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36" w:rsidRDefault="002D6354">
      <w:r>
        <w:rPr>
          <w:rFonts w:ascii="Helvetica" w:hAnsi="Helvetica" w:cs="Helvetica"/>
          <w:color w:val="839096"/>
          <w:sz w:val="20"/>
          <w:szCs w:val="20"/>
          <w:shd w:val="clear" w:color="auto" w:fill="FFFFFF"/>
        </w:rPr>
        <w:t>Mejora la práctica anterior de manera que la aplicación haga también lo siguiente:</w:t>
      </w:r>
      <w:r>
        <w:rPr>
          <w:rFonts w:ascii="Helvetica" w:hAnsi="Helvetica" w:cs="Helvetica"/>
          <w:color w:val="839096"/>
          <w:sz w:val="20"/>
          <w:szCs w:val="20"/>
        </w:rPr>
        <w:br/>
      </w:r>
      <w:r w:rsidR="0020789D">
        <w:rPr>
          <w:rFonts w:ascii="Helvetica" w:hAnsi="Helvetica" w:cs="Helvetica"/>
          <w:color w:val="839096"/>
          <w:sz w:val="20"/>
          <w:szCs w:val="20"/>
          <w:shd w:val="clear" w:color="auto" w:fill="FFFFFF"/>
        </w:rPr>
        <w:t xml:space="preserve">- </w:t>
      </w:r>
      <w:r>
        <w:rPr>
          <w:rFonts w:ascii="Helvetica" w:hAnsi="Helvetica" w:cs="Helvetica"/>
          <w:color w:val="839096"/>
          <w:sz w:val="20"/>
          <w:szCs w:val="20"/>
          <w:shd w:val="clear" w:color="auto" w:fill="FFFFFF"/>
        </w:rPr>
        <w:t>Gestione los datos de los alumnos: nombre, teléfono, email, empresa en la que realiza las prácticas, nombre de su tutor laboral, teléfono de su tutor y horario de trabajo.</w:t>
      </w:r>
      <w:r>
        <w:rPr>
          <w:rFonts w:ascii="Helvetica" w:hAnsi="Helvetica" w:cs="Helvetica"/>
          <w:color w:val="839096"/>
          <w:sz w:val="20"/>
          <w:szCs w:val="20"/>
        </w:rPr>
        <w:br/>
      </w:r>
      <w:r>
        <w:rPr>
          <w:rFonts w:ascii="Helvetica" w:hAnsi="Helvetica" w:cs="Helvetica"/>
          <w:color w:val="839096"/>
          <w:sz w:val="20"/>
          <w:szCs w:val="20"/>
          <w:shd w:val="clear" w:color="auto" w:fill="FFFFFF"/>
        </w:rPr>
        <w:t>- Gestione los datos de las visitas que el profesor realiza a dicho alumnos para el seguimiento de las prácticas: día, hora de inicio, hora de fin y observaciones sobre la reunión.</w:t>
      </w:r>
      <w:r>
        <w:rPr>
          <w:rFonts w:ascii="Helvetica" w:hAnsi="Helvetica" w:cs="Helvetica"/>
          <w:color w:val="839096"/>
          <w:sz w:val="20"/>
          <w:szCs w:val="20"/>
        </w:rPr>
        <w:br/>
      </w:r>
      <w:r>
        <w:rPr>
          <w:rFonts w:ascii="Helvetica" w:hAnsi="Helvetica" w:cs="Helvetica"/>
          <w:color w:val="839096"/>
          <w:sz w:val="20"/>
          <w:szCs w:val="20"/>
          <w:shd w:val="clear" w:color="auto" w:fill="FFFFFF"/>
        </w:rPr>
        <w:t>- Además la aplicación debe tener una pantalla en la que se muestre las próximas reuniones de seguimiento que debe tener el profesor, teniendo en cuenta que por defecto las visitas deben hacerse cada 15 días. Si el profesor aún no ha visitado a un alumno, en dicha pantalla debe aparecer para dicho alumno la frase "Hacer visita inicial".</w:t>
      </w:r>
      <w:r>
        <w:rPr>
          <w:rFonts w:ascii="Helvetica" w:hAnsi="Helvetica" w:cs="Helvetica"/>
          <w:color w:val="839096"/>
          <w:sz w:val="20"/>
          <w:szCs w:val="20"/>
        </w:rPr>
        <w:br/>
      </w:r>
      <w:r>
        <w:rPr>
          <w:rFonts w:ascii="Helvetica" w:hAnsi="Helvetica" w:cs="Helvetica"/>
          <w:color w:val="839096"/>
          <w:sz w:val="20"/>
          <w:szCs w:val="20"/>
          <w:shd w:val="clear" w:color="auto" w:fill="FFFFFF"/>
        </w:rPr>
        <w:t>- La aplicación debe tener una actividad de preferencias en la que se puede indicar:</w:t>
      </w:r>
      <w:r>
        <w:rPr>
          <w:rFonts w:ascii="Helvetica" w:hAnsi="Helvetica" w:cs="Helvetica"/>
          <w:color w:val="839096"/>
          <w:sz w:val="20"/>
          <w:szCs w:val="20"/>
        </w:rPr>
        <w:br/>
      </w:r>
      <w:r>
        <w:rPr>
          <w:rFonts w:ascii="Helvetica" w:hAnsi="Helvetica" w:cs="Helvetica"/>
          <w:color w:val="839096"/>
          <w:sz w:val="20"/>
          <w:szCs w:val="20"/>
          <w:shd w:val="clear" w:color="auto" w:fill="FFFFFF"/>
        </w:rPr>
        <w:t>a) Cuantos días se deben considerar para las próximas vistas (por defecto 15).</w:t>
      </w:r>
      <w:r>
        <w:rPr>
          <w:rFonts w:ascii="Helvetica" w:hAnsi="Helvetica" w:cs="Helvetica"/>
          <w:color w:val="839096"/>
          <w:sz w:val="20"/>
          <w:szCs w:val="20"/>
        </w:rPr>
        <w:br/>
      </w:r>
      <w:r>
        <w:rPr>
          <w:rFonts w:ascii="Helvetica" w:hAnsi="Helvetica" w:cs="Helvetica"/>
          <w:color w:val="839096"/>
          <w:sz w:val="20"/>
          <w:szCs w:val="20"/>
          <w:shd w:val="clear" w:color="auto" w:fill="FFFFFF"/>
        </w:rPr>
        <w:t>b) Cuál debe ser la pantalla principal de la aplicación (la de gestión de empresas, la de gestión de alumnos, la de gestión de visitas de los alumnos o la de próximas visitas (por defecto será la de próximas visitas).</w:t>
      </w:r>
      <w:r>
        <w:rPr>
          <w:rFonts w:ascii="Helvetica" w:hAnsi="Helvetica" w:cs="Helvetica"/>
          <w:color w:val="839096"/>
          <w:sz w:val="20"/>
          <w:szCs w:val="20"/>
        </w:rPr>
        <w:br/>
      </w:r>
      <w:r>
        <w:rPr>
          <w:rFonts w:ascii="Helvetica" w:hAnsi="Helvetica" w:cs="Helvetica"/>
          <w:color w:val="839096"/>
          <w:sz w:val="20"/>
          <w:szCs w:val="20"/>
          <w:shd w:val="clear" w:color="auto" w:fill="FFFFFF"/>
        </w:rPr>
        <w:t>- Además la aplicación deberá tener una opción Acerca de que muestre información por el desarrollador.</w:t>
      </w:r>
      <w:r>
        <w:rPr>
          <w:rFonts w:ascii="Helvetica" w:hAnsi="Helvetica" w:cs="Helvetica"/>
          <w:color w:val="839096"/>
          <w:sz w:val="20"/>
          <w:szCs w:val="20"/>
        </w:rPr>
        <w:br/>
      </w:r>
      <w:r>
        <w:rPr>
          <w:rFonts w:ascii="Helvetica" w:hAnsi="Helvetica" w:cs="Helvetica"/>
          <w:color w:val="839096"/>
          <w:sz w:val="20"/>
          <w:szCs w:val="20"/>
          <w:shd w:val="clear" w:color="auto" w:fill="FFFFFF"/>
        </w:rPr>
        <w:t xml:space="preserve">El diseño de la aplicación, tanto en los aspectos organizativos como en el diseño gráfico se deja a criterio del alumno, aunque se recomienda seguir la guía de diseño material </w:t>
      </w:r>
      <w:proofErr w:type="spellStart"/>
      <w:r>
        <w:rPr>
          <w:rFonts w:ascii="Helvetica" w:hAnsi="Helvetica" w:cs="Helvetica"/>
          <w:color w:val="839096"/>
          <w:sz w:val="20"/>
          <w:szCs w:val="20"/>
          <w:shd w:val="clear" w:color="auto" w:fill="FFFFFF"/>
        </w:rPr>
        <w:t>design</w:t>
      </w:r>
      <w:proofErr w:type="spellEnd"/>
      <w:r>
        <w:rPr>
          <w:rFonts w:ascii="Helvetica" w:hAnsi="Helvetica" w:cs="Helvetica"/>
          <w:color w:val="839096"/>
          <w:sz w:val="20"/>
          <w:szCs w:val="20"/>
          <w:shd w:val="clear" w:color="auto" w:fill="FFFFFF"/>
        </w:rPr>
        <w:t xml:space="preserve"> de Google, y utilizar elementos de navegación como </w:t>
      </w:r>
      <w:proofErr w:type="spellStart"/>
      <w:r>
        <w:rPr>
          <w:rFonts w:ascii="Helvetica" w:hAnsi="Helvetica" w:cs="Helvetica"/>
          <w:color w:val="839096"/>
          <w:sz w:val="20"/>
          <w:szCs w:val="20"/>
          <w:shd w:val="clear" w:color="auto" w:fill="FFFFFF"/>
        </w:rPr>
        <w:t>Navigation</w:t>
      </w:r>
      <w:proofErr w:type="spellEnd"/>
      <w:r>
        <w:rPr>
          <w:rFonts w:ascii="Helvetica" w:hAnsi="Helvetica" w:cs="Helvetica"/>
          <w:color w:val="839096"/>
          <w:sz w:val="20"/>
          <w:szCs w:val="20"/>
          <w:shd w:val="clear" w:color="auto" w:fill="FFFFFF"/>
        </w:rPr>
        <w:t xml:space="preserve"> </w:t>
      </w:r>
      <w:proofErr w:type="spellStart"/>
      <w:r>
        <w:rPr>
          <w:rFonts w:ascii="Helvetica" w:hAnsi="Helvetica" w:cs="Helvetica"/>
          <w:color w:val="839096"/>
          <w:sz w:val="20"/>
          <w:szCs w:val="20"/>
          <w:shd w:val="clear" w:color="auto" w:fill="FFFFFF"/>
        </w:rPr>
        <w:t>Drawer</w:t>
      </w:r>
      <w:proofErr w:type="spellEnd"/>
      <w:r>
        <w:rPr>
          <w:rFonts w:ascii="Helvetica" w:hAnsi="Helvetica" w:cs="Helvetica"/>
          <w:color w:val="839096"/>
          <w:sz w:val="20"/>
          <w:szCs w:val="20"/>
          <w:shd w:val="clear" w:color="auto" w:fill="FFFFFF"/>
        </w:rPr>
        <w:t xml:space="preserve"> o </w:t>
      </w:r>
      <w:proofErr w:type="spellStart"/>
      <w:r>
        <w:rPr>
          <w:rFonts w:ascii="Helvetica" w:hAnsi="Helvetica" w:cs="Helvetica"/>
          <w:color w:val="839096"/>
          <w:sz w:val="20"/>
          <w:szCs w:val="20"/>
          <w:shd w:val="clear" w:color="auto" w:fill="FFFFFF"/>
        </w:rPr>
        <w:t>BottomNavigationView</w:t>
      </w:r>
      <w:proofErr w:type="spellEnd"/>
      <w:r>
        <w:rPr>
          <w:rFonts w:ascii="Helvetica" w:hAnsi="Helvetica" w:cs="Helvetica"/>
          <w:color w:val="839096"/>
          <w:sz w:val="20"/>
          <w:szCs w:val="20"/>
          <w:shd w:val="clear" w:color="auto" w:fill="FFFFFF"/>
        </w:rPr>
        <w:t>.</w:t>
      </w:r>
      <w:r>
        <w:rPr>
          <w:rFonts w:ascii="Helvetica" w:hAnsi="Helvetica" w:cs="Helvetica"/>
          <w:color w:val="839096"/>
          <w:sz w:val="20"/>
          <w:szCs w:val="20"/>
        </w:rPr>
        <w:br/>
      </w:r>
      <w:r>
        <w:rPr>
          <w:rFonts w:ascii="Helvetica" w:hAnsi="Helvetica" w:cs="Helvetica"/>
          <w:color w:val="839096"/>
          <w:sz w:val="20"/>
          <w:szCs w:val="20"/>
          <w:shd w:val="clear" w:color="auto" w:fill="FFFFFF"/>
        </w:rPr>
        <w:t>Te recomiendo que te dibujes en un papel todas las pantallas y compruebes cómo se va a realizar la navegación entre ellas, antes de emp</w:t>
      </w:r>
      <w:bookmarkStart w:id="0" w:name="_GoBack"/>
      <w:bookmarkEnd w:id="0"/>
      <w:r>
        <w:rPr>
          <w:rFonts w:ascii="Helvetica" w:hAnsi="Helvetica" w:cs="Helvetica"/>
          <w:color w:val="839096"/>
          <w:sz w:val="20"/>
          <w:szCs w:val="20"/>
          <w:shd w:val="clear" w:color="auto" w:fill="FFFFFF"/>
        </w:rPr>
        <w:t>ezar a codificar.</w:t>
      </w:r>
    </w:p>
    <w:sectPr w:rsidR="00C171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54"/>
    <w:rsid w:val="0020789D"/>
    <w:rsid w:val="002D6354"/>
    <w:rsid w:val="008028C1"/>
    <w:rsid w:val="00C17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6074"/>
  <w15:chartTrackingRefBased/>
  <w15:docId w15:val="{6C8730FF-41C5-45A4-920E-D5A72FA3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260</Words>
  <Characters>1431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calvente</dc:creator>
  <cp:keywords/>
  <dc:description/>
  <cp:lastModifiedBy>laura calvente</cp:lastModifiedBy>
  <cp:revision>3</cp:revision>
  <dcterms:created xsi:type="dcterms:W3CDTF">2018-02-22T11:21:00Z</dcterms:created>
  <dcterms:modified xsi:type="dcterms:W3CDTF">2018-02-22T12:45:00Z</dcterms:modified>
</cp:coreProperties>
</file>