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C53AB3" w:rsidRDefault="00C53AB3">
      <w:pPr>
        <w:pStyle w:val="Ttulo"/>
        <w:rPr>
          <w:noProof/>
          <w:sz w:val="52"/>
          <w:szCs w:val="52"/>
          <w:lang w:val="es-ES"/>
        </w:rPr>
      </w:pPr>
      <w:r w:rsidRPr="00C53AB3">
        <w:rPr>
          <w:rFonts w:ascii="Century Gothic" w:hAnsi="Century Gothic"/>
          <w:noProof/>
          <w:color w:val="B01513"/>
          <w:sz w:val="52"/>
          <w:szCs w:val="52"/>
          <w:lang w:val="es-ES"/>
        </w:rPr>
        <w:t>Práctica Odoo 2. Mensajería</w:t>
      </w:r>
    </w:p>
    <w:p w:rsidR="00C53AB3" w:rsidRPr="00C53AB3" w:rsidRDefault="00A433BA" w:rsidP="00C53AB3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Usuarios</w:t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5E2B91">
        <w:rPr>
          <w:rFonts w:asciiTheme="minorHAnsi" w:hAnsiTheme="minorHAnsi"/>
        </w:rPr>
        <w:t>Instala el módulo de Ventas.</w:t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jc w:val="center"/>
        <w:rPr>
          <w:rFonts w:asciiTheme="minorHAnsi" w:hAnsiTheme="minorHAnsi"/>
        </w:rPr>
      </w:pPr>
      <w:r w:rsidRPr="005E2B91">
        <w:rPr>
          <w:rFonts w:asciiTheme="minorHAnsi" w:hAnsiTheme="minorHAnsi"/>
          <w:lang w:val="es-ES"/>
        </w:rPr>
        <w:drawing>
          <wp:inline distT="0" distB="0" distL="0" distR="0" wp14:anchorId="4D509C79" wp14:editId="288FAE17">
            <wp:extent cx="5419725" cy="2804896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7946"/>
                    <a:stretch/>
                  </pic:blipFill>
                  <pic:spPr>
                    <a:xfrm>
                      <a:off x="0" y="0"/>
                      <a:ext cx="5429572" cy="28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  <w:r w:rsidRPr="005E2B91">
        <w:rPr>
          <w:rFonts w:asciiTheme="minorHAnsi" w:hAnsiTheme="minorHAnsi"/>
        </w:rPr>
        <w:t xml:space="preserve">Al </w:t>
      </w:r>
      <w:proofErr w:type="spellStart"/>
      <w:r w:rsidRPr="005E2B91">
        <w:rPr>
          <w:rFonts w:asciiTheme="minorHAnsi" w:hAnsiTheme="minorHAnsi"/>
        </w:rPr>
        <w:t>instalar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ventas</w:t>
      </w:r>
      <w:proofErr w:type="spellEnd"/>
      <w:r w:rsidRPr="005E2B91">
        <w:rPr>
          <w:rFonts w:asciiTheme="minorHAnsi" w:hAnsiTheme="minorHAnsi"/>
        </w:rPr>
        <w:t xml:space="preserve">, se ha </w:t>
      </w:r>
      <w:proofErr w:type="spellStart"/>
      <w:r w:rsidRPr="005E2B91">
        <w:rPr>
          <w:rFonts w:asciiTheme="minorHAnsi" w:hAnsiTheme="minorHAnsi"/>
        </w:rPr>
        <w:t>instalado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también</w:t>
      </w:r>
      <w:proofErr w:type="spellEnd"/>
      <w:r w:rsidRPr="005E2B91">
        <w:rPr>
          <w:rFonts w:asciiTheme="minorHAnsi" w:hAnsiTheme="minorHAnsi"/>
        </w:rPr>
        <w:t xml:space="preserve"> el modulo </w:t>
      </w:r>
      <w:r w:rsidRPr="00DF349A">
        <w:rPr>
          <w:rFonts w:asciiTheme="minorHAnsi" w:hAnsiTheme="minorHAnsi"/>
          <w:i/>
        </w:rPr>
        <w:t>social</w:t>
      </w:r>
      <w:r w:rsidRPr="005E2B91">
        <w:rPr>
          <w:rFonts w:asciiTheme="minorHAnsi" w:hAnsiTheme="minorHAnsi"/>
        </w:rPr>
        <w:t xml:space="preserve"> y el modulo de </w:t>
      </w:r>
      <w:proofErr w:type="spellStart"/>
      <w:r w:rsidRPr="00DF349A">
        <w:rPr>
          <w:rFonts w:asciiTheme="minorHAnsi" w:hAnsiTheme="minorHAnsi"/>
          <w:i/>
        </w:rPr>
        <w:t>contabilidad</w:t>
      </w:r>
      <w:proofErr w:type="spellEnd"/>
      <w:r w:rsidRPr="005E2B91">
        <w:rPr>
          <w:rFonts w:asciiTheme="minorHAnsi" w:hAnsiTheme="minorHAnsi"/>
        </w:rPr>
        <w:t>.</w:t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Default="00C53AB3" w:rsidP="00C53AB3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5E2B91">
        <w:rPr>
          <w:rFonts w:asciiTheme="minorHAnsi" w:hAnsiTheme="minorHAnsi"/>
        </w:rPr>
        <w:t xml:space="preserve">Dos de </w:t>
      </w:r>
      <w:proofErr w:type="spellStart"/>
      <w:r w:rsidRPr="005E2B91">
        <w:rPr>
          <w:rFonts w:asciiTheme="minorHAnsi" w:hAnsiTheme="minorHAnsi"/>
        </w:rPr>
        <w:t>tus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compañeros</w:t>
      </w:r>
      <w:proofErr w:type="spellEnd"/>
      <w:r w:rsidRPr="005E2B91">
        <w:rPr>
          <w:rFonts w:asciiTheme="minorHAnsi" w:hAnsiTheme="minorHAnsi"/>
        </w:rPr>
        <w:t xml:space="preserve">/as </w:t>
      </w:r>
      <w:proofErr w:type="spellStart"/>
      <w:r>
        <w:rPr>
          <w:rFonts w:asciiTheme="minorHAnsi" w:hAnsiTheme="minorHAnsi"/>
        </w:rPr>
        <w:t>serán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empleados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empresa</w:t>
      </w:r>
      <w:proofErr w:type="spellEnd"/>
      <w:r w:rsidRPr="005E2B91">
        <w:rPr>
          <w:rFonts w:asciiTheme="minorHAnsi" w:hAnsiTheme="minorHAnsi"/>
        </w:rPr>
        <w:t xml:space="preserve">. </w:t>
      </w:r>
      <w:proofErr w:type="spellStart"/>
      <w:r w:rsidRPr="005E2B91">
        <w:rPr>
          <w:rFonts w:asciiTheme="minorHAnsi" w:hAnsiTheme="minorHAnsi"/>
        </w:rPr>
        <w:t>Créales</w:t>
      </w:r>
      <w:proofErr w:type="spellEnd"/>
      <w:r w:rsidRPr="005E2B91">
        <w:rPr>
          <w:rFonts w:asciiTheme="minorHAnsi" w:hAnsiTheme="minorHAnsi"/>
        </w:rPr>
        <w:t xml:space="preserve"> un </w:t>
      </w:r>
      <w:proofErr w:type="spellStart"/>
      <w:r w:rsidRPr="005E2B91">
        <w:rPr>
          <w:rFonts w:asciiTheme="minorHAnsi" w:hAnsiTheme="minorHAnsi"/>
        </w:rPr>
        <w:t>usuario</w:t>
      </w:r>
      <w:proofErr w:type="spellEnd"/>
      <w:r w:rsidRPr="005E2B91"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asigna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cada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uno</w:t>
      </w:r>
      <w:proofErr w:type="spellEnd"/>
      <w:r>
        <w:rPr>
          <w:rFonts w:asciiTheme="minorHAnsi" w:hAnsiTheme="minorHAnsi"/>
        </w:rPr>
        <w:t xml:space="preserve"> de </w:t>
      </w:r>
      <w:proofErr w:type="spellStart"/>
      <w:r>
        <w:rPr>
          <w:rFonts w:asciiTheme="minorHAnsi" w:hAnsiTheme="minorHAnsi"/>
        </w:rPr>
        <w:t>ellos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permiso</w:t>
      </w:r>
      <w:proofErr w:type="spellEnd"/>
      <w:r>
        <w:rPr>
          <w:rFonts w:asciiTheme="minorHAnsi" w:hAnsiTheme="minorHAnsi"/>
        </w:rPr>
        <w:t xml:space="preserve"> de </w:t>
      </w:r>
      <w:proofErr w:type="spellStart"/>
      <w:r>
        <w:rPr>
          <w:rFonts w:asciiTheme="minorHAnsi" w:hAnsiTheme="minorHAnsi"/>
        </w:rPr>
        <w:t>acceso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diferentes</w:t>
      </w:r>
      <w:proofErr w:type="spellEnd"/>
      <w:r>
        <w:rPr>
          <w:rFonts w:asciiTheme="minorHAnsi" w:hAnsiTheme="minorHAnsi"/>
        </w:rPr>
        <w:t>. ¿</w:t>
      </w:r>
      <w:proofErr w:type="spellStart"/>
      <w:r>
        <w:rPr>
          <w:rFonts w:asciiTheme="minorHAnsi" w:hAnsiTheme="minorHAnsi"/>
        </w:rPr>
        <w:t>qué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sucece</w:t>
      </w:r>
      <w:proofErr w:type="spellEnd"/>
      <w:r>
        <w:rPr>
          <w:rFonts w:asciiTheme="minorHAnsi" w:hAnsiTheme="minorHAnsi"/>
        </w:rPr>
        <w:t>? ¿</w:t>
      </w:r>
      <w:proofErr w:type="spellStart"/>
      <w:r>
        <w:rPr>
          <w:rFonts w:asciiTheme="minorHAnsi" w:hAnsiTheme="minorHAnsi"/>
        </w:rPr>
        <w:t>pueden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realizar</w:t>
      </w:r>
      <w:proofErr w:type="spellEnd"/>
      <w:r>
        <w:rPr>
          <w:rFonts w:asciiTheme="minorHAnsi" w:hAnsiTheme="minorHAnsi"/>
        </w:rPr>
        <w:t xml:space="preserve"> las </w:t>
      </w:r>
      <w:proofErr w:type="spellStart"/>
      <w:r>
        <w:rPr>
          <w:rFonts w:asciiTheme="minorHAnsi" w:hAnsiTheme="minorHAnsi"/>
        </w:rPr>
        <w:t>mismas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operaciones</w:t>
      </w:r>
      <w:proofErr w:type="spellEnd"/>
      <w:r>
        <w:rPr>
          <w:rFonts w:asciiTheme="minorHAnsi" w:hAnsiTheme="minorHAnsi"/>
        </w:rPr>
        <w:t>?</w:t>
      </w:r>
    </w:p>
    <w:p w:rsidR="00A433BA" w:rsidRDefault="00A433BA" w:rsidP="00A433BA">
      <w:pPr>
        <w:pStyle w:val="Standard"/>
        <w:ind w:left="720"/>
        <w:rPr>
          <w:rFonts w:asciiTheme="minorHAnsi" w:hAnsiTheme="minorHAnsi"/>
        </w:rPr>
      </w:pPr>
    </w:p>
    <w:p w:rsidR="00C53AB3" w:rsidRDefault="00A433BA" w:rsidP="00C53AB3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Dale </w:t>
      </w:r>
      <w:proofErr w:type="spellStart"/>
      <w:r>
        <w:rPr>
          <w:rFonts w:asciiTheme="minorHAnsi" w:hAnsiTheme="minorHAnsi"/>
        </w:rPr>
        <w:t>permisos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los</w:t>
      </w:r>
      <w:proofErr w:type="spellEnd"/>
      <w:r>
        <w:rPr>
          <w:rFonts w:asciiTheme="minorHAnsi" w:hAnsiTheme="minorHAnsi"/>
        </w:rPr>
        <w:t xml:space="preserve"> dos para que </w:t>
      </w:r>
      <w:proofErr w:type="spellStart"/>
      <w:r>
        <w:rPr>
          <w:rFonts w:asciiTheme="minorHAnsi" w:hAnsiTheme="minorHAnsi"/>
        </w:rPr>
        <w:t>puedan</w:t>
      </w:r>
      <w:proofErr w:type="spellEnd"/>
      <w:r>
        <w:rPr>
          <w:rFonts w:asciiTheme="minorHAnsi" w:hAnsiTheme="minorHAnsi"/>
        </w:rPr>
        <w:t xml:space="preserve"> accede </w:t>
      </w:r>
      <w:proofErr w:type="spellStart"/>
      <w:r>
        <w:rPr>
          <w:rFonts w:asciiTheme="minorHAnsi" w:hAnsiTheme="minorHAnsi"/>
        </w:rPr>
        <w:t>correctamente</w:t>
      </w:r>
      <w:proofErr w:type="spellEnd"/>
      <w:r>
        <w:rPr>
          <w:rFonts w:asciiTheme="minorHAnsi" w:hAnsiTheme="minorHAnsi"/>
        </w:rPr>
        <w:t xml:space="preserve"> y </w:t>
      </w:r>
      <w:proofErr w:type="spellStart"/>
      <w:r>
        <w:rPr>
          <w:rFonts w:asciiTheme="minorHAnsi" w:hAnsiTheme="minorHAnsi"/>
        </w:rPr>
        <w:t>vamos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trabajar</w:t>
      </w:r>
      <w:proofErr w:type="spellEnd"/>
      <w:r>
        <w:rPr>
          <w:rFonts w:asciiTheme="minorHAnsi" w:hAnsiTheme="minorHAnsi"/>
        </w:rPr>
        <w:t xml:space="preserve"> con el módulo de </w:t>
      </w:r>
      <w:proofErr w:type="spellStart"/>
      <w:r>
        <w:rPr>
          <w:rFonts w:asciiTheme="minorHAnsi" w:hAnsiTheme="minorHAnsi"/>
        </w:rPr>
        <w:t>mensajería</w:t>
      </w:r>
      <w:proofErr w:type="spellEnd"/>
      <w:r>
        <w:rPr>
          <w:rFonts w:asciiTheme="minorHAnsi" w:hAnsiTheme="minorHAnsi"/>
        </w:rPr>
        <w:t>.</w:t>
      </w:r>
      <w:r w:rsidR="00C53AB3">
        <w:rPr>
          <w:rFonts w:asciiTheme="minorHAnsi" w:hAnsiTheme="minorHAnsi"/>
        </w:rPr>
        <w:t xml:space="preserve"> </w:t>
      </w:r>
    </w:p>
    <w:p w:rsidR="00A433BA" w:rsidRDefault="00A433BA" w:rsidP="00A433BA">
      <w:pPr>
        <w:pStyle w:val="Standard"/>
        <w:rPr>
          <w:rFonts w:asciiTheme="minorHAnsi" w:hAnsiTheme="minorHAnsi"/>
        </w:rPr>
      </w:pPr>
    </w:p>
    <w:p w:rsidR="00C53AB3" w:rsidRDefault="00C53AB3" w:rsidP="00A433BA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A433BA">
        <w:rPr>
          <w:rFonts w:asciiTheme="minorHAnsi" w:hAnsiTheme="minorHAnsi"/>
        </w:rPr>
        <w:t>En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Usuario</w:t>
      </w:r>
      <w:proofErr w:type="spellEnd"/>
      <w:r w:rsidRPr="00A433BA">
        <w:rPr>
          <w:rFonts w:asciiTheme="minorHAnsi" w:hAnsiTheme="minorHAnsi"/>
        </w:rPr>
        <w:t xml:space="preserve"> se </w:t>
      </w:r>
      <w:proofErr w:type="spellStart"/>
      <w:r w:rsidRPr="00A433BA">
        <w:rPr>
          <w:rFonts w:asciiTheme="minorHAnsi" w:hAnsiTheme="minorHAnsi"/>
        </w:rPr>
        <w:t>pueden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crear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usuarios</w:t>
      </w:r>
      <w:proofErr w:type="spellEnd"/>
      <w:r w:rsidRPr="00A433BA">
        <w:rPr>
          <w:rFonts w:asciiTheme="minorHAnsi" w:hAnsiTheme="minorHAnsi"/>
        </w:rPr>
        <w:t xml:space="preserve"> y </w:t>
      </w:r>
      <w:proofErr w:type="spellStart"/>
      <w:r w:rsidRPr="00A433BA">
        <w:rPr>
          <w:rFonts w:asciiTheme="minorHAnsi" w:hAnsiTheme="minorHAnsi"/>
        </w:rPr>
        <w:t>dar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permisos</w:t>
      </w:r>
      <w:proofErr w:type="spellEnd"/>
      <w:r w:rsidRPr="00A433BA">
        <w:rPr>
          <w:rFonts w:asciiTheme="minorHAnsi" w:hAnsiTheme="minorHAnsi"/>
        </w:rPr>
        <w:t xml:space="preserve">, </w:t>
      </w:r>
      <w:proofErr w:type="spellStart"/>
      <w:r w:rsidRPr="00A433BA">
        <w:rPr>
          <w:rFonts w:asciiTheme="minorHAnsi" w:hAnsiTheme="minorHAnsi"/>
        </w:rPr>
        <w:t>conforme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vayamos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instalando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módulos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aparecerán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más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departamentos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="00A433BA">
        <w:rPr>
          <w:rFonts w:asciiTheme="minorHAnsi" w:hAnsiTheme="minorHAnsi"/>
        </w:rPr>
        <w:t>sobre</w:t>
      </w:r>
      <w:proofErr w:type="spellEnd"/>
      <w:r w:rsidR="00A433BA">
        <w:rPr>
          <w:rFonts w:asciiTheme="minorHAnsi" w:hAnsiTheme="minorHAnsi"/>
        </w:rPr>
        <w:t xml:space="preserve"> </w:t>
      </w:r>
      <w:proofErr w:type="spellStart"/>
      <w:r w:rsidR="00A433BA">
        <w:rPr>
          <w:rFonts w:asciiTheme="minorHAnsi" w:hAnsiTheme="minorHAnsi"/>
        </w:rPr>
        <w:t>los</w:t>
      </w:r>
      <w:proofErr w:type="spellEnd"/>
      <w:r w:rsidR="00A433BA">
        <w:rPr>
          <w:rFonts w:asciiTheme="minorHAnsi" w:hAnsiTheme="minorHAnsi"/>
        </w:rPr>
        <w:t xml:space="preserve"> que </w:t>
      </w:r>
      <w:proofErr w:type="spellStart"/>
      <w:r w:rsidR="00A433BA">
        <w:rPr>
          <w:rFonts w:asciiTheme="minorHAnsi" w:hAnsiTheme="minorHAnsi"/>
        </w:rPr>
        <w:t>gestionar</w:t>
      </w:r>
      <w:proofErr w:type="spellEnd"/>
      <w:r w:rsidR="00A433BA">
        <w:rPr>
          <w:rFonts w:asciiTheme="minorHAnsi" w:hAnsiTheme="minorHAnsi"/>
        </w:rPr>
        <w:t xml:space="preserve"> el </w:t>
      </w:r>
      <w:proofErr w:type="spellStart"/>
      <w:r w:rsidR="00A433BA">
        <w:rPr>
          <w:rFonts w:asciiTheme="minorHAnsi" w:hAnsiTheme="minorHAnsi"/>
        </w:rPr>
        <w:t>acceso</w:t>
      </w:r>
      <w:proofErr w:type="spellEnd"/>
      <w:r w:rsidRPr="00A433BA">
        <w:rPr>
          <w:rFonts w:asciiTheme="minorHAnsi" w:hAnsiTheme="minorHAnsi"/>
        </w:rPr>
        <w:t xml:space="preserve">. </w:t>
      </w:r>
      <w:proofErr w:type="spellStart"/>
      <w:r w:rsidRPr="00A433BA">
        <w:rPr>
          <w:rFonts w:asciiTheme="minorHAnsi" w:hAnsiTheme="minorHAnsi"/>
        </w:rPr>
        <w:t>Podemos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dar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permisos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también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sobre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objetos</w:t>
      </w:r>
      <w:proofErr w:type="spellEnd"/>
      <w:r w:rsidRPr="00A433BA">
        <w:rPr>
          <w:rFonts w:asciiTheme="minorHAnsi" w:hAnsiTheme="minorHAnsi"/>
        </w:rPr>
        <w:t xml:space="preserve"> </w:t>
      </w:r>
      <w:proofErr w:type="spellStart"/>
      <w:r w:rsidRPr="00A433BA">
        <w:rPr>
          <w:rFonts w:asciiTheme="minorHAnsi" w:hAnsiTheme="minorHAnsi"/>
        </w:rPr>
        <w:t>concretos</w:t>
      </w:r>
      <w:proofErr w:type="spellEnd"/>
      <w:r w:rsidRPr="00A433BA">
        <w:rPr>
          <w:rFonts w:asciiTheme="minorHAnsi" w:hAnsiTheme="minorHAnsi"/>
        </w:rPr>
        <w:t xml:space="preserve">. La </w:t>
      </w:r>
      <w:proofErr w:type="spellStart"/>
      <w:r w:rsidRPr="00A433BA">
        <w:rPr>
          <w:rFonts w:asciiTheme="minorHAnsi" w:hAnsiTheme="minorHAnsi"/>
        </w:rPr>
        <w:t>opción</w:t>
      </w:r>
      <w:proofErr w:type="spellEnd"/>
      <w:r w:rsidRPr="00A433BA">
        <w:rPr>
          <w:rFonts w:asciiTheme="minorHAnsi" w:hAnsiTheme="minorHAnsi"/>
        </w:rPr>
        <w:t xml:space="preserve"> de </w:t>
      </w:r>
      <w:r w:rsidR="00A433BA">
        <w:rPr>
          <w:rFonts w:asciiTheme="minorHAnsi" w:hAnsiTheme="minorHAnsi"/>
        </w:rPr>
        <w:t>“</w:t>
      </w:r>
      <w:proofErr w:type="spellStart"/>
      <w:r w:rsidR="00A433BA">
        <w:rPr>
          <w:rFonts w:asciiTheme="minorHAnsi" w:hAnsiTheme="minorHAnsi"/>
        </w:rPr>
        <w:t>configuración</w:t>
      </w:r>
      <w:proofErr w:type="spellEnd"/>
      <w:r w:rsidR="00A433BA">
        <w:rPr>
          <w:rFonts w:asciiTheme="minorHAnsi" w:hAnsiTheme="minorHAnsi"/>
        </w:rPr>
        <w:t xml:space="preserve">” </w:t>
      </w:r>
      <w:proofErr w:type="spellStart"/>
      <w:r w:rsidR="00A433BA">
        <w:rPr>
          <w:rFonts w:asciiTheme="minorHAnsi" w:hAnsiTheme="minorHAnsi"/>
        </w:rPr>
        <w:t>en</w:t>
      </w:r>
      <w:proofErr w:type="spellEnd"/>
      <w:r w:rsidR="00A433BA">
        <w:rPr>
          <w:rFonts w:asciiTheme="minorHAnsi" w:hAnsiTheme="minorHAnsi"/>
        </w:rPr>
        <w:t xml:space="preserve"> </w:t>
      </w:r>
      <w:proofErr w:type="spellStart"/>
      <w:r w:rsidR="00A433BA">
        <w:rPr>
          <w:rFonts w:asciiTheme="minorHAnsi" w:hAnsiTheme="minorHAnsi"/>
        </w:rPr>
        <w:t>Administración</w:t>
      </w:r>
      <w:proofErr w:type="spellEnd"/>
      <w:r w:rsidR="00A433BA">
        <w:rPr>
          <w:rFonts w:asciiTheme="minorHAnsi" w:hAnsiTheme="minorHAnsi"/>
        </w:rPr>
        <w:t xml:space="preserve"> </w:t>
      </w:r>
      <w:r w:rsidRPr="00A433BA">
        <w:rPr>
          <w:rFonts w:asciiTheme="minorHAnsi" w:hAnsiTheme="minorHAnsi"/>
        </w:rPr>
        <w:t xml:space="preserve">da </w:t>
      </w:r>
      <w:proofErr w:type="spellStart"/>
      <w:r w:rsidR="00A433BA">
        <w:rPr>
          <w:rFonts w:asciiTheme="minorHAnsi" w:hAnsiTheme="minorHAnsi"/>
        </w:rPr>
        <w:t>perfil</w:t>
      </w:r>
      <w:proofErr w:type="spellEnd"/>
      <w:r w:rsidRPr="00A433BA">
        <w:rPr>
          <w:rFonts w:asciiTheme="minorHAnsi" w:hAnsiTheme="minorHAnsi"/>
        </w:rPr>
        <w:t xml:space="preserve"> de </w:t>
      </w:r>
      <w:proofErr w:type="spellStart"/>
      <w:r w:rsidR="00A433BA">
        <w:rPr>
          <w:rFonts w:asciiTheme="minorHAnsi" w:hAnsiTheme="minorHAnsi"/>
        </w:rPr>
        <w:t>administrador</w:t>
      </w:r>
      <w:proofErr w:type="spellEnd"/>
      <w:r w:rsidR="00A433BA">
        <w:rPr>
          <w:rFonts w:asciiTheme="minorHAnsi" w:hAnsiTheme="minorHAnsi"/>
        </w:rPr>
        <w:t xml:space="preserve"> al </w:t>
      </w:r>
      <w:proofErr w:type="spellStart"/>
      <w:r w:rsidR="00A433BA">
        <w:rPr>
          <w:rFonts w:asciiTheme="minorHAnsi" w:hAnsiTheme="minorHAnsi"/>
        </w:rPr>
        <w:t>usuario</w:t>
      </w:r>
      <w:proofErr w:type="spellEnd"/>
      <w:r w:rsidRPr="00A433BA">
        <w:rPr>
          <w:rFonts w:asciiTheme="minorHAnsi" w:hAnsiTheme="minorHAnsi"/>
        </w:rPr>
        <w:t>.</w:t>
      </w:r>
    </w:p>
    <w:p w:rsidR="00A433BA" w:rsidRDefault="00A433BA" w:rsidP="00A433BA">
      <w:pPr>
        <w:pStyle w:val="Prrafodelista"/>
      </w:pPr>
    </w:p>
    <w:p w:rsidR="00A433BA" w:rsidRPr="00A433BA" w:rsidRDefault="00A433BA" w:rsidP="00A433BA">
      <w:pPr>
        <w:pStyle w:val="Standard"/>
        <w:jc w:val="center"/>
        <w:rPr>
          <w:rFonts w:asciiTheme="minorHAnsi" w:hAnsiTheme="minorHAnsi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2BA1AD4" wp14:editId="321F21C8">
            <wp:extent cx="3876675" cy="206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7" t="29362" r="11699" b="8780"/>
                    <a:stretch/>
                  </pic:blipFill>
                  <pic:spPr bwMode="auto">
                    <a:xfrm>
                      <a:off x="0" y="0"/>
                      <a:ext cx="38766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AB3" w:rsidRPr="00A433BA" w:rsidRDefault="00C53AB3" w:rsidP="00A433BA">
      <w:pPr>
        <w:pStyle w:val="Ttulo1"/>
        <w:rPr>
          <w:noProof/>
          <w:lang w:val="es-ES"/>
        </w:rPr>
      </w:pPr>
      <w:r w:rsidRPr="00A433BA">
        <w:rPr>
          <w:noProof/>
          <w:lang w:val="es-ES"/>
        </w:rPr>
        <w:t>Mensajería:</w:t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Default="00067B1D" w:rsidP="00067B1D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Investiga</w:t>
      </w:r>
      <w:proofErr w:type="spellEnd"/>
      <w:r>
        <w:rPr>
          <w:rFonts w:asciiTheme="minorHAnsi" w:hAnsiTheme="minorHAnsi"/>
        </w:rPr>
        <w:t xml:space="preserve"> el </w:t>
      </w:r>
      <w:proofErr w:type="spellStart"/>
      <w:r>
        <w:rPr>
          <w:rFonts w:asciiTheme="minorHAnsi" w:hAnsiTheme="minorHAnsi"/>
        </w:rPr>
        <w:t>uso</w:t>
      </w:r>
      <w:proofErr w:type="spellEnd"/>
      <w:r>
        <w:rPr>
          <w:rFonts w:asciiTheme="minorHAnsi" w:hAnsiTheme="minorHAnsi"/>
        </w:rPr>
        <w:t xml:space="preserve"> de </w:t>
      </w:r>
      <w:proofErr w:type="spellStart"/>
      <w:r>
        <w:rPr>
          <w:rFonts w:asciiTheme="minorHAnsi" w:hAnsiTheme="minorHAnsi"/>
        </w:rPr>
        <w:t>bandeja</w:t>
      </w:r>
      <w:proofErr w:type="spellEnd"/>
      <w:r>
        <w:rPr>
          <w:rFonts w:asciiTheme="minorHAnsi" w:hAnsiTheme="minorHAnsi"/>
        </w:rPr>
        <w:t xml:space="preserve"> de entrada para </w:t>
      </w:r>
      <w:proofErr w:type="spellStart"/>
      <w:r>
        <w:rPr>
          <w:rFonts w:asciiTheme="minorHAnsi" w:hAnsiTheme="minorHAnsi"/>
        </w:rPr>
        <w:t>ponerte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contacto</w:t>
      </w:r>
      <w:proofErr w:type="spellEnd"/>
      <w:r>
        <w:rPr>
          <w:rFonts w:asciiTheme="minorHAnsi" w:hAnsiTheme="minorHAnsi"/>
        </w:rPr>
        <w:t xml:space="preserve"> con </w:t>
      </w:r>
      <w:proofErr w:type="spellStart"/>
      <w:r>
        <w:rPr>
          <w:rFonts w:asciiTheme="minorHAnsi" w:hAnsiTheme="minorHAnsi"/>
        </w:rPr>
        <w:t>tus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empleados</w:t>
      </w:r>
      <w:proofErr w:type="spellEnd"/>
      <w:r>
        <w:rPr>
          <w:rFonts w:asciiTheme="minorHAnsi" w:hAnsiTheme="minorHAnsi"/>
        </w:rPr>
        <w:t>.</w:t>
      </w:r>
    </w:p>
    <w:p w:rsidR="00067B1D" w:rsidRPr="005E2B91" w:rsidRDefault="00067B1D" w:rsidP="00067B1D">
      <w:pPr>
        <w:pStyle w:val="Standard"/>
        <w:ind w:left="720"/>
        <w:rPr>
          <w:rFonts w:asciiTheme="minorHAnsi" w:hAnsiTheme="minorHAnsi"/>
        </w:rPr>
      </w:pPr>
    </w:p>
    <w:p w:rsidR="00C53AB3" w:rsidRDefault="00C53AB3" w:rsidP="00067B1D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5E2B91">
        <w:rPr>
          <w:rFonts w:asciiTheme="minorHAnsi" w:hAnsiTheme="minorHAnsi"/>
        </w:rPr>
        <w:t>Podemos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crear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grupos</w:t>
      </w:r>
      <w:proofErr w:type="spellEnd"/>
      <w:r w:rsidRPr="005E2B91">
        <w:rPr>
          <w:rFonts w:asciiTheme="minorHAnsi" w:hAnsiTheme="minorHAnsi"/>
        </w:rPr>
        <w:t xml:space="preserve"> de </w:t>
      </w:r>
      <w:proofErr w:type="spellStart"/>
      <w:r w:rsidRPr="005E2B91">
        <w:rPr>
          <w:rFonts w:asciiTheme="minorHAnsi" w:hAnsiTheme="minorHAnsi"/>
        </w:rPr>
        <w:t>usuarios</w:t>
      </w:r>
      <w:proofErr w:type="spellEnd"/>
      <w:r w:rsidRPr="005E2B91">
        <w:rPr>
          <w:rFonts w:asciiTheme="minorHAnsi" w:hAnsiTheme="minorHAnsi"/>
        </w:rPr>
        <w:t xml:space="preserve"> para </w:t>
      </w:r>
      <w:proofErr w:type="spellStart"/>
      <w:r w:rsidRPr="005E2B91">
        <w:rPr>
          <w:rFonts w:asciiTheme="minorHAnsi" w:hAnsiTheme="minorHAnsi"/>
        </w:rPr>
        <w:t>mensajería</w:t>
      </w:r>
      <w:proofErr w:type="spellEnd"/>
      <w:r w:rsidRPr="005E2B91">
        <w:rPr>
          <w:rFonts w:asciiTheme="minorHAnsi" w:hAnsiTheme="minorHAnsi"/>
        </w:rPr>
        <w:t xml:space="preserve">, </w:t>
      </w:r>
      <w:proofErr w:type="spellStart"/>
      <w:r w:rsidRPr="005E2B91">
        <w:rPr>
          <w:rFonts w:asciiTheme="minorHAnsi" w:hAnsiTheme="minorHAnsi"/>
        </w:rPr>
        <w:t>crea</w:t>
      </w:r>
      <w:proofErr w:type="spellEnd"/>
      <w:r w:rsidRPr="005E2B91">
        <w:rPr>
          <w:rFonts w:asciiTheme="minorHAnsi" w:hAnsiTheme="minorHAnsi"/>
        </w:rPr>
        <w:t xml:space="preserve"> un </w:t>
      </w:r>
      <w:proofErr w:type="spellStart"/>
      <w:r w:rsidRPr="005E2B91">
        <w:rPr>
          <w:rFonts w:asciiTheme="minorHAnsi" w:hAnsiTheme="minorHAnsi"/>
        </w:rPr>
        <w:t>grupo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Empleados</w:t>
      </w:r>
      <w:proofErr w:type="spellEnd"/>
      <w:r w:rsidRPr="005E2B91">
        <w:rPr>
          <w:rFonts w:asciiTheme="minorHAnsi" w:hAnsiTheme="minorHAnsi"/>
        </w:rPr>
        <w:t xml:space="preserve">, </w:t>
      </w:r>
      <w:proofErr w:type="spellStart"/>
      <w:r w:rsidRPr="005E2B91">
        <w:rPr>
          <w:rFonts w:asciiTheme="minorHAnsi" w:hAnsiTheme="minorHAnsi"/>
        </w:rPr>
        <w:t>como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verás</w:t>
      </w:r>
      <w:proofErr w:type="spellEnd"/>
      <w:r w:rsidRPr="005E2B91">
        <w:rPr>
          <w:rFonts w:asciiTheme="minorHAnsi" w:hAnsiTheme="minorHAnsi"/>
        </w:rPr>
        <w:t xml:space="preserve"> se </w:t>
      </w:r>
      <w:proofErr w:type="spellStart"/>
      <w:r w:rsidRPr="005E2B91">
        <w:rPr>
          <w:rFonts w:asciiTheme="minorHAnsi" w:hAnsiTheme="minorHAnsi"/>
        </w:rPr>
        <w:t>pueden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asignar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automáticamente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usuarios</w:t>
      </w:r>
      <w:proofErr w:type="spellEnd"/>
      <w:r w:rsidRPr="005E2B91">
        <w:rPr>
          <w:rFonts w:asciiTheme="minorHAnsi" w:hAnsiTheme="minorHAnsi"/>
        </w:rPr>
        <w:t xml:space="preserve"> a </w:t>
      </w:r>
      <w:proofErr w:type="spellStart"/>
      <w:r w:rsidRPr="005E2B91">
        <w:rPr>
          <w:rFonts w:asciiTheme="minorHAnsi" w:hAnsiTheme="minorHAnsi"/>
        </w:rPr>
        <w:t>los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grupos</w:t>
      </w:r>
      <w:proofErr w:type="spellEnd"/>
      <w:r w:rsidRPr="005E2B91">
        <w:rPr>
          <w:rFonts w:asciiTheme="minorHAnsi" w:hAnsiTheme="minorHAnsi"/>
        </w:rPr>
        <w:t xml:space="preserve"> de </w:t>
      </w:r>
      <w:proofErr w:type="spellStart"/>
      <w:r w:rsidRPr="005E2B91">
        <w:rPr>
          <w:rFonts w:asciiTheme="minorHAnsi" w:hAnsiTheme="minorHAnsi"/>
        </w:rPr>
        <w:t>mensajería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cuando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pertenecen</w:t>
      </w:r>
      <w:proofErr w:type="spellEnd"/>
      <w:r w:rsidRPr="005E2B91">
        <w:rPr>
          <w:rFonts w:asciiTheme="minorHAnsi" w:hAnsiTheme="minorHAnsi"/>
        </w:rPr>
        <w:t xml:space="preserve"> a un </w:t>
      </w:r>
      <w:proofErr w:type="spellStart"/>
      <w:r w:rsidRPr="005E2B91">
        <w:rPr>
          <w:rFonts w:asciiTheme="minorHAnsi" w:hAnsiTheme="minorHAnsi"/>
        </w:rPr>
        <w:t>departamento</w:t>
      </w:r>
      <w:proofErr w:type="spellEnd"/>
      <w:r w:rsidRPr="005E2B91">
        <w:rPr>
          <w:rFonts w:asciiTheme="minorHAnsi" w:hAnsiTheme="minorHAnsi"/>
        </w:rPr>
        <w:t xml:space="preserve">. Introduce a </w:t>
      </w:r>
      <w:proofErr w:type="spellStart"/>
      <w:r w:rsidRPr="005E2B91">
        <w:rPr>
          <w:rFonts w:asciiTheme="minorHAnsi" w:hAnsiTheme="minorHAnsi"/>
        </w:rPr>
        <w:t>tus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compañeros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en</w:t>
      </w:r>
      <w:proofErr w:type="spellEnd"/>
      <w:r w:rsidRPr="005E2B91">
        <w:rPr>
          <w:rFonts w:asciiTheme="minorHAnsi" w:hAnsiTheme="minorHAnsi"/>
        </w:rPr>
        <w:t xml:space="preserve"> un </w:t>
      </w:r>
      <w:proofErr w:type="spellStart"/>
      <w:r w:rsidRPr="005E2B91">
        <w:rPr>
          <w:rFonts w:asciiTheme="minorHAnsi" w:hAnsiTheme="minorHAnsi"/>
        </w:rPr>
        <w:t>grupo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Empleados</w:t>
      </w:r>
      <w:proofErr w:type="spellEnd"/>
      <w:r w:rsidRPr="005E2B91">
        <w:rPr>
          <w:rFonts w:asciiTheme="minorHAnsi" w:hAnsiTheme="minorHAnsi"/>
        </w:rPr>
        <w:t>.</w:t>
      </w:r>
    </w:p>
    <w:p w:rsidR="00067B1D" w:rsidRPr="005E2B91" w:rsidRDefault="00067B1D" w:rsidP="00067B1D">
      <w:pPr>
        <w:pStyle w:val="Standard"/>
        <w:rPr>
          <w:rFonts w:asciiTheme="minorHAnsi" w:hAnsiTheme="minorHAnsi"/>
        </w:rPr>
      </w:pPr>
    </w:p>
    <w:p w:rsidR="00C53AB3" w:rsidRPr="005E2B91" w:rsidRDefault="00C53AB3" w:rsidP="00067B1D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5E2B91">
        <w:rPr>
          <w:rFonts w:asciiTheme="minorHAnsi" w:hAnsiTheme="minorHAnsi"/>
        </w:rPr>
        <w:t>Prueba</w:t>
      </w:r>
      <w:proofErr w:type="spellEnd"/>
      <w:r w:rsidRPr="005E2B91">
        <w:rPr>
          <w:rFonts w:asciiTheme="minorHAnsi" w:hAnsiTheme="minorHAnsi"/>
        </w:rPr>
        <w:t xml:space="preserve"> el </w:t>
      </w:r>
      <w:proofErr w:type="spellStart"/>
      <w:r w:rsidRPr="005E2B91">
        <w:rPr>
          <w:rFonts w:asciiTheme="minorHAnsi" w:hAnsiTheme="minorHAnsi"/>
        </w:rPr>
        <w:t>servicio</w:t>
      </w:r>
      <w:proofErr w:type="spellEnd"/>
      <w:r w:rsidRPr="005E2B91">
        <w:rPr>
          <w:rFonts w:asciiTheme="minorHAnsi" w:hAnsiTheme="minorHAnsi"/>
        </w:rPr>
        <w:t xml:space="preserve"> de </w:t>
      </w:r>
      <w:proofErr w:type="spellStart"/>
      <w:r w:rsidRPr="005E2B91">
        <w:rPr>
          <w:rFonts w:asciiTheme="minorHAnsi" w:hAnsiTheme="minorHAnsi"/>
        </w:rPr>
        <w:t>mensajería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enviando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mensajes</w:t>
      </w:r>
      <w:proofErr w:type="spellEnd"/>
      <w:r w:rsidRPr="005E2B91">
        <w:rPr>
          <w:rFonts w:asciiTheme="minorHAnsi" w:hAnsiTheme="minorHAnsi"/>
        </w:rPr>
        <w:t xml:space="preserve"> a </w:t>
      </w:r>
      <w:proofErr w:type="spellStart"/>
      <w:r w:rsidRPr="005E2B91">
        <w:rPr>
          <w:rFonts w:asciiTheme="minorHAnsi" w:hAnsiTheme="minorHAnsi"/>
        </w:rPr>
        <w:t>empleados</w:t>
      </w:r>
      <w:proofErr w:type="spellEnd"/>
      <w:r w:rsidRPr="005E2B91">
        <w:rPr>
          <w:rFonts w:asciiTheme="minorHAnsi" w:hAnsiTheme="minorHAnsi"/>
        </w:rPr>
        <w:t xml:space="preserve"> y </w:t>
      </w:r>
      <w:proofErr w:type="spellStart"/>
      <w:r w:rsidRPr="005E2B91">
        <w:rPr>
          <w:rFonts w:asciiTheme="minorHAnsi" w:hAnsiTheme="minorHAnsi"/>
        </w:rPr>
        <w:t>grupos</w:t>
      </w:r>
      <w:proofErr w:type="spellEnd"/>
      <w:r w:rsidRPr="005E2B91">
        <w:rPr>
          <w:rFonts w:asciiTheme="minorHAnsi" w:hAnsiTheme="minorHAnsi"/>
        </w:rPr>
        <w:t>.</w:t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067B1D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5E2B91">
        <w:rPr>
          <w:rFonts w:asciiTheme="minorHAnsi" w:hAnsiTheme="minorHAnsi"/>
        </w:rPr>
        <w:t>Autentícate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en</w:t>
      </w:r>
      <w:proofErr w:type="spellEnd"/>
      <w:r w:rsidRPr="005E2B91">
        <w:rPr>
          <w:rFonts w:asciiTheme="minorHAnsi" w:hAnsiTheme="minorHAnsi"/>
        </w:rPr>
        <w:t xml:space="preserve"> el </w:t>
      </w:r>
      <w:proofErr w:type="spellStart"/>
      <w:r w:rsidRPr="005E2B91">
        <w:rPr>
          <w:rFonts w:asciiTheme="minorHAnsi" w:hAnsiTheme="minorHAnsi"/>
        </w:rPr>
        <w:t>servidor</w:t>
      </w:r>
      <w:proofErr w:type="spellEnd"/>
      <w:r w:rsidRPr="005E2B91">
        <w:rPr>
          <w:rFonts w:asciiTheme="minorHAnsi" w:hAnsiTheme="minorHAnsi"/>
        </w:rPr>
        <w:t xml:space="preserve"> de un/</w:t>
      </w:r>
      <w:proofErr w:type="spellStart"/>
      <w:r w:rsidRPr="005E2B91">
        <w:rPr>
          <w:rFonts w:asciiTheme="minorHAnsi" w:hAnsiTheme="minorHAnsi"/>
        </w:rPr>
        <w:t>una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compañero</w:t>
      </w:r>
      <w:proofErr w:type="spellEnd"/>
      <w:r w:rsidRPr="005E2B91">
        <w:rPr>
          <w:rFonts w:asciiTheme="minorHAnsi" w:hAnsiTheme="minorHAnsi"/>
        </w:rPr>
        <w:t xml:space="preserve">/a. </w:t>
      </w:r>
      <w:proofErr w:type="spellStart"/>
      <w:r w:rsidRPr="005E2B91">
        <w:rPr>
          <w:rFonts w:asciiTheme="minorHAnsi" w:hAnsiTheme="minorHAnsi"/>
        </w:rPr>
        <w:t>Utiliza</w:t>
      </w:r>
      <w:proofErr w:type="spellEnd"/>
      <w:r w:rsidRPr="005E2B91">
        <w:rPr>
          <w:rFonts w:asciiTheme="minorHAnsi" w:hAnsiTheme="minorHAnsi"/>
        </w:rPr>
        <w:t xml:space="preserve"> el </w:t>
      </w:r>
      <w:proofErr w:type="spellStart"/>
      <w:r w:rsidRPr="005E2B91">
        <w:rPr>
          <w:rFonts w:asciiTheme="minorHAnsi" w:hAnsiTheme="minorHAnsi"/>
        </w:rPr>
        <w:t>servicio</w:t>
      </w:r>
      <w:proofErr w:type="spellEnd"/>
      <w:r w:rsidRPr="005E2B91">
        <w:rPr>
          <w:rFonts w:asciiTheme="minorHAnsi" w:hAnsiTheme="minorHAnsi"/>
        </w:rPr>
        <w:t xml:space="preserve"> de </w:t>
      </w:r>
      <w:proofErr w:type="spellStart"/>
      <w:r w:rsidRPr="005E2B91">
        <w:rPr>
          <w:rFonts w:asciiTheme="minorHAnsi" w:hAnsiTheme="minorHAnsi"/>
        </w:rPr>
        <w:t>mensajería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instantánea</w:t>
      </w:r>
      <w:proofErr w:type="spellEnd"/>
      <w:r w:rsidRPr="005E2B91">
        <w:rPr>
          <w:rFonts w:asciiTheme="minorHAnsi" w:hAnsiTheme="minorHAnsi"/>
        </w:rPr>
        <w:t xml:space="preserve"> para </w:t>
      </w:r>
      <w:proofErr w:type="spellStart"/>
      <w:r w:rsidRPr="005E2B91">
        <w:rPr>
          <w:rFonts w:asciiTheme="minorHAnsi" w:hAnsiTheme="minorHAnsi"/>
        </w:rPr>
        <w:t>chatear</w:t>
      </w:r>
      <w:proofErr w:type="spellEnd"/>
      <w:r w:rsidRPr="005E2B91">
        <w:rPr>
          <w:rFonts w:asciiTheme="minorHAnsi" w:hAnsiTheme="minorHAnsi"/>
        </w:rPr>
        <w:t>.</w:t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067B1D" w:rsidRDefault="00C53AB3" w:rsidP="00067B1D">
      <w:pPr>
        <w:pStyle w:val="Ttulo1"/>
        <w:rPr>
          <w:noProof/>
          <w:lang w:val="es-ES"/>
        </w:rPr>
      </w:pPr>
      <w:proofErr w:type="spellStart"/>
      <w:r w:rsidRPr="00067B1D">
        <w:rPr>
          <w:noProof/>
          <w:lang w:val="es-ES"/>
        </w:rPr>
        <w:t>Optativo</w:t>
      </w:r>
      <w:proofErr w:type="spellEnd"/>
      <w:r w:rsidRPr="00067B1D">
        <w:rPr>
          <w:noProof/>
          <w:lang w:val="es-ES"/>
        </w:rPr>
        <w:t>:</w:t>
      </w:r>
      <w:bookmarkStart w:id="0" w:name="_GoBack"/>
      <w:bookmarkEnd w:id="0"/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  <w:proofErr w:type="spellStart"/>
      <w:r w:rsidRPr="005E2B91">
        <w:rPr>
          <w:rFonts w:asciiTheme="minorHAnsi" w:hAnsiTheme="minorHAnsi"/>
        </w:rPr>
        <w:t>Dentro</w:t>
      </w:r>
      <w:proofErr w:type="spellEnd"/>
      <w:r w:rsidRPr="005E2B91">
        <w:rPr>
          <w:rFonts w:asciiTheme="minorHAnsi" w:hAnsiTheme="minorHAnsi"/>
        </w:rPr>
        <w:t xml:space="preserve"> de </w:t>
      </w:r>
      <w:proofErr w:type="spellStart"/>
      <w:r w:rsidRPr="005E2B91">
        <w:rPr>
          <w:rFonts w:asciiTheme="minorHAnsi" w:hAnsiTheme="minorHAnsi"/>
        </w:rPr>
        <w:t>Configuración</w:t>
      </w:r>
      <w:proofErr w:type="spellEnd"/>
      <w:r w:rsidRPr="005E2B91">
        <w:rPr>
          <w:rFonts w:asciiTheme="minorHAnsi" w:hAnsiTheme="minorHAnsi"/>
        </w:rPr>
        <w:t>-&gt;</w:t>
      </w:r>
      <w:proofErr w:type="spellStart"/>
      <w:r w:rsidRPr="005E2B91">
        <w:rPr>
          <w:rFonts w:asciiTheme="minorHAnsi" w:hAnsiTheme="minorHAnsi"/>
        </w:rPr>
        <w:t>Configuraciones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Generales</w:t>
      </w:r>
      <w:proofErr w:type="spellEnd"/>
      <w:r w:rsidRPr="005E2B91">
        <w:rPr>
          <w:rFonts w:asciiTheme="minorHAnsi" w:hAnsiTheme="minorHAnsi"/>
        </w:rPr>
        <w:t xml:space="preserve"> se </w:t>
      </w:r>
      <w:proofErr w:type="spellStart"/>
      <w:r w:rsidRPr="005E2B91">
        <w:rPr>
          <w:rFonts w:asciiTheme="minorHAnsi" w:hAnsiTheme="minorHAnsi"/>
        </w:rPr>
        <w:t>puede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configurar</w:t>
      </w:r>
      <w:proofErr w:type="spellEnd"/>
      <w:r w:rsidRPr="005E2B91">
        <w:rPr>
          <w:rFonts w:asciiTheme="minorHAnsi" w:hAnsiTheme="minorHAnsi"/>
        </w:rPr>
        <w:t xml:space="preserve"> el </w:t>
      </w:r>
      <w:proofErr w:type="spellStart"/>
      <w:r w:rsidRPr="005E2B91">
        <w:rPr>
          <w:rFonts w:asciiTheme="minorHAnsi" w:hAnsiTheme="minorHAnsi"/>
        </w:rPr>
        <w:t>servidor</w:t>
      </w:r>
      <w:proofErr w:type="spellEnd"/>
      <w:r w:rsidRPr="005E2B91">
        <w:rPr>
          <w:rFonts w:asciiTheme="minorHAnsi" w:hAnsiTheme="minorHAnsi"/>
        </w:rPr>
        <w:t xml:space="preserve"> de </w:t>
      </w:r>
      <w:proofErr w:type="spellStart"/>
      <w:r w:rsidRPr="005E2B91">
        <w:rPr>
          <w:rFonts w:asciiTheme="minorHAnsi" w:hAnsiTheme="minorHAnsi"/>
        </w:rPr>
        <w:t>correo</w:t>
      </w:r>
      <w:proofErr w:type="spellEnd"/>
      <w:r w:rsidRPr="005E2B91">
        <w:rPr>
          <w:rFonts w:asciiTheme="minorHAnsi" w:hAnsiTheme="minorHAnsi"/>
        </w:rPr>
        <w:t xml:space="preserve">. </w:t>
      </w:r>
      <w:proofErr w:type="spellStart"/>
      <w:r w:rsidRPr="005E2B91">
        <w:rPr>
          <w:rFonts w:asciiTheme="minorHAnsi" w:hAnsiTheme="minorHAnsi"/>
        </w:rPr>
        <w:t>Configura</w:t>
      </w:r>
      <w:proofErr w:type="spellEnd"/>
      <w:r w:rsidRPr="005E2B91">
        <w:rPr>
          <w:rFonts w:asciiTheme="minorHAnsi" w:hAnsiTheme="minorHAnsi"/>
        </w:rPr>
        <w:t xml:space="preserve"> el </w:t>
      </w:r>
      <w:proofErr w:type="spellStart"/>
      <w:r w:rsidRPr="005E2B91">
        <w:rPr>
          <w:rFonts w:asciiTheme="minorHAnsi" w:hAnsiTheme="minorHAnsi"/>
        </w:rPr>
        <w:t>servidor</w:t>
      </w:r>
      <w:proofErr w:type="spellEnd"/>
      <w:r w:rsidRPr="005E2B91">
        <w:rPr>
          <w:rFonts w:asciiTheme="minorHAnsi" w:hAnsiTheme="minorHAnsi"/>
        </w:rPr>
        <w:t xml:space="preserve"> de </w:t>
      </w:r>
      <w:proofErr w:type="spellStart"/>
      <w:r w:rsidRPr="005E2B91">
        <w:rPr>
          <w:rFonts w:asciiTheme="minorHAnsi" w:hAnsiTheme="minorHAnsi"/>
        </w:rPr>
        <w:t>correo</w:t>
      </w:r>
      <w:proofErr w:type="spellEnd"/>
      <w:r w:rsidRPr="005E2B91">
        <w:rPr>
          <w:rFonts w:asciiTheme="minorHAnsi" w:hAnsiTheme="minorHAnsi"/>
        </w:rPr>
        <w:t xml:space="preserve"> Gmail para </w:t>
      </w:r>
      <w:proofErr w:type="spellStart"/>
      <w:r w:rsidRPr="005E2B91">
        <w:rPr>
          <w:rFonts w:asciiTheme="minorHAnsi" w:hAnsiTheme="minorHAnsi"/>
        </w:rPr>
        <w:t>utilizar</w:t>
      </w:r>
      <w:proofErr w:type="spellEnd"/>
      <w:r w:rsidRPr="005E2B91">
        <w:rPr>
          <w:rFonts w:asciiTheme="minorHAnsi" w:hAnsiTheme="minorHAnsi"/>
        </w:rPr>
        <w:t xml:space="preserve"> </w:t>
      </w:r>
      <w:proofErr w:type="spellStart"/>
      <w:r w:rsidRPr="005E2B91">
        <w:rPr>
          <w:rFonts w:asciiTheme="minorHAnsi" w:hAnsiTheme="minorHAnsi"/>
        </w:rPr>
        <w:t>en</w:t>
      </w:r>
      <w:proofErr w:type="spellEnd"/>
      <w:r w:rsidRPr="005E2B91">
        <w:rPr>
          <w:rFonts w:asciiTheme="minorHAnsi" w:hAnsiTheme="minorHAnsi"/>
        </w:rPr>
        <w:t xml:space="preserve"> la </w:t>
      </w:r>
      <w:proofErr w:type="spellStart"/>
      <w:r w:rsidRPr="005E2B91">
        <w:rPr>
          <w:rFonts w:asciiTheme="minorHAnsi" w:hAnsiTheme="minorHAnsi"/>
        </w:rPr>
        <w:t>empresa</w:t>
      </w:r>
      <w:proofErr w:type="spellEnd"/>
      <w:r w:rsidRPr="005E2B91">
        <w:rPr>
          <w:rFonts w:asciiTheme="minorHAnsi" w:hAnsiTheme="minorHAnsi"/>
        </w:rPr>
        <w:t>.</w:t>
      </w: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C53AB3" w:rsidRPr="005E2B91" w:rsidRDefault="00C53AB3" w:rsidP="00C53AB3">
      <w:pPr>
        <w:pStyle w:val="Standard"/>
        <w:rPr>
          <w:rFonts w:asciiTheme="minorHAnsi" w:hAnsiTheme="minorHAnsi"/>
        </w:rPr>
      </w:pPr>
    </w:p>
    <w:p w:rsidR="00827275" w:rsidRPr="00F42F63" w:rsidRDefault="00827275" w:rsidP="00C53AB3">
      <w:pPr>
        <w:rPr>
          <w:noProof/>
          <w:lang w:val="es-ES"/>
        </w:rPr>
      </w:pPr>
    </w:p>
    <w:sectPr w:rsidR="00827275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1C6D"/>
    <w:multiLevelType w:val="hybridMultilevel"/>
    <w:tmpl w:val="5502C3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73C73"/>
    <w:multiLevelType w:val="hybridMultilevel"/>
    <w:tmpl w:val="6C9029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531DB"/>
    <w:multiLevelType w:val="hybridMultilevel"/>
    <w:tmpl w:val="2C5AF9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B3"/>
    <w:rsid w:val="00067B1D"/>
    <w:rsid w:val="005E49C7"/>
    <w:rsid w:val="00827275"/>
    <w:rsid w:val="00A433BA"/>
    <w:rsid w:val="00C53AB3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BCC5"/>
  <w15:chartTrackingRefBased/>
  <w15:docId w15:val="{9D06D193-C9AF-441D-A9EA-A6BE0646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C53A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25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2</cp:revision>
  <dcterms:created xsi:type="dcterms:W3CDTF">2016-10-18T19:34:00Z</dcterms:created>
  <dcterms:modified xsi:type="dcterms:W3CDTF">2016-10-18T19:59:00Z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