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m93ppmsj1yq3" w:id="0"/>
      <w:bookmarkEnd w:id="0"/>
      <w:r w:rsidDel="00000000" w:rsidR="00000000" w:rsidRPr="00000000">
        <w:rPr>
          <w:b w:val="1"/>
          <w:sz w:val="46"/>
          <w:szCs w:val="46"/>
          <w:rtl w:val="0"/>
        </w:rPr>
        <w:t xml:space="preserve">PowerPulse Spec v0.1</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hr7ab9sre5i4" w:id="1"/>
      <w:bookmarkEnd w:id="1"/>
      <w:r w:rsidDel="00000000" w:rsidR="00000000" w:rsidRPr="00000000">
        <w:rPr>
          <w:b w:val="1"/>
          <w:color w:val="000000"/>
          <w:sz w:val="26"/>
          <w:szCs w:val="26"/>
          <w:rtl w:val="0"/>
        </w:rPr>
        <w:t xml:space="preserve">1. Purpose</w:t>
      </w:r>
    </w:p>
    <w:p w:rsidR="00000000" w:rsidDel="00000000" w:rsidP="00000000" w:rsidRDefault="00000000" w:rsidRPr="00000000" w14:paraId="00000003">
      <w:pPr>
        <w:spacing w:after="240" w:before="240" w:lineRule="auto"/>
        <w:rPr/>
      </w:pPr>
      <w:r w:rsidDel="00000000" w:rsidR="00000000" w:rsidRPr="00000000">
        <w:rPr>
          <w:rtl w:val="0"/>
        </w:rPr>
        <w:t xml:space="preserve">PowerPulse is a </w:t>
      </w:r>
      <w:r w:rsidDel="00000000" w:rsidR="00000000" w:rsidRPr="00000000">
        <w:rPr>
          <w:b w:val="1"/>
          <w:rtl w:val="0"/>
        </w:rPr>
        <w:t xml:space="preserve">mobile-first application</w:t>
      </w:r>
      <w:r w:rsidDel="00000000" w:rsidR="00000000" w:rsidRPr="00000000">
        <w:rPr>
          <w:rtl w:val="0"/>
        </w:rPr>
        <w:t xml:space="preserve"> providing real-time visibility into the availability and activities of mobile service assets. The goal is to improve transparency, empower customers with timely updates, and streamline communication between engineers, electricians, and maintenance techs.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jk3ufv2p0gvn" w:id="2"/>
      <w:bookmarkEnd w:id="2"/>
      <w:r w:rsidDel="00000000" w:rsidR="00000000" w:rsidRPr="00000000">
        <w:rPr>
          <w:b w:val="1"/>
          <w:color w:val="000000"/>
          <w:sz w:val="26"/>
          <w:szCs w:val="26"/>
          <w:rtl w:val="0"/>
        </w:rPr>
        <w:t xml:space="preserve">2. User Roles</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rtl w:val="0"/>
        </w:rPr>
        <w:t xml:space="preserve">IDM (Identity Manager)</w:t>
        <w:br w:type="textWrapping"/>
      </w:r>
    </w:p>
    <w:p w:rsidR="00000000" w:rsidDel="00000000" w:rsidP="00000000" w:rsidRDefault="00000000" w:rsidRPr="00000000" w14:paraId="00000007">
      <w:pPr>
        <w:numPr>
          <w:ilvl w:val="1"/>
          <w:numId w:val="6"/>
        </w:numPr>
        <w:spacing w:after="0" w:afterAutospacing="0" w:before="0" w:beforeAutospacing="0" w:lineRule="auto"/>
        <w:ind w:left="1440" w:hanging="360"/>
      </w:pPr>
      <w:r w:rsidDel="00000000" w:rsidR="00000000" w:rsidRPr="00000000">
        <w:rPr>
          <w:rtl w:val="0"/>
        </w:rPr>
        <w:t xml:space="preserve">Controls access rights</w:t>
        <w:br w:type="textWrapping"/>
      </w:r>
    </w:p>
    <w:p w:rsidR="00000000" w:rsidDel="00000000" w:rsidP="00000000" w:rsidRDefault="00000000" w:rsidRPr="00000000" w14:paraId="00000008">
      <w:pPr>
        <w:numPr>
          <w:ilvl w:val="1"/>
          <w:numId w:val="6"/>
        </w:numPr>
        <w:spacing w:after="0" w:afterAutospacing="0" w:before="0" w:beforeAutospacing="0" w:lineRule="auto"/>
        <w:ind w:left="1440" w:hanging="360"/>
      </w:pPr>
      <w:r w:rsidDel="00000000" w:rsidR="00000000" w:rsidRPr="00000000">
        <w:rPr>
          <w:rtl w:val="0"/>
        </w:rPr>
        <w:t xml:space="preserve">Manages authentication/authorization</w:t>
        <w:br w:type="textWrapping"/>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rtl w:val="0"/>
        </w:rPr>
        <w:t xml:space="preserve">Data Engineer</w:t>
        <w:br w:type="textWrapping"/>
      </w:r>
    </w:p>
    <w:p w:rsidR="00000000" w:rsidDel="00000000" w:rsidP="00000000" w:rsidRDefault="00000000" w:rsidRPr="00000000" w14:paraId="0000000A">
      <w:pPr>
        <w:numPr>
          <w:ilvl w:val="1"/>
          <w:numId w:val="6"/>
        </w:numPr>
        <w:spacing w:after="0" w:afterAutospacing="0" w:before="0" w:beforeAutospacing="0" w:lineRule="auto"/>
        <w:ind w:left="1440" w:hanging="360"/>
      </w:pPr>
      <w:r w:rsidDel="00000000" w:rsidR="00000000" w:rsidRPr="00000000">
        <w:rPr>
          <w:rtl w:val="0"/>
        </w:rPr>
        <w:t xml:space="preserve">Manages databases: locations, assets, events, APIs</w:t>
        <w:br w:type="textWrapping"/>
      </w:r>
    </w:p>
    <w:p w:rsidR="00000000" w:rsidDel="00000000" w:rsidP="00000000" w:rsidRDefault="00000000" w:rsidRPr="00000000" w14:paraId="0000000B">
      <w:pPr>
        <w:numPr>
          <w:ilvl w:val="1"/>
          <w:numId w:val="6"/>
        </w:numPr>
        <w:spacing w:after="0" w:afterAutospacing="0" w:before="0" w:beforeAutospacing="0" w:lineRule="auto"/>
        <w:ind w:left="1440" w:hanging="360"/>
      </w:pPr>
      <w:r w:rsidDel="00000000" w:rsidR="00000000" w:rsidRPr="00000000">
        <w:rPr>
          <w:rtl w:val="0"/>
        </w:rPr>
        <w:t xml:space="preserve">Provides backend admin webform/management interface</w:t>
        <w:br w:type="textWrapping"/>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b w:val="1"/>
          <w:rtl w:val="0"/>
        </w:rPr>
        <w:t xml:space="preserve">End User (mobile service unit)</w:t>
        <w:br w:type="textWrapping"/>
      </w:r>
    </w:p>
    <w:p w:rsidR="00000000" w:rsidDel="00000000" w:rsidP="00000000" w:rsidRDefault="00000000" w:rsidRPr="00000000" w14:paraId="0000000D">
      <w:pPr>
        <w:numPr>
          <w:ilvl w:val="1"/>
          <w:numId w:val="6"/>
        </w:numPr>
        <w:spacing w:after="0" w:afterAutospacing="0" w:before="0" w:beforeAutospacing="0" w:lineRule="auto"/>
        <w:ind w:left="1440" w:hanging="360"/>
      </w:pPr>
      <w:r w:rsidDel="00000000" w:rsidR="00000000" w:rsidRPr="00000000">
        <w:rPr>
          <w:rtl w:val="0"/>
        </w:rPr>
        <w:t xml:space="preserve">Uses the app in the field</w:t>
        <w:br w:type="textWrapping"/>
      </w:r>
    </w:p>
    <w:p w:rsidR="00000000" w:rsidDel="00000000" w:rsidP="00000000" w:rsidRDefault="00000000" w:rsidRPr="00000000" w14:paraId="0000000E">
      <w:pPr>
        <w:numPr>
          <w:ilvl w:val="1"/>
          <w:numId w:val="6"/>
        </w:numPr>
        <w:spacing w:after="0" w:afterAutospacing="0" w:before="0" w:beforeAutospacing="0" w:lineRule="auto"/>
        <w:ind w:left="1440" w:hanging="360"/>
      </w:pPr>
      <w:r w:rsidDel="00000000" w:rsidR="00000000" w:rsidRPr="00000000">
        <w:rPr>
          <w:rtl w:val="0"/>
        </w:rPr>
        <w:t xml:space="preserve">Provides feedback</w:t>
        <w:br w:type="textWrapping"/>
      </w:r>
    </w:p>
    <w:p w:rsidR="00000000" w:rsidDel="00000000" w:rsidP="00000000" w:rsidRDefault="00000000" w:rsidRPr="00000000" w14:paraId="0000000F">
      <w:pPr>
        <w:numPr>
          <w:ilvl w:val="1"/>
          <w:numId w:val="6"/>
        </w:numPr>
        <w:spacing w:after="240" w:before="0" w:beforeAutospacing="0" w:lineRule="auto"/>
        <w:ind w:left="1440" w:hanging="360"/>
      </w:pPr>
      <w:r w:rsidDel="00000000" w:rsidR="00000000" w:rsidRPr="00000000">
        <w:rPr>
          <w:rtl w:val="0"/>
        </w:rPr>
        <w:t xml:space="preserve">Views location/status/service activities</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lq6yvbst163h" w:id="3"/>
      <w:bookmarkEnd w:id="3"/>
      <w:r w:rsidDel="00000000" w:rsidR="00000000" w:rsidRPr="00000000">
        <w:rPr>
          <w:b w:val="1"/>
          <w:color w:val="000000"/>
          <w:sz w:val="26"/>
          <w:szCs w:val="26"/>
          <w:rtl w:val="0"/>
        </w:rPr>
        <w:t xml:space="preserve">3. Assets</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tl w:val="0"/>
        </w:rPr>
        <w:t xml:space="preserve">Each asset has </w:t>
      </w:r>
      <w:r w:rsidDel="00000000" w:rsidR="00000000" w:rsidRPr="00000000">
        <w:rPr>
          <w:b w:val="1"/>
          <w:rtl w:val="0"/>
        </w:rPr>
        <w:t xml:space="preserve">2 properties</w:t>
      </w:r>
      <w:r w:rsidDel="00000000" w:rsidR="00000000" w:rsidRPr="00000000">
        <w:rPr>
          <w:rtl w:val="0"/>
        </w:rPr>
        <w:t xml:space="preserve">:</w:t>
        <w:br w:type="textWrapping"/>
      </w:r>
    </w:p>
    <w:p w:rsidR="00000000" w:rsidDel="00000000" w:rsidP="00000000" w:rsidRDefault="00000000" w:rsidRPr="00000000" w14:paraId="00000013">
      <w:pPr>
        <w:numPr>
          <w:ilvl w:val="1"/>
          <w:numId w:val="5"/>
        </w:numPr>
        <w:spacing w:after="0" w:afterAutospacing="0" w:before="0" w:beforeAutospacing="0" w:lineRule="auto"/>
        <w:ind w:left="1440" w:hanging="360"/>
      </w:pPr>
      <w:r w:rsidDel="00000000" w:rsidR="00000000" w:rsidRPr="00000000">
        <w:rPr>
          <w:b w:val="1"/>
          <w:rtl w:val="0"/>
        </w:rPr>
        <w:t xml:space="preserve">On/Off status</w:t>
        <w:br w:type="textWrapping"/>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b w:val="1"/>
          <w:rtl w:val="0"/>
        </w:rPr>
        <w:t xml:space="preserve">Service happening/scheduled</w:t>
        <w:br w:type="textWrapping"/>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tl w:val="0"/>
        </w:rPr>
        <w:t xml:space="preserve">Assets are </w:t>
      </w:r>
      <w:r w:rsidDel="00000000" w:rsidR="00000000" w:rsidRPr="00000000">
        <w:rPr>
          <w:b w:val="1"/>
          <w:rtl w:val="0"/>
        </w:rPr>
        <w:t xml:space="preserve">predefined</w:t>
      </w:r>
      <w:r w:rsidDel="00000000" w:rsidR="00000000" w:rsidRPr="00000000">
        <w:rPr>
          <w:rtl w:val="0"/>
        </w:rPr>
        <w:t xml:space="preserve"> (no adding on the go).</w:t>
        <w:br w:type="textWrapping"/>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z53ci47rrjrg" w:id="4"/>
      <w:bookmarkEnd w:id="4"/>
      <w:r w:rsidDel="00000000" w:rsidR="00000000" w:rsidRPr="00000000">
        <w:rPr>
          <w:b w:val="1"/>
          <w:color w:val="000000"/>
          <w:sz w:val="26"/>
          <w:szCs w:val="26"/>
          <w:rtl w:val="0"/>
        </w:rPr>
        <w:t xml:space="preserve">4. Core Features</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vw1vifsjmm89" w:id="5"/>
      <w:bookmarkEnd w:id="5"/>
      <w:r w:rsidDel="00000000" w:rsidR="00000000" w:rsidRPr="00000000">
        <w:rPr>
          <w:b w:val="1"/>
          <w:color w:val="000000"/>
          <w:sz w:val="22"/>
          <w:szCs w:val="22"/>
          <w:rtl w:val="0"/>
        </w:rPr>
        <w:t xml:space="preserve">4.1 End User App</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b w:val="1"/>
          <w:rtl w:val="0"/>
        </w:rPr>
        <w:t xml:space="preserve">Live asset tracking</w:t>
      </w:r>
      <w:r w:rsidDel="00000000" w:rsidR="00000000" w:rsidRPr="00000000">
        <w:rPr>
          <w:rtl w:val="0"/>
        </w:rPr>
        <w:t xml:space="preserve"> (location + status)</w:t>
        <w:br w:type="textWrapping"/>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rtl w:val="0"/>
        </w:rPr>
        <w:t xml:space="preserve">Interactive map</w:t>
      </w:r>
      <w:r w:rsidDel="00000000" w:rsidR="00000000" w:rsidRPr="00000000">
        <w:rPr>
          <w:rtl w:val="0"/>
        </w:rPr>
        <w:t xml:space="preserve"> with filters (location, time, asset type)</w:t>
        <w:br w:type="textWrapping"/>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rtl w:val="0"/>
        </w:rPr>
        <w:t xml:space="preserve">Push notifications</w:t>
      </w:r>
      <w:r w:rsidDel="00000000" w:rsidR="00000000" w:rsidRPr="00000000">
        <w:rPr>
          <w:rtl w:val="0"/>
        </w:rPr>
        <w:t xml:space="preserve"> for planned outages, maintenance, emergency deployments</w:t>
        <w:br w:type="textWrapping"/>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rtl w:val="0"/>
        </w:rPr>
        <w:t xml:space="preserve">Feedback loop</w:t>
      </w:r>
      <w:r w:rsidDel="00000000" w:rsidR="00000000" w:rsidRPr="00000000">
        <w:rPr>
          <w:rtl w:val="0"/>
        </w:rPr>
        <w:t xml:space="preserve"> (report issue / request update)</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rtl w:val="0"/>
        </w:rPr>
        <w:t xml:space="preserve">Multi-platform</w:t>
      </w:r>
      <w:r w:rsidDel="00000000" w:rsidR="00000000" w:rsidRPr="00000000">
        <w:rPr>
          <w:rtl w:val="0"/>
        </w:rPr>
        <w:t xml:space="preserve">: Android/iOS/any fastest to deliver (mobile-first priority)</w:t>
        <w:br w:type="textWrapping"/>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rtl w:val="0"/>
        </w:rPr>
        <w:t xml:space="preserve">Offline mode</w:t>
      </w:r>
      <w:r w:rsidDel="00000000" w:rsidR="00000000" w:rsidRPr="00000000">
        <w:rPr>
          <w:rtl w:val="0"/>
        </w:rPr>
        <w:t xml:space="preserve"> (basic cached view, sync when online)</w:t>
        <w:br w:type="textWrapping"/>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b w:val="1"/>
          <w:rtl w:val="0"/>
        </w:rPr>
        <w:t xml:space="preserve">Bonus</w:t>
      </w:r>
      <w:r w:rsidDel="00000000" w:rsidR="00000000" w:rsidRPr="00000000">
        <w:rPr>
          <w:rtl w:val="0"/>
        </w:rPr>
        <w:t xml:space="preserve">: System topology map (visualizing connections between assets like IT topology view)</w:t>
        <w:br w:type="textWrapping"/>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cg54u650fjf5" w:id="6"/>
      <w:bookmarkEnd w:id="6"/>
      <w:r w:rsidDel="00000000" w:rsidR="00000000" w:rsidRPr="00000000">
        <w:rPr>
          <w:b w:val="1"/>
          <w:color w:val="000000"/>
          <w:sz w:val="22"/>
          <w:szCs w:val="22"/>
          <w:rtl w:val="0"/>
        </w:rPr>
        <w:t xml:space="preserve">4.2 Data Engineer Webform Interface</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rtl w:val="0"/>
        </w:rPr>
        <w:t xml:space="preserve">Manage asset records (on/off, service state, metadata)</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Manage locations and events</w:t>
        <w:br w:type="textWrapping"/>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Manage APIs for integration (SCADA, CRM, ITSM → dummy integration placeholders for MVP)</w:t>
        <w:br w:type="textWrapping"/>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axm0lfyjis0s" w:id="7"/>
      <w:bookmarkEnd w:id="7"/>
      <w:r w:rsidDel="00000000" w:rsidR="00000000" w:rsidRPr="00000000">
        <w:rPr>
          <w:b w:val="1"/>
          <w:color w:val="000000"/>
          <w:sz w:val="22"/>
          <w:szCs w:val="22"/>
          <w:rtl w:val="0"/>
        </w:rPr>
        <w:t xml:space="preserve">4.3 IDM Interface</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tl w:val="0"/>
        </w:rPr>
        <w:t xml:space="preserve">Manage users and roles</w:t>
        <w:br w:type="textWrapping"/>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Control access levels</w:t>
        <w:br w:type="textWrapping"/>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4k4xn1z1b5fl" w:id="8"/>
      <w:bookmarkEnd w:id="8"/>
      <w:r w:rsidDel="00000000" w:rsidR="00000000" w:rsidRPr="00000000">
        <w:rPr>
          <w:b w:val="1"/>
          <w:color w:val="000000"/>
          <w:sz w:val="26"/>
          <w:szCs w:val="26"/>
          <w:rtl w:val="0"/>
        </w:rPr>
        <w:t xml:space="preserve">5. Notifications &amp; Feedback</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End users receive </w:t>
      </w:r>
      <w:r w:rsidDel="00000000" w:rsidR="00000000" w:rsidRPr="00000000">
        <w:rPr>
          <w:b w:val="1"/>
          <w:rtl w:val="0"/>
        </w:rPr>
        <w:t xml:space="preserve">service notifications</w:t>
      </w:r>
      <w:r w:rsidDel="00000000" w:rsidR="00000000" w:rsidRPr="00000000">
        <w:rPr>
          <w:rtl w:val="0"/>
        </w:rPr>
        <w:t xml:space="preserve"> (start, ongoing, completed).</w:t>
        <w:br w:type="textWrapping"/>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Feedback channel available in-app.</w:t>
        <w:br w:type="textWrapping"/>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tl w:val="0"/>
        </w:rPr>
        <w:t xml:space="preserve">No existing knowledge base of service times/disruptions (future extension: predictive alerts).</w:t>
        <w:br w:type="textWrapping"/>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mbvuvxcnlqf2" w:id="9"/>
      <w:bookmarkEnd w:id="9"/>
      <w:r w:rsidDel="00000000" w:rsidR="00000000" w:rsidRPr="00000000">
        <w:rPr>
          <w:b w:val="1"/>
          <w:color w:val="000000"/>
          <w:sz w:val="26"/>
          <w:szCs w:val="26"/>
          <w:rtl w:val="0"/>
        </w:rPr>
        <w:t xml:space="preserve">6. Integration</w:t>
      </w:r>
    </w:p>
    <w:p w:rsidR="00000000" w:rsidDel="00000000" w:rsidP="00000000" w:rsidRDefault="00000000" w:rsidRPr="00000000" w14:paraId="0000002E">
      <w:pPr>
        <w:numPr>
          <w:ilvl w:val="0"/>
          <w:numId w:val="8"/>
        </w:numPr>
        <w:spacing w:after="0" w:afterAutospacing="0" w:before="240" w:lineRule="auto"/>
        <w:ind w:left="720" w:hanging="360"/>
      </w:pPr>
      <w:r w:rsidDel="00000000" w:rsidR="00000000" w:rsidRPr="00000000">
        <w:rPr>
          <w:b w:val="1"/>
          <w:rtl w:val="0"/>
        </w:rPr>
        <w:t xml:space="preserve">ITSM integration</w:t>
      </w:r>
      <w:r w:rsidDel="00000000" w:rsidR="00000000" w:rsidRPr="00000000">
        <w:rPr>
          <w:rtl w:val="0"/>
        </w:rPr>
        <w:t xml:space="preserve">: planned, placeholders with dummy data in MVP.</w:t>
        <w:br w:type="textWrapping"/>
      </w:r>
    </w:p>
    <w:p w:rsidR="00000000" w:rsidDel="00000000" w:rsidP="00000000" w:rsidRDefault="00000000" w:rsidRPr="00000000" w14:paraId="0000002F">
      <w:pPr>
        <w:numPr>
          <w:ilvl w:val="0"/>
          <w:numId w:val="8"/>
        </w:numPr>
        <w:spacing w:after="240" w:before="0" w:beforeAutospacing="0" w:lineRule="auto"/>
        <w:ind w:left="720" w:hanging="360"/>
      </w:pPr>
      <w:r w:rsidDel="00000000" w:rsidR="00000000" w:rsidRPr="00000000">
        <w:rPr>
          <w:b w:val="1"/>
          <w:rtl w:val="0"/>
        </w:rPr>
        <w:t xml:space="preserve">APIs</w:t>
      </w:r>
      <w:r w:rsidDel="00000000" w:rsidR="00000000" w:rsidRPr="00000000">
        <w:rPr>
          <w:rtl w:val="0"/>
        </w:rPr>
        <w:t xml:space="preserve">: Connect to backend (dummy data during hackathon).</w:t>
        <w:br w:type="textWrapping"/>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5w3fvsfy7k2w" w:id="10"/>
      <w:bookmarkEnd w:id="10"/>
      <w:r w:rsidDel="00000000" w:rsidR="00000000" w:rsidRPr="00000000">
        <w:rPr>
          <w:b w:val="1"/>
          <w:color w:val="000000"/>
          <w:sz w:val="26"/>
          <w:szCs w:val="26"/>
          <w:rtl w:val="0"/>
        </w:rPr>
        <w:t xml:space="preserve">7. Innovation Criteria Mapping</w:t>
      </w:r>
    </w:p>
    <w:p w:rsidR="00000000" w:rsidDel="00000000" w:rsidP="00000000" w:rsidRDefault="00000000" w:rsidRPr="00000000" w14:paraId="00000032">
      <w:pPr>
        <w:numPr>
          <w:ilvl w:val="0"/>
          <w:numId w:val="9"/>
        </w:numPr>
        <w:spacing w:after="0" w:afterAutospacing="0" w:before="240" w:lineRule="auto"/>
        <w:ind w:left="720" w:hanging="360"/>
      </w:pPr>
      <w:r w:rsidDel="00000000" w:rsidR="00000000" w:rsidRPr="00000000">
        <w:rPr>
          <w:b w:val="1"/>
          <w:rtl w:val="0"/>
        </w:rPr>
        <w:t xml:space="preserve">Transparency</w:t>
      </w:r>
      <w:r w:rsidDel="00000000" w:rsidR="00000000" w:rsidRPr="00000000">
        <w:rPr>
          <w:rFonts w:ascii="Arial Unicode MS" w:cs="Arial Unicode MS" w:eastAsia="Arial Unicode MS" w:hAnsi="Arial Unicode MS"/>
          <w:rtl w:val="0"/>
        </w:rPr>
        <w:t xml:space="preserve"> → Status, maps, service notifications</w:t>
        <w:br w:type="textWrapping"/>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b w:val="1"/>
          <w:rtl w:val="0"/>
        </w:rPr>
        <w:t xml:space="preserve">Responsiveness</w:t>
      </w:r>
      <w:r w:rsidDel="00000000" w:rsidR="00000000" w:rsidRPr="00000000">
        <w:rPr>
          <w:rFonts w:ascii="Arial Unicode MS" w:cs="Arial Unicode MS" w:eastAsia="Arial Unicode MS" w:hAnsi="Arial Unicode MS"/>
          <w:rtl w:val="0"/>
        </w:rPr>
        <w:t xml:space="preserve"> → Feedback, reporting issues</w:t>
        <w:br w:type="textWrapping"/>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Fonts w:ascii="Arial Unicode MS" w:cs="Arial Unicode MS" w:eastAsia="Arial Unicode MS" w:hAnsi="Arial Unicode MS"/>
          <w:rtl w:val="0"/>
        </w:rPr>
        <w:t xml:space="preserve"> → Modular asset/event/role system</w:t>
        <w:br w:type="textWrapping"/>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b w:val="1"/>
          <w:rtl w:val="0"/>
        </w:rPr>
        <w:t xml:space="preserve">UX</w:t>
      </w:r>
      <w:r w:rsidDel="00000000" w:rsidR="00000000" w:rsidRPr="00000000">
        <w:rPr>
          <w:rFonts w:ascii="Arial Unicode MS" w:cs="Arial Unicode MS" w:eastAsia="Arial Unicode MS" w:hAnsi="Arial Unicode MS"/>
          <w:rtl w:val="0"/>
        </w:rPr>
        <w:t xml:space="preserve"> → Mobile-first, simple 2-property model for assets</w:t>
        <w:br w:type="textWrapping"/>
      </w:r>
    </w:p>
    <w:p w:rsidR="00000000" w:rsidDel="00000000" w:rsidP="00000000" w:rsidRDefault="00000000" w:rsidRPr="00000000" w14:paraId="00000036">
      <w:pPr>
        <w:numPr>
          <w:ilvl w:val="0"/>
          <w:numId w:val="9"/>
        </w:numPr>
        <w:spacing w:after="240" w:before="0" w:beforeAutospacing="0" w:lineRule="auto"/>
        <w:ind w:left="720" w:hanging="360"/>
      </w:pPr>
      <w:r w:rsidDel="00000000" w:rsidR="00000000" w:rsidRPr="00000000">
        <w:rPr>
          <w:b w:val="1"/>
          <w:rtl w:val="0"/>
        </w:rPr>
        <w:t xml:space="preserve">Tech Integration</w:t>
      </w:r>
      <w:r w:rsidDel="00000000" w:rsidR="00000000" w:rsidRPr="00000000">
        <w:rPr>
          <w:rFonts w:ascii="Arial Unicode MS" w:cs="Arial Unicode MS" w:eastAsia="Arial Unicode MS" w:hAnsi="Arial Unicode MS"/>
          <w:rtl w:val="0"/>
        </w:rPr>
        <w:t xml:space="preserve"> → APIs, GPS, optional GIS</w:t>
        <w:br w:type="textWrapping"/>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p45jk69llch8" w:id="11"/>
      <w:bookmarkEnd w:id="11"/>
      <w:r w:rsidDel="00000000" w:rsidR="00000000" w:rsidRPr="00000000">
        <w:rPr>
          <w:b w:val="1"/>
          <w:color w:val="000000"/>
          <w:sz w:val="26"/>
          <w:szCs w:val="26"/>
          <w:rtl w:val="0"/>
        </w:rPr>
        <w:t xml:space="preserve">8. Deliverables (Hackathon Scope)</w:t>
      </w:r>
    </w:p>
    <w:p w:rsidR="00000000" w:rsidDel="00000000" w:rsidP="00000000" w:rsidRDefault="00000000" w:rsidRPr="00000000" w14:paraId="00000039">
      <w:pPr>
        <w:numPr>
          <w:ilvl w:val="0"/>
          <w:numId w:val="7"/>
        </w:numPr>
        <w:spacing w:after="0" w:afterAutospacing="0" w:before="240" w:lineRule="auto"/>
        <w:ind w:left="720" w:hanging="360"/>
      </w:pPr>
      <w:r w:rsidDel="00000000" w:rsidR="00000000" w:rsidRPr="00000000">
        <w:rPr>
          <w:b w:val="1"/>
          <w:rtl w:val="0"/>
        </w:rPr>
        <w:t xml:space="preserve">MVP Prototype</w:t>
      </w:r>
      <w:r w:rsidDel="00000000" w:rsidR="00000000" w:rsidRPr="00000000">
        <w:rPr>
          <w:rtl w:val="0"/>
        </w:rPr>
        <w:t xml:space="preserve">:</w:t>
        <w:br w:type="textWrapping"/>
      </w:r>
    </w:p>
    <w:p w:rsidR="00000000" w:rsidDel="00000000" w:rsidP="00000000" w:rsidRDefault="00000000" w:rsidRPr="00000000" w14:paraId="0000003A">
      <w:pPr>
        <w:numPr>
          <w:ilvl w:val="1"/>
          <w:numId w:val="7"/>
        </w:numPr>
        <w:spacing w:after="0" w:afterAutospacing="0" w:before="0" w:beforeAutospacing="0" w:lineRule="auto"/>
        <w:ind w:left="1440" w:hanging="360"/>
      </w:pPr>
      <w:r w:rsidDel="00000000" w:rsidR="00000000" w:rsidRPr="00000000">
        <w:rPr>
          <w:rtl w:val="0"/>
        </w:rPr>
        <w:t xml:space="preserve">Mobile app (map, notifications, feedback)</w:t>
        <w:br w:type="textWrapping"/>
      </w:r>
    </w:p>
    <w:p w:rsidR="00000000" w:rsidDel="00000000" w:rsidP="00000000" w:rsidRDefault="00000000" w:rsidRPr="00000000" w14:paraId="0000003B">
      <w:pPr>
        <w:numPr>
          <w:ilvl w:val="1"/>
          <w:numId w:val="7"/>
        </w:numPr>
        <w:spacing w:after="0" w:afterAutospacing="0" w:before="0" w:beforeAutospacing="0" w:lineRule="auto"/>
        <w:ind w:left="1440" w:hanging="360"/>
      </w:pPr>
      <w:r w:rsidDel="00000000" w:rsidR="00000000" w:rsidRPr="00000000">
        <w:rPr>
          <w:rtl w:val="0"/>
        </w:rPr>
        <w:t xml:space="preserve">Webform backend for Data Engineer</w:t>
        <w:br w:type="textWrapping"/>
      </w:r>
    </w:p>
    <w:p w:rsidR="00000000" w:rsidDel="00000000" w:rsidP="00000000" w:rsidRDefault="00000000" w:rsidRPr="00000000" w14:paraId="0000003C">
      <w:pPr>
        <w:numPr>
          <w:ilvl w:val="1"/>
          <w:numId w:val="7"/>
        </w:numPr>
        <w:spacing w:after="0" w:afterAutospacing="0" w:before="0" w:beforeAutospacing="0" w:lineRule="auto"/>
        <w:ind w:left="1440" w:hanging="360"/>
      </w:pPr>
      <w:r w:rsidDel="00000000" w:rsidR="00000000" w:rsidRPr="00000000">
        <w:rPr>
          <w:rtl w:val="0"/>
        </w:rPr>
        <w:t xml:space="preserve">Basic IDM role controls</w:t>
        <w:br w:type="textWrapping"/>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b w:val="1"/>
          <w:rtl w:val="0"/>
        </w:rPr>
        <w:t xml:space="preserve">Demo Video (2–3 mins)</w:t>
      </w:r>
      <w:r w:rsidDel="00000000" w:rsidR="00000000" w:rsidRPr="00000000">
        <w:rPr>
          <w:rtl w:val="0"/>
        </w:rPr>
        <w:t xml:space="preserve"> showing user journey</w:t>
        <w:br w:type="textWrapping"/>
      </w:r>
    </w:p>
    <w:p w:rsidR="00000000" w:rsidDel="00000000" w:rsidP="00000000" w:rsidRDefault="00000000" w:rsidRPr="00000000" w14:paraId="0000003E">
      <w:pPr>
        <w:numPr>
          <w:ilvl w:val="0"/>
          <w:numId w:val="7"/>
        </w:numPr>
        <w:spacing w:after="240" w:before="0" w:beforeAutospacing="0" w:lineRule="auto"/>
        <w:ind w:left="720" w:hanging="360"/>
      </w:pPr>
      <w:r w:rsidDel="00000000" w:rsidR="00000000" w:rsidRPr="00000000">
        <w:rPr>
          <w:b w:val="1"/>
          <w:rtl w:val="0"/>
        </w:rPr>
        <w:t xml:space="preserve">Pitch Deck</w:t>
      </w:r>
      <w:r w:rsidDel="00000000" w:rsidR="00000000" w:rsidRPr="00000000">
        <w:rPr>
          <w:rtl w:val="0"/>
        </w:rPr>
        <w:t xml:space="preserve">: concept, tech stack, user flow</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