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F724" w14:textId="61B54C30" w:rsidR="00C60B55" w:rsidRPr="00E77E5B" w:rsidRDefault="00C60B55" w:rsidP="00C60B55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color w:val="2F5496"/>
          <w:lang w:val="fr-FR"/>
        </w:rPr>
        <w:t>Mastère Spécialisé Big Data</w:t>
      </w:r>
      <w:r w:rsidRPr="00E77E5B">
        <w:rPr>
          <w:rStyle w:val="normaltextrun"/>
          <w:rFonts w:asciiTheme="minorHAnsi" w:hAnsiTheme="minorHAnsi" w:cstheme="minorHAnsi"/>
          <w:lang w:val="fr-FR"/>
        </w:rPr>
        <w:t> </w:t>
      </w:r>
      <w:r w:rsidRPr="00E77E5B">
        <w:rPr>
          <w:rStyle w:val="scxw200900195"/>
          <w:rFonts w:asciiTheme="minorHAnsi" w:hAnsiTheme="minorHAnsi" w:cstheme="minorHAnsi"/>
          <w:lang w:val="fr-FR"/>
        </w:rPr>
        <w:t> </w:t>
      </w:r>
      <w:r w:rsidRPr="00E77E5B">
        <w:rPr>
          <w:rFonts w:asciiTheme="minorHAnsi" w:hAnsiTheme="minorHAnsi" w:cstheme="minorHAnsi"/>
          <w:lang w:val="fr-FR"/>
        </w:rPr>
        <w:br/>
      </w:r>
      <w:r w:rsidRPr="00E77E5B">
        <w:rPr>
          <w:rStyle w:val="normaltextrun"/>
          <w:rFonts w:asciiTheme="minorHAnsi" w:hAnsiTheme="minorHAnsi" w:cstheme="minorHAnsi"/>
          <w:color w:val="2F5496"/>
          <w:lang w:val="fr-FR"/>
        </w:rPr>
        <w:t>Janvier 20</w:t>
      </w:r>
      <w:r w:rsidR="00A71432">
        <w:rPr>
          <w:rStyle w:val="normaltextrun"/>
          <w:rFonts w:asciiTheme="minorHAnsi" w:hAnsiTheme="minorHAnsi" w:cstheme="minorHAnsi"/>
          <w:color w:val="2F5496"/>
          <w:lang w:val="fr-FR"/>
        </w:rPr>
        <w:t>21</w:t>
      </w:r>
      <w:r w:rsidRPr="00E77E5B">
        <w:rPr>
          <w:rStyle w:val="normaltextrun"/>
          <w:rFonts w:asciiTheme="minorHAnsi" w:hAnsiTheme="minorHAnsi" w:cstheme="minorHAnsi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lang w:val="fr-FR"/>
        </w:rPr>
        <w:t> </w:t>
      </w:r>
    </w:p>
    <w:p w14:paraId="0D9E292E" w14:textId="42B4AFC3" w:rsidR="00A71432" w:rsidRDefault="00A71432" w:rsidP="00C60B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fr-FR"/>
        </w:rPr>
      </w:pPr>
      <w:r>
        <w:rPr>
          <w:rStyle w:val="normaltextrun"/>
          <w:rFonts w:asciiTheme="minorHAnsi" w:hAnsiTheme="minorHAnsi" w:cstheme="minorHAnsi"/>
          <w:lang w:val="fr-FR"/>
        </w:rPr>
        <w:t xml:space="preserve">Préparé par : </w:t>
      </w:r>
    </w:p>
    <w:p w14:paraId="06C5E504" w14:textId="330CD041" w:rsidR="00C60B55" w:rsidRPr="00E77E5B" w:rsidRDefault="00A71432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>
        <w:rPr>
          <w:rStyle w:val="normaltextrun"/>
          <w:rFonts w:asciiTheme="minorHAnsi" w:hAnsiTheme="minorHAnsi" w:cstheme="minorHAnsi"/>
          <w:lang w:val="fr-FR"/>
        </w:rPr>
        <w:t>Lauris DJILO</w:t>
      </w:r>
      <w:r w:rsidR="00C60B55" w:rsidRPr="00E77E5B">
        <w:rPr>
          <w:rFonts w:asciiTheme="minorHAnsi" w:hAnsiTheme="minorHAnsi" w:cstheme="minorHAnsi"/>
          <w:lang w:val="fr-FR"/>
        </w:rPr>
        <w:br/>
      </w:r>
      <w:r>
        <w:rPr>
          <w:rStyle w:val="normaltextrun"/>
          <w:rFonts w:asciiTheme="minorHAnsi" w:hAnsiTheme="minorHAnsi" w:cstheme="minorHAnsi"/>
          <w:lang w:val="fr-FR"/>
        </w:rPr>
        <w:t>Michele MBALLA MEKONGO</w:t>
      </w:r>
    </w:p>
    <w:p w14:paraId="70EF821F" w14:textId="77777777" w:rsidR="00C60B55" w:rsidRPr="00E77E5B" w:rsidRDefault="00C60B55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0"/>
          <w:szCs w:val="20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0"/>
          <w:szCs w:val="20"/>
          <w:lang w:val="fr-FR"/>
        </w:rPr>
        <w:t> </w:t>
      </w:r>
    </w:p>
    <w:p w14:paraId="2F5FDDE4" w14:textId="77777777" w:rsidR="00C60B55" w:rsidRPr="00E77E5B" w:rsidRDefault="00C60B55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0"/>
          <w:szCs w:val="20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0"/>
          <w:szCs w:val="20"/>
          <w:lang w:val="fr-FR"/>
        </w:rPr>
        <w:t> </w:t>
      </w:r>
    </w:p>
    <w:p w14:paraId="0BD04CC6" w14:textId="77777777" w:rsidR="00C60B55" w:rsidRPr="00E77E5B" w:rsidRDefault="00C60B55" w:rsidP="00C60B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0"/>
          <w:szCs w:val="20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0"/>
          <w:szCs w:val="20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0"/>
          <w:szCs w:val="20"/>
          <w:lang w:val="fr-FR"/>
        </w:rPr>
        <w:t> </w:t>
      </w:r>
    </w:p>
    <w:p w14:paraId="511DEC58" w14:textId="77777777" w:rsidR="00043E44" w:rsidRPr="00E77E5B" w:rsidRDefault="00043E44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0400D074" w14:textId="77777777" w:rsidR="00043E44" w:rsidRPr="00E77E5B" w:rsidRDefault="00043E44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2E499582" w14:textId="77777777" w:rsidR="00043E44" w:rsidRPr="00E77E5B" w:rsidRDefault="00043E44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57F96BE0" w14:textId="77777777" w:rsidR="00043E44" w:rsidRPr="00E77E5B" w:rsidRDefault="00043E44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16AC4D70" w14:textId="77777777" w:rsidR="00043E44" w:rsidRPr="00E77E5B" w:rsidRDefault="00043E44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6B238C17" w14:textId="77777777" w:rsidR="00043E44" w:rsidRPr="00E77E5B" w:rsidRDefault="00043E44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4DC2365B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b/>
          <w:bCs/>
          <w:color w:val="4471C4"/>
          <w:sz w:val="36"/>
          <w:szCs w:val="36"/>
          <w:lang w:val="fr-FR"/>
        </w:rPr>
        <w:t>Apprentissage statistique et data mining</w:t>
      </w:r>
      <w:r w:rsidRPr="00E77E5B">
        <w:rPr>
          <w:rStyle w:val="normaltextrun"/>
          <w:rFonts w:asciiTheme="minorHAnsi" w:hAnsiTheme="minorHAnsi" w:cstheme="minorHAnsi"/>
          <w:sz w:val="36"/>
          <w:szCs w:val="36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36"/>
          <w:szCs w:val="36"/>
          <w:lang w:val="fr-FR"/>
        </w:rPr>
        <w:t> </w:t>
      </w:r>
    </w:p>
    <w:p w14:paraId="2EAC1F65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sz w:val="36"/>
          <w:szCs w:val="36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36"/>
          <w:szCs w:val="36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36"/>
          <w:szCs w:val="36"/>
          <w:lang w:val="fr-FR"/>
        </w:rPr>
        <w:t> </w:t>
      </w:r>
    </w:p>
    <w:p w14:paraId="1C3D3378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72EC4AE6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6E023E41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671B489C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1CBD7266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2ADA71D9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194E4D8D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6C01EB25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20A6CAE0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color w:val="2F5496"/>
          <w:sz w:val="36"/>
          <w:szCs w:val="36"/>
          <w:lang w:val="fr-FR"/>
        </w:rPr>
        <w:t>Rapport de Projet</w:t>
      </w:r>
      <w:r w:rsidRPr="00E77E5B">
        <w:rPr>
          <w:rStyle w:val="normaltextrun"/>
          <w:rFonts w:asciiTheme="minorHAnsi" w:hAnsiTheme="minorHAnsi" w:cstheme="minorHAnsi"/>
          <w:sz w:val="36"/>
          <w:szCs w:val="36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36"/>
          <w:szCs w:val="36"/>
          <w:lang w:val="fr-FR"/>
        </w:rPr>
        <w:t> </w:t>
      </w:r>
    </w:p>
    <w:p w14:paraId="39C1C486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36"/>
          <w:szCs w:val="36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36"/>
          <w:szCs w:val="36"/>
          <w:lang w:val="fr-FR"/>
        </w:rPr>
        <w:t> </w:t>
      </w:r>
    </w:p>
    <w:p w14:paraId="599D17A7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sz w:val="36"/>
          <w:szCs w:val="36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36"/>
          <w:szCs w:val="36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36"/>
          <w:szCs w:val="36"/>
          <w:lang w:val="fr-FR"/>
        </w:rPr>
        <w:t> </w:t>
      </w:r>
    </w:p>
    <w:p w14:paraId="7AA14CBD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1909DE28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2A9C62CC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4C8703C6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72A8B0B2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4C8FA0D6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3D1A1B77" w14:textId="2B6E9A83" w:rsidR="00C60B55" w:rsidRPr="00E77E5B" w:rsidRDefault="00C427CE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>
        <w:rPr>
          <w:rStyle w:val="normaltextrun"/>
          <w:rFonts w:asciiTheme="minorHAnsi" w:hAnsiTheme="minorHAnsi" w:cstheme="minorHAnsi"/>
          <w:i/>
          <w:iCs/>
          <w:u w:val="single"/>
          <w:lang w:val="fr-FR"/>
        </w:rPr>
        <w:t xml:space="preserve">Détection </w:t>
      </w:r>
      <w:r w:rsidR="00AF1C30">
        <w:rPr>
          <w:rStyle w:val="normaltextrun"/>
          <w:rFonts w:asciiTheme="minorHAnsi" w:hAnsiTheme="minorHAnsi" w:cstheme="minorHAnsi"/>
          <w:i/>
          <w:iCs/>
          <w:u w:val="single"/>
          <w:lang w:val="fr-FR"/>
        </w:rPr>
        <w:t>des sites de phishing ou hameçonnage à l’aide</w:t>
      </w:r>
      <w:r>
        <w:rPr>
          <w:rStyle w:val="normaltextrun"/>
          <w:rFonts w:asciiTheme="minorHAnsi" w:hAnsiTheme="minorHAnsi" w:cstheme="minorHAnsi"/>
          <w:i/>
          <w:iCs/>
          <w:u w:val="single"/>
          <w:lang w:val="fr-FR"/>
        </w:rPr>
        <w:t xml:space="preserve"> des méthodes de classification et d’exploration des données</w:t>
      </w:r>
    </w:p>
    <w:p w14:paraId="2D9C8963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lang w:val="fr-FR"/>
        </w:rPr>
        <w:t> </w:t>
      </w:r>
    </w:p>
    <w:p w14:paraId="694F56AE" w14:textId="77777777" w:rsidR="00C60B55" w:rsidRPr="00E77E5B" w:rsidRDefault="00C60B55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23BD4880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                       </w:t>
      </w:r>
      <w:r w:rsidRPr="00E77E5B">
        <w:rPr>
          <w:rStyle w:val="scxw200900195"/>
          <w:rFonts w:asciiTheme="minorHAnsi" w:hAnsiTheme="minorHAnsi" w:cstheme="minorHAnsi"/>
          <w:sz w:val="22"/>
          <w:szCs w:val="22"/>
          <w:lang w:val="fr-FR"/>
        </w:rPr>
        <w:t> </w:t>
      </w:r>
      <w:r w:rsidRPr="00E77E5B">
        <w:rPr>
          <w:rFonts w:asciiTheme="minorHAnsi" w:hAnsiTheme="minorHAnsi" w:cstheme="minorHAnsi"/>
          <w:sz w:val="22"/>
          <w:szCs w:val="22"/>
          <w:lang w:val="fr-FR"/>
        </w:rPr>
        <w:br/>
      </w: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2F931092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37EF821D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7A5F5A8A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37214F54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13ED1246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08E2C938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7F4E2F40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75779625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07C7F8DD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1DA2EDA9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0E8428CA" w14:textId="77777777" w:rsidR="00C60B55" w:rsidRPr="00E77E5B" w:rsidRDefault="00C60B55" w:rsidP="00F079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fr-FR"/>
        </w:rPr>
        <w:t>Notes préliminaires au rapport :</w:t>
      </w: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7F1D904A" w14:textId="77777777" w:rsidR="00043E44" w:rsidRPr="00E77E5B" w:rsidRDefault="00043E44" w:rsidP="00F079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7C81C815" w14:textId="71F5D4BD" w:rsidR="00C427CE" w:rsidRDefault="00C60B55" w:rsidP="00F0797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Nous avons commencé ce projet en utilisant le langage Python</w:t>
      </w:r>
      <w:r w:rsidR="00C427CE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 et avons réussi à classifier les éléments de notre </w:t>
      </w:r>
      <w:proofErr w:type="spellStart"/>
      <w:r w:rsidR="00C427CE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dataset</w:t>
      </w:r>
      <w:proofErr w:type="spellEnd"/>
      <w:r w:rsidR="00C427CE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. </w:t>
      </w:r>
    </w:p>
    <w:p w14:paraId="7EEF5057" w14:textId="0E530C4B" w:rsidR="00F83D32" w:rsidRDefault="00881B43" w:rsidP="00F0797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fr-FR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Nous avons commencé par utiliser l</w:t>
      </w:r>
      <w:r w:rsidR="00F83D32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’algorithme du k-</w:t>
      </w:r>
      <w:proofErr w:type="spellStart"/>
      <w:r w:rsidR="00F83D32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means</w:t>
      </w:r>
      <w:proofErr w:type="spellEnd"/>
      <w:r w:rsidR="00F83D32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 sous python</w:t>
      </w:r>
      <w:r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 qui</w:t>
      </w:r>
      <w:r w:rsidR="00F83D32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 est </w:t>
      </w:r>
      <w:r w:rsidR="00F07971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implémenté</w:t>
      </w:r>
      <w:r w:rsidR="00F83D32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  en utilisant la librairie </w:t>
      </w:r>
      <w:proofErr w:type="spellStart"/>
      <w:r w:rsidR="00F83D32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scikit-learn</w:t>
      </w:r>
      <w:proofErr w:type="spellEnd"/>
      <w:r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. Cependant, </w:t>
      </w:r>
      <w:r w:rsidR="00F701F1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nous avons remarqué qu’il était très difficile de faire un choix de nombre de cluster, les résultats obtenus étant ainsi non concluants. Nous avons donc décidé </w:t>
      </w:r>
      <w:r w:rsidR="00F41EC3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d’utiliser </w:t>
      </w:r>
      <w:r w:rsidR="00F701F1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d’autres méthodes de classification</w:t>
      </w:r>
      <w:r w:rsidR="00F41EC3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 qui n’existent pas dans les librairies pythons officielles et migrer sous le logiciel R pour effectuer le clustering et les prédictions.</w:t>
      </w:r>
    </w:p>
    <w:p w14:paraId="7A1B4A3D" w14:textId="77777777" w:rsidR="00F41EC3" w:rsidRDefault="00F41EC3" w:rsidP="00F0797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fr-FR"/>
        </w:rPr>
      </w:pPr>
    </w:p>
    <w:p w14:paraId="2C356EF4" w14:textId="796B4A88" w:rsidR="00C60B55" w:rsidRDefault="00F41EC3" w:rsidP="00F079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L’ a</w:t>
      </w:r>
      <w:r w:rsidR="00C60B55" w:rsidRPr="00E77E5B">
        <w:rPr>
          <w:rStyle w:val="normaltextrun"/>
          <w:rFonts w:asciiTheme="minorHAnsi" w:hAnsiTheme="minorHAnsi" w:cstheme="minorHAnsi"/>
          <w:sz w:val="22"/>
          <w:szCs w:val="22"/>
          <w:u w:val="single"/>
          <w:lang w:val="fr-FR"/>
        </w:rPr>
        <w:t>nalyse descriptive</w:t>
      </w:r>
      <w:r w:rsidR="00C60B55"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a été réalisée sous python à l’aide de la librairie </w:t>
      </w:r>
      <w:proofErr w:type="spellStart"/>
      <w:r w:rsidR="00C60B55" w:rsidRPr="00E77E5B">
        <w:rPr>
          <w:rStyle w:val="spellingerror"/>
          <w:rFonts w:asciiTheme="minorHAnsi" w:hAnsiTheme="minorHAnsi" w:cstheme="minorHAnsi"/>
          <w:sz w:val="22"/>
          <w:szCs w:val="22"/>
          <w:lang w:val="fr-FR"/>
        </w:rPr>
        <w:t>matplotlib</w:t>
      </w:r>
      <w:proofErr w:type="spellEnd"/>
      <w:r w:rsidR="00C60B55"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. </w:t>
      </w:r>
      <w:r w:rsidR="00C60B55"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24173E11" w14:textId="2AB4D2FE" w:rsidR="00C068D8" w:rsidRDefault="00C068D8" w:rsidP="00F079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</w:p>
    <w:p w14:paraId="760F1251" w14:textId="58DA0360" w:rsidR="00C068D8" w:rsidRPr="00B00D67" w:rsidRDefault="00C068D8" w:rsidP="00F07971">
      <w:pPr>
        <w:pStyle w:val="Titre1"/>
        <w:jc w:val="both"/>
        <w:rPr>
          <w:rStyle w:val="eop"/>
        </w:rPr>
      </w:pPr>
      <w:r w:rsidRPr="00B00D67">
        <w:rPr>
          <w:rStyle w:val="eop"/>
        </w:rPr>
        <w:t>Objectif de l’analyse</w:t>
      </w:r>
    </w:p>
    <w:p w14:paraId="18EE5B16" w14:textId="7B20C4AE" w:rsidR="00043E44" w:rsidRPr="00E77E5B" w:rsidRDefault="00C068D8" w:rsidP="00F07971">
      <w:pPr>
        <w:pStyle w:val="Titre2"/>
        <w:jc w:val="both"/>
        <w:rPr>
          <w:rFonts w:asciiTheme="minorHAnsi" w:hAnsiTheme="minorHAnsi" w:cstheme="minorHAnsi"/>
          <w:sz w:val="18"/>
          <w:szCs w:val="18"/>
        </w:rPr>
      </w:pPr>
      <w:r w:rsidRPr="00C068D8">
        <w:t>Motivation et positionnement du projet</w:t>
      </w:r>
    </w:p>
    <w:p w14:paraId="0B97C124" w14:textId="56466ED4" w:rsidR="00D32E48" w:rsidRDefault="00C60B55" w:rsidP="00F079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  <w:r w:rsidR="00B00D67">
        <w:rPr>
          <w:rStyle w:val="eop"/>
          <w:rFonts w:asciiTheme="minorHAnsi" w:hAnsiTheme="minorHAnsi" w:cstheme="minorHAnsi"/>
          <w:sz w:val="22"/>
          <w:szCs w:val="22"/>
          <w:lang w:val="fr-FR"/>
        </w:rPr>
        <w:t xml:space="preserve">Le Phishing (Hameçonnage)  est une forme d’escroquerie sur internet où un fraudeur s’attaque à des utilisateurs </w:t>
      </w:r>
      <w:r w:rsidR="00912D11">
        <w:rPr>
          <w:rStyle w:val="eop"/>
          <w:rFonts w:asciiTheme="minorHAnsi" w:hAnsiTheme="minorHAnsi" w:cstheme="minorHAnsi"/>
          <w:sz w:val="22"/>
          <w:szCs w:val="22"/>
          <w:lang w:val="fr-FR"/>
        </w:rPr>
        <w:t>non averti afin de leur soutirer des informations sensibles tels que les coordonnées bancaires</w:t>
      </w:r>
      <w:r w:rsidR="00AF1C30">
        <w:rPr>
          <w:rStyle w:val="eop"/>
          <w:rFonts w:asciiTheme="minorHAnsi" w:hAnsiTheme="minorHAnsi" w:cstheme="minorHAnsi"/>
          <w:sz w:val="22"/>
          <w:szCs w:val="22"/>
          <w:lang w:val="fr-FR"/>
        </w:rPr>
        <w:t xml:space="preserve"> (numéro de compte, code personnel)</w:t>
      </w:r>
      <w:r w:rsidR="00D32E48">
        <w:rPr>
          <w:rStyle w:val="eop"/>
          <w:rFonts w:asciiTheme="minorHAnsi" w:hAnsiTheme="minorHAnsi" w:cstheme="minorHAnsi"/>
          <w:sz w:val="22"/>
          <w:szCs w:val="22"/>
          <w:lang w:val="fr-FR"/>
        </w:rPr>
        <w:t xml:space="preserve"> et</w:t>
      </w:r>
      <w:r w:rsidR="00912D11">
        <w:rPr>
          <w:rStyle w:val="eop"/>
          <w:rFonts w:asciiTheme="minorHAnsi" w:hAnsiTheme="minorHAnsi" w:cstheme="minorHAnsi"/>
          <w:sz w:val="22"/>
          <w:szCs w:val="22"/>
          <w:lang w:val="fr-FR"/>
        </w:rPr>
        <w:t xml:space="preserve"> des adresses de résidence</w:t>
      </w:r>
      <w:r w:rsidR="00D32E48">
        <w:rPr>
          <w:rStyle w:val="eop"/>
          <w:rFonts w:asciiTheme="minorHAnsi" w:hAnsiTheme="minorHAnsi" w:cstheme="minorHAnsi"/>
          <w:sz w:val="22"/>
          <w:szCs w:val="22"/>
          <w:lang w:val="fr-FR"/>
        </w:rPr>
        <w:t>. Ils utilisent les données soutirées afin d’usurper l’identité de ces utilisateurs.</w:t>
      </w:r>
    </w:p>
    <w:p w14:paraId="671691B5" w14:textId="77777777" w:rsidR="008C6C3C" w:rsidRDefault="008C6C3C" w:rsidP="00F079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</w:p>
    <w:p w14:paraId="5B65FD8C" w14:textId="1541E2E4" w:rsidR="00C60B55" w:rsidRDefault="00D32E48" w:rsidP="00F079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fr-FR"/>
        </w:rPr>
        <w:t>Traditionnellement pour se protéger du phishing,</w:t>
      </w:r>
      <w:r w:rsidR="00AF1C30">
        <w:rPr>
          <w:rStyle w:val="eop"/>
          <w:rFonts w:asciiTheme="minorHAnsi" w:hAnsiTheme="minorHAnsi" w:cstheme="minorHAnsi"/>
          <w:sz w:val="22"/>
          <w:szCs w:val="22"/>
          <w:lang w:val="fr-FR"/>
        </w:rPr>
        <w:t xml:space="preserve"> on utilise une Blacklist contenant </w:t>
      </w:r>
      <w:r>
        <w:rPr>
          <w:rStyle w:val="eop"/>
          <w:rFonts w:asciiTheme="minorHAnsi" w:hAnsiTheme="minorHAnsi" w:cstheme="minorHAnsi"/>
          <w:sz w:val="22"/>
          <w:szCs w:val="22"/>
          <w:lang w:val="fr-FR"/>
        </w:rPr>
        <w:t>adresses</w:t>
      </w:r>
      <w:r w:rsidR="00AF1C30">
        <w:rPr>
          <w:rStyle w:val="eop"/>
          <w:rFonts w:asciiTheme="minorHAnsi" w:hAnsiTheme="minorHAnsi" w:cstheme="minorHAnsi"/>
          <w:sz w:val="22"/>
          <w:szCs w:val="22"/>
          <w:lang w:val="fr-FR"/>
        </w:rPr>
        <w:t xml:space="preserve"> de site web</w:t>
      </w:r>
      <w:r>
        <w:rPr>
          <w:rStyle w:val="eop"/>
          <w:rFonts w:asciiTheme="minorHAnsi" w:hAnsiTheme="minorHAnsi" w:cstheme="minorHAnsi"/>
          <w:sz w:val="22"/>
          <w:szCs w:val="22"/>
          <w:lang w:val="fr-FR"/>
        </w:rPr>
        <w:t xml:space="preserve"> considérée</w:t>
      </w:r>
      <w:r w:rsidR="00AF1C30">
        <w:rPr>
          <w:rStyle w:val="eop"/>
          <w:rFonts w:asciiTheme="minorHAnsi" w:hAnsiTheme="minorHAnsi" w:cstheme="minorHAnsi"/>
          <w:sz w:val="22"/>
          <w:szCs w:val="22"/>
          <w:lang w:val="fr-FR"/>
        </w:rPr>
        <w:t xml:space="preserve">s comme malicieux ou suspect et en mettant à jour cette liste au fur et à mesure que d’autre sites sont identifiés. L’inconvénient de cette méthode est que les blacklists ne peuvent pas être </w:t>
      </w:r>
      <w:r w:rsidR="00F07971">
        <w:rPr>
          <w:rStyle w:val="eop"/>
          <w:rFonts w:asciiTheme="minorHAnsi" w:hAnsiTheme="minorHAnsi" w:cstheme="minorHAnsi"/>
          <w:sz w:val="22"/>
          <w:szCs w:val="22"/>
          <w:lang w:val="fr-FR"/>
        </w:rPr>
        <w:t>exhaustives</w:t>
      </w:r>
      <w:r w:rsidR="00AF1C30">
        <w:rPr>
          <w:rStyle w:val="eop"/>
          <w:rFonts w:asciiTheme="minorHAnsi" w:hAnsiTheme="minorHAnsi" w:cstheme="minorHAnsi"/>
          <w:sz w:val="22"/>
          <w:szCs w:val="22"/>
          <w:lang w:val="fr-FR"/>
        </w:rPr>
        <w:t xml:space="preserve"> et </w:t>
      </w:r>
      <w:r w:rsidR="00F07971">
        <w:rPr>
          <w:rStyle w:val="eop"/>
          <w:rFonts w:asciiTheme="minorHAnsi" w:hAnsiTheme="minorHAnsi" w:cstheme="minorHAnsi"/>
          <w:sz w:val="22"/>
          <w:szCs w:val="22"/>
          <w:lang w:val="fr-FR"/>
        </w:rPr>
        <w:t xml:space="preserve">ne peuvent pas détecter des adresses/ sites nouvellement conçus. </w:t>
      </w:r>
      <w:r w:rsidR="00AF1C30">
        <w:rPr>
          <w:rStyle w:val="eop"/>
          <w:rFonts w:asciiTheme="minorHAnsi" w:hAnsiTheme="minorHAnsi" w:cstheme="minorHAnsi"/>
          <w:sz w:val="22"/>
          <w:szCs w:val="22"/>
          <w:lang w:val="fr-FR"/>
        </w:rPr>
        <w:t xml:space="preserve"> </w:t>
      </w:r>
    </w:p>
    <w:p w14:paraId="1BA9FBE7" w14:textId="49A79DAE" w:rsidR="00F07971" w:rsidRDefault="00F07971" w:rsidP="00F079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fr-FR"/>
        </w:rPr>
        <w:t>Pour palier à ça, il convient donc d’utiliser des méthodes de classification ou de Machine Learning afin de pouvoir dynamiquement identifier les sites web suspect ou malicieux.</w:t>
      </w:r>
    </w:p>
    <w:p w14:paraId="3E58FB25" w14:textId="76A79999" w:rsidR="008C6C3C" w:rsidRDefault="008C6C3C" w:rsidP="00F079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</w:p>
    <w:p w14:paraId="16BC76A6" w14:textId="3885CFCB" w:rsidR="008C6C3C" w:rsidRPr="00E77E5B" w:rsidRDefault="008C6C3C" w:rsidP="00F079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fr-FR"/>
        </w:rPr>
        <w:t xml:space="preserve">Nous allons proposer dans ce projet un programme </w:t>
      </w:r>
    </w:p>
    <w:sectPr w:rsidR="008C6C3C" w:rsidRPr="00E7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11D"/>
    <w:multiLevelType w:val="hybridMultilevel"/>
    <w:tmpl w:val="A6B05B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1058"/>
    <w:multiLevelType w:val="hybridMultilevel"/>
    <w:tmpl w:val="EA3ED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44A56"/>
    <w:multiLevelType w:val="hybridMultilevel"/>
    <w:tmpl w:val="527E1ACC"/>
    <w:lvl w:ilvl="0" w:tplc="A43AC5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D3FE7"/>
    <w:multiLevelType w:val="hybridMultilevel"/>
    <w:tmpl w:val="7D524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B517D7"/>
    <w:multiLevelType w:val="hybridMultilevel"/>
    <w:tmpl w:val="6B3447DC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C0A34B3"/>
    <w:multiLevelType w:val="hybridMultilevel"/>
    <w:tmpl w:val="E4D67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B85EF6"/>
    <w:multiLevelType w:val="hybridMultilevel"/>
    <w:tmpl w:val="7CB0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32B0B"/>
    <w:multiLevelType w:val="hybridMultilevel"/>
    <w:tmpl w:val="8B442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341D9"/>
    <w:multiLevelType w:val="hybridMultilevel"/>
    <w:tmpl w:val="6B3447DC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" w15:restartNumberingAfterBreak="0">
    <w:nsid w:val="41A40512"/>
    <w:multiLevelType w:val="hybridMultilevel"/>
    <w:tmpl w:val="52C4AB56"/>
    <w:lvl w:ilvl="0" w:tplc="CD023C0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0281C"/>
    <w:multiLevelType w:val="multilevel"/>
    <w:tmpl w:val="A9DE2F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B138A"/>
    <w:multiLevelType w:val="hybridMultilevel"/>
    <w:tmpl w:val="8E5C0B22"/>
    <w:lvl w:ilvl="0" w:tplc="B6CEAD6C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A5C05"/>
    <w:multiLevelType w:val="hybridMultilevel"/>
    <w:tmpl w:val="C7861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736DC5"/>
    <w:multiLevelType w:val="hybridMultilevel"/>
    <w:tmpl w:val="B6625E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E484F"/>
    <w:multiLevelType w:val="hybridMultilevel"/>
    <w:tmpl w:val="85E04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F26FA"/>
    <w:multiLevelType w:val="hybridMultilevel"/>
    <w:tmpl w:val="0AD86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4C0E2D"/>
    <w:multiLevelType w:val="hybridMultilevel"/>
    <w:tmpl w:val="E5125FD6"/>
    <w:lvl w:ilvl="0" w:tplc="04090017">
      <w:start w:val="1"/>
      <w:numFmt w:val="lowerLetter"/>
      <w:lvlText w:val="%1)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7" w15:restartNumberingAfterBreak="0">
    <w:nsid w:val="7E960C4A"/>
    <w:multiLevelType w:val="hybridMultilevel"/>
    <w:tmpl w:val="731C6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3"/>
  </w:num>
  <w:num w:numId="5">
    <w:abstractNumId w:val="15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6"/>
  </w:num>
  <w:num w:numId="15">
    <w:abstractNumId w:val="4"/>
  </w:num>
  <w:num w:numId="16">
    <w:abstractNumId w:val="2"/>
  </w:num>
  <w:num w:numId="17">
    <w:abstractNumId w:val="11"/>
  </w:num>
  <w:num w:numId="1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55"/>
    <w:rsid w:val="00043E44"/>
    <w:rsid w:val="00046C4C"/>
    <w:rsid w:val="00112CD2"/>
    <w:rsid w:val="0019586A"/>
    <w:rsid w:val="0024739D"/>
    <w:rsid w:val="00261CE6"/>
    <w:rsid w:val="00297DF0"/>
    <w:rsid w:val="003073DC"/>
    <w:rsid w:val="003500D5"/>
    <w:rsid w:val="00440502"/>
    <w:rsid w:val="004F3A3E"/>
    <w:rsid w:val="00545A89"/>
    <w:rsid w:val="0058518F"/>
    <w:rsid w:val="005900B0"/>
    <w:rsid w:val="005A5674"/>
    <w:rsid w:val="00692A32"/>
    <w:rsid w:val="006956FE"/>
    <w:rsid w:val="006E2E31"/>
    <w:rsid w:val="007C0D6F"/>
    <w:rsid w:val="007C16B2"/>
    <w:rsid w:val="00822E3E"/>
    <w:rsid w:val="00861528"/>
    <w:rsid w:val="00880B0F"/>
    <w:rsid w:val="00881B43"/>
    <w:rsid w:val="00886766"/>
    <w:rsid w:val="00895316"/>
    <w:rsid w:val="008C6C3C"/>
    <w:rsid w:val="008D3143"/>
    <w:rsid w:val="00912D11"/>
    <w:rsid w:val="00922DD9"/>
    <w:rsid w:val="00972753"/>
    <w:rsid w:val="00974078"/>
    <w:rsid w:val="009D7927"/>
    <w:rsid w:val="00A01B54"/>
    <w:rsid w:val="00A71432"/>
    <w:rsid w:val="00A86862"/>
    <w:rsid w:val="00A974D1"/>
    <w:rsid w:val="00AB6425"/>
    <w:rsid w:val="00AF1C30"/>
    <w:rsid w:val="00B00D67"/>
    <w:rsid w:val="00C068D8"/>
    <w:rsid w:val="00C427CE"/>
    <w:rsid w:val="00C60B55"/>
    <w:rsid w:val="00D32E48"/>
    <w:rsid w:val="00D5173C"/>
    <w:rsid w:val="00DF2E63"/>
    <w:rsid w:val="00DF40BC"/>
    <w:rsid w:val="00E16AE5"/>
    <w:rsid w:val="00E77E5B"/>
    <w:rsid w:val="00E827EE"/>
    <w:rsid w:val="00F07971"/>
    <w:rsid w:val="00F35A74"/>
    <w:rsid w:val="00F41EC3"/>
    <w:rsid w:val="00F45B1F"/>
    <w:rsid w:val="00F701F1"/>
    <w:rsid w:val="00F83D32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633E"/>
  <w15:docId w15:val="{8A43E747-B185-445A-90D2-3B7207F7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B6425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425"/>
    <w:pPr>
      <w:keepNext/>
      <w:keepLines/>
      <w:numPr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6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27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727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727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C60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Policepardfaut"/>
    <w:rsid w:val="00C60B55"/>
  </w:style>
  <w:style w:type="character" w:customStyle="1" w:styleId="scxw200900195">
    <w:name w:val="scxw200900195"/>
    <w:basedOn w:val="Policepardfaut"/>
    <w:rsid w:val="00C60B55"/>
  </w:style>
  <w:style w:type="character" w:customStyle="1" w:styleId="eop">
    <w:name w:val="eop"/>
    <w:basedOn w:val="Policepardfaut"/>
    <w:rsid w:val="00C60B55"/>
  </w:style>
  <w:style w:type="character" w:customStyle="1" w:styleId="spellingerror">
    <w:name w:val="spellingerror"/>
    <w:basedOn w:val="Policepardfaut"/>
    <w:rsid w:val="00C60B55"/>
  </w:style>
  <w:style w:type="character" w:customStyle="1" w:styleId="pagebreaktextspan">
    <w:name w:val="pagebreaktextspan"/>
    <w:basedOn w:val="Policepardfaut"/>
    <w:rsid w:val="00C60B55"/>
  </w:style>
  <w:style w:type="character" w:customStyle="1" w:styleId="contextualspellingandgrammarerror">
    <w:name w:val="contextualspellingandgrammarerror"/>
    <w:basedOn w:val="Policepardfaut"/>
    <w:rsid w:val="00C60B55"/>
  </w:style>
  <w:style w:type="paragraph" w:styleId="Paragraphedeliste">
    <w:name w:val="List Paragraph"/>
    <w:basedOn w:val="Normal"/>
    <w:uiPriority w:val="34"/>
    <w:qFormat/>
    <w:rsid w:val="003073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B64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B64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B64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972753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972753"/>
    <w:rPr>
      <w:rFonts w:asciiTheme="majorHAnsi" w:eastAsiaTheme="majorEastAsia" w:hAnsiTheme="majorHAnsi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972753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A01B5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01B5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01B54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01B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01B54"/>
    <w:rPr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B54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BB053-91CD-4A48-B803-2037BC93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MBALLAMEKONGO Michele</cp:lastModifiedBy>
  <cp:revision>2</cp:revision>
  <dcterms:created xsi:type="dcterms:W3CDTF">2019-01-14T18:33:00Z</dcterms:created>
  <dcterms:modified xsi:type="dcterms:W3CDTF">2022-01-18T09:54:00Z</dcterms:modified>
</cp:coreProperties>
</file>