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5F4D" w14:textId="0E0E834C" w:rsidR="006869D7" w:rsidRDefault="00A36824" w:rsidP="00297292">
      <w:pPr>
        <w:pStyle w:val="Title"/>
        <w:spacing w:line="360" w:lineRule="auto"/>
        <w:jc w:val="both"/>
        <w:rPr>
          <w:rStyle w:val="Strong"/>
          <w:rFonts w:cstheme="majorHAnsi"/>
          <w:sz w:val="24"/>
          <w:szCs w:val="24"/>
          <w:lang w:val="en-GB"/>
        </w:rPr>
      </w:pPr>
      <w:r w:rsidRPr="00867C2D">
        <w:rPr>
          <w:rStyle w:val="Strong"/>
          <w:rFonts w:cstheme="majorHAnsi"/>
          <w:sz w:val="24"/>
          <w:szCs w:val="24"/>
          <w:lang w:val="en-GB"/>
        </w:rPr>
        <w:t>Abstract:</w:t>
      </w:r>
    </w:p>
    <w:p w14:paraId="2E293B8F" w14:textId="0AD2436A" w:rsidR="00ED16AB" w:rsidRPr="00ED16AB" w:rsidRDefault="00063EC3" w:rsidP="00297292">
      <w:pPr>
        <w:jc w:val="both"/>
        <w:rPr>
          <w:lang w:val="en-GB"/>
        </w:rPr>
      </w:pPr>
      <w:r>
        <w:rPr>
          <w:lang w:val="en-GB"/>
        </w:rPr>
        <w:t xml:space="preserve">Homophily is the tendency of </w:t>
      </w:r>
      <w:r w:rsidR="00583311">
        <w:rPr>
          <w:lang w:val="en-GB"/>
        </w:rPr>
        <w:t xml:space="preserve">individuals to interact with other similar </w:t>
      </w:r>
      <w:r w:rsidR="00CB7551">
        <w:rPr>
          <w:lang w:val="en-GB"/>
        </w:rPr>
        <w:t>individuals</w:t>
      </w:r>
      <w:r w:rsidR="001863FA">
        <w:rPr>
          <w:lang w:val="en-GB"/>
        </w:rPr>
        <w:t>. Homophily</w:t>
      </w:r>
      <w:r w:rsidR="00DE7786">
        <w:rPr>
          <w:lang w:val="en-GB"/>
        </w:rPr>
        <w:t xml:space="preserve"> has been identified as a key</w:t>
      </w:r>
      <w:r w:rsidR="00A74255">
        <w:rPr>
          <w:lang w:val="en-GB"/>
        </w:rPr>
        <w:t xml:space="preserve"> </w:t>
      </w:r>
      <w:r w:rsidR="00CB7551">
        <w:rPr>
          <w:lang w:val="en-GB"/>
        </w:rPr>
        <w:t>principle</w:t>
      </w:r>
      <w:r w:rsidR="00DE7786">
        <w:rPr>
          <w:lang w:val="en-GB"/>
        </w:rPr>
        <w:t xml:space="preserve"> </w:t>
      </w:r>
      <w:r w:rsidR="00A74255">
        <w:rPr>
          <w:lang w:val="en-GB"/>
        </w:rPr>
        <w:t xml:space="preserve">in </w:t>
      </w:r>
      <w:r w:rsidR="00A74255">
        <w:rPr>
          <w:lang w:val="en-GB"/>
        </w:rPr>
        <w:t xml:space="preserve">social </w:t>
      </w:r>
      <w:r w:rsidR="00A74255">
        <w:rPr>
          <w:lang w:val="en-GB"/>
        </w:rPr>
        <w:t xml:space="preserve">network formation and evolution. </w:t>
      </w:r>
      <w:r w:rsidR="00C41B74">
        <w:rPr>
          <w:lang w:val="en-GB"/>
        </w:rPr>
        <w:t>This is because</w:t>
      </w:r>
      <w:r w:rsidR="000D7BB9">
        <w:rPr>
          <w:lang w:val="en-GB"/>
        </w:rPr>
        <w:t xml:space="preserve"> </w:t>
      </w:r>
      <w:r w:rsidR="00C41B74">
        <w:rPr>
          <w:lang w:val="en-GB"/>
        </w:rPr>
        <w:t xml:space="preserve">homophily </w:t>
      </w:r>
      <w:r w:rsidR="00FE36D7">
        <w:rPr>
          <w:lang w:val="en-GB"/>
        </w:rPr>
        <w:t xml:space="preserve">effects the structure of networks and </w:t>
      </w:r>
      <w:r w:rsidR="00C41B74">
        <w:rPr>
          <w:lang w:val="en-GB"/>
        </w:rPr>
        <w:t>thereby</w:t>
      </w:r>
      <w:r w:rsidR="00CF3114">
        <w:rPr>
          <w:lang w:val="en-GB"/>
        </w:rPr>
        <w:t xml:space="preserve"> </w:t>
      </w:r>
      <w:r w:rsidR="009131C2">
        <w:rPr>
          <w:lang w:val="en-GB"/>
        </w:rPr>
        <w:t xml:space="preserve">influences </w:t>
      </w:r>
      <w:r w:rsidR="00FE36D7">
        <w:rPr>
          <w:lang w:val="en-GB"/>
        </w:rPr>
        <w:t xml:space="preserve">how information, </w:t>
      </w:r>
      <w:r w:rsidR="003035E7">
        <w:rPr>
          <w:lang w:val="en-GB"/>
        </w:rPr>
        <w:t>disease</w:t>
      </w:r>
      <w:r w:rsidR="009131C2">
        <w:rPr>
          <w:lang w:val="en-GB"/>
        </w:rPr>
        <w:t>s</w:t>
      </w:r>
      <w:r w:rsidR="003035E7">
        <w:rPr>
          <w:lang w:val="en-GB"/>
        </w:rPr>
        <w:t>,</w:t>
      </w:r>
      <w:r w:rsidR="00FE36D7">
        <w:rPr>
          <w:lang w:val="en-GB"/>
        </w:rPr>
        <w:t xml:space="preserve"> </w:t>
      </w:r>
      <w:r w:rsidR="00CF3114">
        <w:rPr>
          <w:lang w:val="en-GB"/>
        </w:rPr>
        <w:t>and culture</w:t>
      </w:r>
      <w:r w:rsidR="001873A6">
        <w:rPr>
          <w:lang w:val="en-GB"/>
        </w:rPr>
        <w:t>s</w:t>
      </w:r>
      <w:r w:rsidR="00CF3114">
        <w:rPr>
          <w:lang w:val="en-GB"/>
        </w:rPr>
        <w:t xml:space="preserve"> spread</w:t>
      </w:r>
      <w:r w:rsidR="001873A6">
        <w:rPr>
          <w:lang w:val="en-GB"/>
        </w:rPr>
        <w:t xml:space="preserve"> </w:t>
      </w:r>
      <w:r w:rsidR="009131C2">
        <w:rPr>
          <w:lang w:val="en-GB"/>
        </w:rPr>
        <w:t xml:space="preserve">through a </w:t>
      </w:r>
      <w:r w:rsidR="00CF3114">
        <w:rPr>
          <w:lang w:val="en-GB"/>
        </w:rPr>
        <w:t xml:space="preserve">network. </w:t>
      </w:r>
      <w:r w:rsidR="009131C2">
        <w:rPr>
          <w:lang w:val="en-GB"/>
        </w:rPr>
        <w:t>T</w:t>
      </w:r>
      <w:r w:rsidR="003035E7">
        <w:rPr>
          <w:lang w:val="en-GB"/>
        </w:rPr>
        <w:t>he number of public</w:t>
      </w:r>
      <w:r w:rsidR="00134AA1">
        <w:rPr>
          <w:lang w:val="en-GB"/>
        </w:rPr>
        <w:t>ly available</w:t>
      </w:r>
      <w:r w:rsidR="003035E7">
        <w:rPr>
          <w:lang w:val="en-GB"/>
        </w:rPr>
        <w:t xml:space="preserve"> networks increases</w:t>
      </w:r>
      <w:r w:rsidR="00134AA1" w:rsidRPr="00134AA1">
        <w:rPr>
          <w:lang w:val="en-GB"/>
        </w:rPr>
        <w:t xml:space="preserve"> </w:t>
      </w:r>
      <w:r w:rsidR="00134AA1">
        <w:rPr>
          <w:lang w:val="en-GB"/>
        </w:rPr>
        <w:t>a</w:t>
      </w:r>
      <w:r w:rsidR="00134AA1">
        <w:rPr>
          <w:lang w:val="en-GB"/>
        </w:rPr>
        <w:t xml:space="preserve">s </w:t>
      </w:r>
      <w:r w:rsidR="00134AA1">
        <w:rPr>
          <w:lang w:val="en-GB"/>
        </w:rPr>
        <w:t xml:space="preserve">data </w:t>
      </w:r>
      <w:r w:rsidR="00134AA1">
        <w:rPr>
          <w:lang w:val="en-GB"/>
        </w:rPr>
        <w:t>becomes more and more digitalized</w:t>
      </w:r>
      <w:r w:rsidR="003035E7">
        <w:rPr>
          <w:lang w:val="en-GB"/>
        </w:rPr>
        <w:t>. This increases the number of networks that is being studied</w:t>
      </w:r>
      <w:r w:rsidR="00053730">
        <w:rPr>
          <w:lang w:val="en-GB"/>
        </w:rPr>
        <w:t>. With the increase</w:t>
      </w:r>
      <w:r w:rsidR="001873A6">
        <w:rPr>
          <w:lang w:val="en-GB"/>
        </w:rPr>
        <w:t>d</w:t>
      </w:r>
      <w:r w:rsidR="00053730">
        <w:rPr>
          <w:lang w:val="en-GB"/>
        </w:rPr>
        <w:t xml:space="preserve"> focus on networks </w:t>
      </w:r>
      <w:r w:rsidR="001873A6">
        <w:rPr>
          <w:lang w:val="en-GB"/>
        </w:rPr>
        <w:t>science,</w:t>
      </w:r>
      <w:r w:rsidR="00053730">
        <w:rPr>
          <w:lang w:val="en-GB"/>
        </w:rPr>
        <w:t xml:space="preserve"> it becomes even more important to have a good understanding of</w:t>
      </w:r>
      <w:r w:rsidR="003035E7">
        <w:rPr>
          <w:lang w:val="en-GB"/>
        </w:rPr>
        <w:t xml:space="preserve"> homophily. </w:t>
      </w:r>
      <w:r w:rsidR="00FB0D6C">
        <w:rPr>
          <w:lang w:val="en-GB"/>
        </w:rPr>
        <w:t>T</w:t>
      </w:r>
      <w:r w:rsidR="003035E7">
        <w:rPr>
          <w:lang w:val="en-GB"/>
        </w:rPr>
        <w:t xml:space="preserve">his paper </w:t>
      </w:r>
      <w:r w:rsidR="00A33059">
        <w:rPr>
          <w:lang w:val="en-GB"/>
        </w:rPr>
        <w:t>investigate</w:t>
      </w:r>
      <w:r w:rsidR="00FB0D6C">
        <w:rPr>
          <w:lang w:val="en-GB"/>
        </w:rPr>
        <w:t>s</w:t>
      </w:r>
      <w:r w:rsidR="00A33059">
        <w:rPr>
          <w:lang w:val="en-GB"/>
        </w:rPr>
        <w:t xml:space="preserve"> the general </w:t>
      </w:r>
      <w:r w:rsidR="00FB0D6C">
        <w:rPr>
          <w:lang w:val="en-GB"/>
        </w:rPr>
        <w:t xml:space="preserve">Pearsons </w:t>
      </w:r>
      <w:r w:rsidR="00A33059">
        <w:rPr>
          <w:lang w:val="en-GB"/>
        </w:rPr>
        <w:t xml:space="preserve">correlation </w:t>
      </w:r>
      <w:r w:rsidR="00FB0D6C">
        <w:rPr>
          <w:lang w:val="en-GB"/>
        </w:rPr>
        <w:t xml:space="preserve">coefficient </w:t>
      </w:r>
      <w:r w:rsidR="00A33059">
        <w:rPr>
          <w:lang w:val="en-GB"/>
        </w:rPr>
        <w:t xml:space="preserve">measure </w:t>
      </w:r>
      <w:r w:rsidR="00FB0D6C">
        <w:rPr>
          <w:lang w:val="en-GB"/>
        </w:rPr>
        <w:t xml:space="preserve">of </w:t>
      </w:r>
      <w:r w:rsidR="00A33059">
        <w:rPr>
          <w:lang w:val="en-GB"/>
        </w:rPr>
        <w:t>homophily</w:t>
      </w:r>
      <w:r w:rsidR="00297292">
        <w:rPr>
          <w:lang w:val="en-GB"/>
        </w:rPr>
        <w:t>,</w:t>
      </w:r>
      <w:r w:rsidR="00A33059">
        <w:rPr>
          <w:lang w:val="en-GB"/>
        </w:rPr>
        <w:t xml:space="preserve"> using a dataset created by </w:t>
      </w:r>
      <w:r w:rsidR="00A33059" w:rsidRPr="00A33059">
        <w:rPr>
          <w:lang w:val="en-GB"/>
        </w:rPr>
        <w:t>Ivan Smirnov</w:t>
      </w:r>
      <w:r w:rsidR="00A33059">
        <w:rPr>
          <w:lang w:val="en-GB"/>
        </w:rPr>
        <w:t xml:space="preserve"> &amp; </w:t>
      </w:r>
      <w:r w:rsidR="00A33059" w:rsidRPr="00A33059">
        <w:rPr>
          <w:lang w:val="en-GB"/>
        </w:rPr>
        <w:t>Stefan Thurner</w:t>
      </w:r>
      <w:r w:rsidR="0002054E">
        <w:rPr>
          <w:lang w:val="en-GB"/>
        </w:rPr>
        <w:t xml:space="preserve">. The analysis and discussion of this paper is </w:t>
      </w:r>
      <w:r w:rsidR="008F4D64">
        <w:rPr>
          <w:lang w:val="en-GB"/>
        </w:rPr>
        <w:t xml:space="preserve">focusing on pointing out the dangers </w:t>
      </w:r>
      <w:r w:rsidR="002C0D5A">
        <w:rPr>
          <w:lang w:val="en-GB"/>
        </w:rPr>
        <w:t>assuming that correlation means causation, by using a combination of Bayesian modelling and investigation of data distributions.</w:t>
      </w:r>
      <w:r w:rsidR="003D1337">
        <w:rPr>
          <w:lang w:val="en-GB"/>
        </w:rPr>
        <w:t xml:space="preserve"> The paper concludes that correlation isn’t a failproof homophily measurement and average Euclidian distance</w:t>
      </w:r>
      <w:r w:rsidR="001A5CB8">
        <w:rPr>
          <w:lang w:val="en-GB"/>
        </w:rPr>
        <w:t xml:space="preserve"> between ego</w:t>
      </w:r>
      <w:r w:rsidR="00C22799">
        <w:rPr>
          <w:lang w:val="en-GB"/>
        </w:rPr>
        <w:t xml:space="preserve"> and alters</w:t>
      </w:r>
      <w:r w:rsidR="003D1337">
        <w:rPr>
          <w:lang w:val="en-GB"/>
        </w:rPr>
        <w:t xml:space="preserve"> should</w:t>
      </w:r>
      <w:r w:rsidR="001A5CB8">
        <w:rPr>
          <w:lang w:val="en-GB"/>
        </w:rPr>
        <w:t xml:space="preserve"> </w:t>
      </w:r>
      <w:r w:rsidR="003D1337">
        <w:rPr>
          <w:lang w:val="en-GB"/>
        </w:rPr>
        <w:t xml:space="preserve">be used </w:t>
      </w:r>
      <w:r w:rsidR="00C22799">
        <w:rPr>
          <w:lang w:val="en-GB"/>
        </w:rPr>
        <w:t xml:space="preserve">as a measurement of homophily </w:t>
      </w:r>
      <w:r w:rsidR="009B25F9">
        <w:rPr>
          <w:lang w:val="en-GB"/>
        </w:rPr>
        <w:t>instead.</w:t>
      </w:r>
    </w:p>
    <w:p w14:paraId="477BCC18" w14:textId="77777777" w:rsidR="007A728B" w:rsidRPr="007A728B" w:rsidRDefault="007A728B" w:rsidP="00297292">
      <w:pPr>
        <w:jc w:val="both"/>
        <w:rPr>
          <w:lang w:val="en-GB"/>
        </w:rPr>
      </w:pPr>
    </w:p>
    <w:p w14:paraId="5029798C" w14:textId="6F8510F5" w:rsidR="00A36824" w:rsidRPr="007A728B" w:rsidRDefault="00A36824" w:rsidP="00297292">
      <w:pPr>
        <w:spacing w:line="360" w:lineRule="auto"/>
        <w:jc w:val="both"/>
        <w:rPr>
          <w:rFonts w:asciiTheme="majorHAnsi" w:hAnsiTheme="majorHAnsi" w:cstheme="majorHAnsi"/>
          <w:sz w:val="24"/>
          <w:szCs w:val="24"/>
          <w:lang w:val="en-GB"/>
        </w:rPr>
      </w:pPr>
      <w:r w:rsidRPr="00867C2D">
        <w:rPr>
          <w:rFonts w:asciiTheme="majorHAnsi" w:hAnsiTheme="majorHAnsi" w:cstheme="majorHAnsi"/>
          <w:b/>
          <w:bCs/>
          <w:sz w:val="24"/>
          <w:szCs w:val="24"/>
        </w:rPr>
        <w:t>Keywords</w:t>
      </w:r>
      <w:r w:rsidRPr="00867C2D">
        <w:rPr>
          <w:rFonts w:asciiTheme="majorHAnsi" w:hAnsiTheme="majorHAnsi" w:cstheme="majorHAnsi"/>
          <w:sz w:val="24"/>
          <w:szCs w:val="24"/>
        </w:rPr>
        <w:t xml:space="preserve">: </w:t>
      </w:r>
      <w:r w:rsidR="007A728B">
        <w:rPr>
          <w:rFonts w:asciiTheme="majorHAnsi" w:hAnsiTheme="majorHAnsi" w:cstheme="majorHAnsi"/>
          <w:sz w:val="24"/>
          <w:szCs w:val="24"/>
          <w:lang w:val="en-GB"/>
        </w:rPr>
        <w:t>Social networks</w:t>
      </w:r>
      <w:r w:rsidR="00E43138" w:rsidRPr="00867C2D">
        <w:rPr>
          <w:rFonts w:asciiTheme="majorHAnsi" w:hAnsiTheme="majorHAnsi" w:cstheme="majorHAnsi"/>
          <w:sz w:val="24"/>
          <w:szCs w:val="24"/>
          <w:lang w:val="en-GB"/>
        </w:rPr>
        <w:t>,</w:t>
      </w:r>
      <w:r w:rsidR="00287FA9" w:rsidRPr="00867C2D">
        <w:rPr>
          <w:rFonts w:asciiTheme="majorHAnsi" w:hAnsiTheme="majorHAnsi" w:cstheme="majorHAnsi"/>
          <w:sz w:val="24"/>
          <w:szCs w:val="24"/>
          <w:lang w:val="en-GB"/>
        </w:rPr>
        <w:t xml:space="preserve"> </w:t>
      </w:r>
      <w:r w:rsidR="00287FA9" w:rsidRPr="00867C2D">
        <w:rPr>
          <w:rFonts w:asciiTheme="majorHAnsi" w:hAnsiTheme="majorHAnsi" w:cstheme="majorHAnsi"/>
        </w:rPr>
        <w:t>Homophily</w:t>
      </w:r>
      <w:r w:rsidR="007A728B">
        <w:rPr>
          <w:rFonts w:asciiTheme="majorHAnsi" w:hAnsiTheme="majorHAnsi" w:cstheme="majorHAnsi"/>
          <w:lang w:val="en-GB"/>
        </w:rPr>
        <w:t>, Average Euclidian distance, directed networks, temporal networks, network evolution</w:t>
      </w:r>
      <w:r w:rsidR="009B25F9">
        <w:rPr>
          <w:rFonts w:asciiTheme="majorHAnsi" w:hAnsiTheme="majorHAnsi" w:cstheme="majorHAnsi"/>
          <w:lang w:val="en-GB"/>
        </w:rPr>
        <w:t>, Ego-alter networks.</w:t>
      </w:r>
    </w:p>
    <w:sdt>
      <w:sdtPr>
        <w:rPr>
          <w:rFonts w:eastAsiaTheme="minorHAnsi" w:cstheme="majorHAnsi"/>
          <w:color w:val="auto"/>
          <w:sz w:val="22"/>
          <w:szCs w:val="22"/>
          <w:lang w:val="en-DK"/>
        </w:rPr>
        <w:id w:val="336351692"/>
        <w:docPartObj>
          <w:docPartGallery w:val="Table of Contents"/>
          <w:docPartUnique/>
        </w:docPartObj>
      </w:sdtPr>
      <w:sdtEndPr>
        <w:rPr>
          <w:b/>
          <w:bCs/>
          <w:noProof/>
        </w:rPr>
      </w:sdtEndPr>
      <w:sdtContent>
        <w:p w14:paraId="252ADCC4" w14:textId="74A8C7CE" w:rsidR="006E6BE9" w:rsidRPr="00867C2D" w:rsidRDefault="006E6BE9" w:rsidP="0059353D">
          <w:pPr>
            <w:pStyle w:val="TOCHeading"/>
            <w:spacing w:line="360" w:lineRule="auto"/>
            <w:jc w:val="both"/>
            <w:rPr>
              <w:rFonts w:cstheme="majorHAnsi"/>
            </w:rPr>
          </w:pPr>
          <w:r w:rsidRPr="00867C2D">
            <w:rPr>
              <w:rFonts w:cstheme="majorHAnsi"/>
            </w:rPr>
            <w:t>Contents</w:t>
          </w:r>
        </w:p>
        <w:p w14:paraId="6B47B320" w14:textId="434DA133" w:rsidR="007A728B" w:rsidRDefault="006E6BE9">
          <w:pPr>
            <w:pStyle w:val="TOC1"/>
            <w:tabs>
              <w:tab w:val="right" w:leader="dot" w:pos="9016"/>
            </w:tabs>
            <w:rPr>
              <w:rFonts w:cstheme="minorBidi"/>
              <w:noProof/>
              <w:kern w:val="2"/>
              <w:lang w:val="en-DK" w:eastAsia="en-DK"/>
              <w14:ligatures w14:val="standardContextual"/>
            </w:rPr>
          </w:pPr>
          <w:r w:rsidRPr="00867C2D">
            <w:rPr>
              <w:rFonts w:asciiTheme="majorHAnsi" w:hAnsiTheme="majorHAnsi" w:cstheme="majorHAnsi"/>
            </w:rPr>
            <w:fldChar w:fldCharType="begin"/>
          </w:r>
          <w:r w:rsidRPr="00867C2D">
            <w:rPr>
              <w:rFonts w:asciiTheme="majorHAnsi" w:hAnsiTheme="majorHAnsi" w:cstheme="majorHAnsi"/>
            </w:rPr>
            <w:instrText xml:space="preserve"> TOC \o "1-3" \h \z \u </w:instrText>
          </w:r>
          <w:r w:rsidRPr="00867C2D">
            <w:rPr>
              <w:rFonts w:asciiTheme="majorHAnsi" w:hAnsiTheme="majorHAnsi" w:cstheme="majorHAnsi"/>
            </w:rPr>
            <w:fldChar w:fldCharType="separate"/>
          </w:r>
          <w:hyperlink w:anchor="_Toc142499237" w:history="1">
            <w:r w:rsidR="007A728B" w:rsidRPr="0086153B">
              <w:rPr>
                <w:rStyle w:val="Hyperlink"/>
                <w:rFonts w:cstheme="majorHAnsi"/>
                <w:noProof/>
              </w:rPr>
              <w:t>Introduction</w:t>
            </w:r>
            <w:r w:rsidR="007A728B">
              <w:rPr>
                <w:noProof/>
                <w:webHidden/>
              </w:rPr>
              <w:tab/>
            </w:r>
            <w:r w:rsidR="007A728B">
              <w:rPr>
                <w:noProof/>
                <w:webHidden/>
              </w:rPr>
              <w:fldChar w:fldCharType="begin"/>
            </w:r>
            <w:r w:rsidR="007A728B">
              <w:rPr>
                <w:noProof/>
                <w:webHidden/>
              </w:rPr>
              <w:instrText xml:space="preserve"> PAGEREF _Toc142499237 \h </w:instrText>
            </w:r>
            <w:r w:rsidR="007A728B">
              <w:rPr>
                <w:noProof/>
                <w:webHidden/>
              </w:rPr>
            </w:r>
            <w:r w:rsidR="007A728B">
              <w:rPr>
                <w:noProof/>
                <w:webHidden/>
              </w:rPr>
              <w:fldChar w:fldCharType="separate"/>
            </w:r>
            <w:r w:rsidR="007A728B">
              <w:rPr>
                <w:noProof/>
                <w:webHidden/>
              </w:rPr>
              <w:t>3</w:t>
            </w:r>
            <w:r w:rsidR="007A728B">
              <w:rPr>
                <w:noProof/>
                <w:webHidden/>
              </w:rPr>
              <w:fldChar w:fldCharType="end"/>
            </w:r>
          </w:hyperlink>
        </w:p>
        <w:p w14:paraId="38AFBFA5" w14:textId="073ADEC4" w:rsidR="007A728B" w:rsidRDefault="007A728B">
          <w:pPr>
            <w:pStyle w:val="TOC1"/>
            <w:tabs>
              <w:tab w:val="right" w:leader="dot" w:pos="9016"/>
            </w:tabs>
            <w:rPr>
              <w:rFonts w:cstheme="minorBidi"/>
              <w:noProof/>
              <w:kern w:val="2"/>
              <w:lang w:val="en-DK" w:eastAsia="en-DK"/>
              <w14:ligatures w14:val="standardContextual"/>
            </w:rPr>
          </w:pPr>
          <w:hyperlink w:anchor="_Toc142499238" w:history="1">
            <w:r w:rsidRPr="0086153B">
              <w:rPr>
                <w:rStyle w:val="Hyperlink"/>
                <w:rFonts w:cstheme="majorHAnsi"/>
                <w:noProof/>
                <w:lang w:val="en-GB"/>
              </w:rPr>
              <w:t>Networks</w:t>
            </w:r>
            <w:r>
              <w:rPr>
                <w:noProof/>
                <w:webHidden/>
              </w:rPr>
              <w:tab/>
            </w:r>
            <w:r>
              <w:rPr>
                <w:noProof/>
                <w:webHidden/>
              </w:rPr>
              <w:fldChar w:fldCharType="begin"/>
            </w:r>
            <w:r>
              <w:rPr>
                <w:noProof/>
                <w:webHidden/>
              </w:rPr>
              <w:instrText xml:space="preserve"> PAGEREF _Toc142499238 \h </w:instrText>
            </w:r>
            <w:r>
              <w:rPr>
                <w:noProof/>
                <w:webHidden/>
              </w:rPr>
            </w:r>
            <w:r>
              <w:rPr>
                <w:noProof/>
                <w:webHidden/>
              </w:rPr>
              <w:fldChar w:fldCharType="separate"/>
            </w:r>
            <w:r>
              <w:rPr>
                <w:noProof/>
                <w:webHidden/>
              </w:rPr>
              <w:t>3</w:t>
            </w:r>
            <w:r>
              <w:rPr>
                <w:noProof/>
                <w:webHidden/>
              </w:rPr>
              <w:fldChar w:fldCharType="end"/>
            </w:r>
          </w:hyperlink>
        </w:p>
        <w:p w14:paraId="495801DF" w14:textId="7585E9D7" w:rsidR="007A728B" w:rsidRDefault="007A728B">
          <w:pPr>
            <w:pStyle w:val="TOC2"/>
            <w:tabs>
              <w:tab w:val="right" w:leader="dot" w:pos="9016"/>
            </w:tabs>
            <w:rPr>
              <w:rFonts w:cstheme="minorBidi"/>
              <w:noProof/>
              <w:kern w:val="2"/>
              <w:lang w:val="en-DK" w:eastAsia="en-DK"/>
              <w14:ligatures w14:val="standardContextual"/>
            </w:rPr>
          </w:pPr>
          <w:hyperlink w:anchor="_Toc142499239" w:history="1">
            <w:r w:rsidRPr="0086153B">
              <w:rPr>
                <w:rStyle w:val="Hyperlink"/>
                <w:rFonts w:cstheme="majorHAnsi"/>
                <w:noProof/>
                <w:lang w:val="en-GB"/>
              </w:rPr>
              <w:t>Social Networks</w:t>
            </w:r>
            <w:r>
              <w:rPr>
                <w:noProof/>
                <w:webHidden/>
              </w:rPr>
              <w:tab/>
            </w:r>
            <w:r>
              <w:rPr>
                <w:noProof/>
                <w:webHidden/>
              </w:rPr>
              <w:fldChar w:fldCharType="begin"/>
            </w:r>
            <w:r>
              <w:rPr>
                <w:noProof/>
                <w:webHidden/>
              </w:rPr>
              <w:instrText xml:space="preserve"> PAGEREF _Toc142499239 \h </w:instrText>
            </w:r>
            <w:r>
              <w:rPr>
                <w:noProof/>
                <w:webHidden/>
              </w:rPr>
            </w:r>
            <w:r>
              <w:rPr>
                <w:noProof/>
                <w:webHidden/>
              </w:rPr>
              <w:fldChar w:fldCharType="separate"/>
            </w:r>
            <w:r>
              <w:rPr>
                <w:noProof/>
                <w:webHidden/>
              </w:rPr>
              <w:t>4</w:t>
            </w:r>
            <w:r>
              <w:rPr>
                <w:noProof/>
                <w:webHidden/>
              </w:rPr>
              <w:fldChar w:fldCharType="end"/>
            </w:r>
          </w:hyperlink>
        </w:p>
        <w:p w14:paraId="504C9530" w14:textId="15CBBF54" w:rsidR="007A728B" w:rsidRDefault="007A728B">
          <w:pPr>
            <w:pStyle w:val="TOC3"/>
            <w:tabs>
              <w:tab w:val="right" w:leader="dot" w:pos="9016"/>
            </w:tabs>
            <w:rPr>
              <w:rFonts w:cstheme="minorBidi"/>
              <w:noProof/>
              <w:kern w:val="2"/>
              <w:lang w:val="en-DK" w:eastAsia="en-DK"/>
              <w14:ligatures w14:val="standardContextual"/>
            </w:rPr>
          </w:pPr>
          <w:hyperlink w:anchor="_Toc142499240" w:history="1">
            <w:r w:rsidRPr="0086153B">
              <w:rPr>
                <w:rStyle w:val="Hyperlink"/>
                <w:rFonts w:cstheme="majorHAnsi"/>
                <w:noProof/>
                <w:lang w:val="en-GB"/>
              </w:rPr>
              <w:t>The difficulties of quantifying a social tie</w:t>
            </w:r>
            <w:r>
              <w:rPr>
                <w:noProof/>
                <w:webHidden/>
              </w:rPr>
              <w:tab/>
            </w:r>
            <w:r>
              <w:rPr>
                <w:noProof/>
                <w:webHidden/>
              </w:rPr>
              <w:fldChar w:fldCharType="begin"/>
            </w:r>
            <w:r>
              <w:rPr>
                <w:noProof/>
                <w:webHidden/>
              </w:rPr>
              <w:instrText xml:space="preserve"> PAGEREF _Toc142499240 \h </w:instrText>
            </w:r>
            <w:r>
              <w:rPr>
                <w:noProof/>
                <w:webHidden/>
              </w:rPr>
            </w:r>
            <w:r>
              <w:rPr>
                <w:noProof/>
                <w:webHidden/>
              </w:rPr>
              <w:fldChar w:fldCharType="separate"/>
            </w:r>
            <w:r>
              <w:rPr>
                <w:noProof/>
                <w:webHidden/>
              </w:rPr>
              <w:t>4</w:t>
            </w:r>
            <w:r>
              <w:rPr>
                <w:noProof/>
                <w:webHidden/>
              </w:rPr>
              <w:fldChar w:fldCharType="end"/>
            </w:r>
          </w:hyperlink>
        </w:p>
        <w:p w14:paraId="25042FBA" w14:textId="4030901A" w:rsidR="007A728B" w:rsidRDefault="007A728B">
          <w:pPr>
            <w:pStyle w:val="TOC2"/>
            <w:tabs>
              <w:tab w:val="right" w:leader="dot" w:pos="9016"/>
            </w:tabs>
            <w:rPr>
              <w:rFonts w:cstheme="minorBidi"/>
              <w:noProof/>
              <w:kern w:val="2"/>
              <w:lang w:val="en-DK" w:eastAsia="en-DK"/>
              <w14:ligatures w14:val="standardContextual"/>
            </w:rPr>
          </w:pPr>
          <w:hyperlink w:anchor="_Toc142499241" w:history="1">
            <w:r w:rsidRPr="0086153B">
              <w:rPr>
                <w:rStyle w:val="Hyperlink"/>
                <w:rFonts w:cstheme="majorHAnsi"/>
                <w:noProof/>
                <w:lang w:val="en-GB"/>
              </w:rPr>
              <w:t>Homophily</w:t>
            </w:r>
            <w:r>
              <w:rPr>
                <w:noProof/>
                <w:webHidden/>
              </w:rPr>
              <w:tab/>
            </w:r>
            <w:r>
              <w:rPr>
                <w:noProof/>
                <w:webHidden/>
              </w:rPr>
              <w:fldChar w:fldCharType="begin"/>
            </w:r>
            <w:r>
              <w:rPr>
                <w:noProof/>
                <w:webHidden/>
              </w:rPr>
              <w:instrText xml:space="preserve"> PAGEREF _Toc142499241 \h </w:instrText>
            </w:r>
            <w:r>
              <w:rPr>
                <w:noProof/>
                <w:webHidden/>
              </w:rPr>
            </w:r>
            <w:r>
              <w:rPr>
                <w:noProof/>
                <w:webHidden/>
              </w:rPr>
              <w:fldChar w:fldCharType="separate"/>
            </w:r>
            <w:r>
              <w:rPr>
                <w:noProof/>
                <w:webHidden/>
              </w:rPr>
              <w:t>5</w:t>
            </w:r>
            <w:r>
              <w:rPr>
                <w:noProof/>
                <w:webHidden/>
              </w:rPr>
              <w:fldChar w:fldCharType="end"/>
            </w:r>
          </w:hyperlink>
        </w:p>
        <w:p w14:paraId="2CA7AB84" w14:textId="6006860A" w:rsidR="007A728B" w:rsidRDefault="007A728B">
          <w:pPr>
            <w:pStyle w:val="TOC2"/>
            <w:tabs>
              <w:tab w:val="right" w:leader="dot" w:pos="9016"/>
            </w:tabs>
            <w:rPr>
              <w:rFonts w:cstheme="minorBidi"/>
              <w:noProof/>
              <w:kern w:val="2"/>
              <w:lang w:val="en-DK" w:eastAsia="en-DK"/>
              <w14:ligatures w14:val="standardContextual"/>
            </w:rPr>
          </w:pPr>
          <w:hyperlink w:anchor="_Toc142499242" w:history="1">
            <w:r w:rsidRPr="0086153B">
              <w:rPr>
                <w:rStyle w:val="Hyperlink"/>
                <w:rFonts w:cstheme="majorHAnsi"/>
                <w:noProof/>
                <w:lang w:val="en-GB"/>
              </w:rPr>
              <w:t>Formation of homophily</w:t>
            </w:r>
            <w:r>
              <w:rPr>
                <w:noProof/>
                <w:webHidden/>
              </w:rPr>
              <w:tab/>
            </w:r>
            <w:r>
              <w:rPr>
                <w:noProof/>
                <w:webHidden/>
              </w:rPr>
              <w:fldChar w:fldCharType="begin"/>
            </w:r>
            <w:r>
              <w:rPr>
                <w:noProof/>
                <w:webHidden/>
              </w:rPr>
              <w:instrText xml:space="preserve"> PAGEREF _Toc142499242 \h </w:instrText>
            </w:r>
            <w:r>
              <w:rPr>
                <w:noProof/>
                <w:webHidden/>
              </w:rPr>
            </w:r>
            <w:r>
              <w:rPr>
                <w:noProof/>
                <w:webHidden/>
              </w:rPr>
              <w:fldChar w:fldCharType="separate"/>
            </w:r>
            <w:r>
              <w:rPr>
                <w:noProof/>
                <w:webHidden/>
              </w:rPr>
              <w:t>6</w:t>
            </w:r>
            <w:r>
              <w:rPr>
                <w:noProof/>
                <w:webHidden/>
              </w:rPr>
              <w:fldChar w:fldCharType="end"/>
            </w:r>
          </w:hyperlink>
        </w:p>
        <w:p w14:paraId="376BC297" w14:textId="19A55E48" w:rsidR="007A728B" w:rsidRDefault="007A728B">
          <w:pPr>
            <w:pStyle w:val="TOC1"/>
            <w:tabs>
              <w:tab w:val="right" w:leader="dot" w:pos="9016"/>
            </w:tabs>
            <w:rPr>
              <w:rFonts w:cstheme="minorBidi"/>
              <w:noProof/>
              <w:kern w:val="2"/>
              <w:lang w:val="en-DK" w:eastAsia="en-DK"/>
              <w14:ligatures w14:val="standardContextual"/>
            </w:rPr>
          </w:pPr>
          <w:hyperlink w:anchor="_Toc142499243" w:history="1">
            <w:r w:rsidRPr="0086153B">
              <w:rPr>
                <w:rStyle w:val="Hyperlink"/>
                <w:rFonts w:cstheme="majorHAnsi"/>
                <w:noProof/>
                <w:lang w:val="en-GB"/>
              </w:rPr>
              <w:t>Analysis and results</w:t>
            </w:r>
            <w:r>
              <w:rPr>
                <w:noProof/>
                <w:webHidden/>
              </w:rPr>
              <w:tab/>
            </w:r>
            <w:r>
              <w:rPr>
                <w:noProof/>
                <w:webHidden/>
              </w:rPr>
              <w:fldChar w:fldCharType="begin"/>
            </w:r>
            <w:r>
              <w:rPr>
                <w:noProof/>
                <w:webHidden/>
              </w:rPr>
              <w:instrText xml:space="preserve"> PAGEREF _Toc142499243 \h </w:instrText>
            </w:r>
            <w:r>
              <w:rPr>
                <w:noProof/>
                <w:webHidden/>
              </w:rPr>
            </w:r>
            <w:r>
              <w:rPr>
                <w:noProof/>
                <w:webHidden/>
              </w:rPr>
              <w:fldChar w:fldCharType="separate"/>
            </w:r>
            <w:r>
              <w:rPr>
                <w:noProof/>
                <w:webHidden/>
              </w:rPr>
              <w:t>6</w:t>
            </w:r>
            <w:r>
              <w:rPr>
                <w:noProof/>
                <w:webHidden/>
              </w:rPr>
              <w:fldChar w:fldCharType="end"/>
            </w:r>
          </w:hyperlink>
        </w:p>
        <w:p w14:paraId="3C14FA51" w14:textId="55178B02" w:rsidR="007A728B" w:rsidRDefault="007A728B">
          <w:pPr>
            <w:pStyle w:val="TOC2"/>
            <w:tabs>
              <w:tab w:val="right" w:leader="dot" w:pos="9016"/>
            </w:tabs>
            <w:rPr>
              <w:rFonts w:cstheme="minorBidi"/>
              <w:noProof/>
              <w:kern w:val="2"/>
              <w:lang w:val="en-DK" w:eastAsia="en-DK"/>
              <w14:ligatures w14:val="standardContextual"/>
            </w:rPr>
          </w:pPr>
          <w:hyperlink w:anchor="_Toc142499244" w:history="1">
            <w:r w:rsidRPr="0086153B">
              <w:rPr>
                <w:rStyle w:val="Hyperlink"/>
                <w:rFonts w:cstheme="majorHAnsi"/>
                <w:noProof/>
                <w:lang w:val="en-GB"/>
              </w:rPr>
              <w:t>Dataset</w:t>
            </w:r>
            <w:r>
              <w:rPr>
                <w:noProof/>
                <w:webHidden/>
              </w:rPr>
              <w:tab/>
            </w:r>
            <w:r>
              <w:rPr>
                <w:noProof/>
                <w:webHidden/>
              </w:rPr>
              <w:fldChar w:fldCharType="begin"/>
            </w:r>
            <w:r>
              <w:rPr>
                <w:noProof/>
                <w:webHidden/>
              </w:rPr>
              <w:instrText xml:space="preserve"> PAGEREF _Toc142499244 \h </w:instrText>
            </w:r>
            <w:r>
              <w:rPr>
                <w:noProof/>
                <w:webHidden/>
              </w:rPr>
            </w:r>
            <w:r>
              <w:rPr>
                <w:noProof/>
                <w:webHidden/>
              </w:rPr>
              <w:fldChar w:fldCharType="separate"/>
            </w:r>
            <w:r>
              <w:rPr>
                <w:noProof/>
                <w:webHidden/>
              </w:rPr>
              <w:t>6</w:t>
            </w:r>
            <w:r>
              <w:rPr>
                <w:noProof/>
                <w:webHidden/>
              </w:rPr>
              <w:fldChar w:fldCharType="end"/>
            </w:r>
          </w:hyperlink>
        </w:p>
        <w:p w14:paraId="0BD3B8A4" w14:textId="53A3BCCD" w:rsidR="007A728B" w:rsidRDefault="007A728B">
          <w:pPr>
            <w:pStyle w:val="TOC3"/>
            <w:tabs>
              <w:tab w:val="right" w:leader="dot" w:pos="9016"/>
            </w:tabs>
            <w:rPr>
              <w:rFonts w:cstheme="minorBidi"/>
              <w:noProof/>
              <w:kern w:val="2"/>
              <w:lang w:val="en-DK" w:eastAsia="en-DK"/>
              <w14:ligatures w14:val="standardContextual"/>
            </w:rPr>
          </w:pPr>
          <w:hyperlink w:anchor="_Toc142499245" w:history="1">
            <w:r w:rsidRPr="0086153B">
              <w:rPr>
                <w:rStyle w:val="Hyperlink"/>
                <w:rFonts w:cstheme="majorHAnsi"/>
                <w:noProof/>
                <w:lang w:val="en-GB"/>
              </w:rPr>
              <w:t>Creating a peer-network</w:t>
            </w:r>
            <w:r>
              <w:rPr>
                <w:noProof/>
                <w:webHidden/>
              </w:rPr>
              <w:tab/>
            </w:r>
            <w:r>
              <w:rPr>
                <w:noProof/>
                <w:webHidden/>
              </w:rPr>
              <w:fldChar w:fldCharType="begin"/>
            </w:r>
            <w:r>
              <w:rPr>
                <w:noProof/>
                <w:webHidden/>
              </w:rPr>
              <w:instrText xml:space="preserve"> PAGEREF _Toc142499245 \h </w:instrText>
            </w:r>
            <w:r>
              <w:rPr>
                <w:noProof/>
                <w:webHidden/>
              </w:rPr>
            </w:r>
            <w:r>
              <w:rPr>
                <w:noProof/>
                <w:webHidden/>
              </w:rPr>
              <w:fldChar w:fldCharType="separate"/>
            </w:r>
            <w:r>
              <w:rPr>
                <w:noProof/>
                <w:webHidden/>
              </w:rPr>
              <w:t>7</w:t>
            </w:r>
            <w:r>
              <w:rPr>
                <w:noProof/>
                <w:webHidden/>
              </w:rPr>
              <w:fldChar w:fldCharType="end"/>
            </w:r>
          </w:hyperlink>
        </w:p>
        <w:p w14:paraId="545F1C6E" w14:textId="1E7FBD75" w:rsidR="007A728B" w:rsidRDefault="007A728B">
          <w:pPr>
            <w:pStyle w:val="TOC3"/>
            <w:tabs>
              <w:tab w:val="right" w:leader="dot" w:pos="9016"/>
            </w:tabs>
            <w:rPr>
              <w:rFonts w:cstheme="minorBidi"/>
              <w:noProof/>
              <w:kern w:val="2"/>
              <w:lang w:val="en-DK" w:eastAsia="en-DK"/>
              <w14:ligatures w14:val="standardContextual"/>
            </w:rPr>
          </w:pPr>
          <w:hyperlink w:anchor="_Toc142499246" w:history="1">
            <w:r w:rsidRPr="0086153B">
              <w:rPr>
                <w:rStyle w:val="Hyperlink"/>
                <w:rFonts w:cstheme="majorHAnsi"/>
                <w:noProof/>
                <w:lang w:val="en-GB"/>
              </w:rPr>
              <w:t>Calculating ego-alter homophily for a continuous variable</w:t>
            </w:r>
            <w:r>
              <w:rPr>
                <w:noProof/>
                <w:webHidden/>
              </w:rPr>
              <w:tab/>
            </w:r>
            <w:r>
              <w:rPr>
                <w:noProof/>
                <w:webHidden/>
              </w:rPr>
              <w:fldChar w:fldCharType="begin"/>
            </w:r>
            <w:r>
              <w:rPr>
                <w:noProof/>
                <w:webHidden/>
              </w:rPr>
              <w:instrText xml:space="preserve"> PAGEREF _Toc142499246 \h </w:instrText>
            </w:r>
            <w:r>
              <w:rPr>
                <w:noProof/>
                <w:webHidden/>
              </w:rPr>
            </w:r>
            <w:r>
              <w:rPr>
                <w:noProof/>
                <w:webHidden/>
              </w:rPr>
              <w:fldChar w:fldCharType="separate"/>
            </w:r>
            <w:r>
              <w:rPr>
                <w:noProof/>
                <w:webHidden/>
              </w:rPr>
              <w:t>8</w:t>
            </w:r>
            <w:r>
              <w:rPr>
                <w:noProof/>
                <w:webHidden/>
              </w:rPr>
              <w:fldChar w:fldCharType="end"/>
            </w:r>
          </w:hyperlink>
        </w:p>
        <w:p w14:paraId="5FD29248" w14:textId="45076ABC" w:rsidR="007A728B" w:rsidRDefault="007A728B">
          <w:pPr>
            <w:pStyle w:val="TOC2"/>
            <w:tabs>
              <w:tab w:val="right" w:leader="dot" w:pos="9016"/>
            </w:tabs>
            <w:rPr>
              <w:rFonts w:cstheme="minorBidi"/>
              <w:noProof/>
              <w:kern w:val="2"/>
              <w:lang w:val="en-DK" w:eastAsia="en-DK"/>
              <w14:ligatures w14:val="standardContextual"/>
            </w:rPr>
          </w:pPr>
          <w:hyperlink w:anchor="_Toc142499247" w:history="1">
            <w:r w:rsidRPr="0086153B">
              <w:rPr>
                <w:rStyle w:val="Hyperlink"/>
                <w:rFonts w:cstheme="majorHAnsi"/>
                <w:noProof/>
                <w:lang w:val="en-GB"/>
              </w:rPr>
              <w:t>Investigating the differences of homophily indexes</w:t>
            </w:r>
            <w:r>
              <w:rPr>
                <w:noProof/>
                <w:webHidden/>
              </w:rPr>
              <w:tab/>
            </w:r>
            <w:r>
              <w:rPr>
                <w:noProof/>
                <w:webHidden/>
              </w:rPr>
              <w:fldChar w:fldCharType="begin"/>
            </w:r>
            <w:r>
              <w:rPr>
                <w:noProof/>
                <w:webHidden/>
              </w:rPr>
              <w:instrText xml:space="preserve"> PAGEREF _Toc142499247 \h </w:instrText>
            </w:r>
            <w:r>
              <w:rPr>
                <w:noProof/>
                <w:webHidden/>
              </w:rPr>
            </w:r>
            <w:r>
              <w:rPr>
                <w:noProof/>
                <w:webHidden/>
              </w:rPr>
              <w:fldChar w:fldCharType="separate"/>
            </w:r>
            <w:r>
              <w:rPr>
                <w:noProof/>
                <w:webHidden/>
              </w:rPr>
              <w:t>8</w:t>
            </w:r>
            <w:r>
              <w:rPr>
                <w:noProof/>
                <w:webHidden/>
              </w:rPr>
              <w:fldChar w:fldCharType="end"/>
            </w:r>
          </w:hyperlink>
        </w:p>
        <w:p w14:paraId="2C42CAB2" w14:textId="64F73F36" w:rsidR="007A728B" w:rsidRDefault="007A728B">
          <w:pPr>
            <w:pStyle w:val="TOC1"/>
            <w:tabs>
              <w:tab w:val="right" w:leader="dot" w:pos="9016"/>
            </w:tabs>
            <w:rPr>
              <w:rFonts w:cstheme="minorBidi"/>
              <w:noProof/>
              <w:kern w:val="2"/>
              <w:lang w:val="en-DK" w:eastAsia="en-DK"/>
              <w14:ligatures w14:val="standardContextual"/>
            </w:rPr>
          </w:pPr>
          <w:hyperlink w:anchor="_Toc142499248" w:history="1">
            <w:r w:rsidRPr="0086153B">
              <w:rPr>
                <w:rStyle w:val="Hyperlink"/>
                <w:rFonts w:cstheme="majorHAnsi"/>
                <w:noProof/>
                <w:lang w:val="en-GB"/>
              </w:rPr>
              <w:t>Discussion</w:t>
            </w:r>
            <w:r>
              <w:rPr>
                <w:noProof/>
                <w:webHidden/>
              </w:rPr>
              <w:tab/>
            </w:r>
            <w:r>
              <w:rPr>
                <w:noProof/>
                <w:webHidden/>
              </w:rPr>
              <w:fldChar w:fldCharType="begin"/>
            </w:r>
            <w:r>
              <w:rPr>
                <w:noProof/>
                <w:webHidden/>
              </w:rPr>
              <w:instrText xml:space="preserve"> PAGEREF _Toc142499248 \h </w:instrText>
            </w:r>
            <w:r>
              <w:rPr>
                <w:noProof/>
                <w:webHidden/>
              </w:rPr>
            </w:r>
            <w:r>
              <w:rPr>
                <w:noProof/>
                <w:webHidden/>
              </w:rPr>
              <w:fldChar w:fldCharType="separate"/>
            </w:r>
            <w:r>
              <w:rPr>
                <w:noProof/>
                <w:webHidden/>
              </w:rPr>
              <w:t>12</w:t>
            </w:r>
            <w:r>
              <w:rPr>
                <w:noProof/>
                <w:webHidden/>
              </w:rPr>
              <w:fldChar w:fldCharType="end"/>
            </w:r>
          </w:hyperlink>
        </w:p>
        <w:p w14:paraId="1966CFC8" w14:textId="38B14026" w:rsidR="007A728B" w:rsidRDefault="007A728B">
          <w:pPr>
            <w:pStyle w:val="TOC1"/>
            <w:tabs>
              <w:tab w:val="right" w:leader="dot" w:pos="9016"/>
            </w:tabs>
            <w:rPr>
              <w:rFonts w:cstheme="minorBidi"/>
              <w:noProof/>
              <w:kern w:val="2"/>
              <w:lang w:val="en-DK" w:eastAsia="en-DK"/>
              <w14:ligatures w14:val="standardContextual"/>
            </w:rPr>
          </w:pPr>
          <w:hyperlink w:anchor="_Toc142499249" w:history="1">
            <w:r w:rsidRPr="0086153B">
              <w:rPr>
                <w:rStyle w:val="Hyperlink"/>
                <w:rFonts w:cstheme="majorHAnsi"/>
                <w:noProof/>
                <w:lang w:val="en-GB"/>
              </w:rPr>
              <w:t>References</w:t>
            </w:r>
            <w:r>
              <w:rPr>
                <w:noProof/>
                <w:webHidden/>
              </w:rPr>
              <w:tab/>
            </w:r>
            <w:r>
              <w:rPr>
                <w:noProof/>
                <w:webHidden/>
              </w:rPr>
              <w:fldChar w:fldCharType="begin"/>
            </w:r>
            <w:r>
              <w:rPr>
                <w:noProof/>
                <w:webHidden/>
              </w:rPr>
              <w:instrText xml:space="preserve"> PAGEREF _Toc142499249 \h </w:instrText>
            </w:r>
            <w:r>
              <w:rPr>
                <w:noProof/>
                <w:webHidden/>
              </w:rPr>
            </w:r>
            <w:r>
              <w:rPr>
                <w:noProof/>
                <w:webHidden/>
              </w:rPr>
              <w:fldChar w:fldCharType="separate"/>
            </w:r>
            <w:r>
              <w:rPr>
                <w:noProof/>
                <w:webHidden/>
              </w:rPr>
              <w:t>14</w:t>
            </w:r>
            <w:r>
              <w:rPr>
                <w:noProof/>
                <w:webHidden/>
              </w:rPr>
              <w:fldChar w:fldCharType="end"/>
            </w:r>
          </w:hyperlink>
        </w:p>
        <w:p w14:paraId="78640CD6" w14:textId="183DD937" w:rsidR="006E6BE9" w:rsidRPr="00867C2D" w:rsidRDefault="006E6BE9" w:rsidP="0059353D">
          <w:pPr>
            <w:spacing w:line="360" w:lineRule="auto"/>
            <w:jc w:val="both"/>
            <w:rPr>
              <w:rFonts w:asciiTheme="majorHAnsi" w:hAnsiTheme="majorHAnsi" w:cstheme="majorHAnsi"/>
            </w:rPr>
          </w:pPr>
          <w:r w:rsidRPr="00867C2D">
            <w:rPr>
              <w:rFonts w:asciiTheme="majorHAnsi" w:hAnsiTheme="majorHAnsi" w:cstheme="majorHAnsi"/>
              <w:b/>
              <w:bCs/>
              <w:noProof/>
            </w:rPr>
            <w:fldChar w:fldCharType="end"/>
          </w:r>
        </w:p>
      </w:sdtContent>
    </w:sdt>
    <w:p w14:paraId="0DC90126" w14:textId="4061E42B" w:rsidR="00395941" w:rsidRPr="00867C2D" w:rsidRDefault="00395941" w:rsidP="0059353D">
      <w:pPr>
        <w:spacing w:line="360" w:lineRule="auto"/>
        <w:jc w:val="both"/>
        <w:rPr>
          <w:rFonts w:asciiTheme="majorHAnsi" w:hAnsiTheme="majorHAnsi" w:cstheme="majorHAnsi"/>
        </w:rPr>
      </w:pPr>
    </w:p>
    <w:p w14:paraId="36C4F37C" w14:textId="5284F354" w:rsidR="00011541" w:rsidRPr="00867C2D" w:rsidRDefault="00011541" w:rsidP="0059353D">
      <w:pPr>
        <w:pStyle w:val="Heading1"/>
        <w:spacing w:line="360" w:lineRule="auto"/>
        <w:jc w:val="both"/>
        <w:rPr>
          <w:rStyle w:val="SubtleReference"/>
          <w:rFonts w:cstheme="majorHAnsi"/>
          <w:smallCaps w:val="0"/>
          <w:color w:val="1481AB" w:themeColor="accent1" w:themeShade="BF"/>
        </w:rPr>
      </w:pPr>
      <w:bookmarkStart w:id="0" w:name="_Toc142499237"/>
      <w:r w:rsidRPr="00867C2D">
        <w:rPr>
          <w:rStyle w:val="SubtleReference"/>
          <w:rFonts w:cstheme="majorHAnsi"/>
          <w:smallCaps w:val="0"/>
          <w:color w:val="1481AB" w:themeColor="accent1" w:themeShade="BF"/>
        </w:rPr>
        <w:lastRenderedPageBreak/>
        <w:t>Introduction</w:t>
      </w:r>
      <w:bookmarkEnd w:id="0"/>
    </w:p>
    <w:p w14:paraId="388E2493" w14:textId="2EB041E9" w:rsidR="00FD5BCE" w:rsidRPr="00867C2D" w:rsidRDefault="00193BB4" w:rsidP="0059353D">
      <w:pPr>
        <w:spacing w:line="360" w:lineRule="auto"/>
        <w:jc w:val="both"/>
        <w:rPr>
          <w:rFonts w:asciiTheme="majorHAnsi" w:hAnsiTheme="majorHAnsi" w:cstheme="majorHAnsi"/>
          <w:lang w:val="en-GB"/>
        </w:rPr>
      </w:pPr>
      <w:r w:rsidRPr="00867C2D">
        <w:rPr>
          <w:rFonts w:asciiTheme="majorHAnsi" w:hAnsiTheme="majorHAnsi" w:cstheme="majorHAnsi"/>
          <w:i/>
          <w:iCs/>
          <w:lang w:val="en-GB"/>
        </w:rPr>
        <w:t>“Birds of a feather flock together”</w:t>
      </w:r>
      <w:r w:rsidR="000E2DC8" w:rsidRPr="00867C2D">
        <w:rPr>
          <w:rFonts w:asciiTheme="majorHAnsi" w:hAnsiTheme="majorHAnsi" w:cstheme="majorHAnsi"/>
          <w:i/>
          <w:iCs/>
          <w:lang w:val="en-GB"/>
        </w:rPr>
        <w:t xml:space="preserve"> </w:t>
      </w:r>
      <w:r w:rsidR="000E2DC8" w:rsidRPr="00867C2D">
        <w:rPr>
          <w:rFonts w:asciiTheme="majorHAnsi" w:hAnsiTheme="majorHAnsi" w:cstheme="majorHAnsi"/>
          <w:lang w:val="en-GB"/>
        </w:rPr>
        <w:t xml:space="preserve">is an old </w:t>
      </w:r>
      <w:r w:rsidR="00524C77" w:rsidRPr="00867C2D">
        <w:rPr>
          <w:rFonts w:asciiTheme="majorHAnsi" w:hAnsiTheme="majorHAnsi" w:cstheme="majorHAnsi"/>
          <w:lang w:val="en-GB"/>
        </w:rPr>
        <w:t>English</w:t>
      </w:r>
      <w:r w:rsidR="000E2DC8" w:rsidRPr="00867C2D">
        <w:rPr>
          <w:rFonts w:asciiTheme="majorHAnsi" w:hAnsiTheme="majorHAnsi" w:cstheme="majorHAnsi"/>
          <w:lang w:val="en-GB"/>
        </w:rPr>
        <w:t xml:space="preserve"> proverb describing </w:t>
      </w:r>
      <w:r w:rsidR="00603EAE" w:rsidRPr="00867C2D">
        <w:rPr>
          <w:rFonts w:asciiTheme="majorHAnsi" w:hAnsiTheme="majorHAnsi" w:cstheme="majorHAnsi"/>
          <w:lang w:val="en-GB"/>
        </w:rPr>
        <w:t>people’s</w:t>
      </w:r>
      <w:r w:rsidR="00C433B1" w:rsidRPr="00867C2D">
        <w:rPr>
          <w:rFonts w:asciiTheme="majorHAnsi" w:hAnsiTheme="majorHAnsi" w:cstheme="majorHAnsi"/>
          <w:lang w:val="en-GB"/>
        </w:rPr>
        <w:t xml:space="preserve"> tendency to socialize with other individuals that share similar traits.</w:t>
      </w:r>
      <w:r w:rsidR="00426678" w:rsidRPr="00867C2D">
        <w:rPr>
          <w:rFonts w:asciiTheme="majorHAnsi" w:hAnsiTheme="majorHAnsi" w:cstheme="majorHAnsi"/>
          <w:lang w:val="en-GB"/>
        </w:rPr>
        <w:t xml:space="preserve"> </w:t>
      </w:r>
      <w:r w:rsidR="002A554C" w:rsidRPr="00867C2D">
        <w:rPr>
          <w:rFonts w:asciiTheme="majorHAnsi" w:hAnsiTheme="majorHAnsi" w:cstheme="majorHAnsi"/>
          <w:lang w:val="en-GB"/>
        </w:rPr>
        <w:t xml:space="preserve">This tendency of </w:t>
      </w:r>
      <w:r w:rsidR="000A7116" w:rsidRPr="00867C2D">
        <w:rPr>
          <w:rFonts w:asciiTheme="majorHAnsi" w:hAnsiTheme="majorHAnsi" w:cstheme="majorHAnsi"/>
          <w:lang w:val="en-GB"/>
        </w:rPr>
        <w:t xml:space="preserve">humans to associate with other humans with similar traits is called </w:t>
      </w:r>
      <w:r w:rsidR="00FA2FAD" w:rsidRPr="00867C2D">
        <w:rPr>
          <w:rFonts w:asciiTheme="majorHAnsi" w:hAnsiTheme="majorHAnsi" w:cstheme="majorHAnsi"/>
          <w:b/>
          <w:bCs/>
        </w:rPr>
        <w:t>homophily</w:t>
      </w:r>
      <w:r w:rsidR="00FA2FAD" w:rsidRPr="00867C2D">
        <w:rPr>
          <w:rFonts w:asciiTheme="majorHAnsi" w:hAnsiTheme="majorHAnsi" w:cstheme="majorHAnsi"/>
          <w:lang w:val="en-GB"/>
        </w:rPr>
        <w:t>.</w:t>
      </w:r>
      <w:r w:rsidR="00642647" w:rsidRPr="00867C2D">
        <w:rPr>
          <w:rFonts w:asciiTheme="majorHAnsi" w:hAnsiTheme="majorHAnsi" w:cstheme="majorHAnsi"/>
          <w:lang w:val="en-GB"/>
        </w:rPr>
        <w:t xml:space="preserve"> </w:t>
      </w:r>
      <w:r w:rsidR="001E2AA9" w:rsidRPr="00867C2D">
        <w:rPr>
          <w:rFonts w:asciiTheme="majorHAnsi" w:hAnsiTheme="majorHAnsi" w:cstheme="majorHAnsi"/>
          <w:lang w:val="en-GB"/>
        </w:rPr>
        <w:t xml:space="preserve">A plethora </w:t>
      </w:r>
      <w:r w:rsidR="00491CCA" w:rsidRPr="00867C2D">
        <w:rPr>
          <w:rFonts w:asciiTheme="majorHAnsi" w:hAnsiTheme="majorHAnsi" w:cstheme="majorHAnsi"/>
          <w:lang w:val="en-GB"/>
        </w:rPr>
        <w:t xml:space="preserve">of studies investigating </w:t>
      </w:r>
      <w:r w:rsidR="00E134A1" w:rsidRPr="00867C2D">
        <w:rPr>
          <w:rFonts w:asciiTheme="majorHAnsi" w:hAnsiTheme="majorHAnsi" w:cstheme="majorHAnsi"/>
          <w:lang w:val="en-GB"/>
        </w:rPr>
        <w:t xml:space="preserve">the mechanisms of </w:t>
      </w:r>
      <w:r w:rsidR="00601A70" w:rsidRPr="00867C2D">
        <w:rPr>
          <w:rFonts w:asciiTheme="majorHAnsi" w:hAnsiTheme="majorHAnsi" w:cstheme="majorHAnsi"/>
        </w:rPr>
        <w:t>homophily</w:t>
      </w:r>
      <w:r w:rsidR="00601A70" w:rsidRPr="00867C2D">
        <w:rPr>
          <w:rFonts w:asciiTheme="majorHAnsi" w:hAnsiTheme="majorHAnsi" w:cstheme="majorHAnsi"/>
          <w:lang w:val="en-GB"/>
        </w:rPr>
        <w:t xml:space="preserve"> </w:t>
      </w:r>
      <w:r w:rsidR="00E134A1" w:rsidRPr="00867C2D">
        <w:rPr>
          <w:rFonts w:asciiTheme="majorHAnsi" w:hAnsiTheme="majorHAnsi" w:cstheme="majorHAnsi"/>
          <w:lang w:val="en-GB"/>
        </w:rPr>
        <w:t xml:space="preserve">in </w:t>
      </w:r>
      <w:r w:rsidR="00601A70" w:rsidRPr="00867C2D">
        <w:rPr>
          <w:rFonts w:asciiTheme="majorHAnsi" w:hAnsiTheme="majorHAnsi" w:cstheme="majorHAnsi"/>
          <w:lang w:val="en-GB"/>
        </w:rPr>
        <w:t xml:space="preserve">peer-networks </w:t>
      </w:r>
      <w:r w:rsidR="00E134A1" w:rsidRPr="00867C2D">
        <w:rPr>
          <w:rFonts w:asciiTheme="majorHAnsi" w:hAnsiTheme="majorHAnsi" w:cstheme="majorHAnsi"/>
          <w:lang w:val="en-GB"/>
        </w:rPr>
        <w:t>have surfaced in recent years.</w:t>
      </w:r>
      <w:r w:rsidR="00444775" w:rsidRPr="00867C2D">
        <w:rPr>
          <w:rFonts w:asciiTheme="majorHAnsi" w:hAnsiTheme="majorHAnsi" w:cstheme="majorHAnsi"/>
          <w:lang w:val="en-GB"/>
        </w:rPr>
        <w:fldChar w:fldCharType="begin"/>
      </w:r>
      <w:r w:rsidR="009439A1" w:rsidRPr="00867C2D">
        <w:rPr>
          <w:rFonts w:asciiTheme="majorHAnsi" w:hAnsiTheme="majorHAnsi" w:cstheme="majorHAnsi"/>
          <w:lang w:val="en-GB"/>
        </w:rPr>
        <w:instrText xml:space="preserve"> ADDIN ZOTERO_ITEM CSL_CITATION {"citationID":"tx1JmhX0","properties":{"formattedCitation":"\\super 1,2\\nosupersub{}","plainCitation":"1,2","noteIndex":0},"citationItems":[{"id":101,"uris":["http://zotero.org/users/local/y6dmVpsS/items/LJG6FSEE"],"itemData":{"id":101,"type":"article-journal","container-title":"PLOS ONE","DOI":"10.1371/journal.pone.0183473","ISSN":"1932-6203","issue":"8","journalAbbreviation":"PLoS ONE","language":"en","page":"e0183473","source":"DOI.org (Crossref)","title":"Formation of homophily in academic performance: Students change their friends rather than performance","title-short":"Formation of homophily in academic performance","volume":"12","author":[{"family":"Smirnov","given":"Ivan"},{"family":"Thurner","given":"Stefan"}],"editor":[{"family":"Masuda","given":"Naoki"}],"issued":{"date-parts":[["2017",8,30]]}}},{"id":107,"uris":["http://zotero.org/users/local/y6dmVpsS/items/V2QVUBRB"],"itemData":{"id":107,"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M"}],"issued":{"date-parts":[["2001"]]}}}],"schema":"https://github.com/citation-style-language/schema/raw/master/csl-citation.json"} </w:instrText>
      </w:r>
      <w:r w:rsidR="00444775" w:rsidRPr="00867C2D">
        <w:rPr>
          <w:rFonts w:asciiTheme="majorHAnsi" w:hAnsiTheme="majorHAnsi" w:cstheme="majorHAnsi"/>
          <w:lang w:val="en-GB"/>
        </w:rPr>
        <w:fldChar w:fldCharType="separate"/>
      </w:r>
      <w:r w:rsidR="009439A1" w:rsidRPr="00867C2D">
        <w:rPr>
          <w:rFonts w:asciiTheme="majorHAnsi" w:hAnsiTheme="majorHAnsi" w:cstheme="majorHAnsi"/>
          <w:szCs w:val="24"/>
          <w:vertAlign w:val="superscript"/>
        </w:rPr>
        <w:t>1,2</w:t>
      </w:r>
      <w:r w:rsidR="00444775" w:rsidRPr="00867C2D">
        <w:rPr>
          <w:rFonts w:asciiTheme="majorHAnsi" w:hAnsiTheme="majorHAnsi" w:cstheme="majorHAnsi"/>
          <w:lang w:val="en-GB"/>
        </w:rPr>
        <w:fldChar w:fldCharType="end"/>
      </w:r>
      <w:r w:rsidR="000C2BCD" w:rsidRPr="00867C2D">
        <w:rPr>
          <w:rFonts w:asciiTheme="majorHAnsi" w:hAnsiTheme="majorHAnsi" w:cstheme="majorHAnsi"/>
          <w:lang w:val="en-GB"/>
        </w:rPr>
        <w:t xml:space="preserve"> </w:t>
      </w:r>
      <w:r w:rsidR="00446EF0" w:rsidRPr="00867C2D">
        <w:rPr>
          <w:rFonts w:asciiTheme="majorHAnsi" w:hAnsiTheme="majorHAnsi" w:cstheme="majorHAnsi"/>
          <w:lang w:val="en-GB"/>
        </w:rPr>
        <w:t>These papers ha</w:t>
      </w:r>
      <w:r w:rsidR="00D205A0">
        <w:rPr>
          <w:rFonts w:asciiTheme="majorHAnsi" w:hAnsiTheme="majorHAnsi" w:cstheme="majorHAnsi"/>
          <w:lang w:val="en-GB"/>
        </w:rPr>
        <w:t>ve</w:t>
      </w:r>
      <w:r w:rsidR="00446EF0" w:rsidRPr="00867C2D">
        <w:rPr>
          <w:rFonts w:asciiTheme="majorHAnsi" w:hAnsiTheme="majorHAnsi" w:cstheme="majorHAnsi"/>
          <w:lang w:val="en-GB"/>
        </w:rPr>
        <w:t xml:space="preserve"> been r</w:t>
      </w:r>
      <w:r w:rsidR="004D552D" w:rsidRPr="00867C2D">
        <w:rPr>
          <w:rFonts w:asciiTheme="majorHAnsi" w:hAnsiTheme="majorHAnsi" w:cstheme="majorHAnsi"/>
          <w:lang w:val="en-GB"/>
        </w:rPr>
        <w:t>esearching the effect</w:t>
      </w:r>
      <w:r w:rsidR="00446EF0" w:rsidRPr="00867C2D">
        <w:rPr>
          <w:rFonts w:asciiTheme="majorHAnsi" w:hAnsiTheme="majorHAnsi" w:cstheme="majorHAnsi"/>
          <w:lang w:val="en-GB"/>
        </w:rPr>
        <w:t>s</w:t>
      </w:r>
      <w:r w:rsidR="003A756C">
        <w:rPr>
          <w:rFonts w:asciiTheme="majorHAnsi" w:hAnsiTheme="majorHAnsi" w:cstheme="majorHAnsi"/>
          <w:lang w:val="en-GB"/>
        </w:rPr>
        <w:t>-</w:t>
      </w:r>
      <w:r w:rsidR="004D552D" w:rsidRPr="00867C2D">
        <w:rPr>
          <w:rFonts w:asciiTheme="majorHAnsi" w:hAnsiTheme="majorHAnsi" w:cstheme="majorHAnsi"/>
          <w:lang w:val="en-GB"/>
        </w:rPr>
        <w:t xml:space="preserve"> and mechanisms of homophily in social networks</w:t>
      </w:r>
      <w:r w:rsidR="002772E1" w:rsidRPr="00867C2D">
        <w:rPr>
          <w:rFonts w:asciiTheme="majorHAnsi" w:hAnsiTheme="majorHAnsi" w:cstheme="majorHAnsi"/>
          <w:lang w:val="en-GB"/>
        </w:rPr>
        <w:t>. Homophily research plays an</w:t>
      </w:r>
      <w:r w:rsidR="004D552D" w:rsidRPr="00867C2D">
        <w:rPr>
          <w:rFonts w:asciiTheme="majorHAnsi" w:hAnsiTheme="majorHAnsi" w:cstheme="majorHAnsi"/>
          <w:lang w:val="en-GB"/>
        </w:rPr>
        <w:t xml:space="preserve"> important </w:t>
      </w:r>
      <w:r w:rsidR="00952954">
        <w:rPr>
          <w:rFonts w:asciiTheme="majorHAnsi" w:hAnsiTheme="majorHAnsi" w:cstheme="majorHAnsi"/>
          <w:lang w:val="en-GB"/>
        </w:rPr>
        <w:t xml:space="preserve">role </w:t>
      </w:r>
      <w:r w:rsidR="002772E1" w:rsidRPr="00867C2D">
        <w:rPr>
          <w:rFonts w:asciiTheme="majorHAnsi" w:hAnsiTheme="majorHAnsi" w:cstheme="majorHAnsi"/>
          <w:lang w:val="en-GB"/>
        </w:rPr>
        <w:t xml:space="preserve">in </w:t>
      </w:r>
      <w:r w:rsidR="00ED1436" w:rsidRPr="00867C2D">
        <w:rPr>
          <w:rFonts w:asciiTheme="majorHAnsi" w:hAnsiTheme="majorHAnsi" w:cstheme="majorHAnsi"/>
          <w:lang w:val="en-GB"/>
        </w:rPr>
        <w:t>predict</w:t>
      </w:r>
      <w:r w:rsidR="002772E1" w:rsidRPr="00867C2D">
        <w:rPr>
          <w:rFonts w:asciiTheme="majorHAnsi" w:hAnsiTheme="majorHAnsi" w:cstheme="majorHAnsi"/>
          <w:lang w:val="en-GB"/>
        </w:rPr>
        <w:t>ing</w:t>
      </w:r>
      <w:r w:rsidR="00ED1436" w:rsidRPr="00867C2D">
        <w:rPr>
          <w:rFonts w:asciiTheme="majorHAnsi" w:hAnsiTheme="majorHAnsi" w:cstheme="majorHAnsi"/>
          <w:lang w:val="en-GB"/>
        </w:rPr>
        <w:t xml:space="preserve"> network form</w:t>
      </w:r>
      <w:r w:rsidR="002772E1" w:rsidRPr="00867C2D">
        <w:rPr>
          <w:rFonts w:asciiTheme="majorHAnsi" w:hAnsiTheme="majorHAnsi" w:cstheme="majorHAnsi"/>
          <w:lang w:val="en-GB"/>
        </w:rPr>
        <w:t>ation</w:t>
      </w:r>
      <w:r w:rsidR="00ED1436" w:rsidRPr="00867C2D">
        <w:rPr>
          <w:rFonts w:asciiTheme="majorHAnsi" w:hAnsiTheme="majorHAnsi" w:cstheme="majorHAnsi"/>
          <w:lang w:val="en-GB"/>
        </w:rPr>
        <w:t xml:space="preserve"> and </w:t>
      </w:r>
      <w:r w:rsidR="002772E1" w:rsidRPr="00867C2D">
        <w:rPr>
          <w:rFonts w:asciiTheme="majorHAnsi" w:hAnsiTheme="majorHAnsi" w:cstheme="majorHAnsi"/>
          <w:lang w:val="en-GB"/>
        </w:rPr>
        <w:t xml:space="preserve">network evolution </w:t>
      </w:r>
      <w:r w:rsidR="00ED1436" w:rsidRPr="00867C2D">
        <w:rPr>
          <w:rFonts w:asciiTheme="majorHAnsi" w:hAnsiTheme="majorHAnsi" w:cstheme="majorHAnsi"/>
          <w:lang w:val="en-GB"/>
        </w:rPr>
        <w:t>over time.</w:t>
      </w:r>
      <w:r w:rsidR="0035190A" w:rsidRPr="00867C2D">
        <w:rPr>
          <w:rFonts w:asciiTheme="majorHAnsi" w:hAnsiTheme="majorHAnsi" w:cstheme="majorHAnsi"/>
          <w:lang w:val="en-GB"/>
        </w:rPr>
        <w:t xml:space="preserve"> The more precisely the</w:t>
      </w:r>
      <w:r w:rsidR="005B7567" w:rsidRPr="00867C2D">
        <w:rPr>
          <w:rFonts w:asciiTheme="majorHAnsi" w:hAnsiTheme="majorHAnsi" w:cstheme="majorHAnsi"/>
          <w:lang w:val="en-GB"/>
        </w:rPr>
        <w:t xml:space="preserve"> ecological</w:t>
      </w:r>
      <w:r w:rsidR="0035190A" w:rsidRPr="00867C2D">
        <w:rPr>
          <w:rFonts w:asciiTheme="majorHAnsi" w:hAnsiTheme="majorHAnsi" w:cstheme="majorHAnsi"/>
          <w:lang w:val="en-GB"/>
        </w:rPr>
        <w:t xml:space="preserve"> structure of a network can be predicted, the </w:t>
      </w:r>
      <w:r w:rsidR="005B7567" w:rsidRPr="00867C2D">
        <w:rPr>
          <w:rFonts w:asciiTheme="majorHAnsi" w:hAnsiTheme="majorHAnsi" w:cstheme="majorHAnsi"/>
          <w:lang w:val="en-GB"/>
        </w:rPr>
        <w:t>better the information spread of that network can be calculated</w:t>
      </w:r>
      <w:r w:rsidR="00FD5BCE" w:rsidRPr="00867C2D">
        <w:rPr>
          <w:rFonts w:asciiTheme="majorHAnsi" w:hAnsiTheme="majorHAnsi" w:cstheme="majorHAnsi"/>
          <w:lang w:val="en-GB"/>
        </w:rPr>
        <w:t xml:space="preserve"> and altered</w:t>
      </w:r>
      <w:r w:rsidR="005B7567" w:rsidRPr="00867C2D">
        <w:rPr>
          <w:rFonts w:asciiTheme="majorHAnsi" w:hAnsiTheme="majorHAnsi" w:cstheme="majorHAnsi"/>
          <w:lang w:val="en-GB"/>
        </w:rPr>
        <w:t>.</w:t>
      </w:r>
      <w:r w:rsidR="00592028" w:rsidRPr="00867C2D">
        <w:rPr>
          <w:rFonts w:asciiTheme="majorHAnsi" w:hAnsiTheme="majorHAnsi" w:cstheme="majorHAnsi"/>
          <w:lang w:val="en-GB"/>
        </w:rPr>
        <w:t xml:space="preserve"> </w:t>
      </w:r>
    </w:p>
    <w:p w14:paraId="275F9F65" w14:textId="4B6153D6" w:rsidR="00F8393E" w:rsidRPr="00867C2D" w:rsidRDefault="00FD5BCE" w:rsidP="0059353D">
      <w:pPr>
        <w:pStyle w:val="Heading1"/>
        <w:spacing w:line="360" w:lineRule="auto"/>
        <w:jc w:val="both"/>
        <w:rPr>
          <w:rFonts w:cstheme="majorHAnsi"/>
          <w:lang w:val="en-GB"/>
        </w:rPr>
      </w:pPr>
      <w:bookmarkStart w:id="1" w:name="_Toc142499238"/>
      <w:r w:rsidRPr="00867C2D">
        <w:rPr>
          <w:rFonts w:cstheme="majorHAnsi"/>
          <w:lang w:val="en-GB"/>
        </w:rPr>
        <w:t>Networks</w:t>
      </w:r>
      <w:bookmarkEnd w:id="1"/>
      <w:r w:rsidR="005B7567" w:rsidRPr="00867C2D">
        <w:rPr>
          <w:rFonts w:cstheme="majorHAnsi"/>
          <w:lang w:val="en-GB"/>
        </w:rPr>
        <w:t xml:space="preserve"> </w:t>
      </w:r>
    </w:p>
    <w:p w14:paraId="3B94FE6F" w14:textId="7D947933" w:rsidR="00B83379" w:rsidRPr="00867C2D" w:rsidRDefault="002A0396"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Network science </w:t>
      </w:r>
      <w:r w:rsidR="00000044" w:rsidRPr="00867C2D">
        <w:rPr>
          <w:rFonts w:asciiTheme="majorHAnsi" w:hAnsiTheme="majorHAnsi" w:cstheme="majorHAnsi"/>
          <w:lang w:val="en-GB"/>
        </w:rPr>
        <w:t xml:space="preserve">is a unifying framework that describes different </w:t>
      </w:r>
      <w:r w:rsidR="00EE4045" w:rsidRPr="00867C2D">
        <w:rPr>
          <w:rFonts w:asciiTheme="majorHAnsi" w:hAnsiTheme="majorHAnsi" w:cstheme="majorHAnsi"/>
          <w:lang w:val="en-GB"/>
        </w:rPr>
        <w:t xml:space="preserve">types of </w:t>
      </w:r>
      <w:r w:rsidR="00000044" w:rsidRPr="00867C2D">
        <w:rPr>
          <w:rFonts w:asciiTheme="majorHAnsi" w:hAnsiTheme="majorHAnsi" w:cstheme="majorHAnsi"/>
          <w:lang w:val="en-GB"/>
        </w:rPr>
        <w:t xml:space="preserve">systems under </w:t>
      </w:r>
      <w:r w:rsidR="00EE4045" w:rsidRPr="00867C2D">
        <w:rPr>
          <w:rFonts w:asciiTheme="majorHAnsi" w:hAnsiTheme="majorHAnsi" w:cstheme="majorHAnsi"/>
          <w:lang w:val="en-GB"/>
        </w:rPr>
        <w:t>on</w:t>
      </w:r>
      <w:r w:rsidR="00D63AC4">
        <w:rPr>
          <w:rFonts w:asciiTheme="majorHAnsi" w:hAnsiTheme="majorHAnsi" w:cstheme="majorHAnsi"/>
          <w:lang w:val="en-GB"/>
        </w:rPr>
        <w:t>e</w:t>
      </w:r>
      <w:r w:rsidR="00EE4045" w:rsidRPr="00867C2D">
        <w:rPr>
          <w:rFonts w:asciiTheme="majorHAnsi" w:hAnsiTheme="majorHAnsi" w:cstheme="majorHAnsi"/>
          <w:lang w:val="en-GB"/>
        </w:rPr>
        <w:t xml:space="preserve"> </w:t>
      </w:r>
      <w:r w:rsidR="00000044" w:rsidRPr="00867C2D">
        <w:rPr>
          <w:rFonts w:asciiTheme="majorHAnsi" w:hAnsiTheme="majorHAnsi" w:cstheme="majorHAnsi"/>
          <w:lang w:val="en-GB"/>
        </w:rPr>
        <w:t>conceptual lens.</w:t>
      </w:r>
      <w:r w:rsidR="00E12F4D" w:rsidRPr="00867C2D">
        <w:rPr>
          <w:rFonts w:asciiTheme="majorHAnsi" w:hAnsiTheme="majorHAnsi" w:cstheme="majorHAnsi"/>
          <w:lang w:val="en-GB"/>
        </w:rPr>
        <w:t xml:space="preserve"> Networks differ in types and complexity</w:t>
      </w:r>
      <w:r w:rsidR="00516DA3" w:rsidRPr="00867C2D">
        <w:rPr>
          <w:rFonts w:asciiTheme="majorHAnsi" w:hAnsiTheme="majorHAnsi" w:cstheme="majorHAnsi"/>
          <w:lang w:val="en-GB"/>
        </w:rPr>
        <w:t>, but they all</w:t>
      </w:r>
      <w:r w:rsidR="00446760" w:rsidRPr="00867C2D">
        <w:rPr>
          <w:rFonts w:asciiTheme="majorHAnsi" w:hAnsiTheme="majorHAnsi" w:cstheme="majorHAnsi"/>
          <w:lang w:val="en-GB"/>
        </w:rPr>
        <w:t xml:space="preserve"> consist of the same basic features. The most basic network is two points joined together by a line.</w:t>
      </w:r>
      <w:r w:rsidR="00790FE7" w:rsidRPr="00867C2D">
        <w:rPr>
          <w:rFonts w:asciiTheme="majorHAnsi" w:hAnsiTheme="majorHAnsi" w:cstheme="majorHAnsi"/>
          <w:lang w:val="en-GB"/>
        </w:rPr>
        <w:t xml:space="preserve"> The points in a network </w:t>
      </w:r>
      <w:r w:rsidR="00F072E9" w:rsidRPr="00867C2D">
        <w:rPr>
          <w:rFonts w:asciiTheme="majorHAnsi" w:hAnsiTheme="majorHAnsi" w:cstheme="majorHAnsi"/>
          <w:lang w:val="en-GB"/>
        </w:rPr>
        <w:t>are</w:t>
      </w:r>
      <w:r w:rsidR="00790FE7" w:rsidRPr="00867C2D">
        <w:rPr>
          <w:rFonts w:asciiTheme="majorHAnsi" w:hAnsiTheme="majorHAnsi" w:cstheme="majorHAnsi"/>
          <w:lang w:val="en-GB"/>
        </w:rPr>
        <w:t xml:space="preserve"> referred to as </w:t>
      </w:r>
      <w:r w:rsidR="00AD7AB7" w:rsidRPr="00867C2D">
        <w:rPr>
          <w:rFonts w:asciiTheme="majorHAnsi" w:hAnsiTheme="majorHAnsi" w:cstheme="majorHAnsi"/>
          <w:i/>
          <w:iCs/>
          <w:lang w:val="en-GB"/>
        </w:rPr>
        <w:t>nodes</w:t>
      </w:r>
      <w:r w:rsidR="00AD7AB7" w:rsidRPr="00867C2D">
        <w:rPr>
          <w:rFonts w:asciiTheme="majorHAnsi" w:hAnsiTheme="majorHAnsi" w:cstheme="majorHAnsi"/>
          <w:lang w:val="en-GB"/>
        </w:rPr>
        <w:t xml:space="preserve">. </w:t>
      </w:r>
      <w:r w:rsidR="00100656">
        <w:rPr>
          <w:rFonts w:asciiTheme="majorHAnsi" w:hAnsiTheme="majorHAnsi" w:cstheme="majorHAnsi"/>
          <w:lang w:val="en-GB"/>
        </w:rPr>
        <w:t>These</w:t>
      </w:r>
      <w:r w:rsidR="00AD7AB7" w:rsidRPr="00867C2D">
        <w:rPr>
          <w:rFonts w:asciiTheme="majorHAnsi" w:hAnsiTheme="majorHAnsi" w:cstheme="majorHAnsi"/>
          <w:lang w:val="en-GB"/>
        </w:rPr>
        <w:t xml:space="preserve"> nodes</w:t>
      </w:r>
      <w:r w:rsidR="009968D1" w:rsidRPr="00867C2D">
        <w:rPr>
          <w:rFonts w:asciiTheme="majorHAnsi" w:hAnsiTheme="majorHAnsi" w:cstheme="majorHAnsi"/>
          <w:lang w:val="en-GB"/>
        </w:rPr>
        <w:t xml:space="preserve"> </w:t>
      </w:r>
      <w:r w:rsidR="00F072E9">
        <w:rPr>
          <w:rFonts w:asciiTheme="majorHAnsi" w:hAnsiTheme="majorHAnsi" w:cstheme="majorHAnsi"/>
          <w:lang w:val="en-GB"/>
        </w:rPr>
        <w:t xml:space="preserve">are </w:t>
      </w:r>
      <w:r w:rsidR="009968D1" w:rsidRPr="00867C2D">
        <w:rPr>
          <w:rFonts w:asciiTheme="majorHAnsi" w:hAnsiTheme="majorHAnsi" w:cstheme="majorHAnsi"/>
          <w:lang w:val="en-GB"/>
        </w:rPr>
        <w:t xml:space="preserve">also </w:t>
      </w:r>
      <w:r w:rsidR="00404149" w:rsidRPr="00867C2D">
        <w:rPr>
          <w:rFonts w:asciiTheme="majorHAnsi" w:hAnsiTheme="majorHAnsi" w:cstheme="majorHAnsi"/>
          <w:lang w:val="en-GB"/>
        </w:rPr>
        <w:t xml:space="preserve">described as </w:t>
      </w:r>
      <w:r w:rsidR="009968D1" w:rsidRPr="00867C2D">
        <w:rPr>
          <w:rFonts w:asciiTheme="majorHAnsi" w:hAnsiTheme="majorHAnsi" w:cstheme="majorHAnsi"/>
          <w:lang w:val="en-GB"/>
        </w:rPr>
        <w:t xml:space="preserve">agents </w:t>
      </w:r>
      <w:r w:rsidR="00100656">
        <w:rPr>
          <w:rFonts w:asciiTheme="majorHAnsi" w:hAnsiTheme="majorHAnsi" w:cstheme="majorHAnsi"/>
          <w:lang w:val="en-GB"/>
        </w:rPr>
        <w:t xml:space="preserve">when describing social networks, </w:t>
      </w:r>
      <w:r w:rsidR="00771027" w:rsidRPr="00867C2D">
        <w:rPr>
          <w:rFonts w:asciiTheme="majorHAnsi" w:hAnsiTheme="majorHAnsi" w:cstheme="majorHAnsi"/>
          <w:lang w:val="en-GB"/>
        </w:rPr>
        <w:t xml:space="preserve">as a reference to the social agent acting in the </w:t>
      </w:r>
      <w:r w:rsidR="00404149" w:rsidRPr="00867C2D">
        <w:rPr>
          <w:rFonts w:asciiTheme="majorHAnsi" w:hAnsiTheme="majorHAnsi" w:cstheme="majorHAnsi"/>
          <w:lang w:val="en-GB"/>
        </w:rPr>
        <w:t xml:space="preserve">real </w:t>
      </w:r>
      <w:r w:rsidR="00771027" w:rsidRPr="00867C2D">
        <w:rPr>
          <w:rFonts w:asciiTheme="majorHAnsi" w:hAnsiTheme="majorHAnsi" w:cstheme="majorHAnsi"/>
          <w:lang w:val="en-GB"/>
        </w:rPr>
        <w:t xml:space="preserve">network. The </w:t>
      </w:r>
      <w:r w:rsidR="00AD7AB7" w:rsidRPr="00100656">
        <w:rPr>
          <w:rFonts w:asciiTheme="majorHAnsi" w:hAnsiTheme="majorHAnsi" w:cstheme="majorHAnsi"/>
          <w:i/>
          <w:iCs/>
          <w:lang w:val="en-GB"/>
        </w:rPr>
        <w:t>lines</w:t>
      </w:r>
      <w:r w:rsidR="00AD7AB7" w:rsidRPr="00867C2D">
        <w:rPr>
          <w:rFonts w:asciiTheme="majorHAnsi" w:hAnsiTheme="majorHAnsi" w:cstheme="majorHAnsi"/>
          <w:lang w:val="en-GB"/>
        </w:rPr>
        <w:t xml:space="preserve"> </w:t>
      </w:r>
      <w:r w:rsidR="00100656">
        <w:rPr>
          <w:rFonts w:asciiTheme="majorHAnsi" w:hAnsiTheme="majorHAnsi" w:cstheme="majorHAnsi"/>
          <w:lang w:val="en-GB"/>
        </w:rPr>
        <w:t xml:space="preserve">connecting </w:t>
      </w:r>
      <w:r w:rsidR="00AD7AB7" w:rsidRPr="00867C2D">
        <w:rPr>
          <w:rFonts w:asciiTheme="majorHAnsi" w:hAnsiTheme="majorHAnsi" w:cstheme="majorHAnsi"/>
          <w:lang w:val="en-GB"/>
        </w:rPr>
        <w:t xml:space="preserve">the </w:t>
      </w:r>
      <w:r w:rsidR="00AD7AB7" w:rsidRPr="00867C2D">
        <w:rPr>
          <w:rFonts w:asciiTheme="majorHAnsi" w:hAnsiTheme="majorHAnsi" w:cstheme="majorHAnsi"/>
          <w:i/>
          <w:iCs/>
          <w:lang w:val="en-GB"/>
        </w:rPr>
        <w:t>nodes</w:t>
      </w:r>
      <w:r w:rsidR="00AD7AB7" w:rsidRPr="00867C2D">
        <w:rPr>
          <w:rFonts w:asciiTheme="majorHAnsi" w:hAnsiTheme="majorHAnsi" w:cstheme="majorHAnsi"/>
          <w:lang w:val="en-GB"/>
        </w:rPr>
        <w:t xml:space="preserve"> </w:t>
      </w:r>
      <w:r w:rsidR="00EC3C66" w:rsidRPr="00867C2D">
        <w:rPr>
          <w:rFonts w:asciiTheme="majorHAnsi" w:hAnsiTheme="majorHAnsi" w:cstheme="majorHAnsi"/>
          <w:lang w:val="en-GB"/>
        </w:rPr>
        <w:t xml:space="preserve">are called </w:t>
      </w:r>
      <w:r w:rsidR="00EC3C66" w:rsidRPr="00867C2D">
        <w:rPr>
          <w:rFonts w:asciiTheme="majorHAnsi" w:hAnsiTheme="majorHAnsi" w:cstheme="majorHAnsi"/>
          <w:i/>
          <w:iCs/>
          <w:lang w:val="en-GB"/>
        </w:rPr>
        <w:t>edges</w:t>
      </w:r>
      <w:r w:rsidR="00EC3C66" w:rsidRPr="00867C2D">
        <w:rPr>
          <w:rFonts w:asciiTheme="majorHAnsi" w:hAnsiTheme="majorHAnsi" w:cstheme="majorHAnsi"/>
          <w:lang w:val="en-GB"/>
        </w:rPr>
        <w:t xml:space="preserve">. An edge can symbolise a </w:t>
      </w:r>
      <w:r w:rsidR="00100656">
        <w:rPr>
          <w:rFonts w:asciiTheme="majorHAnsi" w:hAnsiTheme="majorHAnsi" w:cstheme="majorHAnsi"/>
          <w:lang w:val="en-GB"/>
        </w:rPr>
        <w:t>diverse</w:t>
      </w:r>
      <w:r w:rsidR="00EC3C66" w:rsidRPr="00867C2D">
        <w:rPr>
          <w:rFonts w:asciiTheme="majorHAnsi" w:hAnsiTheme="majorHAnsi" w:cstheme="majorHAnsi"/>
          <w:lang w:val="en-GB"/>
        </w:rPr>
        <w:t xml:space="preserve"> array of </w:t>
      </w:r>
      <w:r w:rsidR="00100656" w:rsidRPr="00867C2D">
        <w:rPr>
          <w:rFonts w:asciiTheme="majorHAnsi" w:hAnsiTheme="majorHAnsi" w:cstheme="majorHAnsi"/>
          <w:lang w:val="en-GB"/>
        </w:rPr>
        <w:t>interaction</w:t>
      </w:r>
      <w:r w:rsidR="00100656">
        <w:rPr>
          <w:rFonts w:asciiTheme="majorHAnsi" w:hAnsiTheme="majorHAnsi" w:cstheme="majorHAnsi"/>
          <w:lang w:val="en-GB"/>
        </w:rPr>
        <w:t xml:space="preserve"> types</w:t>
      </w:r>
      <w:r w:rsidR="00EC3C66" w:rsidRPr="00867C2D">
        <w:rPr>
          <w:rFonts w:asciiTheme="majorHAnsi" w:hAnsiTheme="majorHAnsi" w:cstheme="majorHAnsi"/>
          <w:lang w:val="en-GB"/>
        </w:rPr>
        <w:t xml:space="preserve"> </w:t>
      </w:r>
      <w:r w:rsidR="0027236A" w:rsidRPr="00867C2D">
        <w:rPr>
          <w:rFonts w:asciiTheme="majorHAnsi" w:hAnsiTheme="majorHAnsi" w:cstheme="majorHAnsi"/>
          <w:lang w:val="en-GB"/>
        </w:rPr>
        <w:t>depending on the network, e.g.,</w:t>
      </w:r>
      <w:r w:rsidR="005545FF" w:rsidRPr="00867C2D">
        <w:rPr>
          <w:rFonts w:asciiTheme="majorHAnsi" w:hAnsiTheme="majorHAnsi" w:cstheme="majorHAnsi"/>
          <w:lang w:val="en-GB"/>
        </w:rPr>
        <w:t xml:space="preserve"> predatory relation, </w:t>
      </w:r>
      <w:r w:rsidR="00B83379" w:rsidRPr="00867C2D">
        <w:rPr>
          <w:rFonts w:asciiTheme="majorHAnsi" w:hAnsiTheme="majorHAnsi" w:cstheme="majorHAnsi"/>
          <w:lang w:val="en-GB"/>
        </w:rPr>
        <w:t>friendship,</w:t>
      </w:r>
      <w:r w:rsidR="005545FF" w:rsidRPr="00867C2D">
        <w:rPr>
          <w:rFonts w:asciiTheme="majorHAnsi" w:hAnsiTheme="majorHAnsi" w:cstheme="majorHAnsi"/>
          <w:lang w:val="en-GB"/>
        </w:rPr>
        <w:t xml:space="preserve"> or</w:t>
      </w:r>
      <w:r w:rsidR="00B83379" w:rsidRPr="00867C2D">
        <w:rPr>
          <w:rFonts w:asciiTheme="majorHAnsi" w:hAnsiTheme="majorHAnsi" w:cstheme="majorHAnsi"/>
          <w:lang w:val="en-GB"/>
        </w:rPr>
        <w:t xml:space="preserve"> transaction of payments.</w:t>
      </w:r>
      <w:r w:rsidR="0027236A" w:rsidRPr="00867C2D">
        <w:rPr>
          <w:rFonts w:asciiTheme="majorHAnsi" w:hAnsiTheme="majorHAnsi" w:cstheme="majorHAnsi"/>
          <w:lang w:val="en-GB"/>
        </w:rPr>
        <w:t xml:space="preserve"> </w:t>
      </w:r>
      <w:r w:rsidR="00C37A74" w:rsidRPr="00867C2D">
        <w:rPr>
          <w:rFonts w:asciiTheme="majorHAnsi" w:hAnsiTheme="majorHAnsi" w:cstheme="majorHAnsi"/>
          <w:lang w:val="en-GB"/>
        </w:rPr>
        <w:t xml:space="preserve">Many systems </w:t>
      </w:r>
      <w:r w:rsidR="00F74C48" w:rsidRPr="00867C2D">
        <w:rPr>
          <w:rFonts w:asciiTheme="majorHAnsi" w:hAnsiTheme="majorHAnsi" w:cstheme="majorHAnsi"/>
          <w:lang w:val="en-GB"/>
        </w:rPr>
        <w:t xml:space="preserve">can be thought of as networks, exemplary networks could be </w:t>
      </w:r>
      <w:r w:rsidR="00AA29C7" w:rsidRPr="00867C2D">
        <w:rPr>
          <w:rFonts w:asciiTheme="majorHAnsi" w:hAnsiTheme="majorHAnsi" w:cstheme="majorHAnsi"/>
          <w:lang w:val="en-GB"/>
        </w:rPr>
        <w:t xml:space="preserve">semantic networks in linguistics, </w:t>
      </w:r>
      <w:r w:rsidR="00D63F9C" w:rsidRPr="00867C2D">
        <w:rPr>
          <w:rFonts w:asciiTheme="majorHAnsi" w:hAnsiTheme="majorHAnsi" w:cstheme="majorHAnsi"/>
          <w:lang w:val="en-GB"/>
        </w:rPr>
        <w:t>predatory networks in biology</w:t>
      </w:r>
      <w:r w:rsidR="000E5792" w:rsidRPr="00867C2D">
        <w:rPr>
          <w:rFonts w:asciiTheme="majorHAnsi" w:hAnsiTheme="majorHAnsi" w:cstheme="majorHAnsi"/>
          <w:lang w:val="en-GB"/>
        </w:rPr>
        <w:t xml:space="preserve">, </w:t>
      </w:r>
      <w:r w:rsidR="009B57B6" w:rsidRPr="00867C2D">
        <w:rPr>
          <w:rFonts w:asciiTheme="majorHAnsi" w:hAnsiTheme="majorHAnsi" w:cstheme="majorHAnsi"/>
          <w:lang w:val="en-GB"/>
        </w:rPr>
        <w:t>neural networks in artificial intelligence</w:t>
      </w:r>
      <w:r w:rsidR="00D63F9C" w:rsidRPr="00867C2D">
        <w:rPr>
          <w:rFonts w:asciiTheme="majorHAnsi" w:hAnsiTheme="majorHAnsi" w:cstheme="majorHAnsi"/>
          <w:lang w:val="en-GB"/>
        </w:rPr>
        <w:t xml:space="preserve"> and </w:t>
      </w:r>
      <w:r w:rsidR="000E5792" w:rsidRPr="00867C2D">
        <w:rPr>
          <w:rFonts w:asciiTheme="majorHAnsi" w:hAnsiTheme="majorHAnsi" w:cstheme="majorHAnsi"/>
          <w:lang w:val="en-GB"/>
        </w:rPr>
        <w:t>peer-networks in</w:t>
      </w:r>
      <w:r w:rsidR="009B57B6" w:rsidRPr="00867C2D">
        <w:rPr>
          <w:rFonts w:asciiTheme="majorHAnsi" w:hAnsiTheme="majorHAnsi" w:cstheme="majorHAnsi"/>
          <w:lang w:val="en-GB"/>
        </w:rPr>
        <w:t xml:space="preserve"> social sciences.</w:t>
      </w:r>
      <w:r w:rsidR="00724509" w:rsidRPr="00867C2D">
        <w:rPr>
          <w:rFonts w:asciiTheme="majorHAnsi" w:hAnsiTheme="majorHAnsi" w:cstheme="majorHAnsi"/>
          <w:lang w:val="en-GB"/>
        </w:rPr>
        <w:fldChar w:fldCharType="begin"/>
      </w:r>
      <w:r w:rsidR="00724509" w:rsidRPr="00867C2D">
        <w:rPr>
          <w:rFonts w:asciiTheme="majorHAnsi" w:hAnsiTheme="majorHAnsi" w:cstheme="majorHAnsi"/>
          <w:lang w:val="en-GB"/>
        </w:rPr>
        <w:instrText xml:space="preserve"> ADDIN ZOTERO_ITEM CSL_CITATION {"citationID":"QOuJyUVh","properties":{"formattedCitation":"\\super 3\\nosupersub{}","plainCitation":"3","noteIndex":0},"citationItems":[{"id":127,"uris":["http://zotero.org/users/local/y6dmVpsS/items/SM98GMML"],"itemData":{"id":127,"type":"book","abstract":"The study of networks, including computer networks, social networks, and biological networks, has attracted enormous interest in the last few years. The rise of the Internet and the wide availability of inexpensive computers have made it possible to gather and analyze network data on an unprecedented scale, and the development of new theoretical tools has allowed us to extract knowledge from networks of many different kinds. The study of networks is broadly interdisciplinary and central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Topics covered include the measurement of networks; methods for analyzing network data, including methods developed in physics, statistics, and sociology; fundamentals of graph theory; computer algorithms; mathematical models of networks, including random graph models and generative models; and theories of dynamical processes taking place on networks.","ISBN":"978-0-19-252749-3","language":"en","note":"Google-Books-ID: YdZjDwAAQBAJ","number-of-pages":"793","publisher":"Oxford University Press","source":"Google Books","title":"Networks","author":[{"family":"Newman","given":"Mark"}],"issued":{"date-parts":[["2018",7,4]]}}}],"schema":"https://github.com/citation-style-language/schema/raw/master/csl-citation.json"} </w:instrText>
      </w:r>
      <w:r w:rsidR="00724509" w:rsidRPr="00867C2D">
        <w:rPr>
          <w:rFonts w:asciiTheme="majorHAnsi" w:hAnsiTheme="majorHAnsi" w:cstheme="majorHAnsi"/>
          <w:lang w:val="en-GB"/>
        </w:rPr>
        <w:fldChar w:fldCharType="separate"/>
      </w:r>
      <w:r w:rsidR="00724509" w:rsidRPr="00867C2D">
        <w:rPr>
          <w:rFonts w:asciiTheme="majorHAnsi" w:hAnsiTheme="majorHAnsi" w:cstheme="majorHAnsi"/>
          <w:szCs w:val="24"/>
          <w:vertAlign w:val="superscript"/>
        </w:rPr>
        <w:t>3</w:t>
      </w:r>
      <w:r w:rsidR="00724509" w:rsidRPr="00867C2D">
        <w:rPr>
          <w:rFonts w:asciiTheme="majorHAnsi" w:hAnsiTheme="majorHAnsi" w:cstheme="majorHAnsi"/>
          <w:lang w:val="en-GB"/>
        </w:rPr>
        <w:fldChar w:fldCharType="end"/>
      </w:r>
      <w:r w:rsidR="002439F9" w:rsidRPr="00867C2D">
        <w:rPr>
          <w:rFonts w:asciiTheme="majorHAnsi" w:hAnsiTheme="majorHAnsi" w:cstheme="majorHAnsi"/>
          <w:lang w:val="en-GB"/>
        </w:rPr>
        <w:t xml:space="preserve"> </w:t>
      </w:r>
    </w:p>
    <w:p w14:paraId="4A1AF7B1" w14:textId="60496982" w:rsidR="00345957" w:rsidRPr="00867C2D" w:rsidRDefault="00561F46"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The use of networks as a </w:t>
      </w:r>
      <w:r w:rsidR="00C456A0" w:rsidRPr="00867C2D">
        <w:rPr>
          <w:rFonts w:asciiTheme="majorHAnsi" w:hAnsiTheme="majorHAnsi" w:cstheme="majorHAnsi"/>
          <w:lang w:val="en-GB"/>
        </w:rPr>
        <w:t xml:space="preserve">framework has allowed for </w:t>
      </w:r>
      <w:r w:rsidR="0054486D" w:rsidRPr="00867C2D">
        <w:rPr>
          <w:rFonts w:asciiTheme="majorHAnsi" w:hAnsiTheme="majorHAnsi" w:cstheme="majorHAnsi"/>
          <w:lang w:val="en-GB"/>
        </w:rPr>
        <w:t>new theories and empirical research</w:t>
      </w:r>
      <w:r w:rsidR="00934E40" w:rsidRPr="00867C2D">
        <w:rPr>
          <w:rFonts w:asciiTheme="majorHAnsi" w:hAnsiTheme="majorHAnsi" w:cstheme="majorHAnsi"/>
          <w:lang w:val="en-GB"/>
        </w:rPr>
        <w:fldChar w:fldCharType="begin"/>
      </w:r>
      <w:r w:rsidR="00724509" w:rsidRPr="00867C2D">
        <w:rPr>
          <w:rFonts w:asciiTheme="majorHAnsi" w:hAnsiTheme="majorHAnsi" w:cstheme="majorHAnsi"/>
          <w:lang w:val="en-GB"/>
        </w:rPr>
        <w:instrText xml:space="preserve"> ADDIN ZOTERO_ITEM CSL_CITATION {"citationID":"8RShKVwU","properties":{"formattedCitation":"\\super 4\\nosupersub{}","plainCitation":"4","noteIndex":0},"citationItems":[{"id":124,"uris":["http://zotero.org/users/local/y6dmVpsS/items/LQXXGXRN"],"itemData":{"id":124,"type":"article-journal","abstract":"Networks of interconnected nodes have long played a key role in Cognitive Science, from artificial neural networks to spreading activation models of semantic memory. Recently, however, a new Network Science has been developed, providing insights into the emergence of global, system-scale properties in contexts as diverse as the Internet, metabolic reactions, and collaborations among scientists. Today, the inclusion of network theory into Cognitive Sciences, and the expansion of complex-systems science, promises to significantly change the way in which the organization and dynamics of cognitive and behavioral processes are understood. In this paper, we review recent contributions of network theory at different levels and domains within the Cognitive Sciences.","container-title":"Trends in Cognitive Sciences","DOI":"10.1016/j.tics.2013.04.010","ISSN":"1364-6613","issue":"7","journalAbbreviation":"Trends in Cognitive Sciences","language":"en","page":"348-360","source":"ScienceDirect","title":"Networks in Cognitive Science","volume":"17","author":[{"family":"Baronchelli","given":"Andrea"},{"family":"Ferrer-i-Cancho","given":"Ramon"},{"family":"Pastor-Satorras","given":"Romualdo"},{"family":"Chater","given":"Nick"},{"family":"Christiansen","given":"Morten H."}],"issued":{"date-parts":[["2013",7,1]]}}}],"schema":"https://github.com/citation-style-language/schema/raw/master/csl-citation.json"} </w:instrText>
      </w:r>
      <w:r w:rsidR="00934E40" w:rsidRPr="00867C2D">
        <w:rPr>
          <w:rFonts w:asciiTheme="majorHAnsi" w:hAnsiTheme="majorHAnsi" w:cstheme="majorHAnsi"/>
          <w:lang w:val="en-GB"/>
        </w:rPr>
        <w:fldChar w:fldCharType="separate"/>
      </w:r>
      <w:r w:rsidR="00724509" w:rsidRPr="00867C2D">
        <w:rPr>
          <w:rFonts w:asciiTheme="majorHAnsi" w:hAnsiTheme="majorHAnsi" w:cstheme="majorHAnsi"/>
          <w:szCs w:val="24"/>
          <w:vertAlign w:val="superscript"/>
        </w:rPr>
        <w:t>4</w:t>
      </w:r>
      <w:r w:rsidR="00934E40" w:rsidRPr="00867C2D">
        <w:rPr>
          <w:rFonts w:asciiTheme="majorHAnsi" w:hAnsiTheme="majorHAnsi" w:cstheme="majorHAnsi"/>
          <w:lang w:val="en-GB"/>
        </w:rPr>
        <w:fldChar w:fldCharType="end"/>
      </w:r>
      <w:r w:rsidR="0020093B">
        <w:rPr>
          <w:rFonts w:asciiTheme="majorHAnsi" w:hAnsiTheme="majorHAnsi" w:cstheme="majorHAnsi"/>
          <w:lang w:val="en-GB"/>
        </w:rPr>
        <w:t>, as the i</w:t>
      </w:r>
      <w:r w:rsidR="00700CD9" w:rsidRPr="00867C2D">
        <w:rPr>
          <w:rFonts w:asciiTheme="majorHAnsi" w:hAnsiTheme="majorHAnsi" w:cstheme="majorHAnsi"/>
          <w:lang w:val="en-GB"/>
        </w:rPr>
        <w:t xml:space="preserve">nvestigating </w:t>
      </w:r>
      <w:r w:rsidR="0020093B">
        <w:rPr>
          <w:rFonts w:asciiTheme="majorHAnsi" w:hAnsiTheme="majorHAnsi" w:cstheme="majorHAnsi"/>
          <w:lang w:val="en-GB"/>
        </w:rPr>
        <w:t xml:space="preserve">of </w:t>
      </w:r>
      <w:r w:rsidR="00700CD9" w:rsidRPr="00867C2D">
        <w:rPr>
          <w:rFonts w:asciiTheme="majorHAnsi" w:hAnsiTheme="majorHAnsi" w:cstheme="majorHAnsi"/>
          <w:lang w:val="en-GB"/>
        </w:rPr>
        <w:t>a</w:t>
      </w:r>
      <w:r w:rsidR="009E6F39" w:rsidRPr="00867C2D">
        <w:rPr>
          <w:rFonts w:asciiTheme="majorHAnsi" w:hAnsiTheme="majorHAnsi" w:cstheme="majorHAnsi"/>
          <w:lang w:val="en-GB"/>
        </w:rPr>
        <w:t xml:space="preserve"> network</w:t>
      </w:r>
      <w:r w:rsidR="009F15D0" w:rsidRPr="00867C2D">
        <w:rPr>
          <w:rFonts w:asciiTheme="majorHAnsi" w:hAnsiTheme="majorHAnsi" w:cstheme="majorHAnsi"/>
          <w:lang w:val="en-GB"/>
        </w:rPr>
        <w:t xml:space="preserve"> displays </w:t>
      </w:r>
      <w:r w:rsidR="009E6F39" w:rsidRPr="00867C2D">
        <w:rPr>
          <w:rFonts w:asciiTheme="majorHAnsi" w:hAnsiTheme="majorHAnsi" w:cstheme="majorHAnsi"/>
          <w:lang w:val="en-GB"/>
        </w:rPr>
        <w:t xml:space="preserve">the patterns of interactions between the </w:t>
      </w:r>
      <w:r w:rsidR="009E6F39" w:rsidRPr="00867C2D">
        <w:rPr>
          <w:rFonts w:asciiTheme="majorHAnsi" w:hAnsiTheme="majorHAnsi" w:cstheme="majorHAnsi"/>
          <w:i/>
          <w:iCs/>
          <w:lang w:val="en-GB"/>
        </w:rPr>
        <w:t>nodes</w:t>
      </w:r>
      <w:r w:rsidR="009E6F39" w:rsidRPr="00867C2D">
        <w:rPr>
          <w:rFonts w:asciiTheme="majorHAnsi" w:hAnsiTheme="majorHAnsi" w:cstheme="majorHAnsi"/>
          <w:lang w:val="en-GB"/>
        </w:rPr>
        <w:t xml:space="preserve"> of a system. </w:t>
      </w:r>
      <w:r w:rsidR="006C571A" w:rsidRPr="00867C2D">
        <w:rPr>
          <w:rFonts w:asciiTheme="majorHAnsi" w:hAnsiTheme="majorHAnsi" w:cstheme="majorHAnsi"/>
          <w:lang w:val="en-GB"/>
        </w:rPr>
        <w:t>This allows the researchers to understand new information about a system</w:t>
      </w:r>
      <w:r w:rsidR="006F5598" w:rsidRPr="00867C2D">
        <w:rPr>
          <w:rFonts w:asciiTheme="majorHAnsi" w:hAnsiTheme="majorHAnsi" w:cstheme="majorHAnsi"/>
          <w:lang w:val="en-GB"/>
        </w:rPr>
        <w:t>, that may not be transparent when only investigating nodes in isolation.</w:t>
      </w:r>
      <w:r w:rsidR="008D1477" w:rsidRPr="00867C2D">
        <w:rPr>
          <w:rFonts w:asciiTheme="majorHAnsi" w:hAnsiTheme="majorHAnsi" w:cstheme="majorHAnsi"/>
          <w:lang w:val="en-GB"/>
        </w:rPr>
        <w:t xml:space="preserve"> </w:t>
      </w:r>
      <w:r w:rsidR="001722D6" w:rsidRPr="00867C2D">
        <w:rPr>
          <w:rFonts w:asciiTheme="majorHAnsi" w:hAnsiTheme="majorHAnsi" w:cstheme="majorHAnsi"/>
          <w:lang w:val="en-GB"/>
        </w:rPr>
        <w:t>T</w:t>
      </w:r>
      <w:r w:rsidR="00241F46" w:rsidRPr="00867C2D">
        <w:rPr>
          <w:rFonts w:asciiTheme="majorHAnsi" w:hAnsiTheme="majorHAnsi" w:cstheme="majorHAnsi"/>
          <w:lang w:val="en-GB"/>
        </w:rPr>
        <w:t xml:space="preserve">he interaction patterns and behaviour of </w:t>
      </w:r>
      <w:r w:rsidR="001722D6" w:rsidRPr="00867C2D">
        <w:rPr>
          <w:rFonts w:asciiTheme="majorHAnsi" w:hAnsiTheme="majorHAnsi" w:cstheme="majorHAnsi"/>
          <w:lang w:val="en-GB"/>
        </w:rPr>
        <w:t>a</w:t>
      </w:r>
      <w:r w:rsidR="00241F46" w:rsidRPr="00867C2D">
        <w:rPr>
          <w:rFonts w:asciiTheme="majorHAnsi" w:hAnsiTheme="majorHAnsi" w:cstheme="majorHAnsi"/>
          <w:lang w:val="en-GB"/>
        </w:rPr>
        <w:t xml:space="preserve"> system is decided by the </w:t>
      </w:r>
      <w:r w:rsidR="00D44FAD" w:rsidRPr="00867C2D">
        <w:rPr>
          <w:rFonts w:asciiTheme="majorHAnsi" w:hAnsiTheme="majorHAnsi" w:cstheme="majorHAnsi"/>
          <w:lang w:val="en-GB"/>
        </w:rPr>
        <w:t>network structure</w:t>
      </w:r>
      <w:r w:rsidR="001722D6" w:rsidRPr="00867C2D">
        <w:rPr>
          <w:rFonts w:asciiTheme="majorHAnsi" w:hAnsiTheme="majorHAnsi" w:cstheme="majorHAnsi"/>
          <w:lang w:val="en-GB"/>
        </w:rPr>
        <w:t>, and can’t be inferred by non-network information</w:t>
      </w:r>
      <w:r w:rsidR="00D44FAD" w:rsidRPr="00867C2D">
        <w:rPr>
          <w:rFonts w:asciiTheme="majorHAnsi" w:hAnsiTheme="majorHAnsi" w:cstheme="majorHAnsi"/>
          <w:lang w:val="en-GB"/>
        </w:rPr>
        <w:t>.</w:t>
      </w:r>
      <w:r w:rsidR="00CC1D6E" w:rsidRPr="00867C2D">
        <w:rPr>
          <w:rFonts w:asciiTheme="majorHAnsi" w:hAnsiTheme="majorHAnsi" w:cstheme="majorHAnsi"/>
          <w:lang w:val="en-GB"/>
        </w:rPr>
        <w:fldChar w:fldCharType="begin"/>
      </w:r>
      <w:r w:rsidR="00CC1D6E" w:rsidRPr="00867C2D">
        <w:rPr>
          <w:rFonts w:asciiTheme="majorHAnsi" w:hAnsiTheme="majorHAnsi" w:cstheme="majorHAnsi"/>
          <w:lang w:val="en-GB"/>
        </w:rPr>
        <w:instrText xml:space="preserve"> ADDIN ZOTERO_ITEM CSL_CITATION {"citationID":"mx18aBA4","properties":{"formattedCitation":"\\super 3\\nosupersub{}","plainCitation":"3","noteIndex":0},"citationItems":[{"id":127,"uris":["http://zotero.org/users/local/y6dmVpsS/items/SM98GMML"],"itemData":{"id":127,"type":"book","abstract":"The study of networks, including computer networks, social networks, and biological networks, has attracted enormous interest in the last few years. The rise of the Internet and the wide availability of inexpensive computers have made it possible to gather and analyze network data on an unprecedented scale, and the development of new theoretical tools has allowed us to extract knowledge from networks of many different kinds. The study of networks is broadly interdisciplinary and central developments have occurred in many fields, including mathematics, physics, computer and information sciences, biology, and the social sciences. This book brings together the most important breakthroughs in each of these fields and presents them in a coherent fashion, highlighting the strong interconnections between work in different areas. Topics covered include the measurement of networks; methods for analyzing network data, including methods developed in physics, statistics, and sociology; fundamentals of graph theory; computer algorithms; mathematical models of networks, including random graph models and generative models; and theories of dynamical processes taking place on networks.","ISBN":"978-0-19-252749-3","language":"en","note":"Google-Books-ID: YdZjDwAAQBAJ","number-of-pages":"793","publisher":"Oxford University Press","source":"Google Books","title":"Networks","author":[{"family":"Newman","given":"Mark"}],"issued":{"date-parts":[["2018",7,4]]}}}],"schema":"https://github.com/citation-style-language/schema/raw/master/csl-citation.json"} </w:instrText>
      </w:r>
      <w:r w:rsidR="00CC1D6E" w:rsidRPr="00867C2D">
        <w:rPr>
          <w:rFonts w:asciiTheme="majorHAnsi" w:hAnsiTheme="majorHAnsi" w:cstheme="majorHAnsi"/>
          <w:lang w:val="en-GB"/>
        </w:rPr>
        <w:fldChar w:fldCharType="separate"/>
      </w:r>
      <w:r w:rsidR="00CC1D6E" w:rsidRPr="00867C2D">
        <w:rPr>
          <w:rFonts w:asciiTheme="majorHAnsi" w:hAnsiTheme="majorHAnsi" w:cstheme="majorHAnsi"/>
          <w:szCs w:val="24"/>
          <w:vertAlign w:val="superscript"/>
        </w:rPr>
        <w:t>3</w:t>
      </w:r>
      <w:r w:rsidR="00CC1D6E" w:rsidRPr="00867C2D">
        <w:rPr>
          <w:rFonts w:asciiTheme="majorHAnsi" w:hAnsiTheme="majorHAnsi" w:cstheme="majorHAnsi"/>
          <w:lang w:val="en-GB"/>
        </w:rPr>
        <w:fldChar w:fldCharType="end"/>
      </w:r>
      <w:r w:rsidR="00345957" w:rsidRPr="00867C2D">
        <w:rPr>
          <w:rFonts w:asciiTheme="majorHAnsi" w:hAnsiTheme="majorHAnsi" w:cstheme="majorHAnsi"/>
          <w:lang w:val="en-GB"/>
        </w:rPr>
        <w:t xml:space="preserve"> </w:t>
      </w:r>
    </w:p>
    <w:p w14:paraId="6ACD12EA" w14:textId="0D8A089D" w:rsidR="00D20016" w:rsidRPr="00867C2D" w:rsidRDefault="00D20016"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The network investigated in this paper is </w:t>
      </w:r>
      <w:r w:rsidR="00676897" w:rsidRPr="00867C2D">
        <w:rPr>
          <w:rFonts w:asciiTheme="majorHAnsi" w:hAnsiTheme="majorHAnsi" w:cstheme="majorHAnsi"/>
          <w:b/>
          <w:bCs/>
          <w:lang w:val="en-GB"/>
        </w:rPr>
        <w:t>directional</w:t>
      </w:r>
      <w:r w:rsidRPr="00867C2D">
        <w:rPr>
          <w:rFonts w:asciiTheme="majorHAnsi" w:hAnsiTheme="majorHAnsi" w:cstheme="majorHAnsi"/>
          <w:lang w:val="en-GB"/>
        </w:rPr>
        <w:t xml:space="preserve"> </w:t>
      </w:r>
      <w:r w:rsidR="005C76AD" w:rsidRPr="00867C2D">
        <w:rPr>
          <w:rFonts w:asciiTheme="majorHAnsi" w:hAnsiTheme="majorHAnsi" w:cstheme="majorHAnsi"/>
          <w:b/>
          <w:bCs/>
          <w:lang w:val="en-GB"/>
        </w:rPr>
        <w:t>network</w:t>
      </w:r>
      <w:r w:rsidR="005C76AD" w:rsidRPr="00867C2D">
        <w:rPr>
          <w:rFonts w:asciiTheme="majorHAnsi" w:hAnsiTheme="majorHAnsi" w:cstheme="majorHAnsi"/>
          <w:lang w:val="en-GB"/>
        </w:rPr>
        <w:t>.</w:t>
      </w:r>
      <w:r w:rsidR="00A63F42" w:rsidRPr="00867C2D">
        <w:rPr>
          <w:rFonts w:asciiTheme="majorHAnsi" w:hAnsiTheme="majorHAnsi" w:cstheme="majorHAnsi"/>
          <w:lang w:val="en-GB"/>
        </w:rPr>
        <w:t xml:space="preserve"> </w:t>
      </w:r>
      <w:r w:rsidR="000D1BF1" w:rsidRPr="00867C2D">
        <w:rPr>
          <w:rFonts w:asciiTheme="majorHAnsi" w:hAnsiTheme="majorHAnsi" w:cstheme="majorHAnsi"/>
          <w:lang w:val="en-GB"/>
        </w:rPr>
        <w:t xml:space="preserve">A directed (or asymmetric) network is </w:t>
      </w:r>
      <w:r w:rsidR="005D6BC4" w:rsidRPr="00867C2D">
        <w:rPr>
          <w:rFonts w:asciiTheme="majorHAnsi" w:hAnsiTheme="majorHAnsi" w:cstheme="majorHAnsi"/>
          <w:lang w:val="en-GB"/>
        </w:rPr>
        <w:t>one with directed edges</w:t>
      </w:r>
      <w:r w:rsidR="00A06EBC" w:rsidRPr="00867C2D">
        <w:rPr>
          <w:rFonts w:asciiTheme="majorHAnsi" w:hAnsiTheme="majorHAnsi" w:cstheme="majorHAnsi"/>
          <w:lang w:val="en-GB"/>
        </w:rPr>
        <w:t xml:space="preserve">, </w:t>
      </w:r>
      <w:r w:rsidR="00F51540" w:rsidRPr="00867C2D">
        <w:rPr>
          <w:rFonts w:asciiTheme="majorHAnsi" w:hAnsiTheme="majorHAnsi" w:cstheme="majorHAnsi"/>
          <w:lang w:val="en-GB"/>
        </w:rPr>
        <w:t>e.g.,</w:t>
      </w:r>
      <w:r w:rsidR="00A06EBC" w:rsidRPr="00867C2D">
        <w:rPr>
          <w:rFonts w:asciiTheme="majorHAnsi" w:hAnsiTheme="majorHAnsi" w:cstheme="majorHAnsi"/>
          <w:lang w:val="en-GB"/>
        </w:rPr>
        <w:t xml:space="preserve"> </w:t>
      </w:r>
      <w:r w:rsidR="00144B41" w:rsidRPr="00867C2D">
        <w:rPr>
          <w:rFonts w:asciiTheme="majorHAnsi" w:hAnsiTheme="majorHAnsi" w:cstheme="majorHAnsi"/>
          <w:lang w:val="en-GB"/>
        </w:rPr>
        <w:t>if one agent likes the picture of another agent</w:t>
      </w:r>
      <w:r w:rsidR="00F51540" w:rsidRPr="00867C2D">
        <w:rPr>
          <w:rFonts w:asciiTheme="majorHAnsi" w:hAnsiTheme="majorHAnsi" w:cstheme="majorHAnsi"/>
          <w:lang w:val="en-GB"/>
        </w:rPr>
        <w:t xml:space="preserve">, then the other agent isn’t obliged to return the like. </w:t>
      </w:r>
      <w:r w:rsidR="00B06F58" w:rsidRPr="00867C2D">
        <w:rPr>
          <w:rFonts w:asciiTheme="majorHAnsi" w:hAnsiTheme="majorHAnsi" w:cstheme="majorHAnsi"/>
          <w:lang w:val="en-GB"/>
        </w:rPr>
        <w:t xml:space="preserve">The </w:t>
      </w:r>
      <w:r w:rsidR="005603D7">
        <w:rPr>
          <w:rFonts w:asciiTheme="majorHAnsi" w:hAnsiTheme="majorHAnsi" w:cstheme="majorHAnsi"/>
          <w:lang w:val="en-GB"/>
        </w:rPr>
        <w:t xml:space="preserve">studied </w:t>
      </w:r>
      <w:r w:rsidR="00B06F58" w:rsidRPr="00867C2D">
        <w:rPr>
          <w:rFonts w:asciiTheme="majorHAnsi" w:hAnsiTheme="majorHAnsi" w:cstheme="majorHAnsi"/>
          <w:lang w:val="en-GB"/>
        </w:rPr>
        <w:t xml:space="preserve">network </w:t>
      </w:r>
      <w:r w:rsidR="005603D7">
        <w:rPr>
          <w:rFonts w:asciiTheme="majorHAnsi" w:hAnsiTheme="majorHAnsi" w:cstheme="majorHAnsi"/>
          <w:lang w:val="en-GB"/>
        </w:rPr>
        <w:t xml:space="preserve">is </w:t>
      </w:r>
      <w:r w:rsidR="00F5099C" w:rsidRPr="00867C2D">
        <w:rPr>
          <w:rFonts w:asciiTheme="majorHAnsi" w:hAnsiTheme="majorHAnsi" w:cstheme="majorHAnsi"/>
          <w:lang w:val="en-GB"/>
        </w:rPr>
        <w:t xml:space="preserve">a set of </w:t>
      </w:r>
      <w:r w:rsidR="00DB1326">
        <w:rPr>
          <w:rFonts w:asciiTheme="majorHAnsi" w:hAnsiTheme="majorHAnsi" w:cstheme="majorHAnsi"/>
          <w:lang w:val="en-GB"/>
        </w:rPr>
        <w:t xml:space="preserve">edges between </w:t>
      </w:r>
      <w:r w:rsidR="002A2682" w:rsidRPr="00867C2D">
        <w:rPr>
          <w:rFonts w:asciiTheme="majorHAnsi" w:hAnsiTheme="majorHAnsi" w:cstheme="majorHAnsi"/>
          <w:lang w:val="en-GB"/>
        </w:rPr>
        <w:t xml:space="preserve">unique </w:t>
      </w:r>
      <w:r w:rsidR="00DB1326">
        <w:rPr>
          <w:rFonts w:asciiTheme="majorHAnsi" w:hAnsiTheme="majorHAnsi" w:cstheme="majorHAnsi"/>
          <w:lang w:val="en-GB"/>
        </w:rPr>
        <w:t xml:space="preserve">nodes </w:t>
      </w:r>
      <w:r w:rsidR="00F5099C" w:rsidRPr="00867C2D">
        <w:rPr>
          <w:rFonts w:asciiTheme="majorHAnsi" w:hAnsiTheme="majorHAnsi" w:cstheme="majorHAnsi"/>
          <w:lang w:val="en-GB"/>
        </w:rPr>
        <w:t xml:space="preserve">that is being measured </w:t>
      </w:r>
      <w:r w:rsidR="002A2682" w:rsidRPr="00867C2D">
        <w:rPr>
          <w:rFonts w:asciiTheme="majorHAnsi" w:hAnsiTheme="majorHAnsi" w:cstheme="majorHAnsi"/>
          <w:lang w:val="en-GB"/>
        </w:rPr>
        <w:t xml:space="preserve">multiple times, this makes the network used in this paper a </w:t>
      </w:r>
      <w:r w:rsidR="00466183" w:rsidRPr="00867C2D">
        <w:rPr>
          <w:rFonts w:asciiTheme="majorHAnsi" w:hAnsiTheme="majorHAnsi" w:cstheme="majorHAnsi"/>
          <w:b/>
          <w:bCs/>
          <w:lang w:val="en-GB"/>
        </w:rPr>
        <w:t>temporal network</w:t>
      </w:r>
      <w:r w:rsidR="00466183" w:rsidRPr="00867C2D">
        <w:rPr>
          <w:rFonts w:asciiTheme="majorHAnsi" w:hAnsiTheme="majorHAnsi" w:cstheme="majorHAnsi"/>
          <w:lang w:val="en-GB"/>
        </w:rPr>
        <w:t xml:space="preserve">. </w:t>
      </w:r>
      <w:r w:rsidR="00DC12D6" w:rsidRPr="00867C2D">
        <w:rPr>
          <w:rFonts w:asciiTheme="majorHAnsi" w:hAnsiTheme="majorHAnsi" w:cstheme="majorHAnsi"/>
          <w:lang w:val="en-GB"/>
        </w:rPr>
        <w:t>Being a temporal network</w:t>
      </w:r>
      <w:r w:rsidR="00466183" w:rsidRPr="00867C2D">
        <w:rPr>
          <w:rFonts w:asciiTheme="majorHAnsi" w:hAnsiTheme="majorHAnsi" w:cstheme="majorHAnsi"/>
          <w:lang w:val="en-GB"/>
        </w:rPr>
        <w:t xml:space="preserve"> means that each edge</w:t>
      </w:r>
      <w:r w:rsidR="00DC12D6" w:rsidRPr="00867C2D">
        <w:rPr>
          <w:rFonts w:asciiTheme="majorHAnsi" w:hAnsiTheme="majorHAnsi" w:cstheme="majorHAnsi"/>
          <w:lang w:val="en-GB"/>
        </w:rPr>
        <w:t xml:space="preserve"> has temporal information and allows for studying the temporal evolution of the network.</w:t>
      </w:r>
    </w:p>
    <w:p w14:paraId="79CDB764" w14:textId="0EE746EC" w:rsidR="005B7567" w:rsidRPr="00867C2D" w:rsidRDefault="00FD5BCE" w:rsidP="0059353D">
      <w:pPr>
        <w:pStyle w:val="Heading2"/>
        <w:spacing w:line="360" w:lineRule="auto"/>
        <w:jc w:val="both"/>
        <w:rPr>
          <w:rFonts w:cstheme="majorHAnsi"/>
          <w:lang w:val="en-GB"/>
        </w:rPr>
      </w:pPr>
      <w:bookmarkStart w:id="2" w:name="_Toc142499239"/>
      <w:r w:rsidRPr="00867C2D">
        <w:rPr>
          <w:rFonts w:cstheme="majorHAnsi"/>
          <w:lang w:val="en-GB"/>
        </w:rPr>
        <w:lastRenderedPageBreak/>
        <w:t>Social Networks</w:t>
      </w:r>
      <w:bookmarkEnd w:id="2"/>
    </w:p>
    <w:p w14:paraId="50728125" w14:textId="4C405875" w:rsidR="00977440" w:rsidRPr="00867C2D" w:rsidRDefault="00DB1326" w:rsidP="0059353D">
      <w:pPr>
        <w:spacing w:line="360" w:lineRule="auto"/>
        <w:jc w:val="both"/>
        <w:rPr>
          <w:rFonts w:asciiTheme="majorHAnsi" w:hAnsiTheme="majorHAnsi" w:cstheme="majorHAnsi"/>
          <w:lang w:val="en-GB"/>
        </w:rPr>
      </w:pPr>
      <w:r>
        <w:rPr>
          <w:rFonts w:asciiTheme="majorHAnsi" w:hAnsiTheme="majorHAnsi" w:cstheme="majorHAnsi"/>
          <w:i/>
          <w:iCs/>
          <w:lang w:val="en-GB"/>
        </w:rPr>
        <w:t xml:space="preserve">A </w:t>
      </w:r>
      <w:r w:rsidR="000B0328" w:rsidRPr="00867C2D">
        <w:rPr>
          <w:rFonts w:asciiTheme="majorHAnsi" w:hAnsiTheme="majorHAnsi" w:cstheme="majorHAnsi"/>
          <w:i/>
          <w:iCs/>
          <w:lang w:val="en-GB"/>
        </w:rPr>
        <w:t>Social network</w:t>
      </w:r>
      <w:r w:rsidR="00113630" w:rsidRPr="00867C2D">
        <w:rPr>
          <w:rFonts w:asciiTheme="majorHAnsi" w:hAnsiTheme="majorHAnsi" w:cstheme="majorHAnsi"/>
          <w:lang w:val="en-GB"/>
        </w:rPr>
        <w:t xml:space="preserve"> is </w:t>
      </w:r>
      <w:r w:rsidR="00803509">
        <w:rPr>
          <w:rFonts w:asciiTheme="majorHAnsi" w:hAnsiTheme="majorHAnsi" w:cstheme="majorHAnsi"/>
          <w:lang w:val="en-GB"/>
        </w:rPr>
        <w:t xml:space="preserve">a </w:t>
      </w:r>
      <w:r w:rsidR="00AB19F7" w:rsidRPr="00867C2D">
        <w:rPr>
          <w:rFonts w:asciiTheme="majorHAnsi" w:hAnsiTheme="majorHAnsi" w:cstheme="majorHAnsi"/>
          <w:lang w:val="en-GB"/>
        </w:rPr>
        <w:t xml:space="preserve">network that </w:t>
      </w:r>
      <w:r w:rsidR="0092691C" w:rsidRPr="00867C2D">
        <w:rPr>
          <w:rFonts w:asciiTheme="majorHAnsi" w:hAnsiTheme="majorHAnsi" w:cstheme="majorHAnsi"/>
          <w:lang w:val="en-GB"/>
        </w:rPr>
        <w:t>describes</w:t>
      </w:r>
      <w:r w:rsidR="00AB19F7" w:rsidRPr="00867C2D">
        <w:rPr>
          <w:rFonts w:asciiTheme="majorHAnsi" w:hAnsiTheme="majorHAnsi" w:cstheme="majorHAnsi"/>
          <w:lang w:val="en-GB"/>
        </w:rPr>
        <w:t xml:space="preserve"> interactions </w:t>
      </w:r>
      <w:r w:rsidR="00803509">
        <w:rPr>
          <w:rFonts w:asciiTheme="majorHAnsi" w:hAnsiTheme="majorHAnsi" w:cstheme="majorHAnsi"/>
          <w:lang w:val="en-GB"/>
        </w:rPr>
        <w:t xml:space="preserve">between </w:t>
      </w:r>
      <w:r w:rsidR="0092691C" w:rsidRPr="00867C2D">
        <w:rPr>
          <w:rFonts w:asciiTheme="majorHAnsi" w:hAnsiTheme="majorHAnsi" w:cstheme="majorHAnsi"/>
          <w:lang w:val="en-GB"/>
        </w:rPr>
        <w:t>social agents</w:t>
      </w:r>
      <w:r w:rsidR="00AB19F7" w:rsidRPr="00867C2D">
        <w:rPr>
          <w:rFonts w:asciiTheme="majorHAnsi" w:hAnsiTheme="majorHAnsi" w:cstheme="majorHAnsi"/>
          <w:lang w:val="en-GB"/>
        </w:rPr>
        <w:t>.</w:t>
      </w:r>
      <w:r w:rsidR="0092691C" w:rsidRPr="00867C2D">
        <w:rPr>
          <w:rFonts w:asciiTheme="majorHAnsi" w:hAnsiTheme="majorHAnsi" w:cstheme="majorHAnsi"/>
          <w:lang w:val="en-GB"/>
        </w:rPr>
        <w:t xml:space="preserve"> The social agent </w:t>
      </w:r>
      <w:r w:rsidR="009B68D5" w:rsidRPr="00867C2D">
        <w:rPr>
          <w:rFonts w:asciiTheme="majorHAnsi" w:hAnsiTheme="majorHAnsi" w:cstheme="majorHAnsi"/>
          <w:lang w:val="en-GB"/>
        </w:rPr>
        <w:t xml:space="preserve">can be a person or a group of people. </w:t>
      </w:r>
      <w:r w:rsidR="00473067" w:rsidRPr="00867C2D">
        <w:rPr>
          <w:rFonts w:asciiTheme="majorHAnsi" w:hAnsiTheme="majorHAnsi" w:cstheme="majorHAnsi"/>
          <w:lang w:val="en-GB"/>
        </w:rPr>
        <w:t xml:space="preserve">In network terminology </w:t>
      </w:r>
      <w:r w:rsidR="00977440" w:rsidRPr="00867C2D">
        <w:rPr>
          <w:rFonts w:asciiTheme="majorHAnsi" w:hAnsiTheme="majorHAnsi" w:cstheme="majorHAnsi"/>
          <w:lang w:val="en-GB"/>
        </w:rPr>
        <w:t>the</w:t>
      </w:r>
      <w:r w:rsidR="00473067" w:rsidRPr="00867C2D">
        <w:rPr>
          <w:rFonts w:asciiTheme="majorHAnsi" w:hAnsiTheme="majorHAnsi" w:cstheme="majorHAnsi"/>
          <w:lang w:val="en-GB"/>
        </w:rPr>
        <w:t xml:space="preserve"> agent is </w:t>
      </w:r>
      <w:r w:rsidR="00982287" w:rsidRPr="00867C2D">
        <w:rPr>
          <w:rFonts w:asciiTheme="majorHAnsi" w:hAnsiTheme="majorHAnsi" w:cstheme="majorHAnsi"/>
          <w:lang w:val="en-GB"/>
        </w:rPr>
        <w:t xml:space="preserve">a </w:t>
      </w:r>
      <w:r w:rsidR="00982287" w:rsidRPr="00867C2D">
        <w:rPr>
          <w:rFonts w:asciiTheme="majorHAnsi" w:hAnsiTheme="majorHAnsi" w:cstheme="majorHAnsi"/>
          <w:i/>
          <w:iCs/>
          <w:lang w:val="en-GB"/>
        </w:rPr>
        <w:t>node</w:t>
      </w:r>
      <w:r w:rsidR="00982287" w:rsidRPr="00867C2D">
        <w:rPr>
          <w:rFonts w:asciiTheme="majorHAnsi" w:hAnsiTheme="majorHAnsi" w:cstheme="majorHAnsi"/>
          <w:lang w:val="en-GB"/>
        </w:rPr>
        <w:t xml:space="preserve">, and the interaction between these </w:t>
      </w:r>
      <w:r w:rsidR="00982287" w:rsidRPr="00867C2D">
        <w:rPr>
          <w:rFonts w:asciiTheme="majorHAnsi" w:hAnsiTheme="majorHAnsi" w:cstheme="majorHAnsi"/>
          <w:i/>
          <w:iCs/>
          <w:lang w:val="en-GB"/>
        </w:rPr>
        <w:t>nodes</w:t>
      </w:r>
      <w:r w:rsidR="00982287" w:rsidRPr="00867C2D">
        <w:rPr>
          <w:rFonts w:asciiTheme="majorHAnsi" w:hAnsiTheme="majorHAnsi" w:cstheme="majorHAnsi"/>
          <w:lang w:val="en-GB"/>
        </w:rPr>
        <w:t xml:space="preserve"> become the </w:t>
      </w:r>
      <w:r w:rsidR="00982287" w:rsidRPr="00867C2D">
        <w:rPr>
          <w:rFonts w:asciiTheme="majorHAnsi" w:hAnsiTheme="majorHAnsi" w:cstheme="majorHAnsi"/>
          <w:i/>
          <w:iCs/>
          <w:lang w:val="en-GB"/>
        </w:rPr>
        <w:t>edges</w:t>
      </w:r>
      <w:r w:rsidR="008D1058" w:rsidRPr="00867C2D">
        <w:rPr>
          <w:rFonts w:asciiTheme="majorHAnsi" w:hAnsiTheme="majorHAnsi" w:cstheme="majorHAnsi"/>
          <w:lang w:val="en-GB"/>
        </w:rPr>
        <w:t>.</w:t>
      </w:r>
      <w:r w:rsidR="00DE7A01" w:rsidRPr="00867C2D">
        <w:rPr>
          <w:rFonts w:asciiTheme="majorHAnsi" w:hAnsiTheme="majorHAnsi" w:cstheme="majorHAnsi"/>
          <w:lang w:val="en-GB"/>
        </w:rPr>
        <w:fldChar w:fldCharType="begin"/>
      </w:r>
      <w:r w:rsidR="00DE7A01" w:rsidRPr="00867C2D">
        <w:rPr>
          <w:rFonts w:asciiTheme="majorHAnsi" w:hAnsiTheme="majorHAnsi" w:cstheme="majorHAnsi"/>
          <w:lang w:val="en-GB"/>
        </w:rPr>
        <w:instrText xml:space="preserve"> ADDIN ZOTERO_ITEM CSL_CITATION {"citationID":"qAs55X7C","properties":{"formattedCitation":"\\super 5\\nosupersub{}","plainCitation":"5","noteIndex":0},"citationItems":[{"id":129,"uris":["http://zotero.org/users/local/y6dmVpsS/items/YN9PE8XM"],"itemData":{"id":129,"type":"webpage","title":"The structure of scientific collaboration networks | PNAS","URL":"https://www.pnas.org/doi/full/10.1073/pnas.98.2.404","accessed":{"date-parts":[["2023",8,1]]}}}],"schema":"https://github.com/citation-style-language/schema/raw/master/csl-citation.json"} </w:instrText>
      </w:r>
      <w:r w:rsidR="00DE7A01" w:rsidRPr="00867C2D">
        <w:rPr>
          <w:rFonts w:asciiTheme="majorHAnsi" w:hAnsiTheme="majorHAnsi" w:cstheme="majorHAnsi"/>
          <w:lang w:val="en-GB"/>
        </w:rPr>
        <w:fldChar w:fldCharType="separate"/>
      </w:r>
      <w:r w:rsidR="00DE7A01" w:rsidRPr="00867C2D">
        <w:rPr>
          <w:rFonts w:asciiTheme="majorHAnsi" w:hAnsiTheme="majorHAnsi" w:cstheme="majorHAnsi"/>
          <w:szCs w:val="24"/>
          <w:vertAlign w:val="superscript"/>
        </w:rPr>
        <w:t>5</w:t>
      </w:r>
      <w:r w:rsidR="00DE7A01" w:rsidRPr="00867C2D">
        <w:rPr>
          <w:rFonts w:asciiTheme="majorHAnsi" w:hAnsiTheme="majorHAnsi" w:cstheme="majorHAnsi"/>
          <w:lang w:val="en-GB"/>
        </w:rPr>
        <w:fldChar w:fldCharType="end"/>
      </w:r>
      <w:r w:rsidR="00DE7A01" w:rsidRPr="00867C2D">
        <w:rPr>
          <w:rFonts w:asciiTheme="majorHAnsi" w:hAnsiTheme="majorHAnsi" w:cstheme="majorHAnsi"/>
          <w:lang w:val="en-GB"/>
        </w:rPr>
        <w:t xml:space="preserve"> </w:t>
      </w:r>
    </w:p>
    <w:p w14:paraId="417AA0A2" w14:textId="675366A2" w:rsidR="009C78CB" w:rsidRPr="00867C2D" w:rsidRDefault="00B53AC7"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S</w:t>
      </w:r>
      <w:r w:rsidR="00BB104E" w:rsidRPr="00867C2D">
        <w:rPr>
          <w:rFonts w:asciiTheme="majorHAnsi" w:hAnsiTheme="majorHAnsi" w:cstheme="majorHAnsi"/>
          <w:lang w:val="en-GB"/>
        </w:rPr>
        <w:t xml:space="preserve">tudying </w:t>
      </w:r>
      <w:r w:rsidR="00554C71" w:rsidRPr="00867C2D">
        <w:rPr>
          <w:rFonts w:asciiTheme="majorHAnsi" w:hAnsiTheme="majorHAnsi" w:cstheme="majorHAnsi"/>
          <w:lang w:val="en-GB"/>
        </w:rPr>
        <w:t xml:space="preserve">social networks is an important </w:t>
      </w:r>
      <w:r w:rsidRPr="00867C2D">
        <w:rPr>
          <w:rFonts w:asciiTheme="majorHAnsi" w:hAnsiTheme="majorHAnsi" w:cstheme="majorHAnsi"/>
          <w:lang w:val="en-GB"/>
        </w:rPr>
        <w:t>necessity f</w:t>
      </w:r>
      <w:r w:rsidRPr="00867C2D">
        <w:rPr>
          <w:rFonts w:asciiTheme="majorHAnsi" w:hAnsiTheme="majorHAnsi" w:cstheme="majorHAnsi"/>
          <w:lang w:val="en-GB"/>
        </w:rPr>
        <w:t>or a cognitive scientist</w:t>
      </w:r>
      <w:r w:rsidRPr="00867C2D">
        <w:rPr>
          <w:rFonts w:asciiTheme="majorHAnsi" w:hAnsiTheme="majorHAnsi" w:cstheme="majorHAnsi"/>
          <w:lang w:val="en-GB"/>
        </w:rPr>
        <w:t>, as</w:t>
      </w:r>
      <w:r w:rsidR="00005B49" w:rsidRPr="00867C2D">
        <w:rPr>
          <w:rFonts w:asciiTheme="majorHAnsi" w:hAnsiTheme="majorHAnsi" w:cstheme="majorHAnsi"/>
          <w:lang w:val="en-GB"/>
        </w:rPr>
        <w:t xml:space="preserve"> the investigation of social networks </w:t>
      </w:r>
      <w:r w:rsidR="00760432" w:rsidRPr="00867C2D">
        <w:rPr>
          <w:rFonts w:asciiTheme="majorHAnsi" w:hAnsiTheme="majorHAnsi" w:cstheme="majorHAnsi"/>
          <w:lang w:val="en-GB"/>
        </w:rPr>
        <w:t>highlights the interactions between individual cognition and social structure.</w:t>
      </w:r>
      <w:r w:rsidR="00470978" w:rsidRPr="00867C2D">
        <w:rPr>
          <w:rFonts w:asciiTheme="majorHAnsi" w:hAnsiTheme="majorHAnsi" w:cstheme="majorHAnsi"/>
          <w:lang w:val="en-GB"/>
        </w:rPr>
        <w:t xml:space="preserve"> </w:t>
      </w:r>
      <w:r w:rsidR="00910C82" w:rsidRPr="00867C2D">
        <w:rPr>
          <w:rFonts w:asciiTheme="majorHAnsi" w:hAnsiTheme="majorHAnsi" w:cstheme="majorHAnsi"/>
          <w:lang w:val="en-GB"/>
        </w:rPr>
        <w:t xml:space="preserve">The structure of the network </w:t>
      </w:r>
      <w:r w:rsidR="009A12F0" w:rsidRPr="00867C2D">
        <w:rPr>
          <w:rFonts w:asciiTheme="majorHAnsi" w:hAnsiTheme="majorHAnsi" w:cstheme="majorHAnsi"/>
          <w:lang w:val="en-GB"/>
        </w:rPr>
        <w:t>dictates the flow of information</w:t>
      </w:r>
      <w:r w:rsidR="002631EE" w:rsidRPr="00867C2D">
        <w:rPr>
          <w:rFonts w:asciiTheme="majorHAnsi" w:hAnsiTheme="majorHAnsi" w:cstheme="majorHAnsi"/>
          <w:lang w:val="en-GB"/>
        </w:rPr>
        <w:t xml:space="preserve">, </w:t>
      </w:r>
      <w:r w:rsidR="00622E89" w:rsidRPr="00867C2D">
        <w:rPr>
          <w:rFonts w:asciiTheme="majorHAnsi" w:hAnsiTheme="majorHAnsi" w:cstheme="majorHAnsi"/>
          <w:lang w:val="en-GB"/>
        </w:rPr>
        <w:t>culture,</w:t>
      </w:r>
      <w:r w:rsidR="009A12F0" w:rsidRPr="00867C2D">
        <w:rPr>
          <w:rFonts w:asciiTheme="majorHAnsi" w:hAnsiTheme="majorHAnsi" w:cstheme="majorHAnsi"/>
          <w:lang w:val="en-GB"/>
        </w:rPr>
        <w:t xml:space="preserve"> and disease</w:t>
      </w:r>
      <w:r w:rsidR="0058618B" w:rsidRPr="00867C2D">
        <w:rPr>
          <w:rFonts w:asciiTheme="majorHAnsi" w:hAnsiTheme="majorHAnsi" w:cstheme="majorHAnsi"/>
          <w:lang w:val="en-GB"/>
        </w:rPr>
        <w:t xml:space="preserve">. Understanding the complex nature of human social networks would assist in </w:t>
      </w:r>
      <w:r w:rsidR="00460274" w:rsidRPr="00867C2D">
        <w:rPr>
          <w:rFonts w:asciiTheme="majorHAnsi" w:hAnsiTheme="majorHAnsi" w:cstheme="majorHAnsi"/>
          <w:lang w:val="en-GB"/>
        </w:rPr>
        <w:t xml:space="preserve">describing </w:t>
      </w:r>
      <w:r w:rsidR="009C78CB" w:rsidRPr="00867C2D">
        <w:rPr>
          <w:rFonts w:asciiTheme="majorHAnsi" w:hAnsiTheme="majorHAnsi" w:cstheme="majorHAnsi"/>
          <w:lang w:val="en-GB"/>
        </w:rPr>
        <w:t xml:space="preserve">the evolution of </w:t>
      </w:r>
      <w:r w:rsidR="00A2761E">
        <w:rPr>
          <w:rFonts w:asciiTheme="majorHAnsi" w:hAnsiTheme="majorHAnsi" w:cstheme="majorHAnsi"/>
          <w:lang w:val="en-GB"/>
        </w:rPr>
        <w:t xml:space="preserve">a </w:t>
      </w:r>
      <w:r w:rsidR="009C78CB" w:rsidRPr="00867C2D">
        <w:rPr>
          <w:rFonts w:asciiTheme="majorHAnsi" w:hAnsiTheme="majorHAnsi" w:cstheme="majorHAnsi"/>
          <w:lang w:val="en-GB"/>
        </w:rPr>
        <w:t>cultural heritage such as language.</w:t>
      </w:r>
    </w:p>
    <w:p w14:paraId="48CB18BE" w14:textId="04156142" w:rsidR="002B3EAA" w:rsidRPr="00867C2D" w:rsidRDefault="00E56E7B" w:rsidP="0059353D">
      <w:pPr>
        <w:spacing w:line="360" w:lineRule="auto"/>
        <w:jc w:val="both"/>
        <w:rPr>
          <w:rFonts w:asciiTheme="majorHAnsi" w:hAnsiTheme="majorHAnsi" w:cstheme="majorHAnsi"/>
          <w:i/>
          <w:iCs/>
          <w:lang w:val="en-GB"/>
        </w:rPr>
      </w:pPr>
      <w:r w:rsidRPr="00867C2D">
        <w:rPr>
          <w:rFonts w:asciiTheme="majorHAnsi" w:hAnsiTheme="majorHAnsi" w:cstheme="majorHAnsi"/>
          <w:lang w:val="en-GB"/>
        </w:rPr>
        <w:t xml:space="preserve">A famous example of </w:t>
      </w:r>
      <w:r w:rsidR="00807454" w:rsidRPr="00867C2D">
        <w:rPr>
          <w:rFonts w:asciiTheme="majorHAnsi" w:hAnsiTheme="majorHAnsi" w:cstheme="majorHAnsi"/>
          <w:lang w:val="en-GB"/>
        </w:rPr>
        <w:t>information flow in social network</w:t>
      </w:r>
      <w:r w:rsidR="008F3369" w:rsidRPr="00867C2D">
        <w:rPr>
          <w:rFonts w:asciiTheme="majorHAnsi" w:hAnsiTheme="majorHAnsi" w:cstheme="majorHAnsi"/>
          <w:lang w:val="en-GB"/>
        </w:rPr>
        <w:t>s</w:t>
      </w:r>
      <w:r w:rsidRPr="00867C2D">
        <w:rPr>
          <w:rFonts w:asciiTheme="majorHAnsi" w:hAnsiTheme="majorHAnsi" w:cstheme="majorHAnsi"/>
          <w:lang w:val="en-GB"/>
        </w:rPr>
        <w:t xml:space="preserve"> is Stanleys </w:t>
      </w:r>
      <w:r w:rsidR="000F7877" w:rsidRPr="00867C2D">
        <w:rPr>
          <w:rFonts w:asciiTheme="majorHAnsi" w:hAnsiTheme="majorHAnsi" w:cstheme="majorHAnsi"/>
          <w:lang w:val="en-GB"/>
        </w:rPr>
        <w:t xml:space="preserve">Milgram, </w:t>
      </w:r>
      <w:r w:rsidR="000F7877" w:rsidRPr="00867C2D">
        <w:rPr>
          <w:rFonts w:asciiTheme="majorHAnsi" w:hAnsiTheme="majorHAnsi" w:cstheme="majorHAnsi"/>
          <w:i/>
          <w:iCs/>
          <w:lang w:val="en-GB"/>
        </w:rPr>
        <w:t>The small world problem</w:t>
      </w:r>
      <w:r w:rsidR="00FD5275" w:rsidRPr="00867C2D">
        <w:rPr>
          <w:rFonts w:asciiTheme="majorHAnsi" w:hAnsiTheme="majorHAnsi" w:cstheme="majorHAnsi"/>
          <w:i/>
          <w:iCs/>
          <w:lang w:val="en-GB"/>
        </w:rPr>
        <w:t xml:space="preserve"> 1967</w:t>
      </w:r>
      <w:r w:rsidR="00E608AC" w:rsidRPr="00867C2D">
        <w:rPr>
          <w:rFonts w:asciiTheme="majorHAnsi" w:hAnsiTheme="majorHAnsi" w:cstheme="majorHAnsi"/>
          <w:i/>
          <w:iCs/>
          <w:lang w:val="en-GB"/>
        </w:rPr>
        <w:fldChar w:fldCharType="begin"/>
      </w:r>
      <w:r w:rsidR="00E608AC" w:rsidRPr="00867C2D">
        <w:rPr>
          <w:rFonts w:asciiTheme="majorHAnsi" w:hAnsiTheme="majorHAnsi" w:cstheme="majorHAnsi"/>
          <w:i/>
          <w:iCs/>
          <w:lang w:val="en-GB"/>
        </w:rPr>
        <w:instrText xml:space="preserve"> ADDIN ZOTERO_ITEM CSL_CITATION {"citationID":"mCMUykAe","properties":{"formattedCitation":"\\super 6\\nosupersub{}","plainCitation":"6","noteIndex":0},"citationItems":[{"id":134,"uris":["http://zotero.org/users/local/y6dmVpsS/items/CWMNEBS4"],"itemData":{"id":134,"type":"chapter","abstract":"Arbitrarily selected individuals (N=296) in Nebraska and Boston are asked to generate acquaintance chains to a target person in Massachusetts, employing “the small world method” (Milgram, 1967). Sixty-four chains reach the target person. Within this group the mean number of intermediaries between starters and targets is 5.2. Boston starting chains reach the target person with fewer intermediaries than those starting in Nebraska; subpopulations in the Nebraska group do not differ among themselves. The funneling of chains through sociometric “stars” is noted, with 48 per cent of the chains passing through three persons before reaching the target. Applications of the method to studies of large scale social structure are discussed.","container-title":"Social Networks","ISBN":"978-0-12-442450-0","language":"en","note":"DOI: 10.1016/B978-0-12-442450-0.50018-3","page":"179-197","publisher":"Academic Press","source":"ScienceDirect","title":"An Experimental Study of the Small World Problem**The study was carried out while both authors were at Harvard University, and was financed by grants from the Milton Fund and from the Harvard Laboratory of Social Relations. Mr. Joseph Gerver provided invaluable assistance in summarizing and criticizing the mathematical work discussed in this paper.","URL":"https://www.sciencedirect.com/science/article/pii/B9780124424500500183","author":[{"family":"Travers","given":"JEFFREY"},{"family":"Milgram","given":"STANLEY"}],"editor":[{"family":"Leinhardt","given":"Samuel"}],"accessed":{"date-parts":[["2023",8,1]]},"issued":{"date-parts":[["1977",1,1]]}}}],"schema":"https://github.com/citation-style-language/schema/raw/master/csl-citation.json"} </w:instrText>
      </w:r>
      <w:r w:rsidR="00E608AC" w:rsidRPr="00867C2D">
        <w:rPr>
          <w:rFonts w:asciiTheme="majorHAnsi" w:hAnsiTheme="majorHAnsi" w:cstheme="majorHAnsi"/>
          <w:i/>
          <w:iCs/>
          <w:lang w:val="en-GB"/>
        </w:rPr>
        <w:fldChar w:fldCharType="separate"/>
      </w:r>
      <w:r w:rsidR="00E608AC" w:rsidRPr="00867C2D">
        <w:rPr>
          <w:rFonts w:asciiTheme="majorHAnsi" w:hAnsiTheme="majorHAnsi" w:cstheme="majorHAnsi"/>
          <w:szCs w:val="24"/>
          <w:vertAlign w:val="superscript"/>
        </w:rPr>
        <w:t>6</w:t>
      </w:r>
      <w:r w:rsidR="00E608AC" w:rsidRPr="00867C2D">
        <w:rPr>
          <w:rFonts w:asciiTheme="majorHAnsi" w:hAnsiTheme="majorHAnsi" w:cstheme="majorHAnsi"/>
          <w:i/>
          <w:iCs/>
          <w:lang w:val="en-GB"/>
        </w:rPr>
        <w:fldChar w:fldCharType="end"/>
      </w:r>
      <w:r w:rsidR="008F3369" w:rsidRPr="00867C2D">
        <w:rPr>
          <w:rFonts w:asciiTheme="majorHAnsi" w:hAnsiTheme="majorHAnsi" w:cstheme="majorHAnsi"/>
          <w:lang w:val="en-GB"/>
        </w:rPr>
        <w:t>.</w:t>
      </w:r>
      <w:r w:rsidR="00765701" w:rsidRPr="00867C2D">
        <w:rPr>
          <w:rFonts w:asciiTheme="majorHAnsi" w:hAnsiTheme="majorHAnsi" w:cstheme="majorHAnsi"/>
          <w:lang w:val="en-GB"/>
        </w:rPr>
        <w:t xml:space="preserve"> </w:t>
      </w:r>
      <w:r w:rsidR="008F3369" w:rsidRPr="00867C2D">
        <w:rPr>
          <w:rFonts w:asciiTheme="majorHAnsi" w:hAnsiTheme="majorHAnsi" w:cstheme="majorHAnsi"/>
          <w:lang w:val="en-GB"/>
        </w:rPr>
        <w:t xml:space="preserve">It is this experiment </w:t>
      </w:r>
      <w:r w:rsidR="00765701" w:rsidRPr="00867C2D">
        <w:rPr>
          <w:rFonts w:asciiTheme="majorHAnsi" w:hAnsiTheme="majorHAnsi" w:cstheme="majorHAnsi"/>
          <w:lang w:val="en-GB"/>
        </w:rPr>
        <w:t xml:space="preserve">that became known as the </w:t>
      </w:r>
      <w:r w:rsidR="00E23972" w:rsidRPr="00867C2D">
        <w:rPr>
          <w:rFonts w:asciiTheme="majorHAnsi" w:hAnsiTheme="majorHAnsi" w:cstheme="majorHAnsi"/>
          <w:lang w:val="en-GB"/>
        </w:rPr>
        <w:t>six</w:t>
      </w:r>
      <w:r w:rsidR="00765701" w:rsidRPr="00867C2D">
        <w:rPr>
          <w:rFonts w:asciiTheme="majorHAnsi" w:hAnsiTheme="majorHAnsi" w:cstheme="majorHAnsi"/>
          <w:lang w:val="en-GB"/>
        </w:rPr>
        <w:t xml:space="preserve"> degrees of separation.</w:t>
      </w:r>
      <w:r w:rsidR="00314CC2" w:rsidRPr="00867C2D">
        <w:rPr>
          <w:rFonts w:asciiTheme="majorHAnsi" w:hAnsiTheme="majorHAnsi" w:cstheme="majorHAnsi"/>
          <w:lang w:val="en-GB"/>
        </w:rPr>
        <w:t xml:space="preserve"> </w:t>
      </w:r>
      <w:r w:rsidR="00BA338B" w:rsidRPr="00867C2D">
        <w:rPr>
          <w:rFonts w:asciiTheme="majorHAnsi" w:hAnsiTheme="majorHAnsi" w:cstheme="majorHAnsi"/>
          <w:lang w:val="en-GB"/>
        </w:rPr>
        <w:t xml:space="preserve">Milgram was </w:t>
      </w:r>
      <w:r w:rsidR="007A1750" w:rsidRPr="00867C2D">
        <w:rPr>
          <w:rFonts w:asciiTheme="majorHAnsi" w:hAnsiTheme="majorHAnsi" w:cstheme="majorHAnsi"/>
          <w:lang w:val="en-GB"/>
        </w:rPr>
        <w:t>interested in documenting the distance between actors in a network.</w:t>
      </w:r>
      <w:r w:rsidR="00BE3776" w:rsidRPr="00867C2D">
        <w:rPr>
          <w:rFonts w:asciiTheme="majorHAnsi" w:hAnsiTheme="majorHAnsi" w:cstheme="majorHAnsi"/>
          <w:lang w:val="en-GB"/>
        </w:rPr>
        <w:t xml:space="preserve"> </w:t>
      </w:r>
      <w:r w:rsidR="00823BEC">
        <w:rPr>
          <w:rFonts w:asciiTheme="majorHAnsi" w:hAnsiTheme="majorHAnsi" w:cstheme="majorHAnsi"/>
          <w:lang w:val="en-GB"/>
        </w:rPr>
        <w:t xml:space="preserve">The participants </w:t>
      </w:r>
      <w:r w:rsidR="00FD0E66">
        <w:rPr>
          <w:rFonts w:asciiTheme="majorHAnsi" w:hAnsiTheme="majorHAnsi" w:cstheme="majorHAnsi"/>
          <w:lang w:val="en-GB"/>
        </w:rPr>
        <w:t>were</w:t>
      </w:r>
      <w:r w:rsidR="00823BEC">
        <w:rPr>
          <w:rFonts w:asciiTheme="majorHAnsi" w:hAnsiTheme="majorHAnsi" w:cstheme="majorHAnsi"/>
          <w:lang w:val="en-GB"/>
        </w:rPr>
        <w:t xml:space="preserve"> tasked with </w:t>
      </w:r>
      <w:r w:rsidR="003010DA">
        <w:rPr>
          <w:rFonts w:asciiTheme="majorHAnsi" w:hAnsiTheme="majorHAnsi" w:cstheme="majorHAnsi"/>
          <w:lang w:val="en-GB"/>
        </w:rPr>
        <w:t>sending</w:t>
      </w:r>
      <w:r w:rsidR="00823BEC">
        <w:rPr>
          <w:rFonts w:asciiTheme="majorHAnsi" w:hAnsiTheme="majorHAnsi" w:cstheme="majorHAnsi"/>
          <w:lang w:val="en-GB"/>
        </w:rPr>
        <w:t xml:space="preserve"> a letter to </w:t>
      </w:r>
      <w:r w:rsidR="000D516B">
        <w:rPr>
          <w:rFonts w:asciiTheme="majorHAnsi" w:hAnsiTheme="majorHAnsi" w:cstheme="majorHAnsi"/>
          <w:lang w:val="en-GB"/>
        </w:rPr>
        <w:t xml:space="preserve">a </w:t>
      </w:r>
      <w:r w:rsidR="00591F7A">
        <w:rPr>
          <w:rFonts w:asciiTheme="majorHAnsi" w:hAnsiTheme="majorHAnsi" w:cstheme="majorHAnsi"/>
          <w:lang w:val="en-GB"/>
        </w:rPr>
        <w:t xml:space="preserve">target person in </w:t>
      </w:r>
      <w:r w:rsidR="00591F7A" w:rsidRPr="00591F7A">
        <w:rPr>
          <w:rFonts w:asciiTheme="majorHAnsi" w:hAnsiTheme="majorHAnsi" w:cstheme="majorHAnsi"/>
          <w:lang w:val="en-GB"/>
        </w:rPr>
        <w:t>Massachusetts</w:t>
      </w:r>
      <w:r w:rsidR="00591F7A">
        <w:rPr>
          <w:rFonts w:asciiTheme="majorHAnsi" w:hAnsiTheme="majorHAnsi" w:cstheme="majorHAnsi"/>
          <w:lang w:val="en-GB"/>
        </w:rPr>
        <w:t xml:space="preserve">. </w:t>
      </w:r>
      <w:r w:rsidR="002D0D50" w:rsidRPr="00867C2D">
        <w:rPr>
          <w:rFonts w:asciiTheme="majorHAnsi" w:hAnsiTheme="majorHAnsi" w:cstheme="majorHAnsi"/>
          <w:lang w:val="en-GB"/>
        </w:rPr>
        <w:t>The</w:t>
      </w:r>
      <w:r w:rsidR="00510EA1" w:rsidRPr="00867C2D">
        <w:rPr>
          <w:rFonts w:asciiTheme="majorHAnsi" w:hAnsiTheme="majorHAnsi" w:cstheme="majorHAnsi"/>
          <w:lang w:val="en-GB"/>
        </w:rPr>
        <w:t xml:space="preserve"> participants had to mail </w:t>
      </w:r>
      <w:r w:rsidR="00393D3C">
        <w:rPr>
          <w:rFonts w:asciiTheme="majorHAnsi" w:hAnsiTheme="majorHAnsi" w:cstheme="majorHAnsi"/>
          <w:lang w:val="en-GB"/>
        </w:rPr>
        <w:t>the</w:t>
      </w:r>
      <w:r w:rsidR="00510EA1" w:rsidRPr="00867C2D">
        <w:rPr>
          <w:rFonts w:asciiTheme="majorHAnsi" w:hAnsiTheme="majorHAnsi" w:cstheme="majorHAnsi"/>
          <w:lang w:val="en-GB"/>
        </w:rPr>
        <w:t xml:space="preserve"> letter to a person they </w:t>
      </w:r>
      <w:r w:rsidR="003A6625" w:rsidRPr="00867C2D">
        <w:rPr>
          <w:rFonts w:asciiTheme="majorHAnsi" w:hAnsiTheme="majorHAnsi" w:cstheme="majorHAnsi"/>
          <w:lang w:val="en-GB"/>
        </w:rPr>
        <w:t xml:space="preserve">suspected were </w:t>
      </w:r>
      <w:r w:rsidR="003010DA">
        <w:rPr>
          <w:rFonts w:asciiTheme="majorHAnsi" w:hAnsiTheme="majorHAnsi" w:cstheme="majorHAnsi"/>
          <w:lang w:val="en-GB"/>
        </w:rPr>
        <w:t>more likely</w:t>
      </w:r>
      <w:r w:rsidR="003A6625" w:rsidRPr="00867C2D">
        <w:rPr>
          <w:rFonts w:asciiTheme="majorHAnsi" w:hAnsiTheme="majorHAnsi" w:cstheme="majorHAnsi"/>
          <w:lang w:val="en-GB"/>
        </w:rPr>
        <w:t xml:space="preserve"> to know the target person</w:t>
      </w:r>
      <w:r w:rsidR="00591F7A">
        <w:rPr>
          <w:rFonts w:asciiTheme="majorHAnsi" w:hAnsiTheme="majorHAnsi" w:cstheme="majorHAnsi"/>
          <w:lang w:val="en-GB"/>
        </w:rPr>
        <w:t>. They could only mail the letter to a person they knew on</w:t>
      </w:r>
      <w:r w:rsidR="003A6625" w:rsidRPr="00867C2D">
        <w:rPr>
          <w:rFonts w:asciiTheme="majorHAnsi" w:hAnsiTheme="majorHAnsi" w:cstheme="majorHAnsi"/>
          <w:lang w:val="en-GB"/>
        </w:rPr>
        <w:t xml:space="preserve"> first-name basis</w:t>
      </w:r>
      <w:r w:rsidR="00393D3C">
        <w:rPr>
          <w:rFonts w:asciiTheme="majorHAnsi" w:hAnsiTheme="majorHAnsi" w:cstheme="majorHAnsi"/>
          <w:lang w:val="en-GB"/>
        </w:rPr>
        <w:t>, and had to write their name on the letter, to document how many times it was mailed</w:t>
      </w:r>
      <w:r w:rsidR="003A6625" w:rsidRPr="00867C2D">
        <w:rPr>
          <w:rFonts w:asciiTheme="majorHAnsi" w:hAnsiTheme="majorHAnsi" w:cstheme="majorHAnsi"/>
          <w:lang w:val="en-GB"/>
        </w:rPr>
        <w:t xml:space="preserve">. </w:t>
      </w:r>
      <w:r w:rsidR="00314CC2" w:rsidRPr="00867C2D">
        <w:rPr>
          <w:rFonts w:asciiTheme="majorHAnsi" w:hAnsiTheme="majorHAnsi" w:cstheme="majorHAnsi"/>
          <w:lang w:val="en-GB"/>
        </w:rPr>
        <w:t xml:space="preserve">The experiment showed </w:t>
      </w:r>
      <w:r w:rsidR="000C06BF" w:rsidRPr="00867C2D">
        <w:rPr>
          <w:rFonts w:asciiTheme="majorHAnsi" w:hAnsiTheme="majorHAnsi" w:cstheme="majorHAnsi"/>
          <w:lang w:val="en-GB"/>
        </w:rPr>
        <w:t xml:space="preserve">that the average participant reached </w:t>
      </w:r>
      <w:r w:rsidR="00DE2018" w:rsidRPr="00867C2D">
        <w:rPr>
          <w:rFonts w:asciiTheme="majorHAnsi" w:hAnsiTheme="majorHAnsi" w:cstheme="majorHAnsi"/>
          <w:lang w:val="en-GB"/>
        </w:rPr>
        <w:t xml:space="preserve">the target individual by resending a letter </w:t>
      </w:r>
      <w:r w:rsidR="00E23972" w:rsidRPr="00867C2D">
        <w:rPr>
          <w:rFonts w:asciiTheme="majorHAnsi" w:hAnsiTheme="majorHAnsi" w:cstheme="majorHAnsi"/>
          <w:lang w:val="en-GB"/>
        </w:rPr>
        <w:t>six</w:t>
      </w:r>
      <w:r w:rsidR="00DE2018" w:rsidRPr="00867C2D">
        <w:rPr>
          <w:rFonts w:asciiTheme="majorHAnsi" w:hAnsiTheme="majorHAnsi" w:cstheme="majorHAnsi"/>
          <w:lang w:val="en-GB"/>
        </w:rPr>
        <w:t xml:space="preserve"> times.</w:t>
      </w:r>
      <w:r w:rsidR="000C06BF" w:rsidRPr="00867C2D">
        <w:rPr>
          <w:rFonts w:asciiTheme="majorHAnsi" w:hAnsiTheme="majorHAnsi" w:cstheme="majorHAnsi"/>
          <w:lang w:val="en-GB"/>
        </w:rPr>
        <w:t xml:space="preserve"> </w:t>
      </w:r>
      <w:r w:rsidR="00487EC3" w:rsidRPr="00867C2D">
        <w:rPr>
          <w:rFonts w:asciiTheme="majorHAnsi" w:hAnsiTheme="majorHAnsi" w:cstheme="majorHAnsi"/>
          <w:lang w:val="en-GB"/>
        </w:rPr>
        <w:t>Although</w:t>
      </w:r>
      <w:r w:rsidR="00E23972" w:rsidRPr="00867C2D">
        <w:rPr>
          <w:rFonts w:asciiTheme="majorHAnsi" w:hAnsiTheme="majorHAnsi" w:cstheme="majorHAnsi"/>
          <w:lang w:val="en-GB"/>
        </w:rPr>
        <w:t xml:space="preserve"> the number six isn’t agreed upon as the universal distance between two average nodes in a </w:t>
      </w:r>
      <w:r w:rsidR="00E23972" w:rsidRPr="00393D3C">
        <w:rPr>
          <w:rFonts w:asciiTheme="majorHAnsi" w:hAnsiTheme="majorHAnsi" w:cstheme="majorHAnsi"/>
          <w:lang w:val="en-GB"/>
        </w:rPr>
        <w:t>network</w:t>
      </w:r>
      <w:r w:rsidR="00E23972" w:rsidRPr="00867C2D">
        <w:rPr>
          <w:rFonts w:asciiTheme="majorHAnsi" w:hAnsiTheme="majorHAnsi" w:cstheme="majorHAnsi"/>
          <w:lang w:val="en-GB"/>
        </w:rPr>
        <w:t xml:space="preserve">, the </w:t>
      </w:r>
      <w:r w:rsidR="00E23972" w:rsidRPr="00393D3C">
        <w:rPr>
          <w:rFonts w:asciiTheme="majorHAnsi" w:hAnsiTheme="majorHAnsi" w:cstheme="majorHAnsi"/>
          <w:i/>
          <w:iCs/>
          <w:lang w:val="en-GB"/>
        </w:rPr>
        <w:t>small world effect</w:t>
      </w:r>
      <w:r w:rsidR="00E23972" w:rsidRPr="00867C2D">
        <w:rPr>
          <w:rFonts w:asciiTheme="majorHAnsi" w:hAnsiTheme="majorHAnsi" w:cstheme="majorHAnsi"/>
          <w:lang w:val="en-GB"/>
        </w:rPr>
        <w:t xml:space="preserve"> is generally accepted</w:t>
      </w:r>
      <w:r w:rsidR="002B7BC2" w:rsidRPr="00867C2D">
        <w:rPr>
          <w:rFonts w:asciiTheme="majorHAnsi" w:hAnsiTheme="majorHAnsi" w:cstheme="majorHAnsi"/>
          <w:lang w:val="en-GB"/>
        </w:rPr>
        <w:t xml:space="preserve"> as</w:t>
      </w:r>
      <w:r w:rsidR="00F26D16">
        <w:rPr>
          <w:rFonts w:asciiTheme="majorHAnsi" w:hAnsiTheme="majorHAnsi" w:cstheme="majorHAnsi"/>
          <w:lang w:val="en-GB"/>
        </w:rPr>
        <w:t>;</w:t>
      </w:r>
      <w:r w:rsidR="002B7BC2" w:rsidRPr="00867C2D">
        <w:rPr>
          <w:rFonts w:asciiTheme="majorHAnsi" w:hAnsiTheme="majorHAnsi" w:cstheme="majorHAnsi"/>
          <w:lang w:val="en-GB"/>
        </w:rPr>
        <w:t xml:space="preserve"> </w:t>
      </w:r>
      <w:r w:rsidR="002B7BC2" w:rsidRPr="00867C2D">
        <w:rPr>
          <w:rFonts w:asciiTheme="majorHAnsi" w:hAnsiTheme="majorHAnsi" w:cstheme="majorHAnsi"/>
          <w:i/>
          <w:iCs/>
          <w:lang w:val="en-GB"/>
        </w:rPr>
        <w:t>the average distance</w:t>
      </w:r>
      <w:r w:rsidR="002B7BC2" w:rsidRPr="00867C2D">
        <w:rPr>
          <w:rFonts w:asciiTheme="majorHAnsi" w:hAnsiTheme="majorHAnsi" w:cstheme="majorHAnsi"/>
          <w:lang w:val="en-GB"/>
        </w:rPr>
        <w:t xml:space="preserve"> </w:t>
      </w:r>
      <w:r w:rsidR="00117349" w:rsidRPr="00867C2D">
        <w:rPr>
          <w:rFonts w:asciiTheme="majorHAnsi" w:hAnsiTheme="majorHAnsi" w:cstheme="majorHAnsi"/>
          <w:lang w:val="en-GB"/>
        </w:rPr>
        <w:t xml:space="preserve">in vertices between </w:t>
      </w:r>
      <w:r w:rsidR="002B7BC2" w:rsidRPr="00867C2D">
        <w:rPr>
          <w:rFonts w:asciiTheme="majorHAnsi" w:hAnsiTheme="majorHAnsi" w:cstheme="majorHAnsi"/>
          <w:i/>
          <w:iCs/>
          <w:lang w:val="en-GB"/>
        </w:rPr>
        <w:t>two nodes is</w:t>
      </w:r>
      <w:r w:rsidR="00117349" w:rsidRPr="00867C2D">
        <w:rPr>
          <w:rFonts w:asciiTheme="majorHAnsi" w:hAnsiTheme="majorHAnsi" w:cstheme="majorHAnsi"/>
          <w:i/>
          <w:iCs/>
          <w:lang w:val="en-GB"/>
        </w:rPr>
        <w:t xml:space="preserve"> typically very small in relation to </w:t>
      </w:r>
      <w:r w:rsidR="00DA543C">
        <w:rPr>
          <w:rFonts w:asciiTheme="majorHAnsi" w:hAnsiTheme="majorHAnsi" w:cstheme="majorHAnsi"/>
          <w:i/>
          <w:iCs/>
          <w:lang w:val="en-GB"/>
        </w:rPr>
        <w:t xml:space="preserve">the </w:t>
      </w:r>
      <w:r w:rsidR="00117349" w:rsidRPr="00867C2D">
        <w:rPr>
          <w:rFonts w:asciiTheme="majorHAnsi" w:hAnsiTheme="majorHAnsi" w:cstheme="majorHAnsi"/>
          <w:i/>
          <w:iCs/>
          <w:lang w:val="en-GB"/>
        </w:rPr>
        <w:t>network size</w:t>
      </w:r>
      <w:r w:rsidR="002B3EAA" w:rsidRPr="00867C2D">
        <w:rPr>
          <w:rFonts w:asciiTheme="majorHAnsi" w:hAnsiTheme="majorHAnsi" w:cstheme="majorHAnsi"/>
          <w:i/>
          <w:iCs/>
          <w:lang w:val="en-GB"/>
        </w:rPr>
        <w:t>.</w:t>
      </w:r>
    </w:p>
    <w:p w14:paraId="3ED2D867" w14:textId="1A582B0F" w:rsidR="009058D5" w:rsidRPr="00867C2D" w:rsidRDefault="002B3EAA" w:rsidP="00EE1D8B">
      <w:pPr>
        <w:spacing w:line="360" w:lineRule="auto"/>
        <w:jc w:val="both"/>
        <w:rPr>
          <w:rFonts w:asciiTheme="majorHAnsi" w:hAnsiTheme="majorHAnsi" w:cstheme="majorHAnsi"/>
          <w:i/>
          <w:iCs/>
          <w:color w:val="FF0000"/>
          <w:lang w:val="en-GB"/>
        </w:rPr>
      </w:pPr>
      <w:r w:rsidRPr="00867C2D">
        <w:rPr>
          <w:rFonts w:asciiTheme="majorHAnsi" w:hAnsiTheme="majorHAnsi" w:cstheme="majorHAnsi"/>
          <w:lang w:val="en-GB"/>
        </w:rPr>
        <w:t xml:space="preserve">Another important tendency of organic networks is that they tend to be </w:t>
      </w:r>
      <w:r w:rsidRPr="00867C2D">
        <w:rPr>
          <w:rFonts w:asciiTheme="majorHAnsi" w:hAnsiTheme="majorHAnsi" w:cstheme="majorHAnsi"/>
          <w:b/>
          <w:bCs/>
          <w:lang w:val="en-GB"/>
        </w:rPr>
        <w:t>scale-free</w:t>
      </w:r>
      <w:r w:rsidRPr="00867C2D">
        <w:rPr>
          <w:rFonts w:asciiTheme="majorHAnsi" w:hAnsiTheme="majorHAnsi" w:cstheme="majorHAnsi"/>
          <w:lang w:val="en-GB"/>
        </w:rPr>
        <w:t xml:space="preserve">, including social networks. </w:t>
      </w:r>
      <w:r w:rsidR="006C730D" w:rsidRPr="00867C2D">
        <w:rPr>
          <w:rFonts w:asciiTheme="majorHAnsi" w:hAnsiTheme="majorHAnsi" w:cstheme="majorHAnsi"/>
          <w:lang w:val="en-GB"/>
        </w:rPr>
        <w:t xml:space="preserve">This means that </w:t>
      </w:r>
      <w:r w:rsidR="006C730D" w:rsidRPr="00867C2D">
        <w:rPr>
          <w:rFonts w:asciiTheme="majorHAnsi" w:hAnsiTheme="majorHAnsi" w:cstheme="majorHAnsi"/>
          <w:lang w:val="en-GB"/>
        </w:rPr>
        <w:t>degree distribution of the nodes</w:t>
      </w:r>
      <w:r w:rsidR="006C730D" w:rsidRPr="00867C2D">
        <w:rPr>
          <w:rFonts w:asciiTheme="majorHAnsi" w:hAnsiTheme="majorHAnsi" w:cstheme="majorHAnsi"/>
          <w:lang w:val="en-GB"/>
        </w:rPr>
        <w:t xml:space="preserve"> </w:t>
      </w:r>
      <w:r w:rsidR="00496F83" w:rsidRPr="00867C2D">
        <w:rPr>
          <w:rFonts w:asciiTheme="majorHAnsi" w:hAnsiTheme="majorHAnsi" w:cstheme="majorHAnsi"/>
          <w:lang w:val="en-GB"/>
        </w:rPr>
        <w:t>must</w:t>
      </w:r>
      <w:r w:rsidR="006C730D" w:rsidRPr="00867C2D">
        <w:rPr>
          <w:rFonts w:asciiTheme="majorHAnsi" w:hAnsiTheme="majorHAnsi" w:cstheme="majorHAnsi"/>
          <w:lang w:val="en-GB"/>
        </w:rPr>
        <w:t xml:space="preserve"> </w:t>
      </w:r>
      <w:r w:rsidR="006C730D" w:rsidRPr="00867C2D">
        <w:rPr>
          <w:rFonts w:asciiTheme="majorHAnsi" w:hAnsiTheme="majorHAnsi" w:cstheme="majorHAnsi"/>
          <w:lang w:val="en-GB"/>
        </w:rPr>
        <w:t>follow</w:t>
      </w:r>
      <w:r w:rsidR="00496F83" w:rsidRPr="00867C2D">
        <w:rPr>
          <w:rFonts w:asciiTheme="majorHAnsi" w:hAnsiTheme="majorHAnsi" w:cstheme="majorHAnsi"/>
          <w:lang w:val="en-GB"/>
        </w:rPr>
        <w:t xml:space="preserve"> some kind of</w:t>
      </w:r>
      <w:r w:rsidR="006C730D" w:rsidRPr="00867C2D">
        <w:rPr>
          <w:rFonts w:asciiTheme="majorHAnsi" w:hAnsiTheme="majorHAnsi" w:cstheme="majorHAnsi"/>
          <w:lang w:val="en-GB"/>
        </w:rPr>
        <w:t xml:space="preserve"> power law</w:t>
      </w:r>
      <w:r w:rsidR="00496F83" w:rsidRPr="00867C2D">
        <w:rPr>
          <w:rFonts w:asciiTheme="majorHAnsi" w:hAnsiTheme="majorHAnsi" w:cstheme="majorHAnsi"/>
          <w:lang w:val="en-GB"/>
        </w:rPr>
        <w:t>. Resulting in a few nodes being highly connected, whilst most nodes are less connected.</w:t>
      </w:r>
      <w:r w:rsidR="00717AA7"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{"citationID":"zh7sYiOw","properties":{"formattedCitation":"\\super 7\\nosupersub{}","plainCitation":"7","noteIndex":0},"citationItems":[{"id":180,"uris":["http://zotero.org/users/local/y6dmVpsS/items/KGP7GR6T"],"itemData":{"id":180,"type":"document","title":"Sciam.2003.scalefree.pdf","URL":"http://compbio.korea.ac.kr/wiki/images/d/d4/Sciam.2003.scalefree.pdf","accessed":{"date-parts":[["2023",8,8]]}}}],"schema":"https://github.com/citation-style-language/schema/raw/master/csl-citation.json"} </w:instrText>
      </w:r>
      <w:r w:rsidR="00717AA7"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7</w:t>
      </w:r>
      <w:r w:rsidR="00717AA7" w:rsidRPr="00867C2D">
        <w:rPr>
          <w:rFonts w:asciiTheme="majorHAnsi" w:hAnsiTheme="majorHAnsi" w:cstheme="majorHAnsi"/>
          <w:lang w:val="en-GB"/>
        </w:rPr>
        <w:fldChar w:fldCharType="end"/>
      </w:r>
      <w:r w:rsidR="00CA3CDD" w:rsidRPr="00867C2D">
        <w:rPr>
          <w:rFonts w:asciiTheme="majorHAnsi" w:hAnsiTheme="majorHAnsi" w:cstheme="majorHAnsi"/>
          <w:color w:val="FF0000"/>
          <w:lang w:val="en-GB"/>
        </w:rPr>
        <w:t xml:space="preserve"> </w:t>
      </w:r>
    </w:p>
    <w:p w14:paraId="27958B41" w14:textId="59722635" w:rsidR="005B7567" w:rsidRPr="00867C2D" w:rsidRDefault="00265A77" w:rsidP="0059353D">
      <w:pPr>
        <w:pStyle w:val="Heading3"/>
        <w:spacing w:line="360" w:lineRule="auto"/>
        <w:jc w:val="both"/>
        <w:rPr>
          <w:rFonts w:cstheme="majorHAnsi"/>
          <w:lang w:val="en-GB"/>
        </w:rPr>
      </w:pPr>
      <w:bookmarkStart w:id="3" w:name="_Toc142499240"/>
      <w:r w:rsidRPr="00867C2D">
        <w:rPr>
          <w:rFonts w:cstheme="majorHAnsi"/>
          <w:lang w:val="en-GB"/>
        </w:rPr>
        <w:t xml:space="preserve">The </w:t>
      </w:r>
      <w:r w:rsidR="00934D29" w:rsidRPr="00867C2D">
        <w:rPr>
          <w:rFonts w:cstheme="majorHAnsi"/>
          <w:lang w:val="en-GB"/>
        </w:rPr>
        <w:t>difficulties of quantifying a social tie</w:t>
      </w:r>
      <w:bookmarkEnd w:id="3"/>
    </w:p>
    <w:p w14:paraId="76AC92FF" w14:textId="0DDC15EF" w:rsidR="00177261" w:rsidRPr="00867C2D" w:rsidRDefault="00197830"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A</w:t>
      </w:r>
      <w:r w:rsidR="00DC2FE3" w:rsidRPr="00867C2D">
        <w:rPr>
          <w:rFonts w:asciiTheme="majorHAnsi" w:hAnsiTheme="majorHAnsi" w:cstheme="majorHAnsi"/>
          <w:lang w:val="en-GB"/>
        </w:rPr>
        <w:t>n</w:t>
      </w:r>
      <w:r w:rsidRPr="00867C2D">
        <w:rPr>
          <w:rFonts w:asciiTheme="majorHAnsi" w:hAnsiTheme="majorHAnsi" w:cstheme="majorHAnsi"/>
          <w:lang w:val="en-GB"/>
        </w:rPr>
        <w:t xml:space="preserve"> ongoing challenge of social research is the quantification of peer- and friendships ties. </w:t>
      </w:r>
      <w:r w:rsidR="00DC2FE3" w:rsidRPr="00867C2D">
        <w:rPr>
          <w:rFonts w:asciiTheme="majorHAnsi" w:hAnsiTheme="majorHAnsi" w:cstheme="majorHAnsi"/>
          <w:lang w:val="en-GB"/>
        </w:rPr>
        <w:t>There exists an array of methods that quantify peer-</w:t>
      </w:r>
      <w:r w:rsidR="003666EB" w:rsidRPr="00867C2D">
        <w:rPr>
          <w:rFonts w:asciiTheme="majorHAnsi" w:hAnsiTheme="majorHAnsi" w:cstheme="majorHAnsi"/>
          <w:lang w:val="en-GB"/>
        </w:rPr>
        <w:t xml:space="preserve">connections, but </w:t>
      </w:r>
      <w:r w:rsidR="00DE5069" w:rsidRPr="00867C2D">
        <w:rPr>
          <w:rFonts w:asciiTheme="majorHAnsi" w:hAnsiTheme="majorHAnsi" w:cstheme="majorHAnsi"/>
          <w:lang w:val="en-GB"/>
        </w:rPr>
        <w:t>all</w:t>
      </w:r>
      <w:r w:rsidR="003666EB" w:rsidRPr="00867C2D">
        <w:rPr>
          <w:rFonts w:asciiTheme="majorHAnsi" w:hAnsiTheme="majorHAnsi" w:cstheme="majorHAnsi"/>
          <w:lang w:val="en-GB"/>
        </w:rPr>
        <w:t xml:space="preserve"> </w:t>
      </w:r>
      <w:r w:rsidR="00DE5069" w:rsidRPr="00867C2D">
        <w:rPr>
          <w:rFonts w:asciiTheme="majorHAnsi" w:hAnsiTheme="majorHAnsi" w:cstheme="majorHAnsi"/>
          <w:lang w:val="en-GB"/>
        </w:rPr>
        <w:t xml:space="preserve">the methods </w:t>
      </w:r>
      <w:r w:rsidR="003666EB" w:rsidRPr="00867C2D">
        <w:rPr>
          <w:rFonts w:asciiTheme="majorHAnsi" w:hAnsiTheme="majorHAnsi" w:cstheme="majorHAnsi"/>
          <w:lang w:val="en-GB"/>
        </w:rPr>
        <w:t xml:space="preserve">come with their own problems. The first </w:t>
      </w:r>
      <w:r w:rsidR="003577E5" w:rsidRPr="00867C2D">
        <w:rPr>
          <w:rFonts w:asciiTheme="majorHAnsi" w:hAnsiTheme="majorHAnsi" w:cstheme="majorHAnsi"/>
          <w:lang w:val="en-GB"/>
        </w:rPr>
        <w:t xml:space="preserve">obvious method is </w:t>
      </w:r>
      <w:r w:rsidR="00607345" w:rsidRPr="00867C2D">
        <w:rPr>
          <w:rFonts w:asciiTheme="majorHAnsi" w:hAnsiTheme="majorHAnsi" w:cstheme="majorHAnsi"/>
          <w:lang w:val="en-GB"/>
        </w:rPr>
        <w:t xml:space="preserve">giving </w:t>
      </w:r>
      <w:r w:rsidR="003577E5" w:rsidRPr="00867C2D">
        <w:rPr>
          <w:rFonts w:asciiTheme="majorHAnsi" w:hAnsiTheme="majorHAnsi" w:cstheme="majorHAnsi"/>
          <w:lang w:val="en-GB"/>
        </w:rPr>
        <w:t xml:space="preserve">a survey </w:t>
      </w:r>
      <w:r w:rsidR="00DF097A">
        <w:rPr>
          <w:rFonts w:asciiTheme="majorHAnsi" w:hAnsiTheme="majorHAnsi" w:cstheme="majorHAnsi"/>
          <w:lang w:val="en-GB"/>
        </w:rPr>
        <w:t xml:space="preserve">each </w:t>
      </w:r>
      <w:r w:rsidR="00DE5069" w:rsidRPr="00867C2D">
        <w:rPr>
          <w:rFonts w:asciiTheme="majorHAnsi" w:hAnsiTheme="majorHAnsi" w:cstheme="majorHAnsi"/>
          <w:lang w:val="en-GB"/>
        </w:rPr>
        <w:t>participant</w:t>
      </w:r>
      <w:r w:rsidR="00DF097A">
        <w:rPr>
          <w:rFonts w:asciiTheme="majorHAnsi" w:hAnsiTheme="majorHAnsi" w:cstheme="majorHAnsi"/>
          <w:lang w:val="en-GB"/>
        </w:rPr>
        <w:t xml:space="preserve"> where they must name</w:t>
      </w:r>
      <w:r w:rsidR="004F76FD" w:rsidRPr="00867C2D">
        <w:rPr>
          <w:rFonts w:asciiTheme="majorHAnsi" w:hAnsiTheme="majorHAnsi" w:cstheme="majorHAnsi"/>
          <w:lang w:val="en-GB"/>
        </w:rPr>
        <w:t xml:space="preserve"> their peers</w:t>
      </w:r>
      <w:r w:rsidR="00DF097A">
        <w:rPr>
          <w:rFonts w:asciiTheme="majorHAnsi" w:hAnsiTheme="majorHAnsi" w:cstheme="majorHAnsi"/>
          <w:lang w:val="en-GB"/>
        </w:rPr>
        <w:t>. T</w:t>
      </w:r>
      <w:r w:rsidR="005436C6" w:rsidRPr="00867C2D">
        <w:rPr>
          <w:rFonts w:asciiTheme="majorHAnsi" w:hAnsiTheme="majorHAnsi" w:cstheme="majorHAnsi"/>
          <w:lang w:val="en-GB"/>
        </w:rPr>
        <w:t>his would create a</w:t>
      </w:r>
      <w:r w:rsidR="001C58D7">
        <w:rPr>
          <w:rFonts w:asciiTheme="majorHAnsi" w:hAnsiTheme="majorHAnsi" w:cstheme="majorHAnsi"/>
          <w:lang w:val="en-GB"/>
        </w:rPr>
        <w:t>n</w:t>
      </w:r>
      <w:r w:rsidR="00DF097A">
        <w:rPr>
          <w:rFonts w:asciiTheme="majorHAnsi" w:hAnsiTheme="majorHAnsi" w:cstheme="majorHAnsi"/>
          <w:lang w:val="en-GB"/>
        </w:rPr>
        <w:t xml:space="preserve"> </w:t>
      </w:r>
      <w:r w:rsidR="005436C6" w:rsidRPr="00867C2D">
        <w:rPr>
          <w:rFonts w:asciiTheme="majorHAnsi" w:hAnsiTheme="majorHAnsi" w:cstheme="majorHAnsi"/>
          <w:lang w:val="en-GB"/>
        </w:rPr>
        <w:t>egocentric network</w:t>
      </w:r>
      <w:r w:rsidR="006A7680" w:rsidRPr="00867C2D">
        <w:rPr>
          <w:rFonts w:asciiTheme="majorHAnsi" w:hAnsiTheme="majorHAnsi" w:cstheme="majorHAnsi"/>
          <w:lang w:val="en-GB"/>
        </w:rPr>
        <w:t xml:space="preserve"> for each participant</w:t>
      </w:r>
      <w:r w:rsidR="001E24B2" w:rsidRPr="00867C2D">
        <w:rPr>
          <w:rFonts w:asciiTheme="majorHAnsi" w:hAnsiTheme="majorHAnsi" w:cstheme="majorHAnsi"/>
          <w:lang w:val="en-GB"/>
        </w:rPr>
        <w:t>.</w:t>
      </w:r>
      <w:r w:rsidR="006A7680" w:rsidRPr="00867C2D">
        <w:rPr>
          <w:rFonts w:asciiTheme="majorHAnsi" w:hAnsiTheme="majorHAnsi" w:cstheme="majorHAnsi"/>
          <w:lang w:val="en-GB"/>
        </w:rPr>
        <w:t xml:space="preserve"> A</w:t>
      </w:r>
      <w:r w:rsidR="003F5AE6" w:rsidRPr="00867C2D">
        <w:rPr>
          <w:rFonts w:asciiTheme="majorHAnsi" w:hAnsiTheme="majorHAnsi" w:cstheme="majorHAnsi"/>
          <w:lang w:val="en-GB"/>
        </w:rPr>
        <w:t>n</w:t>
      </w:r>
      <w:r w:rsidR="006A7680" w:rsidRPr="00867C2D">
        <w:rPr>
          <w:rFonts w:asciiTheme="majorHAnsi" w:hAnsiTheme="majorHAnsi" w:cstheme="majorHAnsi"/>
          <w:lang w:val="en-GB"/>
        </w:rPr>
        <w:t xml:space="preserve"> egocentric network is a network that </w:t>
      </w:r>
      <w:r w:rsidR="003F5AE6" w:rsidRPr="00867C2D">
        <w:rPr>
          <w:rFonts w:asciiTheme="majorHAnsi" w:hAnsiTheme="majorHAnsi" w:cstheme="majorHAnsi"/>
          <w:lang w:val="en-GB"/>
        </w:rPr>
        <w:t xml:space="preserve">is defined from a single focal </w:t>
      </w:r>
      <w:r w:rsidR="00093702" w:rsidRPr="00867C2D">
        <w:rPr>
          <w:rFonts w:asciiTheme="majorHAnsi" w:hAnsiTheme="majorHAnsi" w:cstheme="majorHAnsi"/>
          <w:lang w:val="en-GB"/>
        </w:rPr>
        <w:t>agent’s</w:t>
      </w:r>
      <w:r w:rsidR="003F5AE6" w:rsidRPr="00867C2D">
        <w:rPr>
          <w:rFonts w:asciiTheme="majorHAnsi" w:hAnsiTheme="majorHAnsi" w:cstheme="majorHAnsi"/>
          <w:lang w:val="en-GB"/>
        </w:rPr>
        <w:t xml:space="preserve"> point of view.</w:t>
      </w:r>
      <w:r w:rsidR="00093702" w:rsidRPr="00867C2D">
        <w:rPr>
          <w:rFonts w:asciiTheme="majorHAnsi" w:hAnsiTheme="majorHAnsi" w:cstheme="majorHAnsi"/>
          <w:lang w:val="en-GB"/>
        </w:rPr>
        <w:t xml:space="preserve"> The focal node would then be the ego, and the connected nodes would be</w:t>
      </w:r>
      <w:r w:rsidR="00DF097A">
        <w:rPr>
          <w:rFonts w:asciiTheme="majorHAnsi" w:hAnsiTheme="majorHAnsi" w:cstheme="majorHAnsi"/>
          <w:lang w:val="en-GB"/>
        </w:rPr>
        <w:t xml:space="preserve"> alters</w:t>
      </w:r>
      <w:r w:rsidR="00093702" w:rsidRPr="00867C2D">
        <w:rPr>
          <w:rFonts w:asciiTheme="majorHAnsi" w:hAnsiTheme="majorHAnsi" w:cstheme="majorHAnsi"/>
          <w:lang w:val="en-GB"/>
        </w:rPr>
        <w:t>.</w:t>
      </w:r>
      <w:r w:rsidR="00A24729">
        <w:rPr>
          <w:rFonts w:asciiTheme="majorHAnsi" w:hAnsiTheme="majorHAnsi" w:cstheme="majorHAnsi"/>
          <w:lang w:val="en-GB"/>
        </w:rPr>
        <w:t xml:space="preserve"> I</w:t>
      </w:r>
      <w:r w:rsidR="001C58D7">
        <w:rPr>
          <w:rFonts w:asciiTheme="majorHAnsi" w:hAnsiTheme="majorHAnsi" w:cstheme="majorHAnsi"/>
          <w:lang w:val="en-GB"/>
        </w:rPr>
        <w:t xml:space="preserve">f all the nodes in a set of ego networks are </w:t>
      </w:r>
      <w:r w:rsidR="00BD3ED9">
        <w:rPr>
          <w:rFonts w:asciiTheme="majorHAnsi" w:hAnsiTheme="majorHAnsi" w:cstheme="majorHAnsi"/>
          <w:lang w:val="en-GB"/>
        </w:rPr>
        <w:t>identifiable, e.g., all the nodes in a social network have a full name, then</w:t>
      </w:r>
      <w:r w:rsidR="00E931F9">
        <w:rPr>
          <w:rFonts w:asciiTheme="majorHAnsi" w:hAnsiTheme="majorHAnsi" w:cstheme="majorHAnsi"/>
          <w:lang w:val="en-GB"/>
        </w:rPr>
        <w:t xml:space="preserve"> the set for ego networks would be mergeable by node names.</w:t>
      </w:r>
      <w:r w:rsidR="00A24729">
        <w:rPr>
          <w:rFonts w:asciiTheme="majorHAnsi" w:hAnsiTheme="majorHAnsi" w:cstheme="majorHAnsi"/>
          <w:lang w:val="en-GB"/>
        </w:rPr>
        <w:t xml:space="preserve"> A set of ego networks can therefore be transformed into a social network. </w:t>
      </w:r>
      <w:r w:rsidR="004F76FD" w:rsidRPr="00867C2D">
        <w:rPr>
          <w:rFonts w:asciiTheme="majorHAnsi" w:hAnsiTheme="majorHAnsi" w:cstheme="majorHAnsi"/>
          <w:lang w:val="en-GB"/>
        </w:rPr>
        <w:t xml:space="preserve">But </w:t>
      </w:r>
      <w:r w:rsidR="0019100B" w:rsidRPr="00867C2D">
        <w:rPr>
          <w:rFonts w:asciiTheme="majorHAnsi" w:hAnsiTheme="majorHAnsi" w:cstheme="majorHAnsi"/>
          <w:lang w:val="en-GB"/>
        </w:rPr>
        <w:t xml:space="preserve">self-reports are </w:t>
      </w:r>
      <w:r w:rsidR="00DA70E3" w:rsidRPr="00867C2D">
        <w:rPr>
          <w:rFonts w:asciiTheme="majorHAnsi" w:hAnsiTheme="majorHAnsi" w:cstheme="majorHAnsi"/>
          <w:lang w:val="en-GB"/>
        </w:rPr>
        <w:t xml:space="preserve">expensive and time-consuming, and the method is therefore </w:t>
      </w:r>
      <w:r w:rsidR="00177261" w:rsidRPr="00867C2D">
        <w:rPr>
          <w:rFonts w:asciiTheme="majorHAnsi" w:hAnsiTheme="majorHAnsi" w:cstheme="majorHAnsi"/>
          <w:lang w:val="en-GB"/>
        </w:rPr>
        <w:t>insufficient</w:t>
      </w:r>
      <w:r w:rsidR="00DA70E3" w:rsidRPr="00867C2D">
        <w:rPr>
          <w:rFonts w:asciiTheme="majorHAnsi" w:hAnsiTheme="majorHAnsi" w:cstheme="majorHAnsi"/>
          <w:lang w:val="en-GB"/>
        </w:rPr>
        <w:t xml:space="preserve"> </w:t>
      </w:r>
      <w:r w:rsidR="00177261" w:rsidRPr="00867C2D">
        <w:rPr>
          <w:rFonts w:asciiTheme="majorHAnsi" w:hAnsiTheme="majorHAnsi" w:cstheme="majorHAnsi"/>
          <w:lang w:val="en-GB"/>
        </w:rPr>
        <w:t xml:space="preserve">for </w:t>
      </w:r>
      <w:r w:rsidR="00D14652" w:rsidRPr="00867C2D">
        <w:rPr>
          <w:rFonts w:asciiTheme="majorHAnsi" w:hAnsiTheme="majorHAnsi" w:cstheme="majorHAnsi"/>
          <w:lang w:val="en-GB"/>
        </w:rPr>
        <w:t>investigat</w:t>
      </w:r>
      <w:r w:rsidR="00177261" w:rsidRPr="00867C2D">
        <w:rPr>
          <w:rFonts w:asciiTheme="majorHAnsi" w:hAnsiTheme="majorHAnsi" w:cstheme="majorHAnsi"/>
          <w:lang w:val="en-GB"/>
        </w:rPr>
        <w:t>ing</w:t>
      </w:r>
      <w:r w:rsidR="00D14652" w:rsidRPr="00867C2D">
        <w:rPr>
          <w:rFonts w:asciiTheme="majorHAnsi" w:hAnsiTheme="majorHAnsi" w:cstheme="majorHAnsi"/>
          <w:lang w:val="en-GB"/>
        </w:rPr>
        <w:t xml:space="preserve"> the evolution of social network</w:t>
      </w:r>
      <w:r w:rsidR="00662BCD" w:rsidRPr="00867C2D">
        <w:rPr>
          <w:rFonts w:asciiTheme="majorHAnsi" w:hAnsiTheme="majorHAnsi" w:cstheme="majorHAnsi"/>
          <w:lang w:val="en-GB"/>
        </w:rPr>
        <w:t>s</w:t>
      </w:r>
      <w:r w:rsidR="00BF3E79"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{"citationID":"6lPSdzPo","properties":{"formattedCitation":"\\super 8\\nosupersub{}","plainCitation":"8","noteIndex":0},"citationItems":[{"id":166,"uris":["http://zotero.org/users/local/y6dmVpsS/items/TZTNVIFZ"],"itemData":{"id":166,"type":"article-journal","container-title":"Proceedings of the National Academy of Sciences","DOI":"10.1073/pnas.0907905106","issue":"36","note":"publisher: Proceedings of the National Academy of Sciences","page":"15099-15100","source":"pnas.org (Atypon)","title":"What is a social tie?","volume":"106","author":[{"family":"Wuchty","given":"Stefan"}],"issued":{"date-parts":[["2009",9,8]]}}}],"schema":"https://github.com/citation-style-language/schema/raw/master/csl-citation.json"} </w:instrText>
      </w:r>
      <w:r w:rsidR="00BF3E79"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8</w:t>
      </w:r>
      <w:r w:rsidR="00BF3E79" w:rsidRPr="00867C2D">
        <w:rPr>
          <w:rFonts w:asciiTheme="majorHAnsi" w:hAnsiTheme="majorHAnsi" w:cstheme="majorHAnsi"/>
          <w:lang w:val="en-GB"/>
        </w:rPr>
        <w:fldChar w:fldCharType="end"/>
      </w:r>
      <w:r w:rsidR="00662BCD" w:rsidRPr="00867C2D">
        <w:rPr>
          <w:rFonts w:asciiTheme="majorHAnsi" w:hAnsiTheme="majorHAnsi" w:cstheme="majorHAnsi"/>
          <w:lang w:val="en-GB"/>
        </w:rPr>
        <w:t xml:space="preserve">. </w:t>
      </w:r>
      <w:r w:rsidR="002060E2" w:rsidRPr="00867C2D">
        <w:rPr>
          <w:rFonts w:asciiTheme="majorHAnsi" w:hAnsiTheme="majorHAnsi" w:cstheme="majorHAnsi"/>
          <w:lang w:val="en-GB"/>
        </w:rPr>
        <w:t>Furthermore,</w:t>
      </w:r>
      <w:r w:rsidR="00662BCD" w:rsidRPr="00867C2D">
        <w:rPr>
          <w:rFonts w:asciiTheme="majorHAnsi" w:hAnsiTheme="majorHAnsi" w:cstheme="majorHAnsi"/>
          <w:lang w:val="en-GB"/>
        </w:rPr>
        <w:t xml:space="preserve"> self-reported social data has also been found to highly biased by </w:t>
      </w:r>
      <w:r w:rsidR="002060E2" w:rsidRPr="00867C2D">
        <w:rPr>
          <w:rFonts w:asciiTheme="majorHAnsi" w:hAnsiTheme="majorHAnsi" w:cstheme="majorHAnsi"/>
          <w:lang w:val="en-GB"/>
        </w:rPr>
        <w:t xml:space="preserve">both recency </w:t>
      </w:r>
      <w:r w:rsidR="006F52E9" w:rsidRPr="00867C2D">
        <w:rPr>
          <w:rFonts w:asciiTheme="majorHAnsi" w:hAnsiTheme="majorHAnsi" w:cstheme="majorHAnsi"/>
          <w:lang w:val="en-GB"/>
        </w:rPr>
        <w:t xml:space="preserve">bias </w:t>
      </w:r>
      <w:r w:rsidR="002060E2" w:rsidRPr="00867C2D">
        <w:rPr>
          <w:rFonts w:asciiTheme="majorHAnsi" w:hAnsiTheme="majorHAnsi" w:cstheme="majorHAnsi"/>
          <w:lang w:val="en-GB"/>
        </w:rPr>
        <w:t>and salience</w:t>
      </w:r>
      <w:r w:rsidR="006F52E9" w:rsidRPr="00867C2D">
        <w:rPr>
          <w:rFonts w:asciiTheme="majorHAnsi" w:hAnsiTheme="majorHAnsi" w:cstheme="majorHAnsi"/>
          <w:lang w:val="en-GB"/>
        </w:rPr>
        <w:t xml:space="preserve"> bias</w:t>
      </w:r>
      <w:r w:rsidR="002060E2"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{"citationID":"kBcqX37d","properties":{"formattedCitation":"\\super 9\\nosupersub{}","plainCitation":"9","noteIndex":0},"citationItems":[{"id":164,"uris":["http://zotero.org/users/local/y6dmVpsS/items/HUNW5YAL"],"itemData":{"id":164,"type":"webpage","title":"Inferring friendship network structure by using mobile phone data | PNAS","URL":"https://www.pnas.org/doi/full/10.1073/pnas.0900282106","accessed":{"date-parts":[["2023",8,7]]}}}],"schema":"https://github.com/citation-style-language/schema/raw/master/csl-citation.json"} </w:instrText>
      </w:r>
      <w:r w:rsidR="002060E2"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9</w:t>
      </w:r>
      <w:r w:rsidR="002060E2" w:rsidRPr="00867C2D">
        <w:rPr>
          <w:rFonts w:asciiTheme="majorHAnsi" w:hAnsiTheme="majorHAnsi" w:cstheme="majorHAnsi"/>
          <w:lang w:val="en-GB"/>
        </w:rPr>
        <w:fldChar w:fldCharType="end"/>
      </w:r>
      <w:r w:rsidR="002060E2" w:rsidRPr="00867C2D">
        <w:rPr>
          <w:rFonts w:asciiTheme="majorHAnsi" w:hAnsiTheme="majorHAnsi" w:cstheme="majorHAnsi"/>
          <w:lang w:val="en-GB"/>
        </w:rPr>
        <w:t>.</w:t>
      </w:r>
      <w:r w:rsidR="00A4731F" w:rsidRPr="00867C2D">
        <w:rPr>
          <w:rFonts w:asciiTheme="majorHAnsi" w:hAnsiTheme="majorHAnsi" w:cstheme="majorHAnsi"/>
          <w:lang w:val="en-GB"/>
        </w:rPr>
        <w:t xml:space="preserve"> </w:t>
      </w:r>
    </w:p>
    <w:p w14:paraId="66A9AEA2" w14:textId="54F1BAB9" w:rsidR="00934D29" w:rsidRPr="00867C2D" w:rsidRDefault="00220075"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lastRenderedPageBreak/>
        <w:t xml:space="preserve">Another </w:t>
      </w:r>
      <w:r w:rsidR="00BF49B8" w:rsidRPr="00867C2D">
        <w:rPr>
          <w:rFonts w:asciiTheme="majorHAnsi" w:hAnsiTheme="majorHAnsi" w:cstheme="majorHAnsi"/>
          <w:lang w:val="en-GB"/>
        </w:rPr>
        <w:t xml:space="preserve">method of </w:t>
      </w:r>
      <w:r w:rsidR="00044D19" w:rsidRPr="00867C2D">
        <w:rPr>
          <w:rFonts w:asciiTheme="majorHAnsi" w:hAnsiTheme="majorHAnsi" w:cstheme="majorHAnsi"/>
          <w:lang w:val="en-GB"/>
        </w:rPr>
        <w:t xml:space="preserve">identifying social ties is therefore needed. The increased digitalisation of our society has </w:t>
      </w:r>
      <w:r w:rsidR="00551938" w:rsidRPr="00867C2D">
        <w:rPr>
          <w:rFonts w:asciiTheme="majorHAnsi" w:hAnsiTheme="majorHAnsi" w:cstheme="majorHAnsi"/>
          <w:lang w:val="en-GB"/>
        </w:rPr>
        <w:t xml:space="preserve">substantially increased the documentation of digital communication and digital interactions. The increase of documented </w:t>
      </w:r>
      <w:r w:rsidR="00AC493B" w:rsidRPr="00867C2D">
        <w:rPr>
          <w:rFonts w:asciiTheme="majorHAnsi" w:hAnsiTheme="majorHAnsi" w:cstheme="majorHAnsi"/>
          <w:lang w:val="en-GB"/>
        </w:rPr>
        <w:t xml:space="preserve">digital social </w:t>
      </w:r>
      <w:r w:rsidR="00551938" w:rsidRPr="00867C2D">
        <w:rPr>
          <w:rFonts w:asciiTheme="majorHAnsi" w:hAnsiTheme="majorHAnsi" w:cstheme="majorHAnsi"/>
          <w:lang w:val="en-GB"/>
        </w:rPr>
        <w:t>interactions</w:t>
      </w:r>
      <w:r w:rsidR="00AC493B" w:rsidRPr="00867C2D">
        <w:rPr>
          <w:rFonts w:asciiTheme="majorHAnsi" w:hAnsiTheme="majorHAnsi" w:cstheme="majorHAnsi"/>
          <w:lang w:val="en-GB"/>
        </w:rPr>
        <w:t xml:space="preserve"> also means that a plethora </w:t>
      </w:r>
      <w:r w:rsidR="00416C37" w:rsidRPr="00867C2D">
        <w:rPr>
          <w:rFonts w:asciiTheme="majorHAnsi" w:hAnsiTheme="majorHAnsi" w:cstheme="majorHAnsi"/>
          <w:lang w:val="en-GB"/>
        </w:rPr>
        <w:t>of social networks are available for analysis.</w:t>
      </w:r>
      <w:r w:rsidR="00F34FCF" w:rsidRPr="00867C2D">
        <w:rPr>
          <w:rFonts w:asciiTheme="majorHAnsi" w:hAnsiTheme="majorHAnsi" w:cstheme="majorHAnsi"/>
          <w:lang w:val="en-GB"/>
        </w:rPr>
        <w:t xml:space="preserve"> </w:t>
      </w:r>
      <w:r w:rsidR="00C6070A" w:rsidRPr="00867C2D">
        <w:rPr>
          <w:rFonts w:asciiTheme="majorHAnsi" w:hAnsiTheme="majorHAnsi" w:cstheme="majorHAnsi"/>
          <w:lang w:val="en-GB"/>
        </w:rPr>
        <w:t xml:space="preserve">This allows for </w:t>
      </w:r>
      <w:r w:rsidR="00031C8F" w:rsidRPr="00867C2D">
        <w:rPr>
          <w:rFonts w:asciiTheme="majorHAnsi" w:hAnsiTheme="majorHAnsi" w:cstheme="majorHAnsi"/>
          <w:lang w:val="en-GB"/>
        </w:rPr>
        <w:t>investigati</w:t>
      </w:r>
      <w:r w:rsidR="00416C37" w:rsidRPr="00867C2D">
        <w:rPr>
          <w:rFonts w:asciiTheme="majorHAnsi" w:hAnsiTheme="majorHAnsi" w:cstheme="majorHAnsi"/>
          <w:lang w:val="en-GB"/>
        </w:rPr>
        <w:t xml:space="preserve">on of </w:t>
      </w:r>
      <w:r w:rsidR="00031C8F" w:rsidRPr="00867C2D">
        <w:rPr>
          <w:rFonts w:asciiTheme="majorHAnsi" w:hAnsiTheme="majorHAnsi" w:cstheme="majorHAnsi"/>
          <w:lang w:val="en-GB"/>
        </w:rPr>
        <w:t xml:space="preserve">networks </w:t>
      </w:r>
      <w:r w:rsidR="00416C37" w:rsidRPr="00867C2D">
        <w:rPr>
          <w:rFonts w:asciiTheme="majorHAnsi" w:hAnsiTheme="majorHAnsi" w:cstheme="majorHAnsi"/>
          <w:lang w:val="en-GB"/>
        </w:rPr>
        <w:t>with</w:t>
      </w:r>
      <w:r w:rsidR="00031C8F" w:rsidRPr="00867C2D">
        <w:rPr>
          <w:rFonts w:asciiTheme="majorHAnsi" w:hAnsiTheme="majorHAnsi" w:cstheme="majorHAnsi"/>
          <w:lang w:val="en-GB"/>
        </w:rPr>
        <w:t xml:space="preserve"> sizes beforehand thought impossible</w:t>
      </w:r>
      <w:r w:rsidR="00164618" w:rsidRPr="00867C2D">
        <w:rPr>
          <w:rFonts w:asciiTheme="majorHAnsi" w:hAnsiTheme="majorHAnsi" w:cstheme="majorHAnsi"/>
          <w:lang w:val="en-GB"/>
        </w:rPr>
        <w:t>;</w:t>
      </w:r>
      <w:r w:rsidR="00571631" w:rsidRPr="00867C2D">
        <w:rPr>
          <w:rFonts w:asciiTheme="majorHAnsi" w:hAnsiTheme="majorHAnsi" w:cstheme="majorHAnsi"/>
          <w:lang w:val="en-GB"/>
        </w:rPr>
        <w:t xml:space="preserve"> such as the internet, </w:t>
      </w:r>
      <w:r w:rsidR="00550D3A" w:rsidRPr="00867C2D">
        <w:rPr>
          <w:rFonts w:asciiTheme="majorHAnsi" w:hAnsiTheme="majorHAnsi" w:cstheme="majorHAnsi"/>
          <w:lang w:val="en-GB"/>
        </w:rPr>
        <w:t>scientific paper</w:t>
      </w:r>
      <w:r w:rsidR="000205E7" w:rsidRPr="00867C2D">
        <w:rPr>
          <w:rFonts w:asciiTheme="majorHAnsi" w:hAnsiTheme="majorHAnsi" w:cstheme="majorHAnsi"/>
          <w:lang w:val="en-GB"/>
        </w:rPr>
        <w:t xml:space="preserve"> </w:t>
      </w:r>
      <w:r w:rsidR="00550D3A" w:rsidRPr="00867C2D">
        <w:rPr>
          <w:rFonts w:asciiTheme="majorHAnsi" w:hAnsiTheme="majorHAnsi" w:cstheme="majorHAnsi"/>
          <w:lang w:val="en-GB"/>
        </w:rPr>
        <w:t>collaborations</w:t>
      </w:r>
      <w:r w:rsidR="009E5392" w:rsidRPr="00867C2D">
        <w:rPr>
          <w:rFonts w:asciiTheme="majorHAnsi" w:hAnsiTheme="majorHAnsi" w:cstheme="majorHAnsi"/>
          <w:lang w:val="en-GB"/>
        </w:rPr>
        <w:fldChar w:fldCharType="begin"/>
      </w:r>
      <w:r w:rsidR="009E5392" w:rsidRPr="00867C2D">
        <w:rPr>
          <w:rFonts w:asciiTheme="majorHAnsi" w:hAnsiTheme="majorHAnsi" w:cstheme="majorHAnsi"/>
          <w:lang w:val="en-GB"/>
        </w:rPr>
        <w:instrText xml:space="preserve"> ADDIN ZOTERO_ITEM CSL_CITATION {"citationID":"VSlfAfBt","properties":{"formattedCitation":"\\super 5\\nosupersub{}","plainCitation":"5","noteIndex":0},"citationItems":[{"id":129,"uris":["http://zotero.org/users/local/y6dmVpsS/items/YN9PE8XM"],"itemData":{"id":129,"type":"webpage","title":"The structure of scientific collaboration networks | PNAS","URL":"https://www.pnas.org/doi/full/10.1073/pnas.98.2.404","accessed":{"date-parts":[["2023",8,1]]}}}],"schema":"https://github.com/citation-style-language/schema/raw/master/csl-citation.json"} </w:instrText>
      </w:r>
      <w:r w:rsidR="009E5392" w:rsidRPr="00867C2D">
        <w:rPr>
          <w:rFonts w:asciiTheme="majorHAnsi" w:hAnsiTheme="majorHAnsi" w:cstheme="majorHAnsi"/>
          <w:lang w:val="en-GB"/>
        </w:rPr>
        <w:fldChar w:fldCharType="separate"/>
      </w:r>
      <w:r w:rsidR="009E5392" w:rsidRPr="00867C2D">
        <w:rPr>
          <w:rFonts w:asciiTheme="majorHAnsi" w:hAnsiTheme="majorHAnsi" w:cstheme="majorHAnsi"/>
          <w:szCs w:val="24"/>
          <w:vertAlign w:val="superscript"/>
        </w:rPr>
        <w:t>5</w:t>
      </w:r>
      <w:r w:rsidR="009E5392" w:rsidRPr="00867C2D">
        <w:rPr>
          <w:rFonts w:asciiTheme="majorHAnsi" w:hAnsiTheme="majorHAnsi" w:cstheme="majorHAnsi"/>
          <w:lang w:val="en-GB"/>
        </w:rPr>
        <w:fldChar w:fldCharType="end"/>
      </w:r>
      <w:r w:rsidR="00550D3A" w:rsidRPr="00867C2D">
        <w:rPr>
          <w:rFonts w:asciiTheme="majorHAnsi" w:hAnsiTheme="majorHAnsi" w:cstheme="majorHAnsi"/>
          <w:lang w:val="en-GB"/>
        </w:rPr>
        <w:t>, and social networks for entire campuses</w:t>
      </w:r>
      <w:r w:rsidR="00DF2E83"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{"citationID":"gUPV6CD5","properties":{"formattedCitation":"\\super 10\\nosupersub{}","plainCitation":"10","noteIndex":0},"citationItems":[{"id":170,"uris":["http://zotero.org/users/local/y6dmVpsS/items/VUBE5YXC"],"itemData":{"id":170,"type":"webpage","title":"Empirical Analysis of an Evolving Social Network | Science","URL":"https://www.science.org/doi/full/10.1126/science.1116869","accessed":{"date-parts":[["2023",8,7]]}}}],"schema":"https://github.com/citation-style-language/schema/raw/master/csl-citation.json"} </w:instrText>
      </w:r>
      <w:r w:rsidR="00DF2E83"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10</w:t>
      </w:r>
      <w:r w:rsidR="00DF2E83" w:rsidRPr="00867C2D">
        <w:rPr>
          <w:rFonts w:asciiTheme="majorHAnsi" w:hAnsiTheme="majorHAnsi" w:cstheme="majorHAnsi"/>
          <w:lang w:val="en-GB"/>
        </w:rPr>
        <w:fldChar w:fldCharType="end"/>
      </w:r>
      <w:r w:rsidR="00550D3A" w:rsidRPr="00867C2D">
        <w:rPr>
          <w:rFonts w:asciiTheme="majorHAnsi" w:hAnsiTheme="majorHAnsi" w:cstheme="majorHAnsi"/>
          <w:lang w:val="en-GB"/>
        </w:rPr>
        <w:t xml:space="preserve">. </w:t>
      </w:r>
      <w:r w:rsidR="001819E5" w:rsidRPr="00867C2D">
        <w:rPr>
          <w:rFonts w:asciiTheme="majorHAnsi" w:hAnsiTheme="majorHAnsi" w:cstheme="majorHAnsi"/>
          <w:lang w:val="en-GB"/>
        </w:rPr>
        <w:t xml:space="preserve">But the use of digital connections as a proxy for </w:t>
      </w:r>
      <w:r w:rsidR="007D4974" w:rsidRPr="00867C2D">
        <w:rPr>
          <w:rFonts w:asciiTheme="majorHAnsi" w:hAnsiTheme="majorHAnsi" w:cstheme="majorHAnsi"/>
          <w:lang w:val="en-GB"/>
        </w:rPr>
        <w:t>social connections is a considerable prior assumption</w:t>
      </w:r>
      <w:r w:rsidR="00E01242" w:rsidRPr="00867C2D">
        <w:rPr>
          <w:rFonts w:asciiTheme="majorHAnsi" w:hAnsiTheme="majorHAnsi" w:cstheme="majorHAnsi"/>
          <w:lang w:val="en-GB"/>
        </w:rPr>
        <w:t xml:space="preserve">. Classical </w:t>
      </w:r>
      <w:r w:rsidR="00A7073C" w:rsidRPr="00867C2D">
        <w:rPr>
          <w:rFonts w:asciiTheme="majorHAnsi" w:hAnsiTheme="majorHAnsi" w:cstheme="majorHAnsi"/>
          <w:lang w:val="en-GB"/>
        </w:rPr>
        <w:t>sociology</w:t>
      </w:r>
      <w:r w:rsidR="00A20EB1" w:rsidRPr="00867C2D">
        <w:rPr>
          <w:rFonts w:asciiTheme="majorHAnsi" w:hAnsiTheme="majorHAnsi" w:cstheme="majorHAnsi"/>
          <w:lang w:val="en-GB"/>
        </w:rPr>
        <w:t xml:space="preserve"> describes social acts of symbolism</w:t>
      </w:r>
      <w:r w:rsidR="007D4974" w:rsidRPr="00867C2D">
        <w:rPr>
          <w:rFonts w:asciiTheme="majorHAnsi" w:hAnsiTheme="majorHAnsi" w:cstheme="majorHAnsi"/>
          <w:lang w:val="en-GB"/>
        </w:rPr>
        <w:t xml:space="preserve"> </w:t>
      </w:r>
      <w:r w:rsidR="00CC5A99" w:rsidRPr="00867C2D">
        <w:rPr>
          <w:rFonts w:asciiTheme="majorHAnsi" w:hAnsiTheme="majorHAnsi" w:cstheme="majorHAnsi"/>
          <w:lang w:val="en-GB"/>
        </w:rPr>
        <w:t xml:space="preserve">as a form of symbolic capital that acts as a proxy for </w:t>
      </w:r>
      <w:r w:rsidR="009E5072" w:rsidRPr="00867C2D">
        <w:rPr>
          <w:rFonts w:asciiTheme="majorHAnsi" w:hAnsiTheme="majorHAnsi" w:cstheme="majorHAnsi"/>
          <w:lang w:val="en-GB"/>
        </w:rPr>
        <w:t xml:space="preserve">social </w:t>
      </w:r>
      <w:r w:rsidR="00CC5A99" w:rsidRPr="00867C2D">
        <w:rPr>
          <w:rFonts w:asciiTheme="majorHAnsi" w:hAnsiTheme="majorHAnsi" w:cstheme="majorHAnsi"/>
          <w:lang w:val="en-GB"/>
        </w:rPr>
        <w:t>capital</w:t>
      </w:r>
      <w:r w:rsidR="00CC5A99"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{"citationID":"qvxSf2l2","properties":{"formattedCitation":"\\super 11\\nosupersub{}","plainCitation":"11","noteIndex":0},"citationItems":[{"id":173,"uris":["http://zotero.org/users/local/y6dmVpsS/items/6WV6LSKQ"],"itemData":{"id":173,"type":"article-journal","language":"en","source":"Zotero","title":"THE FORMS OF CAPITAL","author":[{"family":"Bourdieu","given":"Pierre"}]}}],"schema":"https://github.com/citation-style-language/schema/raw/master/csl-citation.json"} </w:instrText>
      </w:r>
      <w:r w:rsidR="00CC5A99"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11</w:t>
      </w:r>
      <w:r w:rsidR="00CC5A99" w:rsidRPr="00867C2D">
        <w:rPr>
          <w:rFonts w:asciiTheme="majorHAnsi" w:hAnsiTheme="majorHAnsi" w:cstheme="majorHAnsi"/>
          <w:lang w:val="en-GB"/>
        </w:rPr>
        <w:fldChar w:fldCharType="end"/>
      </w:r>
      <w:r w:rsidR="009E5072" w:rsidRPr="00867C2D">
        <w:rPr>
          <w:rFonts w:asciiTheme="majorHAnsi" w:hAnsiTheme="majorHAnsi" w:cstheme="majorHAnsi"/>
          <w:lang w:val="en-GB"/>
        </w:rPr>
        <w:t xml:space="preserve">, and thereby </w:t>
      </w:r>
      <w:r w:rsidR="000205E7" w:rsidRPr="00867C2D">
        <w:rPr>
          <w:rFonts w:asciiTheme="majorHAnsi" w:hAnsiTheme="majorHAnsi" w:cstheme="majorHAnsi"/>
          <w:lang w:val="en-GB"/>
        </w:rPr>
        <w:t>being peers</w:t>
      </w:r>
      <w:r w:rsidR="00CC5A99" w:rsidRPr="00867C2D">
        <w:rPr>
          <w:rFonts w:asciiTheme="majorHAnsi" w:hAnsiTheme="majorHAnsi" w:cstheme="majorHAnsi"/>
          <w:lang w:val="en-GB"/>
        </w:rPr>
        <w:t>.</w:t>
      </w:r>
      <w:r w:rsidR="00884805" w:rsidRPr="00867C2D">
        <w:rPr>
          <w:rFonts w:asciiTheme="majorHAnsi" w:hAnsiTheme="majorHAnsi" w:cstheme="majorHAnsi"/>
          <w:lang w:val="en-GB"/>
        </w:rPr>
        <w:t xml:space="preserve"> Modern investigations of digital networks has likewise found that likes, comments and digital interactions</w:t>
      </w:r>
      <w:r w:rsidR="00AE624E" w:rsidRPr="00867C2D">
        <w:rPr>
          <w:rFonts w:asciiTheme="majorHAnsi" w:hAnsiTheme="majorHAnsi" w:cstheme="majorHAnsi"/>
          <w:lang w:val="en-GB"/>
        </w:rPr>
        <w:t xml:space="preserve"> can be used to successfully identify real-world ties</w:t>
      </w:r>
      <w:r w:rsidR="00AE624E"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{"citationID":"u4CBIFhA","properties":{"formattedCitation":"\\super 12\\nosupersub{}","plainCitation":"12","noteIndex":0},"citationItems":[{"id":174,"uris":["http://zotero.org/users/local/y6dmVpsS/items/FLQGHMBM"],"itemData":{"id":174,"type":"webpage","title":"Inferring Tie Strength from Online Directed Behavior | PLOS ONE","URL":"https://journals.plos.org/plosone/article?id=10.1371/journal.pone.0052168","accessed":{"date-parts":[["2023",8,7]]}}}],"schema":"https://github.com/citation-style-language/schema/raw/master/csl-citation.json"} </w:instrText>
      </w:r>
      <w:r w:rsidR="00AE624E"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12</w:t>
      </w:r>
      <w:r w:rsidR="00AE624E" w:rsidRPr="00867C2D">
        <w:rPr>
          <w:rFonts w:asciiTheme="majorHAnsi" w:hAnsiTheme="majorHAnsi" w:cstheme="majorHAnsi"/>
          <w:lang w:val="en-GB"/>
        </w:rPr>
        <w:fldChar w:fldCharType="end"/>
      </w:r>
      <w:r w:rsidR="00E51AF3" w:rsidRPr="00867C2D">
        <w:rPr>
          <w:rFonts w:asciiTheme="majorHAnsi" w:hAnsiTheme="majorHAnsi" w:cstheme="majorHAnsi"/>
          <w:lang w:val="en-GB"/>
        </w:rPr>
        <w:t>.</w:t>
      </w:r>
    </w:p>
    <w:p w14:paraId="271C9BD8" w14:textId="70AA969E" w:rsidR="003F1A99" w:rsidRPr="00867C2D" w:rsidRDefault="00856531" w:rsidP="0059353D">
      <w:pPr>
        <w:pStyle w:val="Heading2"/>
        <w:spacing w:line="360" w:lineRule="auto"/>
        <w:jc w:val="both"/>
        <w:rPr>
          <w:rFonts w:cstheme="majorHAnsi"/>
          <w:lang w:val="en-GB"/>
        </w:rPr>
      </w:pPr>
      <w:bookmarkStart w:id="4" w:name="_Toc142499241"/>
      <w:r w:rsidRPr="00867C2D">
        <w:rPr>
          <w:rFonts w:cstheme="majorHAnsi"/>
          <w:lang w:val="en-GB"/>
        </w:rPr>
        <w:t>Homophily</w:t>
      </w:r>
      <w:bookmarkEnd w:id="4"/>
    </w:p>
    <w:p w14:paraId="2B4FBA8F" w14:textId="0DC2CB98" w:rsidR="00B216D4" w:rsidRPr="00867C2D" w:rsidRDefault="00A24E9F"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Homophily is the tendency of people to associate with other people with similar traits</w:t>
      </w:r>
      <w:r w:rsidR="005466F4" w:rsidRPr="00867C2D">
        <w:rPr>
          <w:rFonts w:asciiTheme="majorHAnsi" w:hAnsiTheme="majorHAnsi" w:cstheme="majorHAnsi"/>
          <w:lang w:val="en-GB"/>
        </w:rPr>
        <w:t xml:space="preserve">. </w:t>
      </w:r>
      <w:r w:rsidR="001B795A" w:rsidRPr="00867C2D">
        <w:rPr>
          <w:rFonts w:asciiTheme="majorHAnsi" w:hAnsiTheme="majorHAnsi" w:cstheme="majorHAnsi"/>
          <w:lang w:val="en-GB"/>
        </w:rPr>
        <w:t xml:space="preserve">The homophily effect </w:t>
      </w:r>
      <w:r w:rsidR="00AB7701" w:rsidRPr="00867C2D">
        <w:rPr>
          <w:rFonts w:asciiTheme="majorHAnsi" w:hAnsiTheme="majorHAnsi" w:cstheme="majorHAnsi"/>
          <w:lang w:val="en-GB"/>
        </w:rPr>
        <w:t xml:space="preserve">has been documented for a large </w:t>
      </w:r>
      <w:r w:rsidR="00E461CC">
        <w:rPr>
          <w:rFonts w:asciiTheme="majorHAnsi" w:hAnsiTheme="majorHAnsi" w:cstheme="majorHAnsi"/>
          <w:lang w:val="en-GB"/>
        </w:rPr>
        <w:t xml:space="preserve">set </w:t>
      </w:r>
      <w:r w:rsidR="00AB7701" w:rsidRPr="00867C2D">
        <w:rPr>
          <w:rFonts w:asciiTheme="majorHAnsi" w:hAnsiTheme="majorHAnsi" w:cstheme="majorHAnsi"/>
          <w:lang w:val="en-GB"/>
        </w:rPr>
        <w:t>of human traits</w:t>
      </w:r>
      <w:r w:rsidR="00F30354" w:rsidRPr="00867C2D">
        <w:rPr>
          <w:rFonts w:asciiTheme="majorHAnsi" w:hAnsiTheme="majorHAnsi" w:cstheme="majorHAnsi"/>
          <w:lang w:val="en-GB"/>
        </w:rPr>
        <w:t xml:space="preserve">. These traits include both visual traits such as </w:t>
      </w:r>
      <w:r w:rsidR="00887DEC" w:rsidRPr="00867C2D">
        <w:rPr>
          <w:rFonts w:asciiTheme="majorHAnsi" w:hAnsiTheme="majorHAnsi" w:cstheme="majorHAnsi"/>
          <w:lang w:val="en-GB"/>
        </w:rPr>
        <w:t>gender</w:t>
      </w:r>
      <w:r w:rsidR="00F12FCA"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{"citationID":"epUktWct","properties":{"formattedCitation":"\\super 13\\nosupersub{}","plainCitation":"13","noteIndex":0},"citationItems":[{"id":143,"uris":["http://zotero.org/users/local/y6dmVpsS/items/A7D652VM"],"itemData":{"id":143,"type":"article-journal","abstract":"This article analyzes the development of racial and gender homophily in a population of 2,135 schoolchildren, grades 3-12, in all public schools in a biracial Southern community. Sociometric friendship nominations were used to examine changes in racial and gender segregation and preference. The results suggest that for these major status variables, the relationship between homophily and grade is curvilinear, first increasing because of increments in racial homophily from elementary to middle school (while gender homophily remains stable), then decreasing owing to the decline of gender homophily from middle school onward (while racial homophily remains stable). The findings are most consistent with theories that give the middle school a prominent role in shaping peer relations.","container-title":"Sociology of Education","DOI":"10.2307/2112441","ISSN":"0038-0407","issue":"4","note":"publisher: [Sage Publications, Inc., American Sociological Association]","page":"227-239","source":"JSTOR","title":"Friendship in School: Gender and Racial Homophily","title-short":"Friendship in School","volume":"61","author":[{"family":"Shrum","given":"Wesley"},{"family":"Cheek","given":"Neil H."},{"family":"Hunter","given":"Saundra MacD."}],"issued":{"date-parts":[["1988"]]}}}],"schema":"https://github.com/citation-style-language/schema/raw/master/csl-citation.json"} </w:instrText>
      </w:r>
      <w:r w:rsidR="00F12FCA"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13</w:t>
      </w:r>
      <w:r w:rsidR="00F12FCA" w:rsidRPr="00867C2D">
        <w:rPr>
          <w:rFonts w:asciiTheme="majorHAnsi" w:hAnsiTheme="majorHAnsi" w:cstheme="majorHAnsi"/>
          <w:lang w:val="en-GB"/>
        </w:rPr>
        <w:fldChar w:fldCharType="end"/>
      </w:r>
      <w:r w:rsidR="00887DEC" w:rsidRPr="00867C2D">
        <w:rPr>
          <w:rFonts w:asciiTheme="majorHAnsi" w:hAnsiTheme="majorHAnsi" w:cstheme="majorHAnsi"/>
          <w:lang w:val="en-GB"/>
        </w:rPr>
        <w:t>, race</w:t>
      </w:r>
      <w:r w:rsidR="0097678E"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{"citationID":"sWTRlAgZ","properties":{"formattedCitation":"\\super 13\\nosupersub{}","plainCitation":"13","noteIndex":0},"citationItems":[{"id":143,"uris":["http://zotero.org/users/local/y6dmVpsS/items/A7D652VM"],"itemData":{"id":143,"type":"article-journal","abstract":"This article analyzes the development of racial and gender homophily in a population of 2,135 schoolchildren, grades 3-12, in all public schools in a biracial Southern community. Sociometric friendship nominations were used to examine changes in racial and gender segregation and preference. The results suggest that for these major status variables, the relationship between homophily and grade is curvilinear, first increasing because of increments in racial homophily from elementary to middle school (while gender homophily remains stable), then decreasing owing to the decline of gender homophily from middle school onward (while racial homophily remains stable). The findings are most consistent with theories that give the middle school a prominent role in shaping peer relations.","container-title":"Sociology of Education","DOI":"10.2307/2112441","ISSN":"0038-0407","issue":"4","note":"publisher: [Sage Publications, Inc., American Sociological Association]","page":"227-239","source":"JSTOR","title":"Friendship in School: Gender and Racial Homophily","title-short":"Friendship in School","volume":"61","author":[{"family":"Shrum","given":"Wesley"},{"family":"Cheek","given":"Neil H."},{"family":"Hunter","given":"Saundra MacD."}],"issued":{"date-parts":[["1988"]]}}}],"schema":"https://github.com/citation-style-language/schema/raw/master/csl-citation.json"} </w:instrText>
      </w:r>
      <w:r w:rsidR="0097678E"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13</w:t>
      </w:r>
      <w:r w:rsidR="0097678E" w:rsidRPr="00867C2D">
        <w:rPr>
          <w:rFonts w:asciiTheme="majorHAnsi" w:hAnsiTheme="majorHAnsi" w:cstheme="majorHAnsi"/>
          <w:lang w:val="en-GB"/>
        </w:rPr>
        <w:fldChar w:fldCharType="end"/>
      </w:r>
      <w:r w:rsidR="00675F5C" w:rsidRPr="00867C2D">
        <w:rPr>
          <w:rFonts w:asciiTheme="majorHAnsi" w:hAnsiTheme="majorHAnsi" w:cstheme="majorHAnsi"/>
          <w:lang w:val="en-GB"/>
        </w:rPr>
        <w:t xml:space="preserve">, and </w:t>
      </w:r>
      <w:r w:rsidR="00242AD6" w:rsidRPr="00867C2D">
        <w:rPr>
          <w:rFonts w:asciiTheme="majorHAnsi" w:hAnsiTheme="majorHAnsi" w:cstheme="majorHAnsi"/>
          <w:lang w:val="en-GB"/>
        </w:rPr>
        <w:t>genotype</w:t>
      </w:r>
      <w:r w:rsidR="00242AD6"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{"citationID":"MKuGKaLc","properties":{"formattedCitation":"\\super 14\\nosupersub{}","plainCitation":"14","noteIndex":0},"citationItems":[{"id":137,"uris":["http://zotero.org/users/local/y6dmVpsS/items/N4TN8GBX"],"itemData":{"id":137,"type":"webpage","title":"Correlated genotypes in friendship networks | PNAS","URL":"https://www.pnas.org/doi/full/10.1073/pnas.1011687108","accessed":{"date-parts":[["2023",8,2]]}}}],"schema":"https://github.com/citation-style-language/schema/raw/master/csl-citation.json"} </w:instrText>
      </w:r>
      <w:r w:rsidR="00242AD6"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14</w:t>
      </w:r>
      <w:r w:rsidR="00242AD6" w:rsidRPr="00867C2D">
        <w:rPr>
          <w:rFonts w:asciiTheme="majorHAnsi" w:hAnsiTheme="majorHAnsi" w:cstheme="majorHAnsi"/>
          <w:lang w:val="en-GB"/>
        </w:rPr>
        <w:fldChar w:fldCharType="end"/>
      </w:r>
      <w:r w:rsidR="001D7C71" w:rsidRPr="00867C2D">
        <w:rPr>
          <w:rFonts w:asciiTheme="majorHAnsi" w:hAnsiTheme="majorHAnsi" w:cstheme="majorHAnsi"/>
          <w:lang w:val="en-GB"/>
        </w:rPr>
        <w:t>. But, h</w:t>
      </w:r>
      <w:r w:rsidR="00163CC6" w:rsidRPr="00867C2D">
        <w:rPr>
          <w:rFonts w:asciiTheme="majorHAnsi" w:hAnsiTheme="majorHAnsi" w:cstheme="majorHAnsi"/>
          <w:lang w:val="en-GB"/>
        </w:rPr>
        <w:t xml:space="preserve">omophily also </w:t>
      </w:r>
      <w:r w:rsidR="00F42C78" w:rsidRPr="00867C2D">
        <w:rPr>
          <w:rFonts w:asciiTheme="majorHAnsi" w:hAnsiTheme="majorHAnsi" w:cstheme="majorHAnsi"/>
          <w:lang w:val="en-GB"/>
        </w:rPr>
        <w:t xml:space="preserve">affects </w:t>
      </w:r>
      <w:r w:rsidR="004F067B" w:rsidRPr="00867C2D">
        <w:rPr>
          <w:rFonts w:asciiTheme="majorHAnsi" w:hAnsiTheme="majorHAnsi" w:cstheme="majorHAnsi"/>
          <w:lang w:val="en-GB"/>
        </w:rPr>
        <w:t>relations</w:t>
      </w:r>
      <w:r w:rsidR="00895398" w:rsidRPr="00867C2D">
        <w:rPr>
          <w:rFonts w:asciiTheme="majorHAnsi" w:hAnsiTheme="majorHAnsi" w:cstheme="majorHAnsi"/>
          <w:lang w:val="en-GB"/>
        </w:rPr>
        <w:t xml:space="preserve">hip structure </w:t>
      </w:r>
      <w:r w:rsidR="004F067B" w:rsidRPr="00867C2D">
        <w:rPr>
          <w:rFonts w:asciiTheme="majorHAnsi" w:hAnsiTheme="majorHAnsi" w:cstheme="majorHAnsi"/>
          <w:lang w:val="en-GB"/>
        </w:rPr>
        <w:t xml:space="preserve">based on </w:t>
      </w:r>
      <w:r w:rsidR="002F7860" w:rsidRPr="00867C2D">
        <w:rPr>
          <w:rFonts w:asciiTheme="majorHAnsi" w:hAnsiTheme="majorHAnsi" w:cstheme="majorHAnsi"/>
          <w:lang w:val="en-GB"/>
        </w:rPr>
        <w:t xml:space="preserve">behavioural traits such </w:t>
      </w:r>
      <w:r w:rsidR="006545C6" w:rsidRPr="00867C2D">
        <w:rPr>
          <w:rFonts w:asciiTheme="majorHAnsi" w:hAnsiTheme="majorHAnsi" w:cstheme="majorHAnsi"/>
          <w:lang w:val="en-GB"/>
        </w:rPr>
        <w:t>as drinking</w:t>
      </w:r>
      <w:r w:rsidR="00D33D6C" w:rsidRPr="00867C2D">
        <w:rPr>
          <w:rFonts w:asciiTheme="majorHAnsi" w:hAnsiTheme="majorHAnsi" w:cstheme="majorHAnsi"/>
          <w:lang w:val="en-GB"/>
        </w:rPr>
        <w:t>, smoki</w:t>
      </w:r>
      <w:r w:rsidR="00763EE8" w:rsidRPr="00867C2D">
        <w:rPr>
          <w:rFonts w:asciiTheme="majorHAnsi" w:hAnsiTheme="majorHAnsi" w:cstheme="majorHAnsi"/>
          <w:lang w:val="en-GB"/>
        </w:rPr>
        <w:t>ng</w:t>
      </w:r>
      <w:r w:rsidR="009608A9"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{"citationID":"NoPWUrby","properties":{"formattedCitation":"\\super 15\\nosupersub{}","plainCitation":"15","noteIndex":0},"citationItems":[{"id":147,"uris":["http://zotero.org/users/local/y6dmVpsS/items/GP697T8W"],"itemData":{"id":147,"type":"webpage","title":"The contribution of influence and selection to adolescent peer group homogeneity: The case of adolescent cigarette smoking.","URL":"https://psycnet.apa.org/record/1995-04997-001","accessed":{"date-parts":[["2023",8,2]]}}}],"schema":"https://github.com/citation-style-language/schema/raw/master/csl-citation.json"} </w:instrText>
      </w:r>
      <w:r w:rsidR="009608A9"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15</w:t>
      </w:r>
      <w:r w:rsidR="009608A9" w:rsidRPr="00867C2D">
        <w:rPr>
          <w:rFonts w:asciiTheme="majorHAnsi" w:hAnsiTheme="majorHAnsi" w:cstheme="majorHAnsi"/>
          <w:lang w:val="en-GB"/>
        </w:rPr>
        <w:fldChar w:fldCharType="end"/>
      </w:r>
      <w:r w:rsidR="00760B0A" w:rsidRPr="00867C2D">
        <w:rPr>
          <w:rFonts w:asciiTheme="majorHAnsi" w:hAnsiTheme="majorHAnsi" w:cstheme="majorHAnsi"/>
          <w:lang w:val="en-GB"/>
        </w:rPr>
        <w:t xml:space="preserve">, and sexual </w:t>
      </w:r>
      <w:r w:rsidR="0014695A" w:rsidRPr="00867C2D">
        <w:rPr>
          <w:rFonts w:asciiTheme="majorHAnsi" w:hAnsiTheme="majorHAnsi" w:cstheme="majorHAnsi"/>
          <w:lang w:val="en-GB"/>
        </w:rPr>
        <w:t>orientation</w:t>
      </w:r>
      <w:r w:rsidR="0014695A"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{"citationID":"Mh7mjdSt","properties":{"formattedCitation":"\\super 16\\nosupersub{}","plainCitation":"16","noteIndex":0},"citationItems":[{"id":150,"uris":["http://zotero.org/users/local/y6dmVpsS/items/X8JNWIGT"],"itemData":{"id":150,"type":"article-journal","abstract":"Social network sites like MySpace are increasingly important environments for expressing and maintaining interpersonal connections, but does online communication exacerbate or ameliorate the known tendency for offline friendships to form between similar people (homophily)? This article reports an exploratory study of the similarity between the reported attributes of pairs of active MySpace Friends based upon a systematic sample of 2,567 members joining on June 18, 2007 and Friends who commented on their profile. The results showed no evidence of gender homophily but significant evidence of homophily for ethnicity, religion, age, country, marital status, attitude towards children, sexual orientation, and reason for joining MySpace. There were also some imbalances: women and the young were disproportionately commenters, and commenters tended to have more Friends than commentees. Overall, it seems that although traditional sources of homophily are thriving in MySpace networks of active public connections, gender homophily has completely disappeared. Finally, the method used has wide potential for investigating and partially tracking homophily in society, providing early warning of socially divisive trends.","container-title":"Journal of the American Society for Information Science and Technology","DOI":"10.1002/asi.20978","ISSN":"1532-2890","issue":"2","language":"en","license":"© 2008 ASIS&amp;T","note":"_eprint: https://onlinelibrary.wiley.com/doi/pdf/10.1002/asi.20978","page":"219-231","source":"Wiley Online Library","title":"Homophily in MySpace","volume":"60","author":[{"family":"Thelwall","given":"Mike"}],"issued":{"date-parts":[["2009"]]}}}],"schema":"https://github.com/citation-style-language/schema/raw/master/csl-citation.json"} </w:instrText>
      </w:r>
      <w:r w:rsidR="0014695A"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16</w:t>
      </w:r>
      <w:r w:rsidR="0014695A" w:rsidRPr="00867C2D">
        <w:rPr>
          <w:rFonts w:asciiTheme="majorHAnsi" w:hAnsiTheme="majorHAnsi" w:cstheme="majorHAnsi"/>
          <w:lang w:val="en-GB"/>
        </w:rPr>
        <w:fldChar w:fldCharType="end"/>
      </w:r>
      <w:r w:rsidR="001D7C71" w:rsidRPr="00867C2D">
        <w:rPr>
          <w:rFonts w:asciiTheme="majorHAnsi" w:hAnsiTheme="majorHAnsi" w:cstheme="majorHAnsi"/>
          <w:lang w:val="en-GB"/>
        </w:rPr>
        <w:t xml:space="preserve">. </w:t>
      </w:r>
      <w:r w:rsidR="005A2C1C" w:rsidRPr="00867C2D">
        <w:rPr>
          <w:rFonts w:asciiTheme="majorHAnsi" w:hAnsiTheme="majorHAnsi" w:cstheme="majorHAnsi"/>
          <w:lang w:val="en-GB"/>
        </w:rPr>
        <w:t xml:space="preserve">But a cognitively interesting aspect of homophily is how it also affect </w:t>
      </w:r>
      <w:r w:rsidR="00040051" w:rsidRPr="00867C2D">
        <w:rPr>
          <w:rFonts w:asciiTheme="majorHAnsi" w:hAnsiTheme="majorHAnsi" w:cstheme="majorHAnsi"/>
          <w:lang w:val="en-GB"/>
        </w:rPr>
        <w:t xml:space="preserve">network formation </w:t>
      </w:r>
      <w:r w:rsidR="00593162" w:rsidRPr="00867C2D">
        <w:rPr>
          <w:rFonts w:asciiTheme="majorHAnsi" w:hAnsiTheme="majorHAnsi" w:cstheme="majorHAnsi"/>
          <w:lang w:val="en-GB"/>
        </w:rPr>
        <w:t>in regard to</w:t>
      </w:r>
      <w:r w:rsidR="00040051" w:rsidRPr="00867C2D">
        <w:rPr>
          <w:rFonts w:asciiTheme="majorHAnsi" w:hAnsiTheme="majorHAnsi" w:cstheme="majorHAnsi"/>
          <w:lang w:val="en-GB"/>
        </w:rPr>
        <w:t xml:space="preserve"> </w:t>
      </w:r>
      <w:r w:rsidR="002F0ED9" w:rsidRPr="00867C2D">
        <w:rPr>
          <w:rFonts w:asciiTheme="majorHAnsi" w:hAnsiTheme="majorHAnsi" w:cstheme="majorHAnsi"/>
          <w:lang w:val="en-GB"/>
        </w:rPr>
        <w:t xml:space="preserve">discrete </w:t>
      </w:r>
      <w:r w:rsidR="00040051" w:rsidRPr="00867C2D">
        <w:rPr>
          <w:rFonts w:asciiTheme="majorHAnsi" w:hAnsiTheme="majorHAnsi" w:cstheme="majorHAnsi"/>
          <w:lang w:val="en-GB"/>
        </w:rPr>
        <w:t xml:space="preserve">values like </w:t>
      </w:r>
      <w:r w:rsidR="002F0ED9" w:rsidRPr="00867C2D">
        <w:rPr>
          <w:rFonts w:asciiTheme="majorHAnsi" w:hAnsiTheme="majorHAnsi" w:cstheme="majorHAnsi"/>
          <w:lang w:val="en-GB"/>
        </w:rPr>
        <w:t>The Big Five</w:t>
      </w:r>
      <w:r w:rsidR="00593162"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{"citationID":"CC8brMLT","properties":{"formattedCitation":"\\super 17\\nosupersub{}","plainCitation":"17","noteIndex":0},"citationItems":[{"id":153,"uris":["http://zotero.org/users/local/y6dmVpsS/items/SBXXEHLS"],"itemData":{"id":153,"type":"article-journal","container-title":"Social Networks","DOI":"10.1016/j.socnet.2017.05.007","ISSN":"03788733","journalAbbreviation":"Social Networks","language":"en","page":"81-99","source":"DOI.org (Crossref)","title":"Review of the effects of Five Factor Model personality traits on network structures and perceptions of structure","volume":"52","author":[{"family":"Selden","given":"Mary"},{"family":"Goodie","given":"Adam S."}],"issued":{"date-parts":[["2018",1]]}}}],"schema":"https://github.com/citation-style-language/schema/raw/master/csl-citation.json"} </w:instrText>
      </w:r>
      <w:r w:rsidR="00593162"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17</w:t>
      </w:r>
      <w:r w:rsidR="00593162" w:rsidRPr="00867C2D">
        <w:rPr>
          <w:rFonts w:asciiTheme="majorHAnsi" w:hAnsiTheme="majorHAnsi" w:cstheme="majorHAnsi"/>
          <w:lang w:val="en-GB"/>
        </w:rPr>
        <w:fldChar w:fldCharType="end"/>
      </w:r>
      <w:r w:rsidR="00593162" w:rsidRPr="00867C2D">
        <w:rPr>
          <w:rFonts w:asciiTheme="majorHAnsi" w:hAnsiTheme="majorHAnsi" w:cstheme="majorHAnsi"/>
          <w:lang w:val="en-GB"/>
        </w:rPr>
        <w:t xml:space="preserve">, </w:t>
      </w:r>
      <w:r w:rsidR="003B6D96" w:rsidRPr="00867C2D">
        <w:rPr>
          <w:rFonts w:asciiTheme="majorHAnsi" w:hAnsiTheme="majorHAnsi" w:cstheme="majorHAnsi"/>
          <w:lang w:val="en-GB"/>
        </w:rPr>
        <w:t>happine</w:t>
      </w:r>
      <w:r w:rsidR="001044C5" w:rsidRPr="00867C2D">
        <w:rPr>
          <w:rFonts w:asciiTheme="majorHAnsi" w:hAnsiTheme="majorHAnsi" w:cstheme="majorHAnsi"/>
          <w:lang w:val="en-GB"/>
        </w:rPr>
        <w:t>ss</w:t>
      </w:r>
      <w:r w:rsidR="001044C5"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{"citationID":"s4jZsAVf","properties":{"formattedCitation":"\\super 18\\nosupersub{}","plainCitation":"18","noteIndex":0},"citationItems":[{"id":154,"uris":["http://zotero.org/users/local/y6dmVpsS/items/KGLCFS27"],"itemData":{"id":154,"type":"webpage","title":"Dynamic spread of happiness in a large social network: longitudinal analysis over 20 years in the Framingham Heart Study | The BMJ","URL":"https://www.bmj.com/content/337/bmj.a2338","accessed":{"date-parts":[["2023",8,2]]}}}],"schema":"https://github.com/citation-style-language/schema/raw/master/csl-citation.json"} </w:instrText>
      </w:r>
      <w:r w:rsidR="001044C5"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18</w:t>
      </w:r>
      <w:r w:rsidR="001044C5" w:rsidRPr="00867C2D">
        <w:rPr>
          <w:rFonts w:asciiTheme="majorHAnsi" w:hAnsiTheme="majorHAnsi" w:cstheme="majorHAnsi"/>
          <w:lang w:val="en-GB"/>
        </w:rPr>
        <w:fldChar w:fldCharType="end"/>
      </w:r>
      <w:r w:rsidR="001044C5" w:rsidRPr="00867C2D">
        <w:rPr>
          <w:rFonts w:asciiTheme="majorHAnsi" w:hAnsiTheme="majorHAnsi" w:cstheme="majorHAnsi"/>
          <w:lang w:val="en-GB"/>
        </w:rPr>
        <w:t xml:space="preserve"> and academic performance</w:t>
      </w:r>
      <w:r w:rsidR="001044C5" w:rsidRPr="00867C2D">
        <w:rPr>
          <w:rFonts w:asciiTheme="majorHAnsi" w:hAnsiTheme="majorHAnsi" w:cstheme="majorHAnsi"/>
          <w:lang w:val="en-GB"/>
        </w:rPr>
        <w:fldChar w:fldCharType="begin"/>
      </w:r>
      <w:r w:rsidR="001044C5" w:rsidRPr="00867C2D">
        <w:rPr>
          <w:rFonts w:asciiTheme="majorHAnsi" w:hAnsiTheme="majorHAnsi" w:cstheme="majorHAnsi"/>
          <w:lang w:val="en-GB"/>
        </w:rPr>
        <w:instrText xml:space="preserve"> ADDIN ZOTERO_ITEM CSL_CITATION {"citationID":"0HIF2S4U","properties":{"formattedCitation":"\\super 1\\nosupersub{}","plainCitation":"1","noteIndex":0},"citationItems":[{"id":101,"uris":["http://zotero.org/users/local/y6dmVpsS/items/LJG6FSEE"],"itemData":{"id":101,"type":"article-journal","container-title":"PLOS ONE","DOI":"10.1371/journal.pone.0183473","ISSN":"1932-6203","issue":"8","journalAbbreviation":"PLoS ONE","language":"en","page":"e0183473","source":"DOI.org (Crossref)","title":"Formation of homophily in academic performance: Students change their friends rather than performance","title-short":"Formation of homophily in academic performance","volume":"12","author":[{"family":"Smirnov","given":"Ivan"},{"family":"Thurner","given":"Stefan"}],"editor":[{"family":"Masuda","given":"Naoki"}],"issued":{"date-parts":[["2017",8,30]]}}}],"schema":"https://github.com/citation-style-language/schema/raw/master/csl-citation.json"} </w:instrText>
      </w:r>
      <w:r w:rsidR="001044C5" w:rsidRPr="00867C2D">
        <w:rPr>
          <w:rFonts w:asciiTheme="majorHAnsi" w:hAnsiTheme="majorHAnsi" w:cstheme="majorHAnsi"/>
          <w:lang w:val="en-GB"/>
        </w:rPr>
        <w:fldChar w:fldCharType="separate"/>
      </w:r>
      <w:r w:rsidR="001044C5" w:rsidRPr="00867C2D">
        <w:rPr>
          <w:rFonts w:asciiTheme="majorHAnsi" w:hAnsiTheme="majorHAnsi" w:cstheme="majorHAnsi"/>
          <w:szCs w:val="24"/>
          <w:vertAlign w:val="superscript"/>
        </w:rPr>
        <w:t>1</w:t>
      </w:r>
      <w:r w:rsidR="001044C5" w:rsidRPr="00867C2D">
        <w:rPr>
          <w:rFonts w:asciiTheme="majorHAnsi" w:hAnsiTheme="majorHAnsi" w:cstheme="majorHAnsi"/>
          <w:lang w:val="en-GB"/>
        </w:rPr>
        <w:fldChar w:fldCharType="end"/>
      </w:r>
      <w:r w:rsidR="00EB4E1F" w:rsidRPr="00867C2D">
        <w:rPr>
          <w:rFonts w:asciiTheme="majorHAnsi" w:hAnsiTheme="majorHAnsi" w:cstheme="majorHAnsi"/>
          <w:lang w:val="en-GB"/>
        </w:rPr>
        <w:t>.</w:t>
      </w:r>
      <w:r w:rsidR="0077795E" w:rsidRPr="00867C2D">
        <w:rPr>
          <w:rFonts w:asciiTheme="majorHAnsi" w:hAnsiTheme="majorHAnsi" w:cstheme="majorHAnsi"/>
          <w:lang w:val="en-GB"/>
        </w:rPr>
        <w:t xml:space="preserve"> </w:t>
      </w:r>
      <w:r w:rsidR="00706991" w:rsidRPr="00867C2D">
        <w:rPr>
          <w:rFonts w:asciiTheme="majorHAnsi" w:hAnsiTheme="majorHAnsi" w:cstheme="majorHAnsi"/>
          <w:lang w:val="en-GB"/>
        </w:rPr>
        <w:t xml:space="preserve">Homophily </w:t>
      </w:r>
      <w:r w:rsidR="00282399" w:rsidRPr="00867C2D">
        <w:rPr>
          <w:rFonts w:asciiTheme="majorHAnsi" w:hAnsiTheme="majorHAnsi" w:cstheme="majorHAnsi"/>
          <w:lang w:val="en-GB"/>
        </w:rPr>
        <w:t xml:space="preserve">is considered a fundamental organizational principal of </w:t>
      </w:r>
      <w:r w:rsidR="008D0B78" w:rsidRPr="00867C2D">
        <w:rPr>
          <w:rFonts w:asciiTheme="majorHAnsi" w:hAnsiTheme="majorHAnsi" w:cstheme="majorHAnsi"/>
          <w:lang w:val="en-GB"/>
        </w:rPr>
        <w:t xml:space="preserve">human </w:t>
      </w:r>
      <w:r w:rsidR="001A2A1B" w:rsidRPr="00867C2D">
        <w:rPr>
          <w:rFonts w:asciiTheme="majorHAnsi" w:hAnsiTheme="majorHAnsi" w:cstheme="majorHAnsi"/>
          <w:lang w:val="en-GB"/>
        </w:rPr>
        <w:t>societies</w:t>
      </w:r>
      <w:r w:rsidR="00D815B1" w:rsidRPr="00867C2D">
        <w:rPr>
          <w:rFonts w:asciiTheme="majorHAnsi" w:hAnsiTheme="majorHAnsi" w:cstheme="majorHAnsi"/>
          <w:lang w:val="en-GB"/>
        </w:rPr>
        <w:t xml:space="preserve">. </w:t>
      </w:r>
    </w:p>
    <w:p w14:paraId="2D3BA2D5" w14:textId="159E43D7" w:rsidR="00856531" w:rsidRPr="00867C2D" w:rsidRDefault="003E2E6A"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The homophily surrounding </w:t>
      </w:r>
      <w:r w:rsidR="00865A76" w:rsidRPr="00867C2D">
        <w:rPr>
          <w:rFonts w:asciiTheme="majorHAnsi" w:hAnsiTheme="majorHAnsi" w:cstheme="majorHAnsi"/>
          <w:lang w:val="en-GB"/>
        </w:rPr>
        <w:t>a</w:t>
      </w:r>
      <w:r w:rsidRPr="00867C2D">
        <w:rPr>
          <w:rFonts w:asciiTheme="majorHAnsi" w:hAnsiTheme="majorHAnsi" w:cstheme="majorHAnsi"/>
          <w:lang w:val="en-GB"/>
        </w:rPr>
        <w:t xml:space="preserve"> social agent will affect their social world</w:t>
      </w:r>
      <w:r w:rsidR="00865A76" w:rsidRPr="00867C2D">
        <w:rPr>
          <w:rFonts w:asciiTheme="majorHAnsi" w:hAnsiTheme="majorHAnsi" w:cstheme="majorHAnsi"/>
          <w:lang w:val="en-GB"/>
        </w:rPr>
        <w:t xml:space="preserve"> significantly</w:t>
      </w:r>
      <w:r w:rsidRPr="00867C2D">
        <w:rPr>
          <w:rFonts w:asciiTheme="majorHAnsi" w:hAnsiTheme="majorHAnsi" w:cstheme="majorHAnsi"/>
          <w:lang w:val="en-GB"/>
        </w:rPr>
        <w:t>.</w:t>
      </w:r>
      <w:r w:rsidR="00865A76" w:rsidRPr="00867C2D">
        <w:rPr>
          <w:rFonts w:asciiTheme="majorHAnsi" w:hAnsiTheme="majorHAnsi" w:cstheme="majorHAnsi"/>
          <w:lang w:val="en-GB"/>
        </w:rPr>
        <w:t xml:space="preserve"> Homophily affects the </w:t>
      </w:r>
      <w:r w:rsidR="00496DF0" w:rsidRPr="00867C2D">
        <w:rPr>
          <w:rFonts w:asciiTheme="majorHAnsi" w:hAnsiTheme="majorHAnsi" w:cstheme="majorHAnsi"/>
          <w:lang w:val="en-GB"/>
        </w:rPr>
        <w:t>information the actor receives, the attitudes they form and their experiences with other people</w:t>
      </w:r>
      <w:r w:rsidR="00F172DE" w:rsidRPr="00867C2D">
        <w:rPr>
          <w:rFonts w:asciiTheme="majorHAnsi" w:hAnsiTheme="majorHAnsi" w:cstheme="majorHAnsi"/>
          <w:lang w:val="en-GB"/>
        </w:rPr>
        <w:fldChar w:fldCharType="begin"/>
      </w:r>
      <w:r w:rsidR="00F172DE" w:rsidRPr="00867C2D">
        <w:rPr>
          <w:rFonts w:asciiTheme="majorHAnsi" w:hAnsiTheme="majorHAnsi" w:cstheme="majorHAnsi"/>
          <w:lang w:val="en-GB"/>
        </w:rPr>
        <w:instrText xml:space="preserve"> ADDIN ZOTERO_ITEM CSL_CITATION {"citationID":"DSqQ6rLW","properties":{"formattedCitation":"\\super 2\\nosupersub{}","plainCitation":"2","noteIndex":0},"citationItems":[{"id":107,"uris":["http://zotero.org/users/local/y6dmVpsS/items/V2QVUBRB"],"itemData":{"id":107,"type":"article-journal","abstract":"Similarity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M"}],"issued":{"date-parts":[["2001"]]}}}],"schema":"https://github.com/citation-style-language/schema/raw/master/csl-citation.json"} </w:instrText>
      </w:r>
      <w:r w:rsidR="00F172DE" w:rsidRPr="00867C2D">
        <w:rPr>
          <w:rFonts w:asciiTheme="majorHAnsi" w:hAnsiTheme="majorHAnsi" w:cstheme="majorHAnsi"/>
          <w:lang w:val="en-GB"/>
        </w:rPr>
        <w:fldChar w:fldCharType="separate"/>
      </w:r>
      <w:r w:rsidR="00F172DE" w:rsidRPr="00867C2D">
        <w:rPr>
          <w:rFonts w:asciiTheme="majorHAnsi" w:hAnsiTheme="majorHAnsi" w:cstheme="majorHAnsi"/>
          <w:szCs w:val="24"/>
          <w:vertAlign w:val="superscript"/>
        </w:rPr>
        <w:t>2</w:t>
      </w:r>
      <w:r w:rsidR="00F172DE" w:rsidRPr="00867C2D">
        <w:rPr>
          <w:rFonts w:asciiTheme="majorHAnsi" w:hAnsiTheme="majorHAnsi" w:cstheme="majorHAnsi"/>
          <w:lang w:val="en-GB"/>
        </w:rPr>
        <w:fldChar w:fldCharType="end"/>
      </w:r>
      <w:r w:rsidR="00F172DE" w:rsidRPr="00867C2D">
        <w:rPr>
          <w:rFonts w:asciiTheme="majorHAnsi" w:hAnsiTheme="majorHAnsi" w:cstheme="majorHAnsi"/>
          <w:lang w:val="en-GB"/>
        </w:rPr>
        <w:t>.</w:t>
      </w:r>
      <w:r w:rsidR="00F36013" w:rsidRPr="00867C2D">
        <w:rPr>
          <w:rFonts w:asciiTheme="majorHAnsi" w:hAnsiTheme="majorHAnsi" w:cstheme="majorHAnsi"/>
          <w:lang w:val="en-GB"/>
        </w:rPr>
        <w:t xml:space="preserve"> Homophily is </w:t>
      </w:r>
      <w:r w:rsidR="00BD4824" w:rsidRPr="00867C2D">
        <w:rPr>
          <w:rFonts w:asciiTheme="majorHAnsi" w:hAnsiTheme="majorHAnsi" w:cstheme="majorHAnsi"/>
          <w:lang w:val="en-GB"/>
        </w:rPr>
        <w:t xml:space="preserve">documented in a </w:t>
      </w:r>
      <w:r w:rsidR="00F77332" w:rsidRPr="00867C2D">
        <w:rPr>
          <w:rFonts w:asciiTheme="majorHAnsi" w:hAnsiTheme="majorHAnsi" w:cstheme="majorHAnsi"/>
          <w:lang w:val="en-GB"/>
        </w:rPr>
        <w:t>range</w:t>
      </w:r>
      <w:r w:rsidR="00BD4824" w:rsidRPr="00867C2D">
        <w:rPr>
          <w:rFonts w:asciiTheme="majorHAnsi" w:hAnsiTheme="majorHAnsi" w:cstheme="majorHAnsi"/>
          <w:lang w:val="en-GB"/>
        </w:rPr>
        <w:t xml:space="preserve"> of </w:t>
      </w:r>
      <w:r w:rsidR="00241128" w:rsidRPr="00867C2D">
        <w:rPr>
          <w:rFonts w:asciiTheme="majorHAnsi" w:hAnsiTheme="majorHAnsi" w:cstheme="majorHAnsi"/>
          <w:lang w:val="en-GB"/>
        </w:rPr>
        <w:t>networks like spo</w:t>
      </w:r>
      <w:r w:rsidR="00781080" w:rsidRPr="00867C2D">
        <w:rPr>
          <w:rFonts w:asciiTheme="majorHAnsi" w:hAnsiTheme="majorHAnsi" w:cstheme="majorHAnsi"/>
          <w:lang w:val="en-GB"/>
        </w:rPr>
        <w:t>u</w:t>
      </w:r>
      <w:r w:rsidR="00241128" w:rsidRPr="00867C2D">
        <w:rPr>
          <w:rFonts w:asciiTheme="majorHAnsi" w:hAnsiTheme="majorHAnsi" w:cstheme="majorHAnsi"/>
          <w:lang w:val="en-GB"/>
        </w:rPr>
        <w:t>ses, friends</w:t>
      </w:r>
      <w:r w:rsidR="00E06025" w:rsidRPr="00867C2D">
        <w:rPr>
          <w:rFonts w:asciiTheme="majorHAnsi" w:hAnsiTheme="majorHAnsi" w:cstheme="majorHAnsi"/>
          <w:lang w:val="en-GB"/>
        </w:rPr>
        <w:fldChar w:fldCharType="begin"/>
      </w:r>
      <w:r w:rsidR="00E06025" w:rsidRPr="00867C2D">
        <w:rPr>
          <w:rFonts w:asciiTheme="majorHAnsi" w:hAnsiTheme="majorHAnsi" w:cstheme="majorHAnsi"/>
          <w:lang w:val="en-GB"/>
        </w:rPr>
        <w:instrText xml:space="preserve"> ADDIN ZOTERO_ITEM CSL_CITATION {"citationID":"foKPRbd4","properties":{"formattedCitation":"\\super 1\\nosupersub{}","plainCitation":"1","noteIndex":0},"citationItems":[{"id":101,"uris":["http://zotero.org/users/local/y6dmVpsS/items/LJG6FSEE"],"itemData":{"id":101,"type":"article-journal","container-title":"PLOS ONE","DOI":"10.1371/journal.pone.0183473","ISSN":"1932-6203","issue":"8","journalAbbreviation":"PLoS ONE","language":"en","page":"e0183473","source":"DOI.org (Crossref)","title":"Formation of homophily in academic performance: Students change their friends rather than performance","title-short":"Formation of homophily in academic performance","volume":"12","author":[{"family":"Smirnov","given":"Ivan"},{"family":"Thurner","given":"Stefan"}],"editor":[{"family":"Masuda","given":"Naoki"}],"issued":{"date-parts":[["2017",8,30]]}}}],"schema":"https://github.com/citation-style-language/schema/raw/master/csl-citation.json"} </w:instrText>
      </w:r>
      <w:r w:rsidR="00E06025" w:rsidRPr="00867C2D">
        <w:rPr>
          <w:rFonts w:asciiTheme="majorHAnsi" w:hAnsiTheme="majorHAnsi" w:cstheme="majorHAnsi"/>
          <w:lang w:val="en-GB"/>
        </w:rPr>
        <w:fldChar w:fldCharType="separate"/>
      </w:r>
      <w:r w:rsidR="00E06025" w:rsidRPr="00867C2D">
        <w:rPr>
          <w:rFonts w:asciiTheme="majorHAnsi" w:hAnsiTheme="majorHAnsi" w:cstheme="majorHAnsi"/>
          <w:szCs w:val="24"/>
          <w:vertAlign w:val="superscript"/>
        </w:rPr>
        <w:t>1</w:t>
      </w:r>
      <w:r w:rsidR="00E06025" w:rsidRPr="00867C2D">
        <w:rPr>
          <w:rFonts w:asciiTheme="majorHAnsi" w:hAnsiTheme="majorHAnsi" w:cstheme="majorHAnsi"/>
          <w:lang w:val="en-GB"/>
        </w:rPr>
        <w:fldChar w:fldCharType="end"/>
      </w:r>
      <w:r w:rsidR="00241128" w:rsidRPr="00867C2D">
        <w:rPr>
          <w:rFonts w:asciiTheme="majorHAnsi" w:hAnsiTheme="majorHAnsi" w:cstheme="majorHAnsi"/>
          <w:lang w:val="en-GB"/>
        </w:rPr>
        <w:t>, co-workers</w:t>
      </w:r>
      <w:r w:rsidR="00796874"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{"citationID":"puMFOvlN","properties":{"formattedCitation":"\\super 19\\nosupersub{}","plainCitation":"19","noteIndex":0},"citationItems":[{"id":156,"uris":["http://zotero.org/users/local/y6dmVpsS/items/5DUG5ET5"],"itemData":{"id":156,"type":"article-journal","abstract":"This paper argues that two network mechanisms operate to create and reinforce gender inequalities in the organizational distribution of power: sex differences in homophily (i.e., tendency to form same-sex network relationships) and in the ability to convert individual attributes and positional resources into network advantages. These arguments were tested in a network analytic study of men's and women's interaction patterns in an advertising firm. Men were more likely to form homophilous ties across multiple networks and to have stronger homophilous ties, while women evidenced a differentiated network pattern in which they obtained social support and friendship from women and instrumental access through network ties to men. Although centrality in organization-wide networks did not vary by sex once controls were instituted, relative to women, men appeared to reap greater network returns from similar individual and positional resources, as well as from homophilous relationships.","container-title":"Administrative Science Quarterly","DOI":"10.2307/2393451","ISSN":"0001-8392","issue":"3","note":"publisher: [Sage Publications, Inc., Johnson Graduate School of Management, Cornell University]","page":"422-447","source":"JSTOR","title":"Homophily and Differential Returns: Sex Differences in Network Structure and Access in an Advertising Firm","title-short":"Homophily and Differential Returns","volume":"37","author":[{"family":"Ibarra","given":"Herminia"}],"issued":{"date-parts":[["1992"]]}}}],"schema":"https://github.com/citation-style-language/schema/raw/master/csl-citation.json"} </w:instrText>
      </w:r>
      <w:r w:rsidR="00796874"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19</w:t>
      </w:r>
      <w:r w:rsidR="00796874" w:rsidRPr="00867C2D">
        <w:rPr>
          <w:rFonts w:asciiTheme="majorHAnsi" w:hAnsiTheme="majorHAnsi" w:cstheme="majorHAnsi"/>
          <w:lang w:val="en-GB"/>
        </w:rPr>
        <w:fldChar w:fldCharType="end"/>
      </w:r>
      <w:r w:rsidR="00241128" w:rsidRPr="00867C2D">
        <w:rPr>
          <w:rFonts w:asciiTheme="majorHAnsi" w:hAnsiTheme="majorHAnsi" w:cstheme="majorHAnsi"/>
          <w:lang w:val="en-GB"/>
        </w:rPr>
        <w:t xml:space="preserve"> a</w:t>
      </w:r>
      <w:r w:rsidR="00AF40B7" w:rsidRPr="00867C2D">
        <w:rPr>
          <w:rFonts w:asciiTheme="majorHAnsi" w:hAnsiTheme="majorHAnsi" w:cstheme="majorHAnsi"/>
          <w:lang w:val="en-GB"/>
        </w:rPr>
        <w:t>nd online forums</w:t>
      </w:r>
      <w:r w:rsidR="00AF40B7"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{"citationID":"hpjVI1G5","properties":{"formattedCitation":"\\super 16\\nosupersub{}","plainCitation":"16","noteIndex":0},"citationItems":[{"id":150,"uris":["http://zotero.org/users/local/y6dmVpsS/items/X8JNWIGT"],"itemData":{"id":150,"type":"article-journal","abstract":"Social network sites like MySpace are increasingly important environments for expressing and maintaining interpersonal connections, but does online communication exacerbate or ameliorate the known tendency for offline friendships to form between similar people (homophily)? This article reports an exploratory study of the similarity between the reported attributes of pairs of active MySpace Friends based upon a systematic sample of 2,567 members joining on June 18, 2007 and Friends who commented on their profile. The results showed no evidence of gender homophily but significant evidence of homophily for ethnicity, religion, age, country, marital status, attitude towards children, sexual orientation, and reason for joining MySpace. There were also some imbalances: women and the young were disproportionately commenters, and commenters tended to have more Friends than commentees. Overall, it seems that although traditional sources of homophily are thriving in MySpace networks of active public connections, gender homophily has completely disappeared. Finally, the method used has wide potential for investigating and partially tracking homophily in society, providing early warning of socially divisive trends.","container-title":"Journal of the American Society for Information Science and Technology","DOI":"10.1002/asi.20978","ISSN":"1532-2890","issue":"2","language":"en","license":"© 2008 ASIS&amp;T","note":"_eprint: https://onlinelibrary.wiley.com/doi/pdf/10.1002/asi.20978","page":"219-231","source":"Wiley Online Library","title":"Homophily in MySpace","volume":"60","author":[{"family":"Thelwall","given":"Mike"}],"issued":{"date-parts":[["2009"]]}}}],"schema":"https://github.com/citation-style-language/schema/raw/master/csl-citation.json"} </w:instrText>
      </w:r>
      <w:r w:rsidR="00AF40B7"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16</w:t>
      </w:r>
      <w:r w:rsidR="00AF40B7" w:rsidRPr="00867C2D">
        <w:rPr>
          <w:rFonts w:asciiTheme="majorHAnsi" w:hAnsiTheme="majorHAnsi" w:cstheme="majorHAnsi"/>
          <w:lang w:val="en-GB"/>
        </w:rPr>
        <w:fldChar w:fldCharType="end"/>
      </w:r>
      <w:r w:rsidR="00AF40B7" w:rsidRPr="00867C2D">
        <w:rPr>
          <w:rFonts w:asciiTheme="majorHAnsi" w:hAnsiTheme="majorHAnsi" w:cstheme="majorHAnsi"/>
          <w:lang w:val="en-GB"/>
        </w:rPr>
        <w:t>.</w:t>
      </w:r>
      <w:r w:rsidR="007A7E51" w:rsidRPr="00867C2D">
        <w:rPr>
          <w:rFonts w:asciiTheme="majorHAnsi" w:hAnsiTheme="majorHAnsi" w:cstheme="majorHAnsi"/>
          <w:lang w:val="en-GB"/>
        </w:rPr>
        <w:t xml:space="preserve"> </w:t>
      </w:r>
    </w:p>
    <w:p w14:paraId="142E69B8" w14:textId="44163D06" w:rsidR="00C776F8" w:rsidRPr="00867C2D" w:rsidRDefault="00147256"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Homophily has a range of consequences for </w:t>
      </w:r>
      <w:r w:rsidR="00ED72BF" w:rsidRPr="00867C2D">
        <w:rPr>
          <w:rFonts w:asciiTheme="majorHAnsi" w:hAnsiTheme="majorHAnsi" w:cstheme="majorHAnsi"/>
          <w:lang w:val="en-GB"/>
        </w:rPr>
        <w:t>the affected individuals</w:t>
      </w:r>
      <w:r w:rsidR="00627375" w:rsidRPr="00867C2D">
        <w:rPr>
          <w:rFonts w:asciiTheme="majorHAnsi" w:hAnsiTheme="majorHAnsi" w:cstheme="majorHAnsi"/>
          <w:lang w:val="en-GB"/>
        </w:rPr>
        <w:t xml:space="preserve">, some consequences </w:t>
      </w:r>
      <w:r w:rsidR="00496DF0" w:rsidRPr="00867C2D">
        <w:rPr>
          <w:rFonts w:asciiTheme="majorHAnsi" w:hAnsiTheme="majorHAnsi" w:cstheme="majorHAnsi"/>
          <w:lang w:val="en-GB"/>
        </w:rPr>
        <w:t xml:space="preserve">can be </w:t>
      </w:r>
      <w:r w:rsidR="00627375" w:rsidRPr="00867C2D">
        <w:rPr>
          <w:rFonts w:asciiTheme="majorHAnsi" w:hAnsiTheme="majorHAnsi" w:cstheme="majorHAnsi"/>
          <w:lang w:val="en-GB"/>
        </w:rPr>
        <w:t>logical</w:t>
      </w:r>
      <w:r w:rsidR="00496DF0" w:rsidRPr="00867C2D">
        <w:rPr>
          <w:rFonts w:asciiTheme="majorHAnsi" w:hAnsiTheme="majorHAnsi" w:cstheme="majorHAnsi"/>
          <w:lang w:val="en-GB"/>
        </w:rPr>
        <w:t>ly reasoned</w:t>
      </w:r>
      <w:r w:rsidR="00C776F8" w:rsidRPr="00867C2D">
        <w:rPr>
          <w:rFonts w:asciiTheme="majorHAnsi" w:hAnsiTheme="majorHAnsi" w:cstheme="majorHAnsi"/>
          <w:lang w:val="en-GB"/>
        </w:rPr>
        <w:t xml:space="preserve">. A logical </w:t>
      </w:r>
      <w:r w:rsidR="00C712AF" w:rsidRPr="00867C2D">
        <w:rPr>
          <w:rFonts w:asciiTheme="majorHAnsi" w:hAnsiTheme="majorHAnsi" w:cstheme="majorHAnsi"/>
          <w:lang w:val="en-GB"/>
        </w:rPr>
        <w:t xml:space="preserve">consequence for homophile networks is </w:t>
      </w:r>
      <w:r w:rsidR="00054D53" w:rsidRPr="00867C2D">
        <w:rPr>
          <w:rFonts w:asciiTheme="majorHAnsi" w:hAnsiTheme="majorHAnsi" w:cstheme="majorHAnsi"/>
          <w:lang w:val="en-GB"/>
        </w:rPr>
        <w:t xml:space="preserve">that cultural, behavioural, or material </w:t>
      </w:r>
      <w:r w:rsidR="009E25D6" w:rsidRPr="00867C2D">
        <w:rPr>
          <w:rFonts w:asciiTheme="majorHAnsi" w:hAnsiTheme="majorHAnsi" w:cstheme="majorHAnsi"/>
          <w:lang w:val="en-GB"/>
        </w:rPr>
        <w:t>information that flows through networks</w:t>
      </w:r>
      <w:r w:rsidR="002571D5" w:rsidRPr="00867C2D">
        <w:rPr>
          <w:rFonts w:asciiTheme="majorHAnsi" w:hAnsiTheme="majorHAnsi" w:cstheme="majorHAnsi"/>
          <w:lang w:val="en-GB"/>
        </w:rPr>
        <w:t xml:space="preserve"> will tend to be localized in clusters of similar agents</w:t>
      </w:r>
      <w:r w:rsidR="001636B8" w:rsidRPr="00867C2D">
        <w:rPr>
          <w:rFonts w:asciiTheme="majorHAnsi" w:hAnsiTheme="majorHAnsi" w:cstheme="majorHAnsi"/>
          <w:lang w:val="en-GB"/>
        </w:rPr>
        <w:fldChar w:fldCharType="begin"/>
      </w:r>
      <w:r w:rsidR="001636B8" w:rsidRPr="00867C2D">
        <w:rPr>
          <w:rFonts w:asciiTheme="majorHAnsi" w:hAnsiTheme="majorHAnsi" w:cstheme="majorHAnsi"/>
          <w:lang w:val="en-GB"/>
        </w:rPr>
        <w:instrText xml:space="preserve"> ADDIN ZOTERO_ITEM CSL_CITATION {"citationID":"04aa9x63","properties":{"formattedCitation":"\\super 2\\nosupersub{}","plainCitation":"2","noteIndex":0},"citationItems":[{"id":107,"uris":["http://zotero.org/users/local/y6dmVpsS/items/V2QVUBRB"],"itemData":{"id":107,"type":"article-journal","abstract":"Similarity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M"}],"issued":{"date-parts":[["2001"]]}}}],"schema":"https://github.com/citation-style-language/schema/raw/master/csl-citation.json"} </w:instrText>
      </w:r>
      <w:r w:rsidR="001636B8" w:rsidRPr="00867C2D">
        <w:rPr>
          <w:rFonts w:asciiTheme="majorHAnsi" w:hAnsiTheme="majorHAnsi" w:cstheme="majorHAnsi"/>
          <w:lang w:val="en-GB"/>
        </w:rPr>
        <w:fldChar w:fldCharType="separate"/>
      </w:r>
      <w:r w:rsidR="001636B8" w:rsidRPr="00867C2D">
        <w:rPr>
          <w:rFonts w:asciiTheme="majorHAnsi" w:hAnsiTheme="majorHAnsi" w:cstheme="majorHAnsi"/>
          <w:szCs w:val="24"/>
          <w:vertAlign w:val="superscript"/>
        </w:rPr>
        <w:t>2</w:t>
      </w:r>
      <w:r w:rsidR="001636B8" w:rsidRPr="00867C2D">
        <w:rPr>
          <w:rFonts w:asciiTheme="majorHAnsi" w:hAnsiTheme="majorHAnsi" w:cstheme="majorHAnsi"/>
          <w:lang w:val="en-GB"/>
        </w:rPr>
        <w:fldChar w:fldCharType="end"/>
      </w:r>
      <w:r w:rsidR="00DC4286" w:rsidRPr="00867C2D">
        <w:rPr>
          <w:rFonts w:asciiTheme="majorHAnsi" w:hAnsiTheme="majorHAnsi" w:cstheme="majorHAnsi"/>
          <w:lang w:val="en-GB"/>
        </w:rPr>
        <w:t>.</w:t>
      </w:r>
      <w:r w:rsidR="007674E9" w:rsidRPr="00867C2D">
        <w:rPr>
          <w:rFonts w:asciiTheme="majorHAnsi" w:hAnsiTheme="majorHAnsi" w:cstheme="majorHAnsi"/>
          <w:lang w:val="en-GB"/>
        </w:rPr>
        <w:t xml:space="preserve"> </w:t>
      </w:r>
      <w:r w:rsidR="000C171B" w:rsidRPr="00867C2D">
        <w:rPr>
          <w:rFonts w:asciiTheme="majorHAnsi" w:hAnsiTheme="majorHAnsi" w:cstheme="majorHAnsi"/>
          <w:lang w:val="en-GB"/>
        </w:rPr>
        <w:t xml:space="preserve">This is a consequence of </w:t>
      </w:r>
      <w:r w:rsidR="0011050E" w:rsidRPr="00867C2D">
        <w:rPr>
          <w:rFonts w:asciiTheme="majorHAnsi" w:hAnsiTheme="majorHAnsi" w:cstheme="majorHAnsi"/>
          <w:lang w:val="en-GB"/>
        </w:rPr>
        <w:t>distance of social</w:t>
      </w:r>
      <w:r w:rsidR="007A7A75" w:rsidRPr="00867C2D">
        <w:rPr>
          <w:rFonts w:asciiTheme="majorHAnsi" w:hAnsiTheme="majorHAnsi" w:cstheme="majorHAnsi"/>
          <w:lang w:val="en-GB"/>
        </w:rPr>
        <w:t xml:space="preserve"> characteristics translat</w:t>
      </w:r>
      <w:r w:rsidR="000C171B" w:rsidRPr="00867C2D">
        <w:rPr>
          <w:rFonts w:asciiTheme="majorHAnsi" w:hAnsiTheme="majorHAnsi" w:cstheme="majorHAnsi"/>
          <w:lang w:val="en-GB"/>
        </w:rPr>
        <w:t>ing</w:t>
      </w:r>
      <w:r w:rsidR="007A7A75" w:rsidRPr="00867C2D">
        <w:rPr>
          <w:rFonts w:asciiTheme="majorHAnsi" w:hAnsiTheme="majorHAnsi" w:cstheme="majorHAnsi"/>
          <w:lang w:val="en-GB"/>
        </w:rPr>
        <w:t xml:space="preserve"> into </w:t>
      </w:r>
      <w:r w:rsidR="000C171B" w:rsidRPr="00867C2D">
        <w:rPr>
          <w:rFonts w:asciiTheme="majorHAnsi" w:hAnsiTheme="majorHAnsi" w:cstheme="majorHAnsi"/>
          <w:lang w:val="en-GB"/>
        </w:rPr>
        <w:t xml:space="preserve">distance in the social </w:t>
      </w:r>
      <w:r w:rsidR="00166DC1" w:rsidRPr="00867C2D">
        <w:rPr>
          <w:rFonts w:asciiTheme="majorHAnsi" w:hAnsiTheme="majorHAnsi" w:cstheme="majorHAnsi"/>
          <w:lang w:val="en-GB"/>
        </w:rPr>
        <w:t>network</w:t>
      </w:r>
      <w:r w:rsidR="009351D0" w:rsidRPr="00867C2D">
        <w:rPr>
          <w:rFonts w:asciiTheme="majorHAnsi" w:hAnsiTheme="majorHAnsi" w:cstheme="majorHAnsi"/>
          <w:lang w:val="en-GB"/>
        </w:rPr>
        <w:t>.</w:t>
      </w:r>
      <w:r w:rsidR="006D25D2" w:rsidRPr="00867C2D">
        <w:rPr>
          <w:rFonts w:asciiTheme="majorHAnsi" w:hAnsiTheme="majorHAnsi" w:cstheme="majorHAnsi"/>
          <w:lang w:val="en-GB"/>
        </w:rPr>
        <w:t xml:space="preserve"> Network distance is the shortest path between two agents,</w:t>
      </w:r>
      <w:r w:rsidR="009351D0" w:rsidRPr="00867C2D">
        <w:rPr>
          <w:rFonts w:asciiTheme="majorHAnsi" w:hAnsiTheme="majorHAnsi" w:cstheme="majorHAnsi"/>
          <w:lang w:val="en-GB"/>
        </w:rPr>
        <w:t xml:space="preserve"> </w:t>
      </w:r>
      <w:r w:rsidR="000C171B" w:rsidRPr="00867C2D">
        <w:rPr>
          <w:rFonts w:asciiTheme="majorHAnsi" w:hAnsiTheme="majorHAnsi" w:cstheme="majorHAnsi"/>
          <w:lang w:val="en-GB"/>
        </w:rPr>
        <w:t xml:space="preserve">and thereby </w:t>
      </w:r>
      <w:r w:rsidR="00166DC1" w:rsidRPr="00867C2D">
        <w:rPr>
          <w:rFonts w:asciiTheme="majorHAnsi" w:hAnsiTheme="majorHAnsi" w:cstheme="majorHAnsi"/>
          <w:lang w:val="en-GB"/>
        </w:rPr>
        <w:t xml:space="preserve">how many intermediary agents </w:t>
      </w:r>
      <w:r w:rsidR="000C171B" w:rsidRPr="00867C2D">
        <w:rPr>
          <w:rFonts w:asciiTheme="majorHAnsi" w:hAnsiTheme="majorHAnsi" w:cstheme="majorHAnsi"/>
          <w:lang w:val="en-GB"/>
        </w:rPr>
        <w:t xml:space="preserve">connects the two agents. If two agents have very different </w:t>
      </w:r>
      <w:r w:rsidR="00D85600" w:rsidRPr="00867C2D">
        <w:rPr>
          <w:rFonts w:asciiTheme="majorHAnsi" w:hAnsiTheme="majorHAnsi" w:cstheme="majorHAnsi"/>
          <w:lang w:val="en-GB"/>
        </w:rPr>
        <w:t>characteristics,</w:t>
      </w:r>
      <w:r w:rsidR="000C171B" w:rsidRPr="00867C2D">
        <w:rPr>
          <w:rFonts w:asciiTheme="majorHAnsi" w:hAnsiTheme="majorHAnsi" w:cstheme="majorHAnsi"/>
          <w:lang w:val="en-GB"/>
        </w:rPr>
        <w:t xml:space="preserve"> they will generally </w:t>
      </w:r>
      <w:r w:rsidR="00D85600" w:rsidRPr="00867C2D">
        <w:rPr>
          <w:rFonts w:asciiTheme="majorHAnsi" w:hAnsiTheme="majorHAnsi" w:cstheme="majorHAnsi"/>
          <w:lang w:val="en-GB"/>
        </w:rPr>
        <w:t>have a large network distance between them.</w:t>
      </w:r>
      <w:r w:rsidR="00923E75" w:rsidRPr="00867C2D">
        <w:rPr>
          <w:rFonts w:asciiTheme="majorHAnsi" w:hAnsiTheme="majorHAnsi" w:cstheme="majorHAnsi"/>
          <w:lang w:val="en-GB"/>
        </w:rPr>
        <w:t xml:space="preserve"> </w:t>
      </w:r>
      <w:r w:rsidR="00D85600" w:rsidRPr="00867C2D">
        <w:rPr>
          <w:rFonts w:asciiTheme="majorHAnsi" w:hAnsiTheme="majorHAnsi" w:cstheme="majorHAnsi"/>
          <w:lang w:val="en-GB"/>
        </w:rPr>
        <w:t xml:space="preserve">If information travels stochastically between agents, then by increasing the shortest path between </w:t>
      </w:r>
      <w:r w:rsidR="00A8614A" w:rsidRPr="00867C2D">
        <w:rPr>
          <w:rFonts w:asciiTheme="majorHAnsi" w:hAnsiTheme="majorHAnsi" w:cstheme="majorHAnsi"/>
          <w:lang w:val="en-GB"/>
        </w:rPr>
        <w:t xml:space="preserve">two agents, then the average time that information needs to </w:t>
      </w:r>
      <w:r w:rsidR="0025073E" w:rsidRPr="00867C2D">
        <w:rPr>
          <w:rFonts w:asciiTheme="majorHAnsi" w:hAnsiTheme="majorHAnsi" w:cstheme="majorHAnsi"/>
          <w:lang w:val="en-GB"/>
        </w:rPr>
        <w:t>travel between the two agents will increase too.</w:t>
      </w:r>
      <w:r w:rsidR="008F0C3E" w:rsidRPr="00867C2D">
        <w:rPr>
          <w:rFonts w:asciiTheme="majorHAnsi" w:hAnsiTheme="majorHAnsi" w:cstheme="majorHAnsi"/>
          <w:lang w:val="en-GB"/>
        </w:rPr>
        <w:t xml:space="preserve"> </w:t>
      </w:r>
      <w:r w:rsidR="0053174E" w:rsidRPr="00867C2D">
        <w:rPr>
          <w:rFonts w:asciiTheme="majorHAnsi" w:hAnsiTheme="majorHAnsi" w:cstheme="majorHAnsi"/>
          <w:lang w:val="en-GB"/>
        </w:rPr>
        <w:t>This will strand certain information</w:t>
      </w:r>
      <w:r w:rsidR="004015A4" w:rsidRPr="00867C2D">
        <w:rPr>
          <w:rFonts w:asciiTheme="majorHAnsi" w:hAnsiTheme="majorHAnsi" w:cstheme="majorHAnsi"/>
          <w:lang w:val="en-GB"/>
        </w:rPr>
        <w:t xml:space="preserve"> in social spaces</w:t>
      </w:r>
      <w:r w:rsidR="00E02B9A" w:rsidRPr="00867C2D">
        <w:rPr>
          <w:rFonts w:asciiTheme="majorHAnsi" w:hAnsiTheme="majorHAnsi" w:cstheme="majorHAnsi"/>
          <w:lang w:val="en-GB"/>
        </w:rPr>
        <w:t xml:space="preserve">, and result in </w:t>
      </w:r>
      <w:r w:rsidR="00F8551F" w:rsidRPr="00867C2D">
        <w:rPr>
          <w:rFonts w:asciiTheme="majorHAnsi" w:hAnsiTheme="majorHAnsi" w:cstheme="majorHAnsi"/>
          <w:lang w:val="en-GB"/>
        </w:rPr>
        <w:t xml:space="preserve">sociological effects like </w:t>
      </w:r>
      <w:r w:rsidR="002F118F" w:rsidRPr="00867C2D">
        <w:rPr>
          <w:rFonts w:asciiTheme="majorHAnsi" w:hAnsiTheme="majorHAnsi" w:cstheme="majorHAnsi"/>
          <w:lang w:val="en-GB"/>
        </w:rPr>
        <w:t>social capital and norms.</w:t>
      </w:r>
      <w:r w:rsidR="002F118F" w:rsidRPr="00867C2D">
        <w:rPr>
          <w:rFonts w:asciiTheme="majorHAnsi" w:hAnsiTheme="majorHAnsi" w:cstheme="majorHAnsi"/>
          <w:lang w:val="en-GB"/>
        </w:rPr>
        <w:fldChar w:fldCharType="begin"/>
      </w:r>
      <w:r w:rsidR="002F118F" w:rsidRPr="00867C2D">
        <w:rPr>
          <w:rFonts w:asciiTheme="majorHAnsi" w:hAnsiTheme="majorHAnsi" w:cstheme="majorHAnsi"/>
          <w:lang w:val="en-GB"/>
        </w:rPr>
        <w:instrText xml:space="preserve"> ADDIN ZOTERO_ITEM CSL_CITATION {"citationID":"vfoXrrix","properties":{"formattedCitation":"\\super 2\\nosupersub{}","plainCitation":"2","noteIndex":0},"citationItems":[{"id":107,"uris":["http://zotero.org/users/local/y6dmVpsS/items/V2QVUBRB"],"itemData":{"id":107,"type":"article-journal","abstract":"Similarity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M"}],"issued":{"date-parts":[["2001"]]}}}],"schema":"https://github.com/citation-style-language/schema/raw/master/csl-citation.json"} </w:instrText>
      </w:r>
      <w:r w:rsidR="002F118F" w:rsidRPr="00867C2D">
        <w:rPr>
          <w:rFonts w:asciiTheme="majorHAnsi" w:hAnsiTheme="majorHAnsi" w:cstheme="majorHAnsi"/>
          <w:lang w:val="en-GB"/>
        </w:rPr>
        <w:fldChar w:fldCharType="separate"/>
      </w:r>
      <w:r w:rsidR="002F118F" w:rsidRPr="00867C2D">
        <w:rPr>
          <w:rFonts w:asciiTheme="majorHAnsi" w:hAnsiTheme="majorHAnsi" w:cstheme="majorHAnsi"/>
          <w:szCs w:val="24"/>
          <w:vertAlign w:val="superscript"/>
        </w:rPr>
        <w:t>2</w:t>
      </w:r>
      <w:r w:rsidR="002F118F" w:rsidRPr="00867C2D">
        <w:rPr>
          <w:rFonts w:asciiTheme="majorHAnsi" w:hAnsiTheme="majorHAnsi" w:cstheme="majorHAnsi"/>
          <w:lang w:val="en-GB"/>
        </w:rPr>
        <w:fldChar w:fldCharType="end"/>
      </w:r>
    </w:p>
    <w:p w14:paraId="3B4349D9" w14:textId="0D0B719D" w:rsidR="00B90E75" w:rsidRPr="00867C2D" w:rsidRDefault="00F250D8"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lastRenderedPageBreak/>
        <w:t xml:space="preserve">Another less </w:t>
      </w:r>
      <w:r w:rsidR="00863244" w:rsidRPr="00867C2D">
        <w:rPr>
          <w:rFonts w:asciiTheme="majorHAnsi" w:hAnsiTheme="majorHAnsi" w:cstheme="majorHAnsi"/>
          <w:lang w:val="en-GB"/>
        </w:rPr>
        <w:t xml:space="preserve">logically obvious </w:t>
      </w:r>
      <w:r w:rsidRPr="00867C2D">
        <w:rPr>
          <w:rFonts w:asciiTheme="majorHAnsi" w:hAnsiTheme="majorHAnsi" w:cstheme="majorHAnsi"/>
          <w:lang w:val="en-GB"/>
        </w:rPr>
        <w:t xml:space="preserve">result of </w:t>
      </w:r>
      <w:r w:rsidR="00863244" w:rsidRPr="00867C2D">
        <w:rPr>
          <w:rFonts w:asciiTheme="majorHAnsi" w:hAnsiTheme="majorHAnsi" w:cstheme="majorHAnsi"/>
          <w:lang w:val="en-GB"/>
        </w:rPr>
        <w:t>homophily in networks is the reduce</w:t>
      </w:r>
      <w:r w:rsidR="00507A2B" w:rsidRPr="00867C2D">
        <w:rPr>
          <w:rFonts w:asciiTheme="majorHAnsi" w:hAnsiTheme="majorHAnsi" w:cstheme="majorHAnsi"/>
          <w:lang w:val="en-GB"/>
        </w:rPr>
        <w:t>d</w:t>
      </w:r>
      <w:r w:rsidR="00863244" w:rsidRPr="00867C2D">
        <w:rPr>
          <w:rFonts w:asciiTheme="majorHAnsi" w:hAnsiTheme="majorHAnsi" w:cstheme="majorHAnsi"/>
          <w:lang w:val="en-GB"/>
        </w:rPr>
        <w:t xml:space="preserve"> </w:t>
      </w:r>
      <w:r w:rsidR="00507A2B" w:rsidRPr="00867C2D">
        <w:rPr>
          <w:rFonts w:asciiTheme="majorHAnsi" w:hAnsiTheme="majorHAnsi" w:cstheme="majorHAnsi"/>
          <w:lang w:val="en-GB"/>
        </w:rPr>
        <w:t xml:space="preserve">diversity in </w:t>
      </w:r>
      <w:r w:rsidR="001F2B28" w:rsidRPr="00867C2D">
        <w:rPr>
          <w:rFonts w:asciiTheme="majorHAnsi" w:hAnsiTheme="majorHAnsi" w:cstheme="majorHAnsi"/>
          <w:lang w:val="en-GB"/>
        </w:rPr>
        <w:t xml:space="preserve">ecologically </w:t>
      </w:r>
      <w:r w:rsidR="00507A2B" w:rsidRPr="00867C2D">
        <w:rPr>
          <w:rFonts w:asciiTheme="majorHAnsi" w:hAnsiTheme="majorHAnsi" w:cstheme="majorHAnsi"/>
          <w:lang w:val="en-GB"/>
        </w:rPr>
        <w:t>formed groups.</w:t>
      </w:r>
      <w:r w:rsidR="00860BD3" w:rsidRPr="00867C2D">
        <w:rPr>
          <w:rFonts w:asciiTheme="majorHAnsi" w:hAnsiTheme="majorHAnsi" w:cstheme="majorHAnsi"/>
          <w:lang w:val="en-GB"/>
        </w:rPr>
        <w:t xml:space="preserve"> </w:t>
      </w:r>
      <w:r w:rsidR="00A639AC" w:rsidRPr="00867C2D">
        <w:rPr>
          <w:rFonts w:asciiTheme="majorHAnsi" w:hAnsiTheme="majorHAnsi" w:cstheme="majorHAnsi"/>
          <w:lang w:val="en-GB"/>
        </w:rPr>
        <w:t xml:space="preserve">People are more likely to pick </w:t>
      </w:r>
      <w:r w:rsidR="00D7758B" w:rsidRPr="00867C2D">
        <w:rPr>
          <w:rFonts w:asciiTheme="majorHAnsi" w:hAnsiTheme="majorHAnsi" w:cstheme="majorHAnsi"/>
          <w:lang w:val="en-GB"/>
        </w:rPr>
        <w:t xml:space="preserve">their peers as collaborators when forming a group to solve a problem. </w:t>
      </w:r>
      <w:r w:rsidR="007436E7" w:rsidRPr="00867C2D">
        <w:rPr>
          <w:rFonts w:asciiTheme="majorHAnsi" w:hAnsiTheme="majorHAnsi" w:cstheme="majorHAnsi"/>
          <w:lang w:val="en-GB"/>
        </w:rPr>
        <w:t>But</w:t>
      </w:r>
      <w:r w:rsidR="00D7758B" w:rsidRPr="00867C2D">
        <w:rPr>
          <w:rFonts w:asciiTheme="majorHAnsi" w:hAnsiTheme="majorHAnsi" w:cstheme="majorHAnsi"/>
          <w:lang w:val="en-GB"/>
        </w:rPr>
        <w:t xml:space="preserve"> </w:t>
      </w:r>
      <w:r w:rsidR="007436E7" w:rsidRPr="00867C2D">
        <w:rPr>
          <w:rFonts w:asciiTheme="majorHAnsi" w:hAnsiTheme="majorHAnsi" w:cstheme="majorHAnsi"/>
          <w:lang w:val="en-GB"/>
        </w:rPr>
        <w:t>this also means that people often create homogeneous groups,</w:t>
      </w:r>
      <w:r w:rsidR="007C4DF5" w:rsidRPr="00867C2D">
        <w:rPr>
          <w:rFonts w:asciiTheme="majorHAnsi" w:hAnsiTheme="majorHAnsi" w:cstheme="majorHAnsi"/>
          <w:lang w:val="en-GB"/>
        </w:rPr>
        <w:t xml:space="preserve"> as their peer</w:t>
      </w:r>
      <w:r w:rsidR="00FA6222" w:rsidRPr="00867C2D">
        <w:rPr>
          <w:rFonts w:asciiTheme="majorHAnsi" w:hAnsiTheme="majorHAnsi" w:cstheme="majorHAnsi"/>
          <w:lang w:val="en-GB"/>
        </w:rPr>
        <w:t>s generally are affected by network homophily.</w:t>
      </w:r>
      <w:r w:rsidR="002D063C" w:rsidRPr="00867C2D">
        <w:rPr>
          <w:rFonts w:asciiTheme="majorHAnsi" w:hAnsiTheme="majorHAnsi" w:cstheme="majorHAnsi"/>
          <w:lang w:val="en-GB"/>
        </w:rPr>
        <w:t xml:space="preserve"> </w:t>
      </w:r>
      <w:r w:rsidR="00851ED2" w:rsidRPr="00867C2D">
        <w:rPr>
          <w:rFonts w:asciiTheme="majorHAnsi" w:hAnsiTheme="majorHAnsi" w:cstheme="majorHAnsi"/>
          <w:lang w:val="en-GB"/>
        </w:rPr>
        <w:t xml:space="preserve">A variety of research </w:t>
      </w:r>
      <w:r w:rsidR="0098344A" w:rsidRPr="00867C2D">
        <w:rPr>
          <w:rFonts w:asciiTheme="majorHAnsi" w:hAnsiTheme="majorHAnsi" w:cstheme="majorHAnsi"/>
          <w:lang w:val="en-GB"/>
        </w:rPr>
        <w:t xml:space="preserve">suggests that a </w:t>
      </w:r>
      <w:r w:rsidR="00440164" w:rsidRPr="00867C2D">
        <w:rPr>
          <w:rFonts w:asciiTheme="majorHAnsi" w:hAnsiTheme="majorHAnsi" w:cstheme="majorHAnsi"/>
          <w:lang w:val="en-GB"/>
        </w:rPr>
        <w:t>homogeneous group</w:t>
      </w:r>
      <w:r w:rsidR="0098344A" w:rsidRPr="00867C2D">
        <w:rPr>
          <w:rFonts w:asciiTheme="majorHAnsi" w:hAnsiTheme="majorHAnsi" w:cstheme="majorHAnsi"/>
          <w:lang w:val="en-GB"/>
        </w:rPr>
        <w:t xml:space="preserve"> </w:t>
      </w:r>
      <w:r w:rsidR="00440164">
        <w:rPr>
          <w:rFonts w:asciiTheme="majorHAnsi" w:hAnsiTheme="majorHAnsi" w:cstheme="majorHAnsi"/>
          <w:lang w:val="en-GB"/>
        </w:rPr>
        <w:t>is</w:t>
      </w:r>
      <w:r w:rsidR="0098344A" w:rsidRPr="00867C2D">
        <w:rPr>
          <w:rFonts w:asciiTheme="majorHAnsi" w:hAnsiTheme="majorHAnsi" w:cstheme="majorHAnsi"/>
          <w:lang w:val="en-GB"/>
        </w:rPr>
        <w:t xml:space="preserve"> worse at exploring a problem space</w:t>
      </w:r>
      <w:r w:rsidR="00440164">
        <w:rPr>
          <w:rFonts w:asciiTheme="majorHAnsi" w:hAnsiTheme="majorHAnsi" w:cstheme="majorHAnsi"/>
          <w:lang w:val="en-GB"/>
        </w:rPr>
        <w:t>,</w:t>
      </w:r>
      <w:r w:rsidR="0098344A" w:rsidRPr="00867C2D">
        <w:rPr>
          <w:rFonts w:asciiTheme="majorHAnsi" w:hAnsiTheme="majorHAnsi" w:cstheme="majorHAnsi"/>
          <w:lang w:val="en-GB"/>
        </w:rPr>
        <w:t xml:space="preserve"> and</w:t>
      </w:r>
      <w:r w:rsidR="00440164">
        <w:rPr>
          <w:rFonts w:asciiTheme="majorHAnsi" w:hAnsiTheme="majorHAnsi" w:cstheme="majorHAnsi"/>
          <w:lang w:val="en-GB"/>
        </w:rPr>
        <w:t xml:space="preserve"> therefore worse at </w:t>
      </w:r>
      <w:r w:rsidR="0098344A" w:rsidRPr="00867C2D">
        <w:rPr>
          <w:rFonts w:asciiTheme="majorHAnsi" w:hAnsiTheme="majorHAnsi" w:cstheme="majorHAnsi"/>
          <w:lang w:val="en-GB"/>
        </w:rPr>
        <w:t>finding the optimal solution.</w:t>
      </w:r>
      <w:r w:rsidR="00755827" w:rsidRPr="00867C2D">
        <w:rPr>
          <w:rFonts w:asciiTheme="majorHAnsi" w:hAnsiTheme="majorHAnsi" w:cstheme="majorHAnsi"/>
          <w:lang w:val="en-GB"/>
        </w:rPr>
        <w:t xml:space="preserve"> A cognitively diverse group, with different knowledge sets, </w:t>
      </w:r>
      <w:r w:rsidR="00440164">
        <w:rPr>
          <w:rFonts w:asciiTheme="majorHAnsi" w:hAnsiTheme="majorHAnsi" w:cstheme="majorHAnsi"/>
          <w:lang w:val="en-GB"/>
        </w:rPr>
        <w:t xml:space="preserve">is </w:t>
      </w:r>
      <w:r w:rsidR="00755827" w:rsidRPr="00867C2D">
        <w:rPr>
          <w:rFonts w:asciiTheme="majorHAnsi" w:hAnsiTheme="majorHAnsi" w:cstheme="majorHAnsi"/>
          <w:lang w:val="en-GB"/>
        </w:rPr>
        <w:t xml:space="preserve">better at finding innovative </w:t>
      </w:r>
      <w:r w:rsidR="00440164">
        <w:rPr>
          <w:rFonts w:asciiTheme="majorHAnsi" w:hAnsiTheme="majorHAnsi" w:cstheme="majorHAnsi"/>
          <w:lang w:val="en-GB"/>
        </w:rPr>
        <w:t xml:space="preserve">successful </w:t>
      </w:r>
      <w:r w:rsidR="00755827" w:rsidRPr="00867C2D">
        <w:rPr>
          <w:rFonts w:asciiTheme="majorHAnsi" w:hAnsiTheme="majorHAnsi" w:cstheme="majorHAnsi"/>
          <w:lang w:val="en-GB"/>
        </w:rPr>
        <w:t xml:space="preserve">solutions </w:t>
      </w:r>
      <w:r w:rsidR="00755827"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{"citationID":"RURpgbZx","properties":{"formattedCitation":"\\super 20\\nosupersub{}","plainCitation":"20","noteIndex":0},"citationItems":[{"id":157,"uris":["http://zotero.org/users/local/y6dmVpsS/items/HQUMBUG5"],"itemData":{"id":157,"type":"article-journal","abstract":"This study examines the influence of different types of diversity, both observable and unobservable, on the creation of innovative ideas. Our framework draws on theory and research on information processing, social categorization, coordination, and homophily to posit the influence of cognitive, gender, and country diversity on innovation. Our longitudinal model is based on a unique data set of 1,354 researchers who helped create the new scientific field of oncofertility, by collaborating on 469 publications over a 4-year period. We capture the differences among researchers along cognitive, country, and gender dimensions, as well as examine how the resulting diversity or homophily influences the formation of collaborative innovation networks. We find that innovation, operationalized as publishing in a new scientific discipline, benefits from both homophily and diversity. Homophily in country of residence and working with prior collaborators help reduce uncertainty in the interactions associated with innovation, while diversity in knowledge enables the recombinant knowledge required for innovation.","container-title":"American Behavioral Scientist","DOI":"10.1177/0002764214556804","journalAbbreviation":"American Behavioral Scientist","page":"1-17","source":"ResearchGate","title":"The Effects of Diversity and Network Ties on Innovations: The Emergence of a New Scientific Field","title-short":"The Effects of Diversity and Network Ties on Innovations","volume":"59","author":[{"family":"Lungeanu","given":"Alina"},{"family":"Contractor","given":"Noshir"}],"issued":{"date-parts":[["2014",11,14]]}}}],"schema":"https://github.com/citation-style-language/schema/raw/master/csl-citation.json"} </w:instrText>
      </w:r>
      <w:r w:rsidR="00755827"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20</w:t>
      </w:r>
      <w:r w:rsidR="00755827" w:rsidRPr="00867C2D">
        <w:rPr>
          <w:rFonts w:asciiTheme="majorHAnsi" w:hAnsiTheme="majorHAnsi" w:cstheme="majorHAnsi"/>
          <w:lang w:val="en-GB"/>
        </w:rPr>
        <w:fldChar w:fldCharType="end"/>
      </w:r>
      <w:r w:rsidR="00176113" w:rsidRPr="00867C2D">
        <w:rPr>
          <w:rFonts w:asciiTheme="majorHAnsi" w:hAnsiTheme="majorHAnsi" w:cstheme="majorHAnsi"/>
          <w:lang w:val="en-GB"/>
        </w:rPr>
        <w:t>.</w:t>
      </w:r>
      <w:r w:rsidR="007C1CB8" w:rsidRPr="00867C2D">
        <w:rPr>
          <w:rFonts w:asciiTheme="majorHAnsi" w:hAnsiTheme="majorHAnsi" w:cstheme="majorHAnsi"/>
          <w:lang w:val="en-GB"/>
        </w:rPr>
        <w:t xml:space="preserve"> </w:t>
      </w:r>
      <w:r w:rsidR="00200BDB" w:rsidRPr="00867C2D">
        <w:rPr>
          <w:rFonts w:asciiTheme="majorHAnsi" w:hAnsiTheme="majorHAnsi" w:cstheme="majorHAnsi"/>
          <w:lang w:val="en-GB"/>
        </w:rPr>
        <w:t>This is hypothesized to be the result of diverse individuals</w:t>
      </w:r>
      <w:r w:rsidR="00FC7040" w:rsidRPr="00867C2D">
        <w:rPr>
          <w:rFonts w:asciiTheme="majorHAnsi" w:hAnsiTheme="majorHAnsi" w:cstheme="majorHAnsi"/>
          <w:lang w:val="en-GB"/>
        </w:rPr>
        <w:t xml:space="preserve"> being</w:t>
      </w:r>
      <w:r w:rsidR="00200BDB" w:rsidRPr="00867C2D">
        <w:rPr>
          <w:rFonts w:asciiTheme="majorHAnsi" w:hAnsiTheme="majorHAnsi" w:cstheme="majorHAnsi"/>
          <w:lang w:val="en-GB"/>
        </w:rPr>
        <w:t xml:space="preserve"> </w:t>
      </w:r>
      <w:r w:rsidR="00C02B9A" w:rsidRPr="00867C2D">
        <w:rPr>
          <w:rFonts w:asciiTheme="majorHAnsi" w:hAnsiTheme="majorHAnsi" w:cstheme="majorHAnsi"/>
          <w:lang w:val="en-GB"/>
        </w:rPr>
        <w:t>more likely</w:t>
      </w:r>
      <w:r w:rsidR="00200BDB" w:rsidRPr="00867C2D">
        <w:rPr>
          <w:rFonts w:asciiTheme="majorHAnsi" w:hAnsiTheme="majorHAnsi" w:cstheme="majorHAnsi"/>
          <w:lang w:val="en-GB"/>
        </w:rPr>
        <w:t xml:space="preserve"> </w:t>
      </w:r>
      <w:r w:rsidR="00FC7040" w:rsidRPr="00867C2D">
        <w:rPr>
          <w:rFonts w:asciiTheme="majorHAnsi" w:hAnsiTheme="majorHAnsi" w:cstheme="majorHAnsi"/>
          <w:lang w:val="en-GB"/>
        </w:rPr>
        <w:t xml:space="preserve">to </w:t>
      </w:r>
      <w:r w:rsidR="00200BDB" w:rsidRPr="00867C2D">
        <w:rPr>
          <w:rFonts w:asciiTheme="majorHAnsi" w:hAnsiTheme="majorHAnsi" w:cstheme="majorHAnsi"/>
          <w:lang w:val="en-GB"/>
        </w:rPr>
        <w:t>samp</w:t>
      </w:r>
      <w:r w:rsidR="00FC7040" w:rsidRPr="00867C2D">
        <w:rPr>
          <w:rFonts w:asciiTheme="majorHAnsi" w:hAnsiTheme="majorHAnsi" w:cstheme="majorHAnsi"/>
          <w:lang w:val="en-GB"/>
        </w:rPr>
        <w:t>le for hypotheses</w:t>
      </w:r>
      <w:r w:rsidR="00200BDB" w:rsidRPr="00867C2D">
        <w:rPr>
          <w:rFonts w:asciiTheme="majorHAnsi" w:hAnsiTheme="majorHAnsi" w:cstheme="majorHAnsi"/>
          <w:lang w:val="en-GB"/>
        </w:rPr>
        <w:t xml:space="preserve"> </w:t>
      </w:r>
      <w:r w:rsidR="00C02B9A" w:rsidRPr="00867C2D">
        <w:rPr>
          <w:rFonts w:asciiTheme="majorHAnsi" w:hAnsiTheme="majorHAnsi" w:cstheme="majorHAnsi"/>
          <w:lang w:val="en-GB"/>
        </w:rPr>
        <w:t xml:space="preserve">at different areas of </w:t>
      </w:r>
      <w:r w:rsidR="00200BDB" w:rsidRPr="00867C2D">
        <w:rPr>
          <w:rFonts w:asciiTheme="majorHAnsi" w:hAnsiTheme="majorHAnsi" w:cstheme="majorHAnsi"/>
          <w:lang w:val="en-GB"/>
        </w:rPr>
        <w:t xml:space="preserve">the hypothesis </w:t>
      </w:r>
      <w:r w:rsidR="00C02B9A" w:rsidRPr="00867C2D">
        <w:rPr>
          <w:rFonts w:asciiTheme="majorHAnsi" w:hAnsiTheme="majorHAnsi" w:cstheme="majorHAnsi"/>
          <w:lang w:val="en-GB"/>
        </w:rPr>
        <w:t>space</w:t>
      </w:r>
      <w:r w:rsidR="009F69C8" w:rsidRPr="00867C2D">
        <w:rPr>
          <w:rFonts w:asciiTheme="majorHAnsi" w:hAnsiTheme="majorHAnsi" w:cstheme="majorHAnsi"/>
          <w:lang w:val="en-GB"/>
        </w:rPr>
        <w:t>.</w:t>
      </w:r>
      <w:r w:rsidR="00FC7040" w:rsidRPr="00867C2D">
        <w:rPr>
          <w:rFonts w:asciiTheme="majorHAnsi" w:hAnsiTheme="majorHAnsi" w:cstheme="majorHAnsi"/>
          <w:lang w:val="en-GB"/>
        </w:rPr>
        <w:t xml:space="preserve"> </w:t>
      </w:r>
      <w:r w:rsidR="004812F2" w:rsidRPr="00867C2D">
        <w:rPr>
          <w:rFonts w:asciiTheme="majorHAnsi" w:hAnsiTheme="majorHAnsi" w:cstheme="majorHAnsi"/>
          <w:lang w:val="en-GB"/>
        </w:rPr>
        <w:t xml:space="preserve">A single individual is likely to have biases and </w:t>
      </w:r>
      <w:r w:rsidR="007F6901" w:rsidRPr="00867C2D">
        <w:rPr>
          <w:rFonts w:asciiTheme="majorHAnsi" w:hAnsiTheme="majorHAnsi" w:cstheme="majorHAnsi"/>
          <w:lang w:val="en-GB"/>
        </w:rPr>
        <w:t xml:space="preserve">incomplete knowledge about the </w:t>
      </w:r>
      <w:r w:rsidR="00AC4943" w:rsidRPr="00867C2D">
        <w:rPr>
          <w:rFonts w:asciiTheme="majorHAnsi" w:hAnsiTheme="majorHAnsi" w:cstheme="majorHAnsi"/>
          <w:lang w:val="en-GB"/>
        </w:rPr>
        <w:t>topic and</w:t>
      </w:r>
      <w:r w:rsidR="007F6901" w:rsidRPr="00867C2D">
        <w:rPr>
          <w:rFonts w:asciiTheme="majorHAnsi" w:hAnsiTheme="majorHAnsi" w:cstheme="majorHAnsi"/>
          <w:lang w:val="en-GB"/>
        </w:rPr>
        <w:t xml:space="preserve"> may therefore not be able to imagine all possible hypotheses.</w:t>
      </w:r>
      <w:r w:rsidR="00AC4943" w:rsidRPr="00867C2D">
        <w:rPr>
          <w:rFonts w:asciiTheme="majorHAnsi" w:hAnsiTheme="majorHAnsi" w:cstheme="majorHAnsi"/>
          <w:lang w:val="en-GB"/>
        </w:rPr>
        <w:t xml:space="preserve"> But, since </w:t>
      </w:r>
      <w:r w:rsidR="00DB5E04" w:rsidRPr="00867C2D">
        <w:rPr>
          <w:rFonts w:asciiTheme="majorHAnsi" w:hAnsiTheme="majorHAnsi" w:cstheme="majorHAnsi"/>
          <w:lang w:val="en-GB"/>
        </w:rPr>
        <w:t xml:space="preserve">biases, culture and information often get stuck in </w:t>
      </w:r>
      <w:r w:rsidR="005C5BF5" w:rsidRPr="00867C2D">
        <w:rPr>
          <w:rFonts w:asciiTheme="majorHAnsi" w:hAnsiTheme="majorHAnsi" w:cstheme="majorHAnsi"/>
          <w:lang w:val="en-GB"/>
        </w:rPr>
        <w:t xml:space="preserve">homogenous clusters of a network this problem </w:t>
      </w:r>
      <w:r w:rsidR="00193DCC" w:rsidRPr="00867C2D">
        <w:rPr>
          <w:rFonts w:asciiTheme="majorHAnsi" w:hAnsiTheme="majorHAnsi" w:cstheme="majorHAnsi"/>
          <w:lang w:val="en-GB"/>
        </w:rPr>
        <w:t>is diminished by creating a diverse group</w:t>
      </w:r>
      <w:r w:rsidR="00833EE9" w:rsidRPr="00867C2D">
        <w:rPr>
          <w:rFonts w:asciiTheme="majorHAnsi" w:hAnsiTheme="majorHAnsi" w:cstheme="majorHAnsi"/>
          <w:lang w:val="en-GB"/>
        </w:rPr>
        <w:t xml:space="preserve">. A diverse group </w:t>
      </w:r>
      <w:r w:rsidR="00307D05" w:rsidRPr="00867C2D">
        <w:rPr>
          <w:rFonts w:asciiTheme="majorHAnsi" w:hAnsiTheme="majorHAnsi" w:cstheme="majorHAnsi"/>
          <w:lang w:val="en-GB"/>
        </w:rPr>
        <w:t xml:space="preserve">quickly </w:t>
      </w:r>
      <w:r w:rsidR="00833EE9" w:rsidRPr="00867C2D">
        <w:rPr>
          <w:rFonts w:asciiTheme="majorHAnsi" w:hAnsiTheme="majorHAnsi" w:cstheme="majorHAnsi"/>
          <w:lang w:val="en-GB"/>
        </w:rPr>
        <w:t xml:space="preserve">cancels the noise </w:t>
      </w:r>
      <w:r w:rsidR="00FD0291" w:rsidRPr="00867C2D">
        <w:rPr>
          <w:rFonts w:asciiTheme="majorHAnsi" w:hAnsiTheme="majorHAnsi" w:cstheme="majorHAnsi"/>
          <w:lang w:val="en-GB"/>
        </w:rPr>
        <w:t xml:space="preserve">of mental </w:t>
      </w:r>
      <w:r w:rsidR="00833EE9" w:rsidRPr="00867C2D">
        <w:rPr>
          <w:rFonts w:asciiTheme="majorHAnsi" w:hAnsiTheme="majorHAnsi" w:cstheme="majorHAnsi"/>
          <w:lang w:val="en-GB"/>
        </w:rPr>
        <w:t xml:space="preserve">hypothesis </w:t>
      </w:r>
      <w:r w:rsidR="00FD0291" w:rsidRPr="00867C2D">
        <w:rPr>
          <w:rFonts w:asciiTheme="majorHAnsi" w:hAnsiTheme="majorHAnsi" w:cstheme="majorHAnsi"/>
          <w:lang w:val="en-GB"/>
        </w:rPr>
        <w:t xml:space="preserve">sampling by </w:t>
      </w:r>
      <w:r w:rsidR="000630FD" w:rsidRPr="00867C2D">
        <w:rPr>
          <w:rFonts w:asciiTheme="majorHAnsi" w:hAnsiTheme="majorHAnsi" w:cstheme="majorHAnsi"/>
          <w:lang w:val="en-GB"/>
        </w:rPr>
        <w:t xml:space="preserve">increasing the chance of members getting </w:t>
      </w:r>
      <w:r w:rsidR="00E335C9" w:rsidRPr="00867C2D">
        <w:rPr>
          <w:rFonts w:asciiTheme="majorHAnsi" w:hAnsiTheme="majorHAnsi" w:cstheme="majorHAnsi"/>
          <w:lang w:val="en-GB"/>
        </w:rPr>
        <w:t xml:space="preserve">‘stuck’ </w:t>
      </w:r>
      <w:r w:rsidR="000637C1" w:rsidRPr="00867C2D">
        <w:rPr>
          <w:rFonts w:asciiTheme="majorHAnsi" w:hAnsiTheme="majorHAnsi" w:cstheme="majorHAnsi"/>
          <w:lang w:val="en-GB"/>
        </w:rPr>
        <w:t xml:space="preserve">at different </w:t>
      </w:r>
      <w:r w:rsidR="00E335C9" w:rsidRPr="00867C2D">
        <w:rPr>
          <w:rFonts w:asciiTheme="majorHAnsi" w:hAnsiTheme="majorHAnsi" w:cstheme="majorHAnsi"/>
          <w:lang w:val="en-GB"/>
        </w:rPr>
        <w:t>peaks</w:t>
      </w:r>
      <w:r w:rsidR="000637C1" w:rsidRPr="00867C2D">
        <w:rPr>
          <w:rFonts w:asciiTheme="majorHAnsi" w:hAnsiTheme="majorHAnsi" w:cstheme="majorHAnsi"/>
          <w:lang w:val="en-GB"/>
        </w:rPr>
        <w:t xml:space="preserve">, and </w:t>
      </w:r>
      <w:r w:rsidR="00B7501F" w:rsidRPr="00867C2D">
        <w:rPr>
          <w:rFonts w:asciiTheme="majorHAnsi" w:hAnsiTheme="majorHAnsi" w:cstheme="majorHAnsi"/>
          <w:lang w:val="en-GB"/>
        </w:rPr>
        <w:t>thereby increasing</w:t>
      </w:r>
      <w:r w:rsidR="000637C1" w:rsidRPr="00867C2D">
        <w:rPr>
          <w:rFonts w:asciiTheme="majorHAnsi" w:hAnsiTheme="majorHAnsi" w:cstheme="majorHAnsi"/>
          <w:lang w:val="en-GB"/>
        </w:rPr>
        <w:t xml:space="preserve"> the chance of sampling the global peak of </w:t>
      </w:r>
      <w:r w:rsidR="005D1B42" w:rsidRPr="00867C2D">
        <w:rPr>
          <w:rFonts w:asciiTheme="majorHAnsi" w:hAnsiTheme="majorHAnsi" w:cstheme="majorHAnsi"/>
          <w:lang w:val="en-GB"/>
        </w:rPr>
        <w:t xml:space="preserve">the </w:t>
      </w:r>
      <w:r w:rsidR="000637C1" w:rsidRPr="00867C2D">
        <w:rPr>
          <w:rFonts w:asciiTheme="majorHAnsi" w:hAnsiTheme="majorHAnsi" w:cstheme="majorHAnsi"/>
          <w:lang w:val="en-GB"/>
        </w:rPr>
        <w:t>hypothesis</w:t>
      </w:r>
      <w:r w:rsidR="005D1B42" w:rsidRPr="00867C2D">
        <w:rPr>
          <w:rFonts w:asciiTheme="majorHAnsi" w:hAnsiTheme="majorHAnsi" w:cstheme="majorHAnsi"/>
          <w:lang w:val="en-GB"/>
        </w:rPr>
        <w:t>-probability</w:t>
      </w:r>
      <w:r w:rsidR="000637C1" w:rsidRPr="00867C2D">
        <w:rPr>
          <w:rFonts w:asciiTheme="majorHAnsi" w:hAnsiTheme="majorHAnsi" w:cstheme="majorHAnsi"/>
          <w:lang w:val="en-GB"/>
        </w:rPr>
        <w:t xml:space="preserve"> </w:t>
      </w:r>
      <w:r w:rsidR="005D1B42" w:rsidRPr="00867C2D">
        <w:rPr>
          <w:rFonts w:asciiTheme="majorHAnsi" w:hAnsiTheme="majorHAnsi" w:cstheme="majorHAnsi"/>
          <w:lang w:val="en-GB"/>
        </w:rPr>
        <w:t>space</w:t>
      </w:r>
      <w:r w:rsidR="00470A7C" w:rsidRPr="00867C2D">
        <w:rPr>
          <w:rFonts w:asciiTheme="majorHAnsi" w:hAnsiTheme="majorHAnsi" w:cstheme="majorHAnsi"/>
          <w:lang w:val="en-GB"/>
        </w:rPr>
        <w:t>.</w:t>
      </w:r>
      <w:r w:rsidR="00470A7C" w:rsidRPr="00867C2D">
        <w:rPr>
          <w:rFonts w:asciiTheme="majorHAnsi" w:hAnsiTheme="majorHAnsi" w:cstheme="majorHAnsi"/>
          <w:lang w:val="en-GB"/>
        </w:rPr>
        <w:fldChar w:fldCharType="begin"/>
      </w:r>
      <w:r w:rsidR="00717AA7" w:rsidRPr="00867C2D">
        <w:rPr>
          <w:rFonts w:asciiTheme="majorHAnsi" w:hAnsiTheme="majorHAnsi" w:cstheme="majorHAnsi"/>
          <w:lang w:val="en-GB"/>
        </w:rPr>
        <w:instrText xml:space="preserve"> ADDIN ZOTERO_ITEM CSL_CITATION {"citationID":"3oba3sF6","properties":{"formattedCitation":"\\super 21\\nosupersub{}","plainCitation":"21","noteIndex":0},"citationItems":[{"id":160,"uris":["http://zotero.org/users/local/y6dmVpsS/items/CYLNUIEY"],"itemData":{"id":160,"type":"article-journal","abstract":"We review the literature to identify common problems of decision-making in individuals and groups. We are guided by a Bayesian framework to explain the interplay between past experience and new evidence, and the problem of exploring the space of hypotheses about all the possible states that the world could be in and all the possible actions that one could take. There are strong biases, hidden from awareness, that enter into these psychological processes. While biases increase the efficiency of information processing, they often do not lead to the most appropriate action. We highlight the advantages of group decision-making in overcoming biases and searching the hypothesis space for good models of the world and good solutions to problems. Diversity of group members can facilitate these achievements, but diverse groups also face their own problems. We discuss means of managing these pitfalls and make some recommendations on how to make better group decisions.","container-title":"Royal Society Open Science","DOI":"10.1098/rsos.170193","issue":"8","note":"publisher: Royal Society","page":"170193","source":"royalsocietypublishing.org (Atypon)","title":"Making better decisions in groups","volume":"4","author":[{"family":"Bang","given":"Dan"},{"family":"Frith","given":"Chris D."}],"issued":{"date-parts":[["2017",8,16]]}}}],"schema":"https://github.com/citation-style-language/schema/raw/master/csl-citation.json"} </w:instrText>
      </w:r>
      <w:r w:rsidR="00470A7C" w:rsidRPr="00867C2D">
        <w:rPr>
          <w:rFonts w:asciiTheme="majorHAnsi" w:hAnsiTheme="majorHAnsi" w:cstheme="majorHAnsi"/>
          <w:lang w:val="en-GB"/>
        </w:rPr>
        <w:fldChar w:fldCharType="separate"/>
      </w:r>
      <w:r w:rsidR="00717AA7" w:rsidRPr="00867C2D">
        <w:rPr>
          <w:rFonts w:asciiTheme="majorHAnsi" w:hAnsiTheme="majorHAnsi" w:cstheme="majorHAnsi"/>
          <w:szCs w:val="24"/>
          <w:vertAlign w:val="superscript"/>
        </w:rPr>
        <w:t>21</w:t>
      </w:r>
      <w:r w:rsidR="00470A7C" w:rsidRPr="00867C2D">
        <w:rPr>
          <w:rFonts w:asciiTheme="majorHAnsi" w:hAnsiTheme="majorHAnsi" w:cstheme="majorHAnsi"/>
          <w:lang w:val="en-GB"/>
        </w:rPr>
        <w:fldChar w:fldCharType="end"/>
      </w:r>
    </w:p>
    <w:p w14:paraId="74C5B38D" w14:textId="19C28CC1" w:rsidR="002D063C" w:rsidRPr="00867C2D" w:rsidRDefault="006D5CC0" w:rsidP="0059353D">
      <w:pPr>
        <w:pStyle w:val="Heading2"/>
        <w:spacing w:line="360" w:lineRule="auto"/>
        <w:jc w:val="both"/>
        <w:rPr>
          <w:rFonts w:cstheme="majorHAnsi"/>
          <w:lang w:val="en-GB"/>
        </w:rPr>
      </w:pPr>
      <w:bookmarkStart w:id="5" w:name="_Toc142499242"/>
      <w:r w:rsidRPr="00867C2D">
        <w:rPr>
          <w:rFonts w:cstheme="majorHAnsi"/>
          <w:lang w:val="en-GB"/>
        </w:rPr>
        <w:t>Formation of homophily</w:t>
      </w:r>
      <w:bookmarkEnd w:id="5"/>
    </w:p>
    <w:p w14:paraId="53FAA7A2" w14:textId="47803EBA" w:rsidR="00856531" w:rsidRPr="00867C2D" w:rsidRDefault="002F2691" w:rsidP="0059353D">
      <w:pPr>
        <w:spacing w:line="360" w:lineRule="auto"/>
        <w:jc w:val="both"/>
        <w:rPr>
          <w:rFonts w:asciiTheme="majorHAnsi" w:eastAsiaTheme="majorEastAsia" w:hAnsiTheme="majorHAnsi" w:cstheme="majorHAnsi"/>
          <w:color w:val="1481AB" w:themeColor="accent1" w:themeShade="BF"/>
          <w:sz w:val="26"/>
          <w:szCs w:val="26"/>
          <w:lang w:val="en-GB"/>
        </w:rPr>
      </w:pPr>
      <w:r w:rsidRPr="00867C2D">
        <w:rPr>
          <w:rFonts w:asciiTheme="majorHAnsi" w:hAnsiTheme="majorHAnsi" w:cstheme="majorHAnsi"/>
          <w:lang w:val="en-GB"/>
        </w:rPr>
        <w:t xml:space="preserve">Despite the increase of </w:t>
      </w:r>
      <w:r w:rsidR="00F86810" w:rsidRPr="00867C2D">
        <w:rPr>
          <w:rFonts w:asciiTheme="majorHAnsi" w:hAnsiTheme="majorHAnsi" w:cstheme="majorHAnsi"/>
          <w:lang w:val="en-GB"/>
        </w:rPr>
        <w:t>papers investigating homophily in networks</w:t>
      </w:r>
      <w:r w:rsidR="00E3147B" w:rsidRPr="00867C2D">
        <w:rPr>
          <w:rFonts w:asciiTheme="majorHAnsi" w:hAnsiTheme="majorHAnsi" w:cstheme="majorHAnsi"/>
          <w:lang w:val="en-GB"/>
        </w:rPr>
        <w:t xml:space="preserve"> it is still unsure</w:t>
      </w:r>
      <w:r w:rsidR="00AD53FA" w:rsidRPr="00867C2D">
        <w:rPr>
          <w:rFonts w:asciiTheme="majorHAnsi" w:hAnsiTheme="majorHAnsi" w:cstheme="majorHAnsi"/>
          <w:lang w:val="en-GB"/>
        </w:rPr>
        <w:t xml:space="preserve"> </w:t>
      </w:r>
      <w:r w:rsidR="00153C6C" w:rsidRPr="00867C2D">
        <w:rPr>
          <w:rFonts w:asciiTheme="majorHAnsi" w:hAnsiTheme="majorHAnsi" w:cstheme="majorHAnsi"/>
          <w:lang w:val="en-GB"/>
        </w:rPr>
        <w:t>exactly</w:t>
      </w:r>
      <w:r w:rsidR="00E3147B" w:rsidRPr="00867C2D">
        <w:rPr>
          <w:rFonts w:asciiTheme="majorHAnsi" w:hAnsiTheme="majorHAnsi" w:cstheme="majorHAnsi"/>
          <w:lang w:val="en-GB"/>
        </w:rPr>
        <w:t xml:space="preserve"> how </w:t>
      </w:r>
      <w:r w:rsidR="008351DD" w:rsidRPr="00867C2D">
        <w:rPr>
          <w:rFonts w:asciiTheme="majorHAnsi" w:hAnsiTheme="majorHAnsi" w:cstheme="majorHAnsi"/>
          <w:lang w:val="en-GB"/>
        </w:rPr>
        <w:t xml:space="preserve">homophily in </w:t>
      </w:r>
      <w:r w:rsidR="00E3147B" w:rsidRPr="00867C2D">
        <w:rPr>
          <w:rFonts w:asciiTheme="majorHAnsi" w:hAnsiTheme="majorHAnsi" w:cstheme="majorHAnsi"/>
          <w:lang w:val="en-GB"/>
        </w:rPr>
        <w:t xml:space="preserve">networks </w:t>
      </w:r>
      <w:r w:rsidR="008351DD" w:rsidRPr="00867C2D">
        <w:rPr>
          <w:rFonts w:asciiTheme="majorHAnsi" w:hAnsiTheme="majorHAnsi" w:cstheme="majorHAnsi"/>
          <w:lang w:val="en-GB"/>
        </w:rPr>
        <w:t xml:space="preserve">is </w:t>
      </w:r>
      <w:r w:rsidR="00E3147B" w:rsidRPr="00867C2D">
        <w:rPr>
          <w:rFonts w:asciiTheme="majorHAnsi" w:hAnsiTheme="majorHAnsi" w:cstheme="majorHAnsi"/>
          <w:lang w:val="en-GB"/>
        </w:rPr>
        <w:t xml:space="preserve">formed and </w:t>
      </w:r>
      <w:r w:rsidR="008351DD" w:rsidRPr="00867C2D">
        <w:rPr>
          <w:rFonts w:asciiTheme="majorHAnsi" w:hAnsiTheme="majorHAnsi" w:cstheme="majorHAnsi"/>
          <w:lang w:val="en-GB"/>
        </w:rPr>
        <w:t>how it evolves as time progresses</w:t>
      </w:r>
      <w:r w:rsidR="003E7DBF" w:rsidRPr="00867C2D">
        <w:rPr>
          <w:rFonts w:asciiTheme="majorHAnsi" w:hAnsiTheme="majorHAnsi" w:cstheme="majorHAnsi"/>
          <w:lang w:val="en-GB"/>
        </w:rPr>
        <w:t>.</w:t>
      </w:r>
      <w:r w:rsidR="003E20E9" w:rsidRPr="00867C2D">
        <w:rPr>
          <w:rFonts w:asciiTheme="majorHAnsi" w:hAnsiTheme="majorHAnsi" w:cstheme="majorHAnsi"/>
          <w:lang w:val="en-GB"/>
        </w:rPr>
        <w:t xml:space="preserve"> </w:t>
      </w:r>
      <w:r w:rsidR="00D3010F" w:rsidRPr="00867C2D">
        <w:rPr>
          <w:rFonts w:asciiTheme="majorHAnsi" w:hAnsiTheme="majorHAnsi" w:cstheme="majorHAnsi"/>
          <w:lang w:val="en-GB"/>
        </w:rPr>
        <w:t>As previously described</w:t>
      </w:r>
      <w:r w:rsidR="00153C6C">
        <w:rPr>
          <w:rFonts w:asciiTheme="majorHAnsi" w:hAnsiTheme="majorHAnsi" w:cstheme="majorHAnsi"/>
          <w:lang w:val="en-GB"/>
        </w:rPr>
        <w:t>,</w:t>
      </w:r>
      <w:r w:rsidR="00D3010F" w:rsidRPr="00867C2D">
        <w:rPr>
          <w:rFonts w:asciiTheme="majorHAnsi" w:hAnsiTheme="majorHAnsi" w:cstheme="majorHAnsi"/>
          <w:lang w:val="en-GB"/>
        </w:rPr>
        <w:t xml:space="preserve"> homophily is </w:t>
      </w:r>
      <w:r w:rsidR="003B60BA" w:rsidRPr="00867C2D">
        <w:rPr>
          <w:rFonts w:asciiTheme="majorHAnsi" w:hAnsiTheme="majorHAnsi" w:cstheme="majorHAnsi"/>
          <w:lang w:val="en-GB"/>
        </w:rPr>
        <w:t xml:space="preserve">documented for a </w:t>
      </w:r>
      <w:r w:rsidR="00BE3291" w:rsidRPr="00867C2D">
        <w:rPr>
          <w:rFonts w:asciiTheme="majorHAnsi" w:hAnsiTheme="majorHAnsi" w:cstheme="majorHAnsi"/>
          <w:lang w:val="en-GB"/>
        </w:rPr>
        <w:t>wide</w:t>
      </w:r>
      <w:r w:rsidR="003B60BA" w:rsidRPr="00867C2D">
        <w:rPr>
          <w:rFonts w:asciiTheme="majorHAnsi" w:hAnsiTheme="majorHAnsi" w:cstheme="majorHAnsi"/>
          <w:lang w:val="en-GB"/>
        </w:rPr>
        <w:t xml:space="preserve"> array of traits, that can be grouped in different </w:t>
      </w:r>
      <w:r w:rsidR="00F52F62" w:rsidRPr="00867C2D">
        <w:rPr>
          <w:rFonts w:asciiTheme="majorHAnsi" w:hAnsiTheme="majorHAnsi" w:cstheme="majorHAnsi"/>
          <w:lang w:val="en-GB"/>
        </w:rPr>
        <w:t>sub</w:t>
      </w:r>
      <w:r w:rsidR="003B60BA" w:rsidRPr="00867C2D">
        <w:rPr>
          <w:rFonts w:asciiTheme="majorHAnsi" w:hAnsiTheme="majorHAnsi" w:cstheme="majorHAnsi"/>
          <w:lang w:val="en-GB"/>
        </w:rPr>
        <w:t>categories</w:t>
      </w:r>
      <w:r w:rsidR="00E868C3" w:rsidRPr="00867C2D">
        <w:rPr>
          <w:rFonts w:asciiTheme="majorHAnsi" w:hAnsiTheme="majorHAnsi" w:cstheme="majorHAnsi"/>
          <w:lang w:val="en-GB"/>
        </w:rPr>
        <w:t xml:space="preserve"> – </w:t>
      </w:r>
      <w:r w:rsidR="00E868C3" w:rsidRPr="00867C2D">
        <w:rPr>
          <w:rFonts w:asciiTheme="majorHAnsi" w:hAnsiTheme="majorHAnsi" w:cstheme="majorHAnsi"/>
          <w:i/>
          <w:iCs/>
          <w:lang w:val="en-GB"/>
        </w:rPr>
        <w:t>observable homophily</w:t>
      </w:r>
      <w:r w:rsidR="00E868C3" w:rsidRPr="00867C2D">
        <w:rPr>
          <w:rFonts w:asciiTheme="majorHAnsi" w:hAnsiTheme="majorHAnsi" w:cstheme="majorHAnsi"/>
          <w:lang w:val="en-GB"/>
        </w:rPr>
        <w:t xml:space="preserve"> and </w:t>
      </w:r>
      <w:r w:rsidR="00E868C3" w:rsidRPr="00867C2D">
        <w:rPr>
          <w:rFonts w:asciiTheme="majorHAnsi" w:hAnsiTheme="majorHAnsi" w:cstheme="majorHAnsi"/>
          <w:i/>
          <w:iCs/>
          <w:lang w:val="en-GB"/>
        </w:rPr>
        <w:t>latent homophily</w:t>
      </w:r>
      <w:r w:rsidR="00E61B09" w:rsidRPr="00867C2D">
        <w:rPr>
          <w:rFonts w:asciiTheme="majorHAnsi" w:hAnsiTheme="majorHAnsi" w:cstheme="majorHAnsi"/>
          <w:i/>
          <w:iCs/>
          <w:lang w:val="en-GB"/>
        </w:rPr>
        <w:fldChar w:fldCharType="begin"/>
      </w:r>
      <w:r w:rsidR="00717AA7" w:rsidRPr="00867C2D">
        <w:rPr>
          <w:rFonts w:asciiTheme="majorHAnsi" w:hAnsiTheme="majorHAnsi" w:cstheme="majorHAnsi"/>
          <w:i/>
          <w:iCs/>
          <w:lang w:val="en-GB"/>
        </w:rPr>
        <w:instrText xml:space="preserve"> ADDIN ZOTERO_ITEM CSL_CITATION {"citationID":"MMiFx9A9","properties":{"formattedCitation":"\\super 22\\nosupersub{}","plainCitation":"22","noteIndex":0},"citationItems":[{"id":162,"uris":["http://zotero.org/users/local/y6dmVpsS/items/HZ8Q87WZ"],"itemData":{"id":162,"type":"webpage","title":"Latent Homophily or Social Influence? An Empirical Analysis of Purchase Within a Social Network | Management Science","URL":"https://pubsonline.informs.org/doi/10.1287/mnsc.2014.1928","accessed":{"date-parts":[["2023",8,7]]}}}],"schema":"https://github.com/citation-style-language/schema/raw/master/csl-citation.json"} </w:instrText>
      </w:r>
      <w:r w:rsidR="00E61B09" w:rsidRPr="00867C2D">
        <w:rPr>
          <w:rFonts w:asciiTheme="majorHAnsi" w:hAnsiTheme="majorHAnsi" w:cstheme="majorHAnsi"/>
          <w:i/>
          <w:iCs/>
          <w:lang w:val="en-GB"/>
        </w:rPr>
        <w:fldChar w:fldCharType="separate"/>
      </w:r>
      <w:r w:rsidR="00717AA7" w:rsidRPr="00867C2D">
        <w:rPr>
          <w:rFonts w:asciiTheme="majorHAnsi" w:hAnsiTheme="majorHAnsi" w:cstheme="majorHAnsi"/>
          <w:szCs w:val="24"/>
          <w:vertAlign w:val="superscript"/>
        </w:rPr>
        <w:t>22</w:t>
      </w:r>
      <w:r w:rsidR="00E61B09" w:rsidRPr="00867C2D">
        <w:rPr>
          <w:rFonts w:asciiTheme="majorHAnsi" w:hAnsiTheme="majorHAnsi" w:cstheme="majorHAnsi"/>
          <w:i/>
          <w:iCs/>
          <w:lang w:val="en-GB"/>
        </w:rPr>
        <w:fldChar w:fldCharType="end"/>
      </w:r>
      <w:r w:rsidR="003B60BA" w:rsidRPr="00867C2D">
        <w:rPr>
          <w:rFonts w:asciiTheme="majorHAnsi" w:hAnsiTheme="majorHAnsi" w:cstheme="majorHAnsi"/>
          <w:lang w:val="en-GB"/>
        </w:rPr>
        <w:t>.</w:t>
      </w:r>
      <w:r w:rsidR="0007061C" w:rsidRPr="00867C2D">
        <w:rPr>
          <w:rFonts w:asciiTheme="majorHAnsi" w:hAnsiTheme="majorHAnsi" w:cstheme="majorHAnsi"/>
          <w:lang w:val="en-GB"/>
        </w:rPr>
        <w:t xml:space="preserve"> </w:t>
      </w:r>
      <w:r w:rsidR="00C53D34" w:rsidRPr="00867C2D">
        <w:rPr>
          <w:rFonts w:asciiTheme="majorHAnsi" w:hAnsiTheme="majorHAnsi" w:cstheme="majorHAnsi"/>
          <w:lang w:val="en-GB"/>
        </w:rPr>
        <w:t>Observable</w:t>
      </w:r>
      <w:r w:rsidR="00D21562" w:rsidRPr="00867C2D">
        <w:rPr>
          <w:rFonts w:asciiTheme="majorHAnsi" w:hAnsiTheme="majorHAnsi" w:cstheme="majorHAnsi"/>
          <w:lang w:val="en-GB"/>
        </w:rPr>
        <w:t xml:space="preserve"> traits are responsible for </w:t>
      </w:r>
      <w:r w:rsidR="00D21562" w:rsidRPr="00867C2D">
        <w:rPr>
          <w:rFonts w:asciiTheme="majorHAnsi" w:hAnsiTheme="majorHAnsi" w:cstheme="majorHAnsi"/>
          <w:i/>
          <w:iCs/>
          <w:lang w:val="en-GB"/>
        </w:rPr>
        <w:t>observed homophily</w:t>
      </w:r>
      <w:r w:rsidR="00D21562" w:rsidRPr="00867C2D">
        <w:rPr>
          <w:rFonts w:asciiTheme="majorHAnsi" w:hAnsiTheme="majorHAnsi" w:cstheme="majorHAnsi"/>
          <w:lang w:val="en-GB"/>
        </w:rPr>
        <w:t xml:space="preserve">, </w:t>
      </w:r>
      <w:r w:rsidR="00C53D34" w:rsidRPr="00867C2D">
        <w:rPr>
          <w:rFonts w:asciiTheme="majorHAnsi" w:hAnsiTheme="majorHAnsi" w:cstheme="majorHAnsi"/>
          <w:lang w:val="en-GB"/>
        </w:rPr>
        <w:t xml:space="preserve">and consists of </w:t>
      </w:r>
      <w:r w:rsidR="0099690B" w:rsidRPr="00867C2D">
        <w:rPr>
          <w:rFonts w:asciiTheme="majorHAnsi" w:hAnsiTheme="majorHAnsi" w:cstheme="majorHAnsi"/>
          <w:lang w:val="en-GB"/>
        </w:rPr>
        <w:t xml:space="preserve">traits such </w:t>
      </w:r>
      <w:r w:rsidR="0007061C" w:rsidRPr="00867C2D">
        <w:rPr>
          <w:rFonts w:asciiTheme="majorHAnsi" w:hAnsiTheme="majorHAnsi" w:cstheme="majorHAnsi"/>
          <w:lang w:val="en-GB"/>
        </w:rPr>
        <w:t>as gender</w:t>
      </w:r>
      <w:r w:rsidR="002476BA" w:rsidRPr="00867C2D">
        <w:rPr>
          <w:rFonts w:asciiTheme="majorHAnsi" w:hAnsiTheme="majorHAnsi" w:cstheme="majorHAnsi"/>
          <w:lang w:val="en-GB"/>
        </w:rPr>
        <w:t xml:space="preserve">, </w:t>
      </w:r>
      <w:r w:rsidR="0007061C" w:rsidRPr="00867C2D">
        <w:rPr>
          <w:rFonts w:asciiTheme="majorHAnsi" w:hAnsiTheme="majorHAnsi" w:cstheme="majorHAnsi"/>
          <w:lang w:val="en-GB"/>
        </w:rPr>
        <w:t>race</w:t>
      </w:r>
      <w:r w:rsidR="0099690B" w:rsidRPr="00867C2D">
        <w:rPr>
          <w:rFonts w:asciiTheme="majorHAnsi" w:hAnsiTheme="majorHAnsi" w:cstheme="majorHAnsi"/>
          <w:lang w:val="en-GB"/>
        </w:rPr>
        <w:t xml:space="preserve">, </w:t>
      </w:r>
      <w:r w:rsidR="00AF401E" w:rsidRPr="00867C2D">
        <w:rPr>
          <w:rFonts w:asciiTheme="majorHAnsi" w:hAnsiTheme="majorHAnsi" w:cstheme="majorHAnsi"/>
          <w:lang w:val="en-GB"/>
        </w:rPr>
        <w:t>location,</w:t>
      </w:r>
      <w:r w:rsidR="0099690B" w:rsidRPr="00867C2D">
        <w:rPr>
          <w:rFonts w:asciiTheme="majorHAnsi" w:hAnsiTheme="majorHAnsi" w:cstheme="majorHAnsi"/>
          <w:lang w:val="en-GB"/>
        </w:rPr>
        <w:t xml:space="preserve"> and</w:t>
      </w:r>
      <w:r w:rsidR="003A7FD3" w:rsidRPr="00867C2D">
        <w:rPr>
          <w:rFonts w:asciiTheme="majorHAnsi" w:hAnsiTheme="majorHAnsi" w:cstheme="majorHAnsi"/>
          <w:lang w:val="en-GB"/>
        </w:rPr>
        <w:t xml:space="preserve"> </w:t>
      </w:r>
      <w:r w:rsidR="002476BA" w:rsidRPr="00867C2D">
        <w:rPr>
          <w:rFonts w:asciiTheme="majorHAnsi" w:hAnsiTheme="majorHAnsi" w:cstheme="majorHAnsi"/>
          <w:lang w:val="en-GB"/>
        </w:rPr>
        <w:t>cultural expression</w:t>
      </w:r>
      <w:r w:rsidR="0099690B" w:rsidRPr="00867C2D">
        <w:rPr>
          <w:rFonts w:asciiTheme="majorHAnsi" w:hAnsiTheme="majorHAnsi" w:cstheme="majorHAnsi"/>
          <w:lang w:val="en-GB"/>
        </w:rPr>
        <w:t xml:space="preserve">. </w:t>
      </w:r>
      <w:r w:rsidR="00540494" w:rsidRPr="00867C2D">
        <w:rPr>
          <w:rFonts w:asciiTheme="majorHAnsi" w:hAnsiTheme="majorHAnsi" w:cstheme="majorHAnsi"/>
          <w:lang w:val="en-GB"/>
        </w:rPr>
        <w:t xml:space="preserve">Latent traits </w:t>
      </w:r>
      <w:r w:rsidR="00D33606" w:rsidRPr="00867C2D">
        <w:rPr>
          <w:rFonts w:asciiTheme="majorHAnsi" w:hAnsiTheme="majorHAnsi" w:cstheme="majorHAnsi"/>
          <w:lang w:val="en-GB"/>
        </w:rPr>
        <w:t>explain</w:t>
      </w:r>
      <w:r w:rsidR="00540494" w:rsidRPr="00867C2D">
        <w:rPr>
          <w:rFonts w:asciiTheme="majorHAnsi" w:hAnsiTheme="majorHAnsi" w:cstheme="majorHAnsi"/>
          <w:lang w:val="en-GB"/>
        </w:rPr>
        <w:t xml:space="preserve"> homophily between individuals that </w:t>
      </w:r>
      <w:r w:rsidR="003B7B48" w:rsidRPr="00867C2D">
        <w:rPr>
          <w:rFonts w:asciiTheme="majorHAnsi" w:hAnsiTheme="majorHAnsi" w:cstheme="majorHAnsi"/>
          <w:lang w:val="en-GB"/>
        </w:rPr>
        <w:t xml:space="preserve">are due to unobservable traits such as </w:t>
      </w:r>
      <w:r w:rsidR="001A1996" w:rsidRPr="00867C2D">
        <w:rPr>
          <w:rFonts w:asciiTheme="majorHAnsi" w:hAnsiTheme="majorHAnsi" w:cstheme="majorHAnsi"/>
          <w:lang w:val="en-GB"/>
        </w:rPr>
        <w:t xml:space="preserve">personality traits, happiness, </w:t>
      </w:r>
      <w:r w:rsidR="00677BCE">
        <w:rPr>
          <w:rFonts w:asciiTheme="majorHAnsi" w:hAnsiTheme="majorHAnsi" w:cstheme="majorHAnsi"/>
          <w:lang w:val="en-GB"/>
        </w:rPr>
        <w:t>and</w:t>
      </w:r>
      <w:r w:rsidR="001A1996" w:rsidRPr="00867C2D">
        <w:rPr>
          <w:rFonts w:asciiTheme="majorHAnsi" w:hAnsiTheme="majorHAnsi" w:cstheme="majorHAnsi"/>
          <w:lang w:val="en-GB"/>
        </w:rPr>
        <w:t xml:space="preserve"> academic abilit</w:t>
      </w:r>
      <w:r w:rsidR="00677BCE">
        <w:rPr>
          <w:rFonts w:asciiTheme="majorHAnsi" w:hAnsiTheme="majorHAnsi" w:cstheme="majorHAnsi"/>
          <w:lang w:val="en-GB"/>
        </w:rPr>
        <w:t>ies</w:t>
      </w:r>
      <w:r w:rsidR="001A1996" w:rsidRPr="00867C2D">
        <w:rPr>
          <w:rFonts w:asciiTheme="majorHAnsi" w:hAnsiTheme="majorHAnsi" w:cstheme="majorHAnsi"/>
          <w:lang w:val="en-GB"/>
        </w:rPr>
        <w:t>.</w:t>
      </w:r>
      <w:r w:rsidR="0031137F" w:rsidRPr="00867C2D">
        <w:rPr>
          <w:rFonts w:asciiTheme="majorHAnsi" w:hAnsiTheme="majorHAnsi" w:cstheme="majorHAnsi"/>
          <w:lang w:val="en-GB"/>
        </w:rPr>
        <w:t xml:space="preserve"> </w:t>
      </w:r>
      <w:r w:rsidR="000B7FAD" w:rsidRPr="00867C2D">
        <w:rPr>
          <w:rFonts w:asciiTheme="majorHAnsi" w:hAnsiTheme="majorHAnsi" w:cstheme="majorHAnsi"/>
          <w:lang w:val="en-GB"/>
        </w:rPr>
        <w:t>W</w:t>
      </w:r>
      <w:r w:rsidR="003A7FD3" w:rsidRPr="00867C2D">
        <w:rPr>
          <w:rFonts w:asciiTheme="majorHAnsi" w:hAnsiTheme="majorHAnsi" w:cstheme="majorHAnsi"/>
          <w:lang w:val="en-GB"/>
        </w:rPr>
        <w:t xml:space="preserve">hen social networks </w:t>
      </w:r>
      <w:r w:rsidR="002476BA" w:rsidRPr="00867C2D">
        <w:rPr>
          <w:rFonts w:asciiTheme="majorHAnsi" w:hAnsiTheme="majorHAnsi" w:cstheme="majorHAnsi"/>
          <w:lang w:val="en-GB"/>
        </w:rPr>
        <w:t>form</w:t>
      </w:r>
      <w:r w:rsidR="00BC2B5E" w:rsidRPr="00867C2D">
        <w:rPr>
          <w:rFonts w:asciiTheme="majorHAnsi" w:hAnsiTheme="majorHAnsi" w:cstheme="majorHAnsi"/>
          <w:lang w:val="en-GB"/>
        </w:rPr>
        <w:t>, and no biases exists in the set of agents, then</w:t>
      </w:r>
      <w:r w:rsidR="007A12A7" w:rsidRPr="00867C2D">
        <w:rPr>
          <w:rFonts w:asciiTheme="majorHAnsi" w:hAnsiTheme="majorHAnsi" w:cstheme="majorHAnsi"/>
          <w:lang w:val="en-GB"/>
        </w:rPr>
        <w:t xml:space="preserve"> the first generation of homophily will be based on observed traits.</w:t>
      </w:r>
      <w:r w:rsidR="00117895" w:rsidRPr="00867C2D">
        <w:rPr>
          <w:rFonts w:asciiTheme="majorHAnsi" w:hAnsiTheme="majorHAnsi" w:cstheme="majorHAnsi"/>
          <w:lang w:val="en-GB"/>
        </w:rPr>
        <w:t xml:space="preserve"> </w:t>
      </w:r>
      <w:r w:rsidR="00603415" w:rsidRPr="00867C2D">
        <w:rPr>
          <w:rFonts w:asciiTheme="majorHAnsi" w:hAnsiTheme="majorHAnsi" w:cstheme="majorHAnsi"/>
          <w:lang w:val="en-GB"/>
        </w:rPr>
        <w:t xml:space="preserve">This </w:t>
      </w:r>
      <w:r w:rsidR="003D2495" w:rsidRPr="00867C2D">
        <w:rPr>
          <w:rFonts w:asciiTheme="majorHAnsi" w:hAnsiTheme="majorHAnsi" w:cstheme="majorHAnsi"/>
          <w:lang w:val="en-GB"/>
        </w:rPr>
        <w:t>indicates</w:t>
      </w:r>
      <w:r w:rsidR="00603415" w:rsidRPr="00867C2D">
        <w:rPr>
          <w:rFonts w:asciiTheme="majorHAnsi" w:hAnsiTheme="majorHAnsi" w:cstheme="majorHAnsi"/>
          <w:lang w:val="en-GB"/>
        </w:rPr>
        <w:t xml:space="preserve">, in </w:t>
      </w:r>
      <w:r w:rsidR="003D2495" w:rsidRPr="00867C2D">
        <w:rPr>
          <w:rFonts w:asciiTheme="majorHAnsi" w:hAnsiTheme="majorHAnsi" w:cstheme="majorHAnsi"/>
          <w:lang w:val="en-GB"/>
        </w:rPr>
        <w:t xml:space="preserve">accordance with </w:t>
      </w:r>
      <w:r w:rsidR="00813C3A" w:rsidRPr="00867C2D">
        <w:rPr>
          <w:rFonts w:asciiTheme="majorHAnsi" w:hAnsiTheme="majorHAnsi" w:cstheme="majorHAnsi"/>
          <w:lang w:val="en-GB"/>
        </w:rPr>
        <w:t>research, that people become more homophile over time,</w:t>
      </w:r>
      <w:r w:rsidR="00764E3F" w:rsidRPr="00867C2D">
        <w:rPr>
          <w:rFonts w:asciiTheme="majorHAnsi" w:hAnsiTheme="majorHAnsi" w:cstheme="majorHAnsi"/>
          <w:lang w:val="en-GB"/>
        </w:rPr>
        <w:t xml:space="preserve"> as</w:t>
      </w:r>
      <w:r w:rsidR="00677BCE">
        <w:rPr>
          <w:rFonts w:asciiTheme="majorHAnsi" w:hAnsiTheme="majorHAnsi" w:cstheme="majorHAnsi"/>
          <w:lang w:val="en-GB"/>
        </w:rPr>
        <w:t xml:space="preserve"> they</w:t>
      </w:r>
      <w:r w:rsidR="00764E3F" w:rsidRPr="00867C2D">
        <w:rPr>
          <w:rFonts w:asciiTheme="majorHAnsi" w:hAnsiTheme="majorHAnsi" w:cstheme="majorHAnsi"/>
          <w:lang w:val="en-GB"/>
        </w:rPr>
        <w:t xml:space="preserve"> </w:t>
      </w:r>
      <w:r w:rsidR="00565A5A" w:rsidRPr="00867C2D">
        <w:rPr>
          <w:rFonts w:asciiTheme="majorHAnsi" w:hAnsiTheme="majorHAnsi" w:cstheme="majorHAnsi"/>
          <w:lang w:val="en-GB"/>
        </w:rPr>
        <w:t xml:space="preserve">learn </w:t>
      </w:r>
      <w:r w:rsidR="00764E3F" w:rsidRPr="00867C2D">
        <w:rPr>
          <w:rFonts w:asciiTheme="majorHAnsi" w:hAnsiTheme="majorHAnsi" w:cstheme="majorHAnsi"/>
          <w:lang w:val="en-GB"/>
        </w:rPr>
        <w:t xml:space="preserve">the </w:t>
      </w:r>
      <w:r w:rsidR="004325C9" w:rsidRPr="00867C2D">
        <w:rPr>
          <w:rFonts w:asciiTheme="majorHAnsi" w:hAnsiTheme="majorHAnsi" w:cstheme="majorHAnsi"/>
          <w:lang w:val="en-GB"/>
        </w:rPr>
        <w:t xml:space="preserve">latent </w:t>
      </w:r>
      <w:r w:rsidR="00764E3F" w:rsidRPr="00867C2D">
        <w:rPr>
          <w:rFonts w:asciiTheme="majorHAnsi" w:hAnsiTheme="majorHAnsi" w:cstheme="majorHAnsi"/>
          <w:lang w:val="en-GB"/>
        </w:rPr>
        <w:t>traits of new acquaintances.</w:t>
      </w:r>
      <w:r w:rsidR="003F6225" w:rsidRPr="00867C2D">
        <w:rPr>
          <w:rFonts w:asciiTheme="majorHAnsi" w:hAnsiTheme="majorHAnsi" w:cstheme="majorHAnsi"/>
          <w:lang w:val="en-GB"/>
        </w:rPr>
        <w:fldChar w:fldCharType="begin"/>
      </w:r>
      <w:r w:rsidR="003F6225" w:rsidRPr="00867C2D">
        <w:rPr>
          <w:rFonts w:asciiTheme="majorHAnsi" w:hAnsiTheme="majorHAnsi" w:cstheme="majorHAnsi"/>
          <w:lang w:val="en-GB"/>
        </w:rPr>
        <w:instrText xml:space="preserve"> ADDIN ZOTERO_ITEM CSL_CITATION {"citationID":"cGCGiHmX","properties":{"formattedCitation":"\\super 23\\nosupersub{}","plainCitation":"23","noteIndex":0},"citationItems":[{"id":183,"uris":["http://zotero.org/users/local/y6dmVpsS/items/FZMELTD4"],"itemData":{"id":183,"type":"article-journal","abstract":"Homophily – the tendency for individuals to associate with similar others – is one of the most persistent findings in social network analysis. Its importance is established along the lines of a multitude of sociologically relevant dimensions, e.g. sex, ethnicity and social class. Existing research, however, mostly focuses on one dimension at a time. But people are inherently multidimensional, have many attributes and are members of multiple groups. In this article, we explore such multidimensionality further in the context of network dynamics. Are friendship ties increasingly likely to emerge and persist when individuals have an increasing number of attributes in common? We analyze eleven friendship networks of adolescents, draw on stochastic actor-oriented network models and focus on the interaction of established homophily effects. Our results indicate that main effects for homophily on various dimensions are positive. At the same time, the interaction of these homophily effects is negative. There seems to be a diminishing effect for having more than one attribute in common. We conclude that studies of homophily and friendship formation need to address such multidimensionality further.","container-title":"Network science (Cambridge University Press)","DOI":"10.1017/nws.2014.17","ISSN":"2050-1242","issue":"2","journalAbbreviation":"Netw Sci (Camb Univ Press)","note":"PMID: 25525503\nPMCID: PMC4267571","page":"189-212","source":"PubMed Central","title":"Multidimensional Homophily in Friendship Networks","volume":"2","author":[{"family":"Block","given":"Per"},{"family":"Grund","given":"Thomas"}],"issued":{"date-parts":[["2014",8]]}}}],"schema":"https://github.com/citation-style-language/schema/raw/master/csl-citation.json"} </w:instrText>
      </w:r>
      <w:r w:rsidR="003F6225" w:rsidRPr="00867C2D">
        <w:rPr>
          <w:rFonts w:asciiTheme="majorHAnsi" w:hAnsiTheme="majorHAnsi" w:cstheme="majorHAnsi"/>
          <w:lang w:val="en-GB"/>
        </w:rPr>
        <w:fldChar w:fldCharType="separate"/>
      </w:r>
      <w:r w:rsidR="003F6225" w:rsidRPr="00867C2D">
        <w:rPr>
          <w:rFonts w:asciiTheme="majorHAnsi" w:hAnsiTheme="majorHAnsi" w:cstheme="majorHAnsi"/>
          <w:szCs w:val="24"/>
          <w:vertAlign w:val="superscript"/>
        </w:rPr>
        <w:t>23</w:t>
      </w:r>
      <w:r w:rsidR="003F6225" w:rsidRPr="00867C2D">
        <w:rPr>
          <w:rFonts w:asciiTheme="majorHAnsi" w:hAnsiTheme="majorHAnsi" w:cstheme="majorHAnsi"/>
          <w:lang w:val="en-GB"/>
        </w:rPr>
        <w:fldChar w:fldCharType="end"/>
      </w:r>
      <w:r w:rsidR="00764E3F" w:rsidRPr="00867C2D">
        <w:rPr>
          <w:rFonts w:asciiTheme="majorHAnsi" w:hAnsiTheme="majorHAnsi" w:cstheme="majorHAnsi"/>
          <w:lang w:val="en-GB"/>
        </w:rPr>
        <w:t xml:space="preserve"> </w:t>
      </w:r>
    </w:p>
    <w:p w14:paraId="16F2AAD3" w14:textId="5B9209C1" w:rsidR="00B90E75" w:rsidRPr="00867C2D" w:rsidRDefault="00B90E75" w:rsidP="0059353D">
      <w:pPr>
        <w:pStyle w:val="Heading1"/>
        <w:spacing w:line="360" w:lineRule="auto"/>
        <w:jc w:val="both"/>
        <w:rPr>
          <w:rFonts w:cstheme="majorHAnsi"/>
          <w:lang w:val="en-GB"/>
        </w:rPr>
      </w:pPr>
      <w:bookmarkStart w:id="6" w:name="_Toc142499243"/>
      <w:r w:rsidRPr="00867C2D">
        <w:rPr>
          <w:rFonts w:cstheme="majorHAnsi"/>
          <w:lang w:val="en-GB"/>
        </w:rPr>
        <w:t>Analysis</w:t>
      </w:r>
      <w:r w:rsidR="003E1376" w:rsidRPr="00867C2D">
        <w:rPr>
          <w:rFonts w:cstheme="majorHAnsi"/>
          <w:lang w:val="en-GB"/>
        </w:rPr>
        <w:t xml:space="preserve"> and results</w:t>
      </w:r>
      <w:bookmarkEnd w:id="6"/>
    </w:p>
    <w:p w14:paraId="23DBF2C7" w14:textId="31BAEDD6" w:rsidR="0024789F" w:rsidRPr="00867C2D" w:rsidRDefault="00DE3119" w:rsidP="0059353D">
      <w:pPr>
        <w:spacing w:line="360" w:lineRule="auto"/>
        <w:jc w:val="both"/>
        <w:rPr>
          <w:rFonts w:asciiTheme="majorHAnsi" w:hAnsiTheme="majorHAnsi" w:cstheme="majorHAnsi"/>
          <w:lang w:val="en-GB"/>
        </w:rPr>
      </w:pPr>
      <w:r w:rsidRPr="00867C2D">
        <w:rPr>
          <w:rFonts w:asciiTheme="majorHAnsi" w:hAnsiTheme="majorHAnsi" w:cstheme="majorHAnsi"/>
        </w:rPr>
        <w:t>Analysis was performed in R (R Core Team, 2021)</w:t>
      </w:r>
      <w:r w:rsidR="00B03FED" w:rsidRPr="00867C2D">
        <w:rPr>
          <w:rFonts w:asciiTheme="majorHAnsi" w:hAnsiTheme="majorHAnsi" w:cstheme="majorHAnsi"/>
          <w:lang w:val="en-GB"/>
        </w:rPr>
        <w:fldChar w:fldCharType="begin"/>
      </w:r>
      <w:r w:rsidR="003F6225" w:rsidRPr="00867C2D">
        <w:rPr>
          <w:rFonts w:asciiTheme="majorHAnsi" w:hAnsiTheme="majorHAnsi" w:cstheme="majorHAnsi"/>
          <w:lang w:val="en-GB"/>
        </w:rPr>
        <w:instrText xml:space="preserve"> ADDIN ZOTERO_ITEM CSL_CITATION {"citationID":"Ctd75LlZ","properties":{"formattedCitation":"\\super 24\\nosupersub{}","plainCitation":"24","noteIndex":0},"citationItems":[{"id":89,"uris":["http://zotero.org/users/local/y6dmVpsS/items/EHTHDMN4"],"itemData":{"id":89,"type":"webpage","abstract":"R: A language and environment for statistical computing. R Foundation for Statistical Computing, Vienna, Austria.","genre":"Methodology Reference","language":"en","title":"R Core Team (2020). — European Environment Agency","URL":"https://www.eea.europa.eu/data-and-maps/indicators/oxygen-consuming-substances-in-rivers/r-development-core-team-2006","accessed":{"date-parts":[["2023",1,4]]}}}],"schema":"https://github.com/citation-style-language/schema/raw/master/csl-citation.json"} </w:instrText>
      </w:r>
      <w:r w:rsidR="00B03FED" w:rsidRPr="00867C2D">
        <w:rPr>
          <w:rFonts w:asciiTheme="majorHAnsi" w:hAnsiTheme="majorHAnsi" w:cstheme="majorHAnsi"/>
          <w:lang w:val="en-GB"/>
        </w:rPr>
        <w:fldChar w:fldCharType="separate"/>
      </w:r>
      <w:r w:rsidR="003F6225" w:rsidRPr="00867C2D">
        <w:rPr>
          <w:rFonts w:asciiTheme="majorHAnsi" w:hAnsiTheme="majorHAnsi" w:cstheme="majorHAnsi"/>
          <w:szCs w:val="24"/>
          <w:vertAlign w:val="superscript"/>
        </w:rPr>
        <w:t>24</w:t>
      </w:r>
      <w:r w:rsidR="00B03FED" w:rsidRPr="00867C2D">
        <w:rPr>
          <w:rFonts w:asciiTheme="majorHAnsi" w:hAnsiTheme="majorHAnsi" w:cstheme="majorHAnsi"/>
          <w:lang w:val="en-GB"/>
        </w:rPr>
        <w:fldChar w:fldCharType="end"/>
      </w:r>
      <w:r w:rsidRPr="00867C2D">
        <w:rPr>
          <w:rFonts w:asciiTheme="majorHAnsi" w:hAnsiTheme="majorHAnsi" w:cstheme="majorHAnsi"/>
          <w:lang w:val="en-GB"/>
        </w:rPr>
        <w:t xml:space="preserve"> </w:t>
      </w:r>
      <w:r w:rsidRPr="00867C2D">
        <w:rPr>
          <w:rFonts w:asciiTheme="majorHAnsi" w:hAnsiTheme="majorHAnsi" w:cstheme="majorHAnsi"/>
          <w:lang w:val="en-GB"/>
        </w:rPr>
        <w:t>using the package rethinking (McElreath, 2021)</w:t>
      </w:r>
      <w:r w:rsidR="00527819" w:rsidRPr="00867C2D">
        <w:rPr>
          <w:rFonts w:asciiTheme="majorHAnsi" w:hAnsiTheme="majorHAnsi" w:cstheme="majorHAnsi"/>
          <w:lang w:val="en-GB"/>
        </w:rPr>
        <w:fldChar w:fldCharType="begin"/>
      </w:r>
      <w:r w:rsidR="003F6225" w:rsidRPr="00867C2D">
        <w:rPr>
          <w:rFonts w:asciiTheme="majorHAnsi" w:hAnsiTheme="majorHAnsi" w:cstheme="majorHAnsi"/>
          <w:lang w:val="en-GB"/>
        </w:rPr>
        <w:instrText xml:space="preserve"> ADDIN ZOTERO_ITEM CSL_CITATION {"citationID":"zIlc0yEM","properties":{"formattedCitation":"\\super 25\\nosupersub{}","plainCitation":"25","noteIndex":0},"citationItems":[{"id":178,"uris":["http://zotero.org/users/local/y6dmVpsS/items/EQUGY6BN"],"itemData":{"id":178,"type":"webpage","title":"Statistical Rethinking | A Bayesian Course with Examples in R and Stan","URL":"https://www.taylorfrancis.com/books/mono/10.1201/9781315372495/statistical-rethinking-richard-mcelreath","accessed":{"date-parts":[["2023",8,7]]}}}],"schema":"https://github.com/citation-style-language/schema/raw/master/csl-citation.json"} </w:instrText>
      </w:r>
      <w:r w:rsidR="00527819" w:rsidRPr="00867C2D">
        <w:rPr>
          <w:rFonts w:asciiTheme="majorHAnsi" w:hAnsiTheme="majorHAnsi" w:cstheme="majorHAnsi"/>
          <w:lang w:val="en-GB"/>
        </w:rPr>
        <w:fldChar w:fldCharType="separate"/>
      </w:r>
      <w:r w:rsidR="003F6225" w:rsidRPr="00867C2D">
        <w:rPr>
          <w:rFonts w:asciiTheme="majorHAnsi" w:hAnsiTheme="majorHAnsi" w:cstheme="majorHAnsi"/>
          <w:szCs w:val="24"/>
          <w:vertAlign w:val="superscript"/>
        </w:rPr>
        <w:t>25</w:t>
      </w:r>
      <w:r w:rsidR="00527819" w:rsidRPr="00867C2D">
        <w:rPr>
          <w:rFonts w:asciiTheme="majorHAnsi" w:hAnsiTheme="majorHAnsi" w:cstheme="majorHAnsi"/>
          <w:lang w:val="en-GB"/>
        </w:rPr>
        <w:fldChar w:fldCharType="end"/>
      </w:r>
      <w:r w:rsidRPr="00867C2D">
        <w:rPr>
          <w:rFonts w:asciiTheme="majorHAnsi" w:hAnsiTheme="majorHAnsi" w:cstheme="majorHAnsi"/>
          <w:lang w:val="en-GB"/>
        </w:rPr>
        <w:t xml:space="preserve"> for fitting Bayesian models</w:t>
      </w:r>
      <w:r w:rsidRPr="00867C2D">
        <w:rPr>
          <w:rFonts w:asciiTheme="majorHAnsi" w:hAnsiTheme="majorHAnsi" w:cstheme="majorHAnsi"/>
          <w:lang w:val="en-GB"/>
        </w:rPr>
        <w:t>.</w:t>
      </w:r>
      <w:r w:rsidR="00ED2D93" w:rsidRPr="00867C2D">
        <w:rPr>
          <w:rFonts w:asciiTheme="majorHAnsi" w:hAnsiTheme="majorHAnsi" w:cstheme="majorHAnsi"/>
          <w:lang w:val="en-GB"/>
        </w:rPr>
        <w:t xml:space="preserve"> The analysis was performed as a response to Ivan Smirnov and Stafan Thurner’s paper</w:t>
      </w:r>
      <w:r w:rsidR="00425B93" w:rsidRPr="00867C2D">
        <w:rPr>
          <w:rFonts w:asciiTheme="majorHAnsi" w:hAnsiTheme="majorHAnsi" w:cstheme="majorHAnsi"/>
          <w:lang w:val="en-GB"/>
        </w:rPr>
        <w:t>, as their homophily measurement didn’t show the same results as this papers homophily measurement.</w:t>
      </w:r>
    </w:p>
    <w:p w14:paraId="6593DA2B" w14:textId="2F479577" w:rsidR="00964B10" w:rsidRPr="00867C2D" w:rsidRDefault="00964B10" w:rsidP="0059353D">
      <w:pPr>
        <w:pStyle w:val="Heading2"/>
        <w:spacing w:line="360" w:lineRule="auto"/>
        <w:jc w:val="both"/>
        <w:rPr>
          <w:rFonts w:cstheme="majorHAnsi"/>
          <w:lang w:val="en-GB"/>
        </w:rPr>
      </w:pPr>
      <w:bookmarkStart w:id="7" w:name="_Toc142499244"/>
      <w:r w:rsidRPr="00867C2D">
        <w:rPr>
          <w:rFonts w:cstheme="majorHAnsi"/>
          <w:lang w:val="en-GB"/>
        </w:rPr>
        <w:t>Dataset</w:t>
      </w:r>
      <w:bookmarkEnd w:id="7"/>
    </w:p>
    <w:p w14:paraId="07A0D493" w14:textId="1037422A" w:rsidR="001465C6" w:rsidRPr="00867C2D" w:rsidRDefault="006C1AF6"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The dataset used is </w:t>
      </w:r>
      <w:r w:rsidR="00EC5978" w:rsidRPr="00867C2D">
        <w:rPr>
          <w:rFonts w:asciiTheme="majorHAnsi" w:hAnsiTheme="majorHAnsi" w:cstheme="majorHAnsi"/>
          <w:lang w:val="en-GB"/>
        </w:rPr>
        <w:t xml:space="preserve">this paper is </w:t>
      </w:r>
      <w:r w:rsidR="001A55A3" w:rsidRPr="00867C2D">
        <w:rPr>
          <w:rFonts w:asciiTheme="majorHAnsi" w:hAnsiTheme="majorHAnsi" w:cstheme="majorHAnsi"/>
          <w:lang w:val="en-GB"/>
        </w:rPr>
        <w:t xml:space="preserve">the dataset created </w:t>
      </w:r>
      <w:r w:rsidR="00580D0C" w:rsidRPr="00867C2D">
        <w:rPr>
          <w:rFonts w:asciiTheme="majorHAnsi" w:hAnsiTheme="majorHAnsi" w:cstheme="majorHAnsi"/>
          <w:lang w:val="en-GB"/>
        </w:rPr>
        <w:t>by</w:t>
      </w:r>
      <w:r w:rsidR="001A55A3" w:rsidRPr="00867C2D">
        <w:rPr>
          <w:rFonts w:asciiTheme="majorHAnsi" w:hAnsiTheme="majorHAnsi" w:cstheme="majorHAnsi"/>
          <w:lang w:val="en-GB"/>
        </w:rPr>
        <w:t xml:space="preserve"> Ivan Smirnov and Stafan Thurner</w:t>
      </w:r>
      <w:r w:rsidR="00580D0C" w:rsidRPr="00867C2D">
        <w:rPr>
          <w:rFonts w:asciiTheme="majorHAnsi" w:hAnsiTheme="majorHAnsi" w:cstheme="majorHAnsi"/>
          <w:lang w:val="en-GB"/>
        </w:rPr>
        <w:t xml:space="preserve"> for their </w:t>
      </w:r>
      <w:r w:rsidR="005D3B99" w:rsidRPr="00867C2D">
        <w:rPr>
          <w:rFonts w:asciiTheme="majorHAnsi" w:hAnsiTheme="majorHAnsi" w:cstheme="majorHAnsi"/>
          <w:lang w:val="en-GB"/>
        </w:rPr>
        <w:t>paper ‘</w:t>
      </w:r>
      <w:r w:rsidR="005D3B99" w:rsidRPr="00867C2D">
        <w:rPr>
          <w:rFonts w:asciiTheme="majorHAnsi" w:hAnsiTheme="majorHAnsi" w:cstheme="majorHAnsi"/>
          <w:i/>
          <w:iCs/>
          <w:lang w:val="en-GB"/>
        </w:rPr>
        <w:t xml:space="preserve">Formation of homophily in academic performance: Students change their friends rather than </w:t>
      </w:r>
      <w:r w:rsidR="005D3B99" w:rsidRPr="00867C2D">
        <w:rPr>
          <w:rFonts w:asciiTheme="majorHAnsi" w:hAnsiTheme="majorHAnsi" w:cstheme="majorHAnsi"/>
          <w:i/>
          <w:iCs/>
          <w:lang w:val="en-GB"/>
        </w:rPr>
        <w:lastRenderedPageBreak/>
        <w:t>performance’</w:t>
      </w:r>
      <w:r w:rsidR="00D33E04" w:rsidRPr="00867C2D">
        <w:rPr>
          <w:rFonts w:asciiTheme="majorHAnsi" w:hAnsiTheme="majorHAnsi" w:cstheme="majorHAnsi"/>
          <w:i/>
          <w:iCs/>
          <w:lang w:val="en-GB"/>
        </w:rPr>
        <w:fldChar w:fldCharType="begin"/>
      </w:r>
      <w:r w:rsidR="00D33E04" w:rsidRPr="00867C2D">
        <w:rPr>
          <w:rFonts w:asciiTheme="majorHAnsi" w:hAnsiTheme="majorHAnsi" w:cstheme="majorHAnsi"/>
          <w:i/>
          <w:iCs/>
          <w:lang w:val="en-GB"/>
        </w:rPr>
        <w:instrText xml:space="preserve"> ADDIN ZOTERO_ITEM CSL_CITATION {"citationID":"8QfaQ9lr","properties":{"formattedCitation":"\\super 1\\nosupersub{}","plainCitation":"1","noteIndex":0},"citationItems":[{"id":101,"uris":["http://zotero.org/users/local/y6dmVpsS/items/LJG6FSEE"],"itemData":{"id":101,"type":"article-journal","container-title":"PLOS ONE","DOI":"10.1371/journal.pone.0183473","ISSN":"1932-6203","issue":"8","journalAbbreviation":"PLoS ONE","language":"en","page":"e0183473","source":"DOI.org (Crossref)","title":"Formation of homophily in academic performance: Students change their friends rather than performance","title-short":"Formation of homophily in academic performance","volume":"12","author":[{"family":"Smirnov","given":"Ivan"},{"family":"Thurner","given":"Stefan"}],"editor":[{"family":"Masuda","given":"Naoki"}],"issued":{"date-parts":[["2017",8,30]]}}}],"schema":"https://github.com/citation-style-language/schema/raw/master/csl-citation.json"} </w:instrText>
      </w:r>
      <w:r w:rsidR="00D33E04" w:rsidRPr="00867C2D">
        <w:rPr>
          <w:rFonts w:asciiTheme="majorHAnsi" w:hAnsiTheme="majorHAnsi" w:cstheme="majorHAnsi"/>
          <w:i/>
          <w:iCs/>
          <w:lang w:val="en-GB"/>
        </w:rPr>
        <w:fldChar w:fldCharType="separate"/>
      </w:r>
      <w:r w:rsidR="00D33E04" w:rsidRPr="00867C2D">
        <w:rPr>
          <w:rFonts w:asciiTheme="majorHAnsi" w:hAnsiTheme="majorHAnsi" w:cstheme="majorHAnsi"/>
          <w:szCs w:val="24"/>
          <w:vertAlign w:val="superscript"/>
        </w:rPr>
        <w:t>1</w:t>
      </w:r>
      <w:r w:rsidR="00D33E04" w:rsidRPr="00867C2D">
        <w:rPr>
          <w:rFonts w:asciiTheme="majorHAnsi" w:hAnsiTheme="majorHAnsi" w:cstheme="majorHAnsi"/>
          <w:i/>
          <w:iCs/>
          <w:lang w:val="en-GB"/>
        </w:rPr>
        <w:fldChar w:fldCharType="end"/>
      </w:r>
      <w:r w:rsidR="005D3B99" w:rsidRPr="00867C2D">
        <w:rPr>
          <w:rFonts w:asciiTheme="majorHAnsi" w:hAnsiTheme="majorHAnsi" w:cstheme="majorHAnsi"/>
          <w:lang w:val="en-GB"/>
        </w:rPr>
        <w:t>.</w:t>
      </w:r>
      <w:r w:rsidR="001C16B6" w:rsidRPr="00867C2D">
        <w:rPr>
          <w:rFonts w:asciiTheme="majorHAnsi" w:hAnsiTheme="majorHAnsi" w:cstheme="majorHAnsi"/>
          <w:lang w:val="en-GB"/>
        </w:rPr>
        <w:t xml:space="preserve"> The dataset </w:t>
      </w:r>
      <w:r w:rsidR="001C2DEC" w:rsidRPr="00867C2D">
        <w:rPr>
          <w:rFonts w:asciiTheme="majorHAnsi" w:hAnsiTheme="majorHAnsi" w:cstheme="majorHAnsi"/>
          <w:lang w:val="en-GB"/>
        </w:rPr>
        <w:t xml:space="preserve">is </w:t>
      </w:r>
      <w:r w:rsidR="00907901">
        <w:rPr>
          <w:rFonts w:asciiTheme="majorHAnsi" w:hAnsiTheme="majorHAnsi" w:cstheme="majorHAnsi"/>
          <w:lang w:val="en-GB"/>
        </w:rPr>
        <w:t xml:space="preserve">a </w:t>
      </w:r>
      <w:r w:rsidR="00425B93" w:rsidRPr="00867C2D">
        <w:rPr>
          <w:rFonts w:asciiTheme="majorHAnsi" w:hAnsiTheme="majorHAnsi" w:cstheme="majorHAnsi"/>
          <w:lang w:val="en-GB"/>
        </w:rPr>
        <w:t>vector</w:t>
      </w:r>
      <w:r w:rsidR="001C2DEC" w:rsidRPr="00867C2D">
        <w:rPr>
          <w:rFonts w:asciiTheme="majorHAnsi" w:hAnsiTheme="majorHAnsi" w:cstheme="majorHAnsi"/>
          <w:lang w:val="en-GB"/>
        </w:rPr>
        <w:t xml:space="preserve"> of</w:t>
      </w:r>
      <w:r w:rsidR="00EE1609" w:rsidRPr="00867C2D">
        <w:rPr>
          <w:rFonts w:asciiTheme="majorHAnsi" w:hAnsiTheme="majorHAnsi" w:cstheme="majorHAnsi"/>
          <w:lang w:val="en-GB"/>
        </w:rPr>
        <w:t xml:space="preserve"> six</w:t>
      </w:r>
      <w:r w:rsidR="001C2DEC" w:rsidRPr="00867C2D">
        <w:rPr>
          <w:rFonts w:asciiTheme="majorHAnsi" w:hAnsiTheme="majorHAnsi" w:cstheme="majorHAnsi"/>
          <w:lang w:val="en-GB"/>
        </w:rPr>
        <w:t xml:space="preserve"> </w:t>
      </w:r>
      <w:r w:rsidR="00DD5B7A">
        <w:rPr>
          <w:rFonts w:asciiTheme="majorHAnsi" w:hAnsiTheme="majorHAnsi" w:cstheme="majorHAnsi"/>
          <w:lang w:val="en-GB"/>
        </w:rPr>
        <w:t xml:space="preserve">temporal </w:t>
      </w:r>
      <w:r w:rsidR="001C2DEC" w:rsidRPr="00867C2D">
        <w:rPr>
          <w:rFonts w:asciiTheme="majorHAnsi" w:hAnsiTheme="majorHAnsi" w:cstheme="majorHAnsi"/>
          <w:lang w:val="en-GB"/>
        </w:rPr>
        <w:t xml:space="preserve">adjacency matrices </w:t>
      </w:r>
      <w:r w:rsidR="001D1CAC" w:rsidRPr="00867C2D">
        <w:rPr>
          <w:rFonts w:asciiTheme="majorHAnsi" w:hAnsiTheme="majorHAnsi" w:cstheme="majorHAnsi"/>
          <w:lang w:val="en-GB"/>
        </w:rPr>
        <w:t xml:space="preserve">that </w:t>
      </w:r>
      <w:r w:rsidR="00DD5B7A">
        <w:rPr>
          <w:rFonts w:asciiTheme="majorHAnsi" w:hAnsiTheme="majorHAnsi" w:cstheme="majorHAnsi"/>
          <w:lang w:val="en-GB"/>
        </w:rPr>
        <w:t xml:space="preserve">contains friendship </w:t>
      </w:r>
      <w:r w:rsidR="00EE1609" w:rsidRPr="00867C2D">
        <w:rPr>
          <w:rFonts w:asciiTheme="majorHAnsi" w:hAnsiTheme="majorHAnsi" w:cstheme="majorHAnsi"/>
          <w:lang w:val="en-GB"/>
        </w:rPr>
        <w:t>edge</w:t>
      </w:r>
      <w:r w:rsidR="00DD5B7A">
        <w:rPr>
          <w:rFonts w:asciiTheme="majorHAnsi" w:hAnsiTheme="majorHAnsi" w:cstheme="majorHAnsi"/>
          <w:lang w:val="en-GB"/>
        </w:rPr>
        <w:t>s</w:t>
      </w:r>
      <w:r w:rsidR="00EE1609" w:rsidRPr="00867C2D">
        <w:rPr>
          <w:rFonts w:asciiTheme="majorHAnsi" w:hAnsiTheme="majorHAnsi" w:cstheme="majorHAnsi"/>
          <w:lang w:val="en-GB"/>
        </w:rPr>
        <w:t xml:space="preserve"> between students</w:t>
      </w:r>
      <w:r w:rsidR="00E73F0B" w:rsidRPr="00867C2D">
        <w:rPr>
          <w:rFonts w:asciiTheme="majorHAnsi" w:hAnsiTheme="majorHAnsi" w:cstheme="majorHAnsi"/>
          <w:lang w:val="en-GB"/>
        </w:rPr>
        <w:t xml:space="preserve">, and </w:t>
      </w:r>
      <w:r w:rsidR="007B797C" w:rsidRPr="00867C2D">
        <w:rPr>
          <w:rFonts w:asciiTheme="majorHAnsi" w:hAnsiTheme="majorHAnsi" w:cstheme="majorHAnsi"/>
          <w:lang w:val="en-GB"/>
        </w:rPr>
        <w:t>corresponding</w:t>
      </w:r>
      <w:r w:rsidR="00E73F0B" w:rsidRPr="00867C2D">
        <w:rPr>
          <w:rFonts w:asciiTheme="majorHAnsi" w:hAnsiTheme="majorHAnsi" w:cstheme="majorHAnsi"/>
          <w:lang w:val="en-GB"/>
        </w:rPr>
        <w:t xml:space="preserve"> grades for each student</w:t>
      </w:r>
      <w:r w:rsidR="00DD5B7A">
        <w:rPr>
          <w:rFonts w:asciiTheme="majorHAnsi" w:hAnsiTheme="majorHAnsi" w:cstheme="majorHAnsi"/>
          <w:lang w:val="en-GB"/>
        </w:rPr>
        <w:t xml:space="preserve"> at each temporal trimester</w:t>
      </w:r>
      <w:r w:rsidR="00EE1609" w:rsidRPr="00867C2D">
        <w:rPr>
          <w:rFonts w:asciiTheme="majorHAnsi" w:hAnsiTheme="majorHAnsi" w:cstheme="majorHAnsi"/>
          <w:lang w:val="en-GB"/>
        </w:rPr>
        <w:t xml:space="preserve">. </w:t>
      </w:r>
      <w:r w:rsidR="001600F8" w:rsidRPr="00867C2D">
        <w:rPr>
          <w:rFonts w:asciiTheme="majorHAnsi" w:hAnsiTheme="majorHAnsi" w:cstheme="majorHAnsi"/>
          <w:lang w:val="en-GB"/>
        </w:rPr>
        <w:t>The dataset contains information about 655 students at a Russian public school</w:t>
      </w:r>
      <w:r w:rsidR="00910585" w:rsidRPr="00867C2D">
        <w:rPr>
          <w:rFonts w:asciiTheme="majorHAnsi" w:hAnsiTheme="majorHAnsi" w:cstheme="majorHAnsi"/>
          <w:lang w:val="en-GB"/>
        </w:rPr>
        <w:t xml:space="preserve"> in Moscow</w:t>
      </w:r>
      <w:r w:rsidR="001600F8" w:rsidRPr="00867C2D">
        <w:rPr>
          <w:rFonts w:asciiTheme="majorHAnsi" w:hAnsiTheme="majorHAnsi" w:cstheme="majorHAnsi"/>
          <w:lang w:val="en-GB"/>
        </w:rPr>
        <w:t xml:space="preserve">. </w:t>
      </w:r>
      <w:r w:rsidR="00F64412" w:rsidRPr="00867C2D">
        <w:rPr>
          <w:rFonts w:asciiTheme="majorHAnsi" w:hAnsiTheme="majorHAnsi" w:cstheme="majorHAnsi"/>
          <w:lang w:val="en-GB"/>
        </w:rPr>
        <w:t xml:space="preserve">The Russian school was an average public school, that didn’t have any </w:t>
      </w:r>
      <w:r w:rsidR="005C235D" w:rsidRPr="00867C2D">
        <w:rPr>
          <w:rFonts w:asciiTheme="majorHAnsi" w:hAnsiTheme="majorHAnsi" w:cstheme="majorHAnsi"/>
          <w:lang w:val="en-GB"/>
        </w:rPr>
        <w:t xml:space="preserve">ability-grouping. </w:t>
      </w:r>
      <w:r w:rsidR="000A5B68" w:rsidRPr="00867C2D">
        <w:rPr>
          <w:rFonts w:asciiTheme="majorHAnsi" w:hAnsiTheme="majorHAnsi" w:cstheme="majorHAnsi"/>
          <w:lang w:val="en-GB"/>
        </w:rPr>
        <w:t>Most students only had a 10-minute walk, while under 5% of students had more than 20 minutes.</w:t>
      </w:r>
      <w:r w:rsidR="000B1CF5" w:rsidRPr="00867C2D">
        <w:rPr>
          <w:rFonts w:asciiTheme="majorHAnsi" w:hAnsiTheme="majorHAnsi" w:cstheme="majorHAnsi"/>
          <w:lang w:val="en-GB"/>
        </w:rPr>
        <w:t xml:space="preserve"> </w:t>
      </w:r>
      <w:r w:rsidR="001600F8" w:rsidRPr="00867C2D">
        <w:rPr>
          <w:rFonts w:asciiTheme="majorHAnsi" w:hAnsiTheme="majorHAnsi" w:cstheme="majorHAnsi"/>
          <w:lang w:val="en-GB"/>
        </w:rPr>
        <w:t>The</w:t>
      </w:r>
      <w:r w:rsidR="008511B5" w:rsidRPr="00867C2D">
        <w:rPr>
          <w:rFonts w:asciiTheme="majorHAnsi" w:hAnsiTheme="majorHAnsi" w:cstheme="majorHAnsi"/>
          <w:lang w:val="en-GB"/>
        </w:rPr>
        <w:t xml:space="preserve"> students are anonymised but the </w:t>
      </w:r>
      <w:r w:rsidR="001B5C38" w:rsidRPr="00867C2D">
        <w:rPr>
          <w:rFonts w:asciiTheme="majorHAnsi" w:hAnsiTheme="majorHAnsi" w:cstheme="majorHAnsi"/>
          <w:lang w:val="en-GB"/>
        </w:rPr>
        <w:t xml:space="preserve">Smirnov and Thurner paper </w:t>
      </w:r>
      <w:r w:rsidR="00BB3BEB" w:rsidRPr="00867C2D">
        <w:rPr>
          <w:rFonts w:asciiTheme="majorHAnsi" w:hAnsiTheme="majorHAnsi" w:cstheme="majorHAnsi"/>
          <w:lang w:val="en-GB"/>
        </w:rPr>
        <w:t>informs</w:t>
      </w:r>
      <w:r w:rsidR="001B5C38" w:rsidRPr="00867C2D">
        <w:rPr>
          <w:rFonts w:asciiTheme="majorHAnsi" w:hAnsiTheme="majorHAnsi" w:cstheme="majorHAnsi"/>
          <w:lang w:val="en-GB"/>
        </w:rPr>
        <w:t xml:space="preserve"> that the students range </w:t>
      </w:r>
      <w:r w:rsidR="004877F8" w:rsidRPr="00867C2D">
        <w:rPr>
          <w:rFonts w:asciiTheme="majorHAnsi" w:hAnsiTheme="majorHAnsi" w:cstheme="majorHAnsi"/>
          <w:lang w:val="en-GB"/>
        </w:rPr>
        <w:t>from 5</w:t>
      </w:r>
      <w:r w:rsidR="004877F8" w:rsidRPr="00867C2D">
        <w:rPr>
          <w:rFonts w:asciiTheme="majorHAnsi" w:hAnsiTheme="majorHAnsi" w:cstheme="majorHAnsi"/>
          <w:vertAlign w:val="superscript"/>
          <w:lang w:val="en-GB"/>
        </w:rPr>
        <w:t>th</w:t>
      </w:r>
      <w:r w:rsidR="004877F8" w:rsidRPr="00867C2D">
        <w:rPr>
          <w:rFonts w:asciiTheme="majorHAnsi" w:hAnsiTheme="majorHAnsi" w:cstheme="majorHAnsi"/>
          <w:lang w:val="en-GB"/>
        </w:rPr>
        <w:t xml:space="preserve"> grade to 11</w:t>
      </w:r>
      <w:r w:rsidR="004877F8" w:rsidRPr="00867C2D">
        <w:rPr>
          <w:rFonts w:asciiTheme="majorHAnsi" w:hAnsiTheme="majorHAnsi" w:cstheme="majorHAnsi"/>
          <w:vertAlign w:val="superscript"/>
          <w:lang w:val="en-GB"/>
        </w:rPr>
        <w:t>th</w:t>
      </w:r>
      <w:r w:rsidR="004877F8" w:rsidRPr="00867C2D">
        <w:rPr>
          <w:rFonts w:asciiTheme="majorHAnsi" w:hAnsiTheme="majorHAnsi" w:cstheme="majorHAnsi"/>
          <w:lang w:val="en-GB"/>
        </w:rPr>
        <w:t xml:space="preserve"> grade.</w:t>
      </w:r>
      <w:r w:rsidR="000016E7" w:rsidRPr="00867C2D">
        <w:rPr>
          <w:rFonts w:asciiTheme="majorHAnsi" w:hAnsiTheme="majorHAnsi" w:cstheme="majorHAnsi"/>
          <w:lang w:val="en-GB"/>
        </w:rPr>
        <w:t xml:space="preserve"> T</w:t>
      </w:r>
      <w:r w:rsidR="003D300D" w:rsidRPr="00867C2D">
        <w:rPr>
          <w:rFonts w:asciiTheme="majorHAnsi" w:hAnsiTheme="majorHAnsi" w:cstheme="majorHAnsi"/>
          <w:lang w:val="en-GB"/>
        </w:rPr>
        <w:t>he average cohort size for students in 5</w:t>
      </w:r>
      <w:r w:rsidR="003D300D" w:rsidRPr="00867C2D">
        <w:rPr>
          <w:rFonts w:asciiTheme="majorHAnsi" w:hAnsiTheme="majorHAnsi" w:cstheme="majorHAnsi"/>
          <w:vertAlign w:val="superscript"/>
          <w:lang w:val="en-GB"/>
        </w:rPr>
        <w:t>th</w:t>
      </w:r>
      <w:r w:rsidR="003D300D" w:rsidRPr="00867C2D">
        <w:rPr>
          <w:rFonts w:asciiTheme="majorHAnsi" w:hAnsiTheme="majorHAnsi" w:cstheme="majorHAnsi"/>
          <w:lang w:val="en-GB"/>
        </w:rPr>
        <w:t xml:space="preserve"> to 9</w:t>
      </w:r>
      <w:r w:rsidR="003D300D" w:rsidRPr="00867C2D">
        <w:rPr>
          <w:rFonts w:asciiTheme="majorHAnsi" w:hAnsiTheme="majorHAnsi" w:cstheme="majorHAnsi"/>
          <w:vertAlign w:val="superscript"/>
          <w:lang w:val="en-GB"/>
        </w:rPr>
        <w:t>th</w:t>
      </w:r>
      <w:r w:rsidR="003D300D" w:rsidRPr="00867C2D">
        <w:rPr>
          <w:rFonts w:asciiTheme="majorHAnsi" w:hAnsiTheme="majorHAnsi" w:cstheme="majorHAnsi"/>
          <w:lang w:val="en-GB"/>
        </w:rPr>
        <w:t xml:space="preserve"> grade is 108, </w:t>
      </w:r>
      <w:r w:rsidR="00D459D0" w:rsidRPr="00867C2D">
        <w:rPr>
          <w:rFonts w:asciiTheme="majorHAnsi" w:hAnsiTheme="majorHAnsi" w:cstheme="majorHAnsi"/>
          <w:lang w:val="en-GB"/>
        </w:rPr>
        <w:t xml:space="preserve">and the average gender distribution is 44% </w:t>
      </w:r>
      <w:r w:rsidR="00892FC9" w:rsidRPr="00867C2D">
        <w:rPr>
          <w:rFonts w:asciiTheme="majorHAnsi" w:hAnsiTheme="majorHAnsi" w:cstheme="majorHAnsi"/>
          <w:lang w:val="en-GB"/>
        </w:rPr>
        <w:t xml:space="preserve">are </w:t>
      </w:r>
      <w:r w:rsidR="00D459D0" w:rsidRPr="00867C2D">
        <w:rPr>
          <w:rFonts w:asciiTheme="majorHAnsi" w:hAnsiTheme="majorHAnsi" w:cstheme="majorHAnsi"/>
          <w:lang w:val="en-GB"/>
        </w:rPr>
        <w:t xml:space="preserve">girls </w:t>
      </w:r>
      <w:r w:rsidR="00892FC9" w:rsidRPr="00867C2D">
        <w:rPr>
          <w:rFonts w:asciiTheme="majorHAnsi" w:hAnsiTheme="majorHAnsi" w:cstheme="majorHAnsi"/>
          <w:lang w:val="en-GB"/>
        </w:rPr>
        <w:t>and 56% are boys</w:t>
      </w:r>
      <w:r w:rsidR="002B3B8A" w:rsidRPr="00867C2D">
        <w:rPr>
          <w:rFonts w:asciiTheme="majorHAnsi" w:hAnsiTheme="majorHAnsi" w:cstheme="majorHAnsi"/>
          <w:lang w:val="en-GB"/>
        </w:rPr>
        <w:t>.</w:t>
      </w:r>
      <w:r w:rsidR="00C43C8A" w:rsidRPr="00867C2D">
        <w:rPr>
          <w:rFonts w:asciiTheme="majorHAnsi" w:hAnsiTheme="majorHAnsi" w:cstheme="majorHAnsi"/>
          <w:lang w:val="en-GB"/>
        </w:rPr>
        <w:t xml:space="preserve"> For the 10</w:t>
      </w:r>
      <w:r w:rsidR="00C43C8A" w:rsidRPr="00867C2D">
        <w:rPr>
          <w:rFonts w:asciiTheme="majorHAnsi" w:hAnsiTheme="majorHAnsi" w:cstheme="majorHAnsi"/>
          <w:vertAlign w:val="superscript"/>
          <w:lang w:val="en-GB"/>
        </w:rPr>
        <w:t>th</w:t>
      </w:r>
      <w:r w:rsidR="00C43C8A" w:rsidRPr="00867C2D">
        <w:rPr>
          <w:rFonts w:asciiTheme="majorHAnsi" w:hAnsiTheme="majorHAnsi" w:cstheme="majorHAnsi"/>
          <w:lang w:val="en-GB"/>
        </w:rPr>
        <w:t xml:space="preserve"> and 11</w:t>
      </w:r>
      <w:r w:rsidR="00C43C8A" w:rsidRPr="00867C2D">
        <w:rPr>
          <w:rFonts w:asciiTheme="majorHAnsi" w:hAnsiTheme="majorHAnsi" w:cstheme="majorHAnsi"/>
          <w:vertAlign w:val="superscript"/>
          <w:lang w:val="en-GB"/>
        </w:rPr>
        <w:t>th</w:t>
      </w:r>
      <w:r w:rsidR="00C43C8A" w:rsidRPr="00867C2D">
        <w:rPr>
          <w:rFonts w:asciiTheme="majorHAnsi" w:hAnsiTheme="majorHAnsi" w:cstheme="majorHAnsi"/>
          <w:lang w:val="en-GB"/>
        </w:rPr>
        <w:t xml:space="preserve"> grade the average cohort size is </w:t>
      </w:r>
      <w:r w:rsidR="00AE79AC" w:rsidRPr="00867C2D">
        <w:rPr>
          <w:rFonts w:asciiTheme="majorHAnsi" w:hAnsiTheme="majorHAnsi" w:cstheme="majorHAnsi"/>
          <w:lang w:val="en-GB"/>
        </w:rPr>
        <w:t xml:space="preserve">56 and the gender distribution is reversed; 56% girls and 44% boys. </w:t>
      </w:r>
    </w:p>
    <w:p w14:paraId="7ECDEE0B" w14:textId="5E9F594C" w:rsidR="0078178F" w:rsidRPr="00867C2D" w:rsidRDefault="0020414E" w:rsidP="0059353D">
      <w:pPr>
        <w:spacing w:line="360" w:lineRule="auto"/>
        <w:jc w:val="both"/>
        <w:rPr>
          <w:rFonts w:asciiTheme="majorHAnsi" w:eastAsiaTheme="minorEastAsia" w:hAnsiTheme="majorHAnsi" w:cstheme="majorHAnsi"/>
          <w:lang w:val="en-GB"/>
        </w:rPr>
      </w:pPr>
      <w:r w:rsidRPr="00867C2D">
        <w:rPr>
          <w:rFonts w:asciiTheme="majorHAnsi" w:hAnsiTheme="majorHAnsi" w:cstheme="majorHAnsi"/>
          <w:lang w:val="en-GB"/>
        </w:rPr>
        <w:t xml:space="preserve">The </w:t>
      </w:r>
      <w:r w:rsidR="0018785F" w:rsidRPr="00867C2D">
        <w:rPr>
          <w:rFonts w:asciiTheme="majorHAnsi" w:hAnsiTheme="majorHAnsi" w:cstheme="majorHAnsi"/>
          <w:lang w:val="en-GB"/>
        </w:rPr>
        <w:t xml:space="preserve">academic ability </w:t>
      </w:r>
      <w:r w:rsidRPr="00867C2D">
        <w:rPr>
          <w:rFonts w:asciiTheme="majorHAnsi" w:hAnsiTheme="majorHAnsi" w:cstheme="majorHAnsi"/>
          <w:lang w:val="en-GB"/>
        </w:rPr>
        <w:t xml:space="preserve">data </w:t>
      </w:r>
      <m:oMath>
        <m:sSub>
          <m:sSubPr>
            <m:ctrlPr>
              <w:rPr>
                <w:rFonts w:ascii="Cambria Math" w:hAnsi="Cambria Math" w:cstheme="majorHAnsi"/>
                <w:i/>
                <w:lang w:val="en-GB"/>
              </w:rPr>
            </m:ctrlPr>
          </m:sSubPr>
          <m:e>
            <m:r>
              <w:rPr>
                <w:rFonts w:ascii="Cambria Math" w:hAnsi="Cambria Math" w:cstheme="majorHAnsi"/>
                <w:lang w:val="en-GB"/>
              </w:rPr>
              <m:t>G</m:t>
            </m:r>
          </m:e>
          <m:sub>
            <m:r>
              <w:rPr>
                <w:rFonts w:ascii="Cambria Math" w:hAnsi="Cambria Math" w:cstheme="majorHAnsi"/>
                <w:lang w:val="en-GB"/>
              </w:rPr>
              <m:t>i</m:t>
            </m:r>
          </m:sub>
        </m:sSub>
        <m:r>
          <w:rPr>
            <w:rFonts w:ascii="Cambria Math" w:hAnsi="Cambria Math" w:cstheme="majorHAnsi"/>
            <w:lang w:val="en-GB"/>
          </w:rPr>
          <m:t>(t)</m:t>
        </m:r>
      </m:oMath>
      <w:r w:rsidR="00894756" w:rsidRPr="00867C2D">
        <w:rPr>
          <w:rFonts w:asciiTheme="majorHAnsi" w:eastAsiaTheme="minorEastAsia" w:hAnsiTheme="majorHAnsi" w:cstheme="majorHAnsi"/>
          <w:lang w:val="en-GB"/>
        </w:rPr>
        <w:t xml:space="preserve"> is a vector</w:t>
      </w:r>
      <w:r w:rsidR="00E73F0B" w:rsidRPr="00867C2D">
        <w:rPr>
          <w:rFonts w:asciiTheme="majorHAnsi" w:eastAsiaTheme="minorEastAsia" w:hAnsiTheme="majorHAnsi" w:cstheme="majorHAnsi"/>
          <w:lang w:val="en-GB"/>
        </w:rPr>
        <w:t xml:space="preserve"> </w:t>
      </w:r>
      <w:r w:rsidR="0018785F" w:rsidRPr="00867C2D">
        <w:rPr>
          <w:rFonts w:asciiTheme="majorHAnsi" w:eastAsiaTheme="minorEastAsia" w:hAnsiTheme="majorHAnsi" w:cstheme="majorHAnsi"/>
          <w:lang w:val="en-GB"/>
        </w:rPr>
        <w:t xml:space="preserve">consisting </w:t>
      </w:r>
      <w:r w:rsidR="00E73F0B" w:rsidRPr="00867C2D">
        <w:rPr>
          <w:rFonts w:asciiTheme="majorHAnsi" w:eastAsiaTheme="minorEastAsia" w:hAnsiTheme="majorHAnsi" w:cstheme="majorHAnsi"/>
          <w:lang w:val="en-GB"/>
        </w:rPr>
        <w:t xml:space="preserve">of </w:t>
      </w:r>
      <w:r w:rsidR="00734E8A" w:rsidRPr="00867C2D">
        <w:rPr>
          <w:rFonts w:asciiTheme="majorHAnsi" w:eastAsiaTheme="minorEastAsia" w:hAnsiTheme="majorHAnsi" w:cstheme="majorHAnsi"/>
          <w:lang w:val="en-GB"/>
        </w:rPr>
        <w:t xml:space="preserve">the </w:t>
      </w:r>
      <w:r w:rsidR="006D29EA" w:rsidRPr="00867C2D">
        <w:rPr>
          <w:rFonts w:asciiTheme="majorHAnsi" w:eastAsiaTheme="minorEastAsia" w:hAnsiTheme="majorHAnsi" w:cstheme="majorHAnsi"/>
          <w:lang w:val="en-GB"/>
        </w:rPr>
        <w:t xml:space="preserve">GPA </w:t>
      </w:r>
      <w:r w:rsidR="00734E8A" w:rsidRPr="00867C2D">
        <w:rPr>
          <w:rFonts w:asciiTheme="majorHAnsi" w:eastAsiaTheme="minorEastAsia" w:hAnsiTheme="majorHAnsi" w:cstheme="majorHAnsi"/>
          <w:lang w:val="en-GB"/>
        </w:rPr>
        <w:t xml:space="preserve">of </w:t>
      </w:r>
      <w:r w:rsidR="006D29EA" w:rsidRPr="00867C2D">
        <w:rPr>
          <w:rFonts w:asciiTheme="majorHAnsi" w:eastAsiaTheme="minorEastAsia" w:hAnsiTheme="majorHAnsi" w:cstheme="majorHAnsi"/>
          <w:lang w:val="en-GB"/>
        </w:rPr>
        <w:t>student</w:t>
      </w:r>
      <w:r w:rsidR="006D29EA" w:rsidRPr="00867C2D">
        <w:rPr>
          <w:rFonts w:asciiTheme="majorHAnsi" w:eastAsiaTheme="minorEastAsia" w:hAnsiTheme="majorHAnsi" w:cstheme="majorHAnsi"/>
          <w:i/>
          <w:iCs/>
          <w:lang w:val="en-GB"/>
        </w:rPr>
        <w:t xml:space="preserve"> </w:t>
      </w:r>
      <m:oMath>
        <m:r>
          <w:rPr>
            <w:rFonts w:ascii="Cambria Math" w:eastAsiaTheme="minorEastAsia" w:hAnsi="Cambria Math" w:cstheme="majorHAnsi"/>
            <w:lang w:val="en-GB"/>
          </w:rPr>
          <m:t>i</m:t>
        </m:r>
      </m:oMath>
      <w:r w:rsidR="00734E8A" w:rsidRPr="00867C2D">
        <w:rPr>
          <w:rFonts w:asciiTheme="majorHAnsi" w:eastAsiaTheme="minorEastAsia" w:hAnsiTheme="majorHAnsi" w:cstheme="majorHAnsi"/>
          <w:lang w:val="en-GB"/>
        </w:rPr>
        <w:t xml:space="preserve"> at time </w:t>
      </w:r>
      <m:oMath>
        <m:r>
          <w:rPr>
            <w:rFonts w:ascii="Cambria Math" w:eastAsiaTheme="minorEastAsia" w:hAnsi="Cambria Math" w:cstheme="majorHAnsi"/>
            <w:lang w:val="en-GB"/>
          </w:rPr>
          <m:t>t</m:t>
        </m:r>
      </m:oMath>
      <w:r w:rsidR="006D29EA" w:rsidRPr="00867C2D">
        <w:rPr>
          <w:rFonts w:asciiTheme="majorHAnsi" w:eastAsiaTheme="minorEastAsia" w:hAnsiTheme="majorHAnsi" w:cstheme="majorHAnsi"/>
          <w:lang w:val="en-GB"/>
        </w:rPr>
        <w:t>.</w:t>
      </w:r>
      <w:r w:rsidR="00734E8A" w:rsidRPr="00867C2D">
        <w:rPr>
          <w:rFonts w:asciiTheme="majorHAnsi" w:eastAsiaTheme="minorEastAsia" w:hAnsiTheme="majorHAnsi" w:cstheme="majorHAnsi"/>
          <w:lang w:val="en-GB"/>
        </w:rPr>
        <w:t xml:space="preserve"> The </w:t>
      </w:r>
      <w:r w:rsidR="00D13E98" w:rsidRPr="00867C2D">
        <w:rPr>
          <w:rFonts w:asciiTheme="majorHAnsi" w:eastAsiaTheme="minorEastAsia" w:hAnsiTheme="majorHAnsi" w:cstheme="majorHAnsi"/>
          <w:lang w:val="en-GB"/>
        </w:rPr>
        <w:t>data was collected for the three trimesters of the academic year 2014/2015 and two trimesters of the academic year 2015/2016</w:t>
      </w:r>
      <w:r w:rsidR="00B2245A" w:rsidRPr="00867C2D">
        <w:rPr>
          <w:rFonts w:asciiTheme="majorHAnsi" w:eastAsiaTheme="minorEastAsia" w:hAnsiTheme="majorHAnsi" w:cstheme="majorHAnsi"/>
          <w:lang w:val="en-GB"/>
        </w:rPr>
        <w:t>.</w:t>
      </w:r>
      <w:r w:rsidR="007D0F6F" w:rsidRPr="00867C2D">
        <w:rPr>
          <w:rFonts w:asciiTheme="majorHAnsi" w:eastAsiaTheme="minorEastAsia" w:hAnsiTheme="majorHAnsi" w:cstheme="majorHAnsi"/>
          <w:lang w:val="en-GB"/>
        </w:rPr>
        <w:t xml:space="preserve"> It was assumed that the </w:t>
      </w:r>
      <w:r w:rsidR="004160F1" w:rsidRPr="00867C2D">
        <w:rPr>
          <w:rFonts w:asciiTheme="majorHAnsi" w:eastAsiaTheme="minorEastAsia" w:hAnsiTheme="majorHAnsi" w:cstheme="majorHAnsi"/>
          <w:lang w:val="en-GB"/>
        </w:rPr>
        <w:t>missing spring trimester had the same GPA as before spring vacation, totalling 6 GPA measurements.</w:t>
      </w:r>
      <w:r w:rsidR="004C5503" w:rsidRPr="00867C2D">
        <w:rPr>
          <w:rFonts w:asciiTheme="majorHAnsi" w:eastAsiaTheme="minorEastAsia" w:hAnsiTheme="majorHAnsi" w:cstheme="majorHAnsi"/>
          <w:lang w:val="en-GB"/>
        </w:rPr>
        <w:t xml:space="preserve"> The academic performance data was published by the school.</w:t>
      </w:r>
      <w:r w:rsidR="00F638E6" w:rsidRPr="00867C2D">
        <w:rPr>
          <w:rFonts w:asciiTheme="majorHAnsi" w:eastAsiaTheme="minorEastAsia" w:hAnsiTheme="majorHAnsi" w:cstheme="majorHAnsi"/>
          <w:lang w:val="en-GB"/>
        </w:rPr>
        <w:t xml:space="preserve"> </w:t>
      </w:r>
      <w:r w:rsidR="00191E16" w:rsidRPr="00867C2D">
        <w:rPr>
          <w:rFonts w:asciiTheme="majorHAnsi" w:eastAsiaTheme="minorEastAsia" w:hAnsiTheme="majorHAnsi" w:cstheme="majorHAnsi"/>
          <w:lang w:val="en-GB"/>
        </w:rPr>
        <w:t xml:space="preserve">Along with the GPA of </w:t>
      </w:r>
      <w:r w:rsidR="00C50BC2" w:rsidRPr="00867C2D">
        <w:rPr>
          <w:rFonts w:asciiTheme="majorHAnsi" w:eastAsiaTheme="minorEastAsia" w:hAnsiTheme="majorHAnsi" w:cstheme="majorHAnsi"/>
          <w:lang w:val="en-GB"/>
        </w:rPr>
        <w:t xml:space="preserve">the student, the full name was also published. </w:t>
      </w:r>
    </w:p>
    <w:p w14:paraId="1CFBB633" w14:textId="3A431182" w:rsidR="006152E8" w:rsidRPr="00867C2D" w:rsidRDefault="006152E8" w:rsidP="0059353D">
      <w:pPr>
        <w:pStyle w:val="Heading3"/>
        <w:spacing w:line="360" w:lineRule="auto"/>
        <w:jc w:val="both"/>
        <w:rPr>
          <w:rFonts w:cstheme="majorHAnsi"/>
          <w:lang w:val="en-GB"/>
        </w:rPr>
      </w:pPr>
      <w:bookmarkStart w:id="8" w:name="_Toc142499245"/>
      <w:r w:rsidRPr="00867C2D">
        <w:rPr>
          <w:rFonts w:cstheme="majorHAnsi"/>
          <w:lang w:val="en-GB"/>
        </w:rPr>
        <w:t>Creating a peer-network</w:t>
      </w:r>
      <w:bookmarkEnd w:id="8"/>
    </w:p>
    <w:p w14:paraId="11DA66A4" w14:textId="688D5688" w:rsidR="003D1954" w:rsidRPr="00C62C90" w:rsidRDefault="003D014D" w:rsidP="0059353D">
      <w:pPr>
        <w:spacing w:line="360" w:lineRule="auto"/>
        <w:jc w:val="both"/>
        <w:rPr>
          <w:rFonts w:asciiTheme="majorHAnsi" w:hAnsiTheme="majorHAnsi" w:cstheme="majorHAnsi"/>
          <w:lang w:val="en-GB"/>
        </w:rPr>
      </w:pPr>
      <w:r w:rsidRPr="00867C2D">
        <w:rPr>
          <w:rFonts w:asciiTheme="majorHAnsi" w:eastAsiaTheme="minorEastAsia" w:hAnsiTheme="majorHAnsi" w:cstheme="majorHAnsi"/>
          <w:lang w:val="en-GB"/>
        </w:rPr>
        <w:t>T</w:t>
      </w:r>
      <w:r w:rsidR="00E146DC" w:rsidRPr="00867C2D">
        <w:rPr>
          <w:rFonts w:asciiTheme="majorHAnsi" w:eastAsiaTheme="minorEastAsia" w:hAnsiTheme="majorHAnsi" w:cstheme="majorHAnsi"/>
          <w:lang w:val="en-GB"/>
        </w:rPr>
        <w:t>he full name of the students was used to constructing construct a peer-network.</w:t>
      </w:r>
      <w:r w:rsidR="00E146DC" w:rsidRPr="00867C2D">
        <w:rPr>
          <w:rFonts w:asciiTheme="majorHAnsi" w:eastAsiaTheme="minorEastAsia" w:hAnsiTheme="majorHAnsi" w:cstheme="majorHAnsi"/>
          <w:lang w:val="en-GB"/>
        </w:rPr>
        <w:t xml:space="preserve"> </w:t>
      </w:r>
      <w:r w:rsidR="00120819" w:rsidRPr="00867C2D">
        <w:rPr>
          <w:rFonts w:asciiTheme="majorHAnsi" w:eastAsiaTheme="minorEastAsia" w:hAnsiTheme="majorHAnsi" w:cstheme="majorHAnsi"/>
          <w:lang w:val="en-GB"/>
        </w:rPr>
        <w:t xml:space="preserve">To construct the peer-network the Russian social media VK </w:t>
      </w:r>
      <w:r w:rsidR="00C51FF9" w:rsidRPr="00867C2D">
        <w:rPr>
          <w:rFonts w:asciiTheme="majorHAnsi" w:eastAsiaTheme="minorEastAsia" w:hAnsiTheme="majorHAnsi" w:cstheme="majorHAnsi"/>
          <w:lang w:val="en-GB"/>
        </w:rPr>
        <w:t>(</w:t>
      </w:r>
      <w:hyperlink r:id="rId8" w:history="1">
        <w:r w:rsidR="00C51FF9" w:rsidRPr="00867C2D">
          <w:rPr>
            <w:rStyle w:val="Hyperlink"/>
            <w:rFonts w:asciiTheme="majorHAnsi" w:eastAsiaTheme="minorEastAsia" w:hAnsiTheme="majorHAnsi" w:cstheme="majorHAnsi"/>
            <w:lang w:val="en-GB"/>
          </w:rPr>
          <w:t>http://vk.com</w:t>
        </w:r>
      </w:hyperlink>
      <w:r w:rsidR="00C51FF9" w:rsidRPr="00867C2D">
        <w:rPr>
          <w:rFonts w:asciiTheme="majorHAnsi" w:eastAsiaTheme="minorEastAsia" w:hAnsiTheme="majorHAnsi" w:cstheme="majorHAnsi"/>
          <w:lang w:val="en-GB"/>
        </w:rPr>
        <w:t>)</w:t>
      </w:r>
      <w:r w:rsidR="00C51FF9" w:rsidRPr="00867C2D">
        <w:rPr>
          <w:rFonts w:asciiTheme="majorHAnsi" w:eastAsiaTheme="minorEastAsia" w:hAnsiTheme="majorHAnsi" w:cstheme="majorHAnsi"/>
          <w:lang w:val="en-GB"/>
        </w:rPr>
        <w:t xml:space="preserve"> was used. </w:t>
      </w:r>
      <w:r w:rsidR="004C148E" w:rsidRPr="00867C2D">
        <w:rPr>
          <w:rFonts w:asciiTheme="majorHAnsi" w:eastAsiaTheme="minorEastAsia" w:hAnsiTheme="majorHAnsi" w:cstheme="majorHAnsi"/>
          <w:lang w:val="en-GB"/>
        </w:rPr>
        <w:t xml:space="preserve">VK is the largest social </w:t>
      </w:r>
      <w:r w:rsidR="00156569">
        <w:rPr>
          <w:rFonts w:asciiTheme="majorHAnsi" w:eastAsiaTheme="minorEastAsia" w:hAnsiTheme="majorHAnsi" w:cstheme="majorHAnsi"/>
          <w:lang w:val="en-GB"/>
        </w:rPr>
        <w:t xml:space="preserve">media </w:t>
      </w:r>
      <w:r w:rsidR="004C148E" w:rsidRPr="00867C2D">
        <w:rPr>
          <w:rFonts w:asciiTheme="majorHAnsi" w:eastAsiaTheme="minorEastAsia" w:hAnsiTheme="majorHAnsi" w:cstheme="majorHAnsi"/>
          <w:lang w:val="en-GB"/>
        </w:rPr>
        <w:t>website</w:t>
      </w:r>
      <w:r w:rsidR="00156569">
        <w:rPr>
          <w:rFonts w:asciiTheme="majorHAnsi" w:eastAsiaTheme="minorEastAsia" w:hAnsiTheme="majorHAnsi" w:cstheme="majorHAnsi"/>
          <w:lang w:val="en-GB"/>
        </w:rPr>
        <w:t xml:space="preserve"> in eastern Europe</w:t>
      </w:r>
      <w:r w:rsidR="004C148E" w:rsidRPr="00867C2D">
        <w:rPr>
          <w:rFonts w:asciiTheme="majorHAnsi" w:eastAsiaTheme="minorEastAsia" w:hAnsiTheme="majorHAnsi" w:cstheme="majorHAnsi"/>
          <w:lang w:val="en-GB"/>
        </w:rPr>
        <w:t>, with almost 100</w:t>
      </w:r>
      <w:r w:rsidR="000C23F2" w:rsidRPr="00867C2D">
        <w:rPr>
          <w:rFonts w:asciiTheme="majorHAnsi" w:eastAsiaTheme="minorEastAsia" w:hAnsiTheme="majorHAnsi" w:cstheme="majorHAnsi"/>
          <w:lang w:val="en-GB"/>
        </w:rPr>
        <w:t xml:space="preserve"> million users.</w:t>
      </w:r>
      <w:r w:rsidR="003A75FF" w:rsidRPr="00867C2D">
        <w:rPr>
          <w:rFonts w:asciiTheme="majorHAnsi" w:eastAsiaTheme="minorEastAsia" w:hAnsiTheme="majorHAnsi" w:cstheme="majorHAnsi"/>
          <w:lang w:val="en-GB"/>
        </w:rPr>
        <w:t xml:space="preserve"> Only 5% of students didn’t have an active profile.</w:t>
      </w:r>
      <w:r w:rsidR="000C23F2" w:rsidRPr="00867C2D">
        <w:rPr>
          <w:rFonts w:asciiTheme="majorHAnsi" w:eastAsiaTheme="minorEastAsia" w:hAnsiTheme="majorHAnsi" w:cstheme="majorHAnsi"/>
          <w:lang w:val="en-GB"/>
        </w:rPr>
        <w:t xml:space="preserve"> VK provides features that are alike those of </w:t>
      </w:r>
      <w:r w:rsidR="009C1184" w:rsidRPr="00867C2D">
        <w:rPr>
          <w:rFonts w:asciiTheme="majorHAnsi" w:eastAsiaTheme="minorEastAsia" w:hAnsiTheme="majorHAnsi" w:cstheme="majorHAnsi"/>
          <w:lang w:val="en-GB"/>
        </w:rPr>
        <w:t>Facebook and</w:t>
      </w:r>
      <w:r w:rsidR="000C23F2" w:rsidRPr="00867C2D">
        <w:rPr>
          <w:rFonts w:asciiTheme="majorHAnsi" w:eastAsiaTheme="minorEastAsia" w:hAnsiTheme="majorHAnsi" w:cstheme="majorHAnsi"/>
          <w:lang w:val="en-GB"/>
        </w:rPr>
        <w:t xml:space="preserve"> allows users to </w:t>
      </w:r>
      <w:r w:rsidR="000F7494" w:rsidRPr="00867C2D">
        <w:rPr>
          <w:rFonts w:asciiTheme="majorHAnsi" w:eastAsiaTheme="minorEastAsia" w:hAnsiTheme="majorHAnsi" w:cstheme="majorHAnsi"/>
          <w:lang w:val="en-GB"/>
        </w:rPr>
        <w:t xml:space="preserve">form mutual </w:t>
      </w:r>
      <w:r w:rsidR="000F7494">
        <w:rPr>
          <w:rFonts w:asciiTheme="majorHAnsi" w:eastAsiaTheme="minorEastAsia" w:hAnsiTheme="majorHAnsi" w:cstheme="majorHAnsi"/>
          <w:lang w:val="en-GB"/>
        </w:rPr>
        <w:t xml:space="preserve">online </w:t>
      </w:r>
      <w:r w:rsidR="000F7494" w:rsidRPr="00867C2D">
        <w:rPr>
          <w:rFonts w:asciiTheme="majorHAnsi" w:eastAsiaTheme="minorEastAsia" w:hAnsiTheme="majorHAnsi" w:cstheme="majorHAnsi"/>
          <w:lang w:val="en-GB"/>
        </w:rPr>
        <w:t xml:space="preserve">friendships </w:t>
      </w:r>
      <w:r w:rsidR="000F7494">
        <w:rPr>
          <w:rFonts w:asciiTheme="majorHAnsi" w:eastAsiaTheme="minorEastAsia" w:hAnsiTheme="majorHAnsi" w:cstheme="majorHAnsi"/>
          <w:lang w:val="en-GB"/>
        </w:rPr>
        <w:t xml:space="preserve">and </w:t>
      </w:r>
      <w:r w:rsidR="000C23F2" w:rsidRPr="00867C2D">
        <w:rPr>
          <w:rFonts w:asciiTheme="majorHAnsi" w:eastAsiaTheme="minorEastAsia" w:hAnsiTheme="majorHAnsi" w:cstheme="majorHAnsi"/>
          <w:lang w:val="en-GB"/>
        </w:rPr>
        <w:t>interact with each other’s content.</w:t>
      </w:r>
      <w:r w:rsidR="00071F55" w:rsidRPr="00867C2D">
        <w:rPr>
          <w:rFonts w:asciiTheme="majorHAnsi" w:eastAsiaTheme="minorEastAsia" w:hAnsiTheme="majorHAnsi" w:cstheme="majorHAnsi"/>
          <w:lang w:val="en-GB"/>
        </w:rPr>
        <w:t xml:space="preserve"> However,</w:t>
      </w:r>
      <w:r w:rsidR="00EA7EA0" w:rsidRPr="00867C2D">
        <w:rPr>
          <w:rFonts w:asciiTheme="majorHAnsi" w:eastAsiaTheme="minorEastAsia" w:hAnsiTheme="majorHAnsi" w:cstheme="majorHAnsi"/>
          <w:lang w:val="en-GB"/>
        </w:rPr>
        <w:t xml:space="preserve"> the friendship feature of VK was not used as a peer indicator, as it was to static in the temporal scope</w:t>
      </w:r>
      <w:r w:rsidR="000F7494">
        <w:rPr>
          <w:rFonts w:asciiTheme="majorHAnsi" w:eastAsiaTheme="minorEastAsia" w:hAnsiTheme="majorHAnsi" w:cstheme="majorHAnsi"/>
          <w:lang w:val="en-GB"/>
        </w:rPr>
        <w:t>,</w:t>
      </w:r>
      <w:r w:rsidR="00F01396" w:rsidRPr="00867C2D">
        <w:rPr>
          <w:rFonts w:asciiTheme="majorHAnsi" w:eastAsiaTheme="minorEastAsia" w:hAnsiTheme="majorHAnsi" w:cstheme="majorHAnsi"/>
          <w:lang w:val="en-GB"/>
        </w:rPr>
        <w:t xml:space="preserve"> as </w:t>
      </w:r>
      <w:r w:rsidR="007F601B">
        <w:rPr>
          <w:rFonts w:asciiTheme="majorHAnsi" w:eastAsiaTheme="minorEastAsia" w:hAnsiTheme="majorHAnsi" w:cstheme="majorHAnsi"/>
          <w:lang w:val="en-GB"/>
        </w:rPr>
        <w:t xml:space="preserve">accepted friendships </w:t>
      </w:r>
      <w:r w:rsidR="00AD53FA" w:rsidRPr="00867C2D">
        <w:rPr>
          <w:rFonts w:asciiTheme="majorHAnsi" w:eastAsiaTheme="minorEastAsia" w:hAnsiTheme="majorHAnsi" w:cstheme="majorHAnsi"/>
          <w:lang w:val="en-GB"/>
        </w:rPr>
        <w:t>rarely</w:t>
      </w:r>
      <w:r w:rsidR="00F01396" w:rsidRPr="00867C2D">
        <w:rPr>
          <w:rFonts w:asciiTheme="majorHAnsi" w:eastAsiaTheme="minorEastAsia" w:hAnsiTheme="majorHAnsi" w:cstheme="majorHAnsi"/>
          <w:lang w:val="en-GB"/>
        </w:rPr>
        <w:t xml:space="preserve"> </w:t>
      </w:r>
      <w:r w:rsidR="007F601B">
        <w:rPr>
          <w:rFonts w:asciiTheme="majorHAnsi" w:eastAsiaTheme="minorEastAsia" w:hAnsiTheme="majorHAnsi" w:cstheme="majorHAnsi"/>
          <w:lang w:val="en-GB"/>
        </w:rPr>
        <w:t>was disconnected</w:t>
      </w:r>
      <w:r w:rsidR="00F01396" w:rsidRPr="00867C2D">
        <w:rPr>
          <w:rFonts w:asciiTheme="majorHAnsi" w:eastAsiaTheme="minorEastAsia" w:hAnsiTheme="majorHAnsi" w:cstheme="majorHAnsi"/>
          <w:lang w:val="en-GB"/>
        </w:rPr>
        <w:t xml:space="preserve">. </w:t>
      </w:r>
      <w:r w:rsidR="00425B9F" w:rsidRPr="00867C2D">
        <w:rPr>
          <w:rFonts w:asciiTheme="majorHAnsi" w:eastAsiaTheme="minorEastAsia" w:hAnsiTheme="majorHAnsi" w:cstheme="majorHAnsi"/>
          <w:lang w:val="en-GB"/>
        </w:rPr>
        <w:t>Instead,</w:t>
      </w:r>
      <w:r w:rsidR="0008572F" w:rsidRPr="00867C2D">
        <w:rPr>
          <w:rFonts w:asciiTheme="majorHAnsi" w:eastAsiaTheme="minorEastAsia" w:hAnsiTheme="majorHAnsi" w:cstheme="majorHAnsi"/>
          <w:lang w:val="en-GB"/>
        </w:rPr>
        <w:t xml:space="preserve"> friendship was measured </w:t>
      </w:r>
      <w:r w:rsidR="00AD3E38" w:rsidRPr="00867C2D">
        <w:rPr>
          <w:rFonts w:asciiTheme="majorHAnsi" w:eastAsiaTheme="minorEastAsia" w:hAnsiTheme="majorHAnsi" w:cstheme="majorHAnsi"/>
          <w:lang w:val="en-GB"/>
        </w:rPr>
        <w:t xml:space="preserve">by ‘likes’ on other student’s pages. If a student </w:t>
      </w:r>
      <w:r w:rsidR="0049351A" w:rsidRPr="00867C2D">
        <w:rPr>
          <w:rFonts w:asciiTheme="majorHAnsi" w:eastAsiaTheme="minorEastAsia" w:hAnsiTheme="majorHAnsi" w:cstheme="majorHAnsi"/>
          <w:lang w:val="en-GB"/>
        </w:rPr>
        <w:t>ha</w:t>
      </w:r>
      <w:r w:rsidR="002E0DE5">
        <w:rPr>
          <w:rFonts w:asciiTheme="majorHAnsi" w:eastAsiaTheme="minorEastAsia" w:hAnsiTheme="majorHAnsi" w:cstheme="majorHAnsi"/>
          <w:lang w:val="en-GB"/>
        </w:rPr>
        <w:t>d</w:t>
      </w:r>
      <w:r w:rsidR="00AD3E38" w:rsidRPr="00867C2D">
        <w:rPr>
          <w:rFonts w:asciiTheme="majorHAnsi" w:eastAsiaTheme="minorEastAsia" w:hAnsiTheme="majorHAnsi" w:cstheme="majorHAnsi"/>
          <w:lang w:val="en-GB"/>
        </w:rPr>
        <w:t xml:space="preserve"> liked a post </w:t>
      </w:r>
      <w:r w:rsidR="002E0DE5">
        <w:rPr>
          <w:rFonts w:asciiTheme="majorHAnsi" w:eastAsiaTheme="minorEastAsia" w:hAnsiTheme="majorHAnsi" w:cstheme="majorHAnsi"/>
          <w:lang w:val="en-GB"/>
        </w:rPr>
        <w:t>from</w:t>
      </w:r>
      <w:r w:rsidR="00AD3E38" w:rsidRPr="00867C2D">
        <w:rPr>
          <w:rFonts w:asciiTheme="majorHAnsi" w:eastAsiaTheme="minorEastAsia" w:hAnsiTheme="majorHAnsi" w:cstheme="majorHAnsi"/>
          <w:lang w:val="en-GB"/>
        </w:rPr>
        <w:t xml:space="preserve"> another student </w:t>
      </w:r>
      <w:r w:rsidR="002E0DE5">
        <w:rPr>
          <w:rFonts w:asciiTheme="majorHAnsi" w:eastAsiaTheme="minorEastAsia" w:hAnsiTheme="majorHAnsi" w:cstheme="majorHAnsi"/>
          <w:lang w:val="en-GB"/>
        </w:rPr>
        <w:t xml:space="preserve">during a </w:t>
      </w:r>
      <w:r w:rsidR="00AD3E38" w:rsidRPr="00867C2D">
        <w:rPr>
          <w:rFonts w:asciiTheme="majorHAnsi" w:eastAsiaTheme="minorEastAsia" w:hAnsiTheme="majorHAnsi" w:cstheme="majorHAnsi"/>
          <w:lang w:val="en-GB"/>
        </w:rPr>
        <w:t>trimester</w:t>
      </w:r>
      <w:r w:rsidR="002E0DE5">
        <w:rPr>
          <w:rFonts w:asciiTheme="majorHAnsi" w:eastAsiaTheme="minorEastAsia" w:hAnsiTheme="majorHAnsi" w:cstheme="majorHAnsi"/>
          <w:lang w:val="en-GB"/>
        </w:rPr>
        <w:t>,</w:t>
      </w:r>
      <w:r w:rsidR="00AD3E38" w:rsidRPr="00867C2D">
        <w:rPr>
          <w:rFonts w:asciiTheme="majorHAnsi" w:eastAsiaTheme="minorEastAsia" w:hAnsiTheme="majorHAnsi" w:cstheme="majorHAnsi"/>
          <w:lang w:val="en-GB"/>
        </w:rPr>
        <w:t xml:space="preserve"> they </w:t>
      </w:r>
      <w:r w:rsidR="002E0DE5">
        <w:rPr>
          <w:rFonts w:asciiTheme="majorHAnsi" w:eastAsiaTheme="minorEastAsia" w:hAnsiTheme="majorHAnsi" w:cstheme="majorHAnsi"/>
          <w:lang w:val="en-GB"/>
        </w:rPr>
        <w:t>get</w:t>
      </w:r>
      <w:r w:rsidR="00AD3E38" w:rsidRPr="00867C2D">
        <w:rPr>
          <w:rFonts w:asciiTheme="majorHAnsi" w:eastAsiaTheme="minorEastAsia" w:hAnsiTheme="majorHAnsi" w:cstheme="majorHAnsi"/>
          <w:lang w:val="en-GB"/>
        </w:rPr>
        <w:t xml:space="preserve"> an outgoing </w:t>
      </w:r>
      <w:r w:rsidR="00C62C90">
        <w:rPr>
          <w:rFonts w:asciiTheme="majorHAnsi" w:eastAsiaTheme="minorEastAsia" w:hAnsiTheme="majorHAnsi" w:cstheme="majorHAnsi"/>
          <w:lang w:val="en-GB"/>
        </w:rPr>
        <w:t xml:space="preserve">friendship </w:t>
      </w:r>
      <w:r w:rsidR="00AD3E38" w:rsidRPr="00867C2D">
        <w:rPr>
          <w:rFonts w:asciiTheme="majorHAnsi" w:eastAsiaTheme="minorEastAsia" w:hAnsiTheme="majorHAnsi" w:cstheme="majorHAnsi"/>
          <w:lang w:val="en-GB"/>
        </w:rPr>
        <w:t>edge to that student.</w:t>
      </w:r>
      <w:r w:rsidR="003E518C" w:rsidRPr="00867C2D">
        <w:rPr>
          <w:rFonts w:asciiTheme="majorHAnsi" w:eastAsiaTheme="minorEastAsia" w:hAnsiTheme="majorHAnsi" w:cstheme="majorHAnsi"/>
          <w:lang w:val="en-GB"/>
        </w:rPr>
        <w:t xml:space="preserve"> This gives a more ecological and </w:t>
      </w:r>
      <w:r w:rsidR="00451CE5" w:rsidRPr="00867C2D">
        <w:rPr>
          <w:rFonts w:asciiTheme="majorHAnsi" w:eastAsiaTheme="minorEastAsia" w:hAnsiTheme="majorHAnsi" w:cstheme="majorHAnsi"/>
          <w:lang w:val="en-GB"/>
        </w:rPr>
        <w:t xml:space="preserve">flexible friendship definition that evolves over time. </w:t>
      </w:r>
      <w:r w:rsidR="003B0FBD" w:rsidRPr="00867C2D">
        <w:rPr>
          <w:rFonts w:asciiTheme="majorHAnsi" w:hAnsiTheme="majorHAnsi" w:cstheme="majorHAnsi"/>
          <w:lang w:val="en-GB"/>
        </w:rPr>
        <w:t>The</w:t>
      </w:r>
      <w:r w:rsidR="00FD57EA" w:rsidRPr="00867C2D">
        <w:rPr>
          <w:rFonts w:asciiTheme="majorHAnsi" w:hAnsiTheme="majorHAnsi" w:cstheme="majorHAnsi"/>
          <w:lang w:val="en-GB"/>
        </w:rPr>
        <w:t xml:space="preserve"> result</w:t>
      </w:r>
      <w:r w:rsidR="003B0FBD" w:rsidRPr="00867C2D">
        <w:rPr>
          <w:rFonts w:asciiTheme="majorHAnsi" w:hAnsiTheme="majorHAnsi" w:cstheme="majorHAnsi"/>
          <w:lang w:val="en-GB"/>
        </w:rPr>
        <w:t xml:space="preserve"> is</w:t>
      </w:r>
      <w:r w:rsidR="00FD57EA" w:rsidRPr="00867C2D">
        <w:rPr>
          <w:rFonts w:asciiTheme="majorHAnsi" w:hAnsiTheme="majorHAnsi" w:cstheme="majorHAnsi"/>
          <w:lang w:val="en-GB"/>
        </w:rPr>
        <w:t xml:space="preserve"> a </w:t>
      </w:r>
      <m:oMath>
        <m:r>
          <w:rPr>
            <w:rFonts w:ascii="Cambria Math" w:hAnsi="Cambria Math" w:cstheme="majorHAnsi"/>
            <w:lang w:val="en-GB"/>
          </w:rPr>
          <m:t>N×N</m:t>
        </m:r>
        <m:r>
          <w:rPr>
            <w:rFonts w:ascii="Cambria Math" w:eastAsiaTheme="minorEastAsia" w:hAnsi="Cambria Math" w:cstheme="majorHAnsi"/>
            <w:lang w:val="en-GB"/>
          </w:rPr>
          <m:t>×t</m:t>
        </m:r>
      </m:oMath>
      <w:r w:rsidR="00655C8E" w:rsidRPr="00867C2D">
        <w:rPr>
          <w:rFonts w:asciiTheme="majorHAnsi" w:eastAsiaTheme="minorEastAsia" w:hAnsiTheme="majorHAnsi" w:cstheme="majorHAnsi"/>
          <w:lang w:val="en-GB"/>
        </w:rPr>
        <w:t xml:space="preserve"> </w:t>
      </w:r>
      <w:r w:rsidR="00FD57EA" w:rsidRPr="00867C2D">
        <w:rPr>
          <w:rFonts w:asciiTheme="majorHAnsi" w:hAnsiTheme="majorHAnsi" w:cstheme="majorHAnsi"/>
          <w:lang w:val="en-GB"/>
        </w:rPr>
        <w:t xml:space="preserve">adjacency matrix </w:t>
      </w:r>
      <m:oMath>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ij</m:t>
            </m:r>
          </m:sub>
        </m:sSub>
        <m:d>
          <m:dPr>
            <m:ctrlPr>
              <w:rPr>
                <w:rFonts w:ascii="Cambria Math" w:hAnsi="Cambria Math" w:cstheme="majorHAnsi"/>
                <w:i/>
                <w:lang w:val="en-GB"/>
              </w:rPr>
            </m:ctrlPr>
          </m:dPr>
          <m:e>
            <m:r>
              <w:rPr>
                <w:rFonts w:ascii="Cambria Math" w:hAnsi="Cambria Math" w:cstheme="majorHAnsi"/>
                <w:lang w:val="en-GB"/>
              </w:rPr>
              <m:t>t</m:t>
            </m:r>
          </m:e>
        </m:d>
      </m:oMath>
      <w:r w:rsidR="004A3E67" w:rsidRPr="00867C2D">
        <w:rPr>
          <w:rFonts w:asciiTheme="majorHAnsi" w:eastAsiaTheme="minorEastAsia" w:hAnsiTheme="majorHAnsi" w:cstheme="majorHAnsi"/>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A</m:t>
            </m:r>
          </m:e>
          <m:sub>
            <m:r>
              <w:rPr>
                <w:rFonts w:ascii="Cambria Math" w:eastAsiaTheme="minorEastAsia" w:hAnsi="Cambria Math" w:cstheme="majorHAnsi"/>
                <w:lang w:val="en-GB"/>
              </w:rPr>
              <m:t>ij</m:t>
            </m:r>
          </m:sub>
        </m:sSub>
        <m:r>
          <w:rPr>
            <w:rFonts w:ascii="Cambria Math" w:eastAsiaTheme="minorEastAsia" w:hAnsi="Cambria Math" w:cstheme="majorHAnsi"/>
            <w:lang w:val="en-GB"/>
          </w:rPr>
          <m:t>(t)=1</m:t>
        </m:r>
      </m:oMath>
      <w:r w:rsidR="004A3E67" w:rsidRPr="00867C2D">
        <w:rPr>
          <w:rFonts w:asciiTheme="majorHAnsi" w:eastAsiaTheme="minorEastAsia" w:hAnsiTheme="majorHAnsi" w:cstheme="majorHAnsi"/>
          <w:lang w:val="en-GB"/>
        </w:rPr>
        <w:t xml:space="preserve"> </w:t>
      </w:r>
      <w:r w:rsidR="00C62C90">
        <w:rPr>
          <w:rFonts w:asciiTheme="majorHAnsi" w:eastAsiaTheme="minorEastAsia" w:hAnsiTheme="majorHAnsi" w:cstheme="majorHAnsi"/>
          <w:lang w:val="en-GB"/>
        </w:rPr>
        <w:t>indicates that</w:t>
      </w:r>
      <w:r w:rsidR="00181B77" w:rsidRPr="00867C2D">
        <w:rPr>
          <w:rFonts w:asciiTheme="majorHAnsi" w:eastAsiaTheme="minorEastAsia" w:hAnsiTheme="majorHAnsi" w:cstheme="majorHAnsi"/>
          <w:lang w:val="en-GB"/>
        </w:rPr>
        <w:t xml:space="preserve"> student</w:t>
      </w:r>
      <w:r w:rsidR="004A3E67" w:rsidRPr="00867C2D">
        <w:rPr>
          <w:rFonts w:asciiTheme="majorHAnsi" w:eastAsiaTheme="minorEastAsia" w:hAnsiTheme="majorHAnsi" w:cstheme="majorHAnsi"/>
          <w:lang w:val="en-GB"/>
        </w:rPr>
        <w:t xml:space="preserve"> </w:t>
      </w:r>
      <m:oMath>
        <m:r>
          <w:rPr>
            <w:rFonts w:ascii="Cambria Math" w:eastAsiaTheme="minorEastAsia" w:hAnsi="Cambria Math" w:cstheme="majorHAnsi"/>
            <w:lang w:val="en-GB"/>
          </w:rPr>
          <m:t>i</m:t>
        </m:r>
      </m:oMath>
      <w:r w:rsidR="005B0947" w:rsidRPr="00867C2D">
        <w:rPr>
          <w:rFonts w:asciiTheme="majorHAnsi" w:eastAsiaTheme="minorEastAsia" w:hAnsiTheme="majorHAnsi" w:cstheme="majorHAnsi"/>
          <w:i/>
          <w:iCs/>
          <w:lang w:val="en-GB"/>
        </w:rPr>
        <w:t xml:space="preserve"> </w:t>
      </w:r>
      <w:r w:rsidR="005B0947" w:rsidRPr="00867C2D">
        <w:rPr>
          <w:rFonts w:asciiTheme="majorHAnsi" w:eastAsiaTheme="minorEastAsia" w:hAnsiTheme="majorHAnsi" w:cstheme="majorHAnsi"/>
          <w:lang w:val="en-GB"/>
        </w:rPr>
        <w:t>like</w:t>
      </w:r>
      <w:r w:rsidR="00C62C90">
        <w:rPr>
          <w:rFonts w:asciiTheme="majorHAnsi" w:eastAsiaTheme="minorEastAsia" w:hAnsiTheme="majorHAnsi" w:cstheme="majorHAnsi"/>
          <w:lang w:val="en-GB"/>
        </w:rPr>
        <w:t xml:space="preserve">d </w:t>
      </w:r>
      <w:r w:rsidR="005B0947" w:rsidRPr="00867C2D">
        <w:rPr>
          <w:rFonts w:asciiTheme="majorHAnsi" w:eastAsiaTheme="minorEastAsia" w:hAnsiTheme="majorHAnsi" w:cstheme="majorHAnsi"/>
          <w:lang w:val="en-GB"/>
        </w:rPr>
        <w:t>a post from</w:t>
      </w:r>
      <w:r w:rsidR="005B0947" w:rsidRPr="00867C2D">
        <w:rPr>
          <w:rFonts w:asciiTheme="majorHAnsi" w:eastAsiaTheme="minorEastAsia" w:hAnsiTheme="majorHAnsi" w:cstheme="majorHAnsi"/>
          <w:i/>
          <w:iCs/>
          <w:lang w:val="en-GB"/>
        </w:rPr>
        <w:t xml:space="preserve"> </w:t>
      </w:r>
      <w:r w:rsidR="00181B77" w:rsidRPr="00867C2D">
        <w:rPr>
          <w:rFonts w:asciiTheme="majorHAnsi" w:eastAsiaTheme="minorEastAsia" w:hAnsiTheme="majorHAnsi" w:cstheme="majorHAnsi"/>
          <w:lang w:val="en-GB"/>
        </w:rPr>
        <w:t>student</w:t>
      </w:r>
      <w:r w:rsidR="00181B77" w:rsidRPr="00867C2D">
        <w:rPr>
          <w:rFonts w:asciiTheme="majorHAnsi" w:eastAsiaTheme="minorEastAsia" w:hAnsiTheme="majorHAnsi" w:cstheme="majorHAnsi"/>
          <w:i/>
          <w:iCs/>
          <w:lang w:val="en-GB"/>
        </w:rPr>
        <w:t xml:space="preserve"> </w:t>
      </w:r>
      <m:oMath>
        <m:r>
          <w:rPr>
            <w:rFonts w:ascii="Cambria Math" w:eastAsiaTheme="minorEastAsia" w:hAnsi="Cambria Math" w:cstheme="majorHAnsi"/>
            <w:lang w:val="en-GB"/>
          </w:rPr>
          <m:t xml:space="preserve">j </m:t>
        </m:r>
      </m:oMath>
      <w:r w:rsidR="005B0947" w:rsidRPr="00867C2D">
        <w:rPr>
          <w:rFonts w:asciiTheme="majorHAnsi" w:eastAsiaTheme="minorEastAsia" w:hAnsiTheme="majorHAnsi" w:cstheme="majorHAnsi"/>
          <w:lang w:val="en-GB"/>
        </w:rPr>
        <w:t>during the</w:t>
      </w:r>
      <w:r w:rsidR="005B0947" w:rsidRPr="00867C2D">
        <w:rPr>
          <w:rFonts w:asciiTheme="majorHAnsi" w:eastAsiaTheme="minorEastAsia" w:hAnsiTheme="majorHAnsi" w:cstheme="majorHAnsi"/>
          <w:i/>
          <w:iCs/>
          <w:lang w:val="en-GB"/>
        </w:rPr>
        <w:t xml:space="preserve"> </w:t>
      </w:r>
      <w:r w:rsidR="000648E5" w:rsidRPr="00867C2D">
        <w:rPr>
          <w:rFonts w:asciiTheme="majorHAnsi" w:eastAsiaTheme="minorEastAsia" w:hAnsiTheme="majorHAnsi" w:cstheme="majorHAnsi"/>
          <w:lang w:val="en-GB"/>
        </w:rPr>
        <w:t>time interval</w:t>
      </w:r>
      <w:r w:rsidR="005B0947" w:rsidRPr="00867C2D">
        <w:rPr>
          <w:rFonts w:asciiTheme="majorHAnsi" w:eastAsiaTheme="minorEastAsia" w:hAnsiTheme="majorHAnsi" w:cstheme="majorHAnsi"/>
          <w:lang w:val="en-GB"/>
        </w:rPr>
        <w:t xml:space="preserve"> </w:t>
      </w:r>
      <m:oMath>
        <m:r>
          <w:rPr>
            <w:rFonts w:ascii="Cambria Math" w:eastAsiaTheme="minorEastAsia" w:hAnsi="Cambria Math" w:cstheme="majorHAnsi"/>
            <w:lang w:val="en-GB"/>
          </w:rPr>
          <m:t>t-1</m:t>
        </m:r>
      </m:oMath>
      <w:r w:rsidR="000648E5" w:rsidRPr="00867C2D">
        <w:rPr>
          <w:rFonts w:asciiTheme="majorHAnsi" w:eastAsiaTheme="minorEastAsia" w:hAnsiTheme="majorHAnsi" w:cstheme="majorHAnsi"/>
          <w:lang w:val="en-GB"/>
        </w:rPr>
        <w:t xml:space="preserve"> to </w:t>
      </w:r>
      <m:oMath>
        <m:r>
          <w:rPr>
            <w:rFonts w:ascii="Cambria Math" w:eastAsiaTheme="minorEastAsia" w:hAnsi="Cambria Math" w:cstheme="majorHAnsi"/>
            <w:lang w:val="en-GB"/>
          </w:rPr>
          <m:t>t</m:t>
        </m:r>
      </m:oMath>
      <w:r w:rsidR="000648E5" w:rsidRPr="00867C2D">
        <w:rPr>
          <w:rFonts w:asciiTheme="majorHAnsi" w:eastAsiaTheme="minorEastAsia" w:hAnsiTheme="majorHAnsi" w:cstheme="majorHAnsi"/>
          <w:lang w:val="en-GB"/>
        </w:rPr>
        <w:t>.</w:t>
      </w:r>
      <w:r w:rsidR="00EE6FF2" w:rsidRPr="00867C2D">
        <w:rPr>
          <w:rFonts w:asciiTheme="majorHAnsi" w:eastAsiaTheme="minorEastAsia" w:hAnsiTheme="majorHAnsi" w:cstheme="majorHAnsi"/>
          <w:lang w:val="en-GB"/>
        </w:rPr>
        <w:t xml:space="preserve"> Where </w:t>
      </w:r>
      <m:oMath>
        <m:r>
          <w:rPr>
            <w:rFonts w:ascii="Cambria Math" w:eastAsiaTheme="minorEastAsia" w:hAnsi="Cambria Math" w:cstheme="majorHAnsi"/>
            <w:lang w:val="en-GB"/>
          </w:rPr>
          <m:t>N</m:t>
        </m:r>
      </m:oMath>
      <w:r w:rsidR="00EE6FF2" w:rsidRPr="00867C2D">
        <w:rPr>
          <w:rFonts w:asciiTheme="majorHAnsi" w:eastAsiaTheme="minorEastAsia" w:hAnsiTheme="majorHAnsi" w:cstheme="majorHAnsi"/>
          <w:lang w:val="en-GB"/>
        </w:rPr>
        <w:t xml:space="preserve"> is the total amount of students, and </w:t>
      </w:r>
      <m:oMath>
        <m:r>
          <w:rPr>
            <w:rFonts w:ascii="Cambria Math" w:eastAsiaTheme="minorEastAsia" w:hAnsi="Cambria Math" w:cstheme="majorHAnsi"/>
            <w:lang w:val="en-GB"/>
          </w:rPr>
          <m:t>t</m:t>
        </m:r>
      </m:oMath>
      <w:r w:rsidR="00EE6FF2" w:rsidRPr="00867C2D">
        <w:rPr>
          <w:rFonts w:asciiTheme="majorHAnsi" w:eastAsiaTheme="minorEastAsia" w:hAnsiTheme="majorHAnsi" w:cstheme="majorHAnsi"/>
          <w:lang w:val="en-GB"/>
        </w:rPr>
        <w:t xml:space="preserve"> is the trimester</w:t>
      </w:r>
      <w:r w:rsidR="003C6925" w:rsidRPr="00867C2D">
        <w:rPr>
          <w:rFonts w:asciiTheme="majorHAnsi" w:eastAsiaTheme="minorEastAsia" w:hAnsiTheme="majorHAnsi" w:cstheme="majorHAnsi"/>
          <w:lang w:val="en-GB"/>
        </w:rPr>
        <w:t>.</w:t>
      </w:r>
    </w:p>
    <w:p w14:paraId="02C24520" w14:textId="77777777" w:rsidR="00C62C90" w:rsidRDefault="00C62C90">
      <w:pPr>
        <w:rPr>
          <w:rFonts w:asciiTheme="majorHAnsi" w:hAnsiTheme="majorHAnsi" w:cstheme="majorHAnsi"/>
          <w:i/>
          <w:iCs/>
          <w:color w:val="335B74" w:themeColor="text2"/>
          <w:sz w:val="18"/>
          <w:szCs w:val="18"/>
        </w:rPr>
      </w:pPr>
      <w:r>
        <w:rPr>
          <w:rFonts w:asciiTheme="majorHAnsi" w:hAnsiTheme="majorHAnsi" w:cstheme="majorHAnsi"/>
        </w:rPr>
        <w:br w:type="page"/>
      </w:r>
    </w:p>
    <w:p w14:paraId="1A465CCE" w14:textId="2B578AC4" w:rsidR="00A0364F" w:rsidRPr="00867C2D" w:rsidRDefault="00A0364F" w:rsidP="0059353D">
      <w:pPr>
        <w:pStyle w:val="Caption"/>
        <w:keepNext/>
        <w:spacing w:line="360" w:lineRule="auto"/>
        <w:jc w:val="both"/>
        <w:rPr>
          <w:rFonts w:asciiTheme="majorHAnsi" w:hAnsiTheme="majorHAnsi" w:cstheme="majorHAnsi"/>
        </w:rPr>
      </w:pPr>
      <w:r w:rsidRPr="00867C2D">
        <w:rPr>
          <w:rFonts w:asciiTheme="majorHAnsi" w:hAnsiTheme="majorHAnsi" w:cstheme="majorHAnsi"/>
        </w:rPr>
        <w:lastRenderedPageBreak/>
        <w:t xml:space="preserve">Table </w:t>
      </w:r>
      <w:r w:rsidRPr="00867C2D">
        <w:rPr>
          <w:rFonts w:asciiTheme="majorHAnsi" w:hAnsiTheme="majorHAnsi" w:cstheme="majorHAnsi"/>
        </w:rPr>
        <w:fldChar w:fldCharType="begin"/>
      </w:r>
      <w:r w:rsidRPr="00867C2D">
        <w:rPr>
          <w:rFonts w:asciiTheme="majorHAnsi" w:hAnsiTheme="majorHAnsi" w:cstheme="majorHAnsi"/>
        </w:rPr>
        <w:instrText xml:space="preserve"> SEQ Table \* ARABIC </w:instrText>
      </w:r>
      <w:r w:rsidRPr="00867C2D">
        <w:rPr>
          <w:rFonts w:asciiTheme="majorHAnsi" w:hAnsiTheme="majorHAnsi" w:cstheme="majorHAnsi"/>
        </w:rPr>
        <w:fldChar w:fldCharType="separate"/>
      </w:r>
      <w:r w:rsidRPr="00867C2D">
        <w:rPr>
          <w:rFonts w:asciiTheme="majorHAnsi" w:hAnsiTheme="majorHAnsi" w:cstheme="majorHAnsi"/>
          <w:noProof/>
        </w:rPr>
        <w:t>1</w:t>
      </w:r>
      <w:r w:rsidRPr="00867C2D">
        <w:rPr>
          <w:rFonts w:asciiTheme="majorHAnsi" w:hAnsiTheme="majorHAnsi" w:cstheme="majorHAnsi"/>
        </w:rPr>
        <w:fldChar w:fldCharType="end"/>
      </w:r>
      <w:r w:rsidRPr="00867C2D">
        <w:rPr>
          <w:rFonts w:asciiTheme="majorHAnsi" w:hAnsiTheme="majorHAnsi" w:cstheme="majorHAnsi"/>
          <w:lang w:val="en-GB"/>
        </w:rPr>
        <w:t xml:space="preserve">. Dataset </w:t>
      </w:r>
      <w:r w:rsidR="00CF3321" w:rsidRPr="00867C2D">
        <w:rPr>
          <w:rFonts w:asciiTheme="majorHAnsi" w:hAnsiTheme="majorHAnsi" w:cstheme="majorHAnsi"/>
          <w:lang w:val="en-GB"/>
        </w:rPr>
        <w:t>description</w:t>
      </w:r>
    </w:p>
    <w:tbl>
      <w:tblPr>
        <w:tblStyle w:val="PlainTable5"/>
        <w:tblW w:w="9209" w:type="dxa"/>
        <w:tblLook w:val="04A0" w:firstRow="1" w:lastRow="0" w:firstColumn="1" w:lastColumn="0" w:noHBand="0" w:noVBand="1"/>
        <w:tblCaption w:val="Dataset description"/>
      </w:tblPr>
      <w:tblGrid>
        <w:gridCol w:w="3681"/>
        <w:gridCol w:w="5528"/>
      </w:tblGrid>
      <w:tr w:rsidR="00A0364F" w:rsidRPr="00867C2D" w14:paraId="72043253" w14:textId="77777777" w:rsidTr="00A800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Pr>
          <w:p w14:paraId="1863194A" w14:textId="77777777" w:rsidR="00A0364F" w:rsidRPr="00867C2D" w:rsidRDefault="00A0364F" w:rsidP="0059353D">
            <w:pPr>
              <w:spacing w:line="360" w:lineRule="auto"/>
              <w:jc w:val="both"/>
              <w:rPr>
                <w:rFonts w:cstheme="majorHAnsi"/>
                <w:lang w:val="en-GB"/>
              </w:rPr>
            </w:pPr>
            <w:r w:rsidRPr="00867C2D">
              <w:rPr>
                <w:rFonts w:cstheme="majorHAnsi"/>
                <w:lang w:val="en-GB"/>
              </w:rPr>
              <w:t>Metric</w:t>
            </w:r>
          </w:p>
        </w:tc>
        <w:tc>
          <w:tcPr>
            <w:tcW w:w="5528" w:type="dxa"/>
          </w:tcPr>
          <w:p w14:paraId="2CCDE62E" w14:textId="77777777" w:rsidR="00A0364F" w:rsidRPr="00867C2D" w:rsidRDefault="00A0364F" w:rsidP="0059353D">
            <w:pPr>
              <w:spacing w:line="360" w:lineRule="auto"/>
              <w:jc w:val="both"/>
              <w:cnfStyle w:val="100000000000" w:firstRow="1" w:lastRow="0" w:firstColumn="0" w:lastColumn="0" w:oddVBand="0" w:evenVBand="0" w:oddHBand="0" w:evenHBand="0" w:firstRowFirstColumn="0" w:firstRowLastColumn="0" w:lastRowFirstColumn="0" w:lastRowLastColumn="0"/>
              <w:rPr>
                <w:rFonts w:cstheme="majorHAnsi"/>
                <w:lang w:val="en-GB"/>
              </w:rPr>
            </w:pPr>
            <w:r w:rsidRPr="00867C2D">
              <w:rPr>
                <w:rFonts w:cstheme="majorHAnsi"/>
                <w:lang w:val="en-GB"/>
              </w:rPr>
              <w:t>Total value</w:t>
            </w:r>
          </w:p>
        </w:tc>
      </w:tr>
      <w:tr w:rsidR="00A0364F" w:rsidRPr="00867C2D" w14:paraId="1DF23B63" w14:textId="77777777" w:rsidTr="00A8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60B7C29" w14:textId="77777777" w:rsidR="00A0364F" w:rsidRPr="00867C2D" w:rsidRDefault="00A0364F" w:rsidP="0059353D">
            <w:pPr>
              <w:spacing w:line="360" w:lineRule="auto"/>
              <w:jc w:val="both"/>
              <w:rPr>
                <w:rFonts w:cstheme="majorHAnsi"/>
                <w:lang w:val="en-GB"/>
              </w:rPr>
            </w:pPr>
            <w:r w:rsidRPr="00867C2D">
              <w:rPr>
                <w:rFonts w:cstheme="majorHAnsi"/>
                <w:lang w:val="en-GB"/>
              </w:rPr>
              <w:t xml:space="preserve">Nodes </w:t>
            </w:r>
          </w:p>
        </w:tc>
        <w:tc>
          <w:tcPr>
            <w:tcW w:w="5528" w:type="dxa"/>
          </w:tcPr>
          <w:p w14:paraId="21A6FADA" w14:textId="77777777" w:rsidR="00A0364F" w:rsidRPr="00867C2D" w:rsidRDefault="00A0364F" w:rsidP="0059353D">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867C2D">
              <w:rPr>
                <w:rFonts w:asciiTheme="majorHAnsi" w:hAnsiTheme="majorHAnsi" w:cstheme="majorHAnsi"/>
                <w:lang w:val="en-GB"/>
              </w:rPr>
              <w:t xml:space="preserve">3,930 </w:t>
            </w:r>
          </w:p>
        </w:tc>
      </w:tr>
      <w:tr w:rsidR="00A0364F" w:rsidRPr="00867C2D" w14:paraId="27535BF5" w14:textId="77777777" w:rsidTr="00A80060">
        <w:tc>
          <w:tcPr>
            <w:cnfStyle w:val="001000000000" w:firstRow="0" w:lastRow="0" w:firstColumn="1" w:lastColumn="0" w:oddVBand="0" w:evenVBand="0" w:oddHBand="0" w:evenHBand="0" w:firstRowFirstColumn="0" w:firstRowLastColumn="0" w:lastRowFirstColumn="0" w:lastRowLastColumn="0"/>
            <w:tcW w:w="3681" w:type="dxa"/>
          </w:tcPr>
          <w:p w14:paraId="70DD15A9" w14:textId="77777777" w:rsidR="00A0364F" w:rsidRPr="00867C2D" w:rsidRDefault="00A0364F" w:rsidP="0059353D">
            <w:pPr>
              <w:spacing w:line="360" w:lineRule="auto"/>
              <w:jc w:val="both"/>
              <w:rPr>
                <w:rFonts w:cstheme="majorHAnsi"/>
                <w:lang w:val="en-GB"/>
              </w:rPr>
            </w:pPr>
            <w:r w:rsidRPr="00867C2D">
              <w:rPr>
                <w:rFonts w:cstheme="majorHAnsi"/>
                <w:lang w:val="en-GB"/>
              </w:rPr>
              <w:t>Edges</w:t>
            </w:r>
          </w:p>
        </w:tc>
        <w:tc>
          <w:tcPr>
            <w:tcW w:w="5528" w:type="dxa"/>
          </w:tcPr>
          <w:p w14:paraId="6C94E648" w14:textId="77777777" w:rsidR="00A0364F" w:rsidRPr="00867C2D" w:rsidRDefault="00A0364F" w:rsidP="0059353D">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867C2D">
              <w:rPr>
                <w:rFonts w:asciiTheme="majorHAnsi" w:hAnsiTheme="majorHAnsi" w:cstheme="majorHAnsi"/>
                <w:lang w:val="en-GB"/>
              </w:rPr>
              <w:t>26,050</w:t>
            </w:r>
          </w:p>
        </w:tc>
      </w:tr>
      <w:tr w:rsidR="00A0364F" w:rsidRPr="00867C2D" w14:paraId="683F4905" w14:textId="77777777" w:rsidTr="00A8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FB8CF6" w14:textId="77777777" w:rsidR="00A0364F" w:rsidRPr="00867C2D" w:rsidRDefault="00A0364F" w:rsidP="0059353D">
            <w:pPr>
              <w:spacing w:line="360" w:lineRule="auto"/>
              <w:jc w:val="both"/>
              <w:rPr>
                <w:rFonts w:cstheme="majorHAnsi"/>
                <w:lang w:val="en-GB"/>
              </w:rPr>
            </w:pPr>
            <w:r w:rsidRPr="00867C2D">
              <w:rPr>
                <w:rFonts w:cstheme="majorHAnsi"/>
                <w:lang w:val="en-GB"/>
              </w:rPr>
              <w:t>Avg. degrees</w:t>
            </w:r>
          </w:p>
        </w:tc>
        <w:tc>
          <w:tcPr>
            <w:tcW w:w="5528" w:type="dxa"/>
          </w:tcPr>
          <w:p w14:paraId="245B93BC" w14:textId="5B1CB651" w:rsidR="00A0364F" w:rsidRPr="00867C2D" w:rsidRDefault="00A0364F" w:rsidP="0059353D">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867C2D">
              <w:rPr>
                <w:rFonts w:asciiTheme="majorHAnsi" w:hAnsiTheme="majorHAnsi" w:cstheme="majorHAnsi"/>
                <w:lang w:val="en-GB"/>
              </w:rPr>
              <w:t>6.6</w:t>
            </w:r>
            <w:r w:rsidR="00BA2766">
              <w:rPr>
                <w:rFonts w:asciiTheme="majorHAnsi" w:hAnsiTheme="majorHAnsi" w:cstheme="majorHAnsi"/>
                <w:lang w:val="en-GB"/>
              </w:rPr>
              <w:t>6</w:t>
            </w:r>
            <w:r w:rsidRPr="00867C2D">
              <w:rPr>
                <w:rFonts w:asciiTheme="majorHAnsi" w:hAnsiTheme="majorHAnsi" w:cstheme="majorHAnsi"/>
                <w:lang w:val="en-GB"/>
              </w:rPr>
              <w:t xml:space="preserve"> (</w:t>
            </w:r>
            <w:r w:rsidR="00CF3321" w:rsidRPr="00867C2D">
              <w:rPr>
                <w:rFonts w:asciiTheme="majorHAnsi" w:hAnsiTheme="majorHAnsi" w:cstheme="majorHAnsi"/>
                <w:lang w:val="en-GB"/>
              </w:rPr>
              <w:t>SD</w:t>
            </w:r>
            <w:r w:rsidRPr="00867C2D">
              <w:rPr>
                <w:rFonts w:asciiTheme="majorHAnsi" w:hAnsiTheme="majorHAnsi" w:cstheme="majorHAnsi"/>
                <w:lang w:val="en-GB"/>
              </w:rPr>
              <w:t xml:space="preserve"> = 9.55)</w:t>
            </w:r>
          </w:p>
        </w:tc>
      </w:tr>
      <w:tr w:rsidR="00A0364F" w:rsidRPr="00867C2D" w14:paraId="4ED7B38D" w14:textId="77777777" w:rsidTr="00A80060">
        <w:tc>
          <w:tcPr>
            <w:cnfStyle w:val="001000000000" w:firstRow="0" w:lastRow="0" w:firstColumn="1" w:lastColumn="0" w:oddVBand="0" w:evenVBand="0" w:oddHBand="0" w:evenHBand="0" w:firstRowFirstColumn="0" w:firstRowLastColumn="0" w:lastRowFirstColumn="0" w:lastRowLastColumn="0"/>
            <w:tcW w:w="3681" w:type="dxa"/>
          </w:tcPr>
          <w:p w14:paraId="5EE127B8" w14:textId="77777777" w:rsidR="00A0364F" w:rsidRPr="00867C2D" w:rsidRDefault="00A0364F" w:rsidP="0059353D">
            <w:pPr>
              <w:spacing w:line="360" w:lineRule="auto"/>
              <w:jc w:val="both"/>
              <w:rPr>
                <w:rFonts w:cstheme="majorHAnsi"/>
                <w:lang w:val="en-GB"/>
              </w:rPr>
            </w:pPr>
            <w:r w:rsidRPr="00867C2D">
              <w:rPr>
                <w:rFonts w:cstheme="majorHAnsi"/>
                <w:lang w:val="en-GB"/>
              </w:rPr>
              <w:t>Avg. GPA</w:t>
            </w:r>
          </w:p>
        </w:tc>
        <w:tc>
          <w:tcPr>
            <w:tcW w:w="5528" w:type="dxa"/>
          </w:tcPr>
          <w:p w14:paraId="7EBDB50D" w14:textId="2E8DB248" w:rsidR="00A0364F" w:rsidRPr="00867C2D" w:rsidRDefault="00A0364F" w:rsidP="0059353D">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867C2D">
              <w:rPr>
                <w:rFonts w:asciiTheme="majorHAnsi" w:hAnsiTheme="majorHAnsi" w:cstheme="majorHAnsi"/>
                <w:lang w:val="en-GB"/>
              </w:rPr>
              <w:t>3.85 (</w:t>
            </w:r>
            <w:r w:rsidR="00CF3321" w:rsidRPr="00867C2D">
              <w:rPr>
                <w:rFonts w:asciiTheme="majorHAnsi" w:hAnsiTheme="majorHAnsi" w:cstheme="majorHAnsi"/>
                <w:lang w:val="en-GB"/>
              </w:rPr>
              <w:t>SD</w:t>
            </w:r>
            <w:r w:rsidRPr="00867C2D">
              <w:rPr>
                <w:rFonts w:asciiTheme="majorHAnsi" w:hAnsiTheme="majorHAnsi" w:cstheme="majorHAnsi"/>
                <w:lang w:val="en-GB"/>
              </w:rPr>
              <w:t xml:space="preserve"> = 0.55)</w:t>
            </w:r>
          </w:p>
        </w:tc>
      </w:tr>
      <w:tr w:rsidR="00A0364F" w:rsidRPr="00867C2D" w14:paraId="195B2A00" w14:textId="77777777" w:rsidTr="00A8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0FFD91" w14:textId="77777777" w:rsidR="00A0364F" w:rsidRPr="00867C2D" w:rsidRDefault="00A0364F" w:rsidP="0059353D">
            <w:pPr>
              <w:spacing w:line="360" w:lineRule="auto"/>
              <w:jc w:val="both"/>
              <w:rPr>
                <w:rFonts w:cstheme="majorHAnsi"/>
                <w:lang w:val="en-GB"/>
              </w:rPr>
            </w:pPr>
            <w:r w:rsidRPr="00867C2D">
              <w:rPr>
                <w:rFonts w:cstheme="majorHAnsi"/>
                <w:lang w:val="en-GB"/>
              </w:rPr>
              <w:t>Avg. homophily</w:t>
            </w:r>
          </w:p>
        </w:tc>
        <w:tc>
          <w:tcPr>
            <w:tcW w:w="5528" w:type="dxa"/>
          </w:tcPr>
          <w:p w14:paraId="347F793F" w14:textId="6B2A9261" w:rsidR="00A0364F" w:rsidRPr="00867C2D" w:rsidRDefault="00A0364F" w:rsidP="0059353D">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867C2D">
              <w:rPr>
                <w:rFonts w:asciiTheme="majorHAnsi" w:hAnsiTheme="majorHAnsi" w:cstheme="majorHAnsi"/>
                <w:lang w:val="en-GB"/>
              </w:rPr>
              <w:t>0.64 (</w:t>
            </w:r>
            <w:r w:rsidR="00CF3321" w:rsidRPr="00867C2D">
              <w:rPr>
                <w:rFonts w:asciiTheme="majorHAnsi" w:hAnsiTheme="majorHAnsi" w:cstheme="majorHAnsi"/>
                <w:lang w:val="en-GB"/>
              </w:rPr>
              <w:t>SD</w:t>
            </w:r>
            <w:r w:rsidRPr="00867C2D">
              <w:rPr>
                <w:rFonts w:asciiTheme="majorHAnsi" w:hAnsiTheme="majorHAnsi" w:cstheme="majorHAnsi"/>
                <w:lang w:val="en-GB"/>
              </w:rPr>
              <w:t xml:space="preserve"> = 0.28)</w:t>
            </w:r>
          </w:p>
        </w:tc>
      </w:tr>
    </w:tbl>
    <w:p w14:paraId="3025193F" w14:textId="77777777" w:rsidR="00A0364F" w:rsidRPr="00867C2D" w:rsidRDefault="00A0364F" w:rsidP="0059353D">
      <w:pPr>
        <w:pStyle w:val="Heading3"/>
        <w:spacing w:line="360" w:lineRule="auto"/>
        <w:jc w:val="both"/>
        <w:rPr>
          <w:rFonts w:cstheme="majorHAnsi"/>
          <w:lang w:val="en-GB"/>
        </w:rPr>
      </w:pPr>
    </w:p>
    <w:p w14:paraId="4BA02CF9" w14:textId="2ED157E1" w:rsidR="006A3142" w:rsidRPr="00867C2D" w:rsidRDefault="00115C8B" w:rsidP="0059353D">
      <w:pPr>
        <w:pStyle w:val="Heading3"/>
        <w:spacing w:line="360" w:lineRule="auto"/>
        <w:jc w:val="both"/>
        <w:rPr>
          <w:rFonts w:cstheme="majorHAnsi"/>
          <w:lang w:val="en-GB"/>
        </w:rPr>
      </w:pPr>
      <w:bookmarkStart w:id="9" w:name="_Toc142499246"/>
      <w:r w:rsidRPr="00867C2D">
        <w:rPr>
          <w:rFonts w:cstheme="majorHAnsi"/>
          <w:lang w:val="en-GB"/>
        </w:rPr>
        <w:t xml:space="preserve">Calculating </w:t>
      </w:r>
      <w:r w:rsidR="00DB3383" w:rsidRPr="00867C2D">
        <w:rPr>
          <w:rFonts w:cstheme="majorHAnsi"/>
          <w:lang w:val="en-GB"/>
        </w:rPr>
        <w:t xml:space="preserve">ego-alter </w:t>
      </w:r>
      <w:r w:rsidR="003D1954" w:rsidRPr="00867C2D">
        <w:rPr>
          <w:rFonts w:cstheme="majorHAnsi"/>
          <w:lang w:val="en-GB"/>
        </w:rPr>
        <w:t>homophily</w:t>
      </w:r>
      <w:r w:rsidR="00DB3383" w:rsidRPr="00867C2D">
        <w:rPr>
          <w:rFonts w:cstheme="majorHAnsi"/>
          <w:lang w:val="en-GB"/>
        </w:rPr>
        <w:t xml:space="preserve"> </w:t>
      </w:r>
      <w:r w:rsidR="005035E4" w:rsidRPr="00867C2D">
        <w:rPr>
          <w:rFonts w:cstheme="majorHAnsi"/>
          <w:lang w:val="en-GB"/>
        </w:rPr>
        <w:t xml:space="preserve">for a continuous </w:t>
      </w:r>
      <w:r w:rsidR="00DB3383" w:rsidRPr="00867C2D">
        <w:rPr>
          <w:rFonts w:cstheme="majorHAnsi"/>
          <w:lang w:val="en-GB"/>
        </w:rPr>
        <w:t>variable</w:t>
      </w:r>
      <w:bookmarkEnd w:id="9"/>
    </w:p>
    <w:p w14:paraId="0B5E0504" w14:textId="44655AC9" w:rsidR="004A575D" w:rsidRPr="00867C2D" w:rsidRDefault="000703AB"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For each</w:t>
      </w:r>
      <w:r w:rsidR="000F5F6B" w:rsidRPr="00867C2D">
        <w:rPr>
          <w:rFonts w:asciiTheme="majorHAnsi" w:hAnsiTheme="majorHAnsi" w:cstheme="majorHAnsi"/>
          <w:lang w:val="en-GB"/>
        </w:rPr>
        <w:t xml:space="preserve"> student </w:t>
      </w:r>
      <w:r w:rsidR="006A504E" w:rsidRPr="00867C2D">
        <w:rPr>
          <w:rFonts w:asciiTheme="majorHAnsi" w:hAnsiTheme="majorHAnsi" w:cstheme="majorHAnsi"/>
          <w:i/>
          <w:iCs/>
          <w:lang w:val="en-GB"/>
        </w:rPr>
        <w:t>i</w:t>
      </w:r>
      <w:r w:rsidR="000F5F6B" w:rsidRPr="00867C2D">
        <w:rPr>
          <w:rFonts w:asciiTheme="majorHAnsi" w:hAnsiTheme="majorHAnsi" w:cstheme="majorHAnsi"/>
          <w:lang w:val="en-GB"/>
        </w:rPr>
        <w:t xml:space="preserve">, </w:t>
      </w:r>
      <m:oMath>
        <m:sSub>
          <m:sSubPr>
            <m:ctrlPr>
              <w:rPr>
                <w:rFonts w:ascii="Cambria Math" w:hAnsi="Cambria Math" w:cstheme="majorHAnsi"/>
                <w:i/>
                <w:lang w:val="en-GB"/>
              </w:rPr>
            </m:ctrlPr>
          </m:sSubPr>
          <m:e>
            <m:r>
              <w:rPr>
                <w:rFonts w:ascii="Cambria Math" w:hAnsi="Cambria Math" w:cstheme="majorHAnsi"/>
                <w:lang w:val="en-GB"/>
              </w:rPr>
              <m:t>G</m:t>
            </m:r>
          </m:e>
          <m:sub>
            <m:r>
              <w:rPr>
                <w:rFonts w:ascii="Cambria Math" w:hAnsi="Cambria Math" w:cstheme="majorHAnsi"/>
                <w:lang w:val="en-GB"/>
              </w:rPr>
              <m:t>i</m:t>
            </m:r>
          </m:sub>
        </m:sSub>
        <m:r>
          <w:rPr>
            <w:rFonts w:ascii="Cambria Math" w:hAnsi="Cambria Math" w:cstheme="majorHAnsi"/>
            <w:lang w:val="en-GB"/>
          </w:rPr>
          <m:t>(t)</m:t>
        </m:r>
      </m:oMath>
      <w:r w:rsidR="006A504E" w:rsidRPr="00867C2D">
        <w:rPr>
          <w:rFonts w:asciiTheme="majorHAnsi" w:eastAsiaTheme="minorEastAsia" w:hAnsiTheme="majorHAnsi" w:cstheme="majorHAnsi"/>
          <w:lang w:val="en-GB"/>
        </w:rPr>
        <w:t>,</w:t>
      </w:r>
      <w:r w:rsidR="00A82CAB" w:rsidRPr="00867C2D">
        <w:rPr>
          <w:rFonts w:asciiTheme="majorHAnsi" w:hAnsiTheme="majorHAnsi" w:cstheme="majorHAnsi"/>
          <w:lang w:val="en-GB"/>
        </w:rPr>
        <w:t xml:space="preserve"> </w:t>
      </w:r>
      <w:r w:rsidR="006A504E" w:rsidRPr="00867C2D">
        <w:rPr>
          <w:rFonts w:asciiTheme="majorHAnsi" w:hAnsiTheme="majorHAnsi" w:cstheme="majorHAnsi"/>
          <w:lang w:val="en-GB"/>
        </w:rPr>
        <w:t xml:space="preserve">a set of </w:t>
      </w:r>
      <w:r w:rsidR="000512BE" w:rsidRPr="00867C2D">
        <w:rPr>
          <w:rFonts w:asciiTheme="majorHAnsi" w:hAnsiTheme="majorHAnsi" w:cstheme="majorHAnsi"/>
          <w:lang w:val="en-GB"/>
        </w:rPr>
        <w:t xml:space="preserve">ego-alter networks was constructed from </w:t>
      </w:r>
      <w:r w:rsidRPr="00867C2D">
        <w:rPr>
          <w:rFonts w:asciiTheme="majorHAnsi" w:eastAsiaTheme="minorEastAsia" w:hAnsiTheme="majorHAnsi" w:cstheme="majorHAnsi"/>
          <w:lang w:val="en-GB"/>
        </w:rPr>
        <w:t xml:space="preserve">the adjacency matrix </w:t>
      </w:r>
      <m:oMath>
        <m:r>
          <w:rPr>
            <w:rFonts w:ascii="Cambria Math" w:hAnsi="Cambria Math" w:cstheme="majorHAnsi"/>
            <w:lang w:val="en-GB"/>
          </w:rPr>
          <m:t>A</m:t>
        </m:r>
        <m:r>
          <w:rPr>
            <w:rFonts w:ascii="Cambria Math" w:hAnsi="Cambria Math" w:cstheme="majorHAnsi"/>
            <w:lang w:val="en-GB"/>
          </w:rPr>
          <m:t>(t)</m:t>
        </m:r>
      </m:oMath>
      <w:r w:rsidRPr="00867C2D">
        <w:rPr>
          <w:rFonts w:asciiTheme="majorHAnsi" w:eastAsiaTheme="minorEastAsia" w:hAnsiTheme="majorHAnsi" w:cstheme="majorHAnsi"/>
          <w:lang w:val="en-GB"/>
        </w:rPr>
        <w:t>.</w:t>
      </w:r>
      <w:r w:rsidR="00550E4D" w:rsidRPr="00867C2D">
        <w:rPr>
          <w:rFonts w:asciiTheme="majorHAnsi" w:eastAsiaTheme="minorEastAsia" w:hAnsiTheme="majorHAnsi" w:cstheme="majorHAnsi"/>
          <w:lang w:val="en-GB"/>
        </w:rPr>
        <w:t xml:space="preserve"> </w:t>
      </w:r>
      <w:r w:rsidR="005C46C6" w:rsidRPr="00867C2D">
        <w:rPr>
          <w:rFonts w:asciiTheme="majorHAnsi" w:eastAsiaTheme="minorEastAsia" w:hAnsiTheme="majorHAnsi" w:cstheme="majorHAnsi"/>
          <w:lang w:val="en-GB"/>
        </w:rPr>
        <w:t xml:space="preserve">The average </w:t>
      </w:r>
      <w:r w:rsidR="00A50945" w:rsidRPr="00867C2D">
        <w:rPr>
          <w:rFonts w:asciiTheme="majorHAnsi" w:eastAsiaTheme="minorEastAsia" w:hAnsiTheme="majorHAnsi" w:cstheme="majorHAnsi"/>
          <w:lang w:val="en-GB"/>
        </w:rPr>
        <w:t>degree</w:t>
      </w:r>
      <w:r w:rsidR="00865338" w:rsidRPr="00867C2D">
        <w:rPr>
          <w:rFonts w:asciiTheme="majorHAnsi" w:eastAsiaTheme="minorEastAsia" w:hAnsiTheme="majorHAnsi" w:cstheme="majorHAnsi"/>
          <w:lang w:val="en-GB"/>
        </w:rPr>
        <w:t xml:space="preserve">s </w:t>
      </w:r>
      <w:r w:rsidR="005C46C6" w:rsidRPr="00867C2D">
        <w:rPr>
          <w:rFonts w:asciiTheme="majorHAnsi" w:eastAsiaTheme="minorEastAsia" w:hAnsiTheme="majorHAnsi" w:cstheme="majorHAnsi"/>
          <w:lang w:val="en-GB"/>
        </w:rPr>
        <w:t xml:space="preserve">of the </w:t>
      </w:r>
      <w:r w:rsidR="003B29C2" w:rsidRPr="00867C2D">
        <w:rPr>
          <w:rFonts w:asciiTheme="majorHAnsi" w:eastAsiaTheme="minorEastAsia" w:hAnsiTheme="majorHAnsi" w:cstheme="majorHAnsi"/>
          <w:lang w:val="en-GB"/>
        </w:rPr>
        <w:t xml:space="preserve">ego-alter </w:t>
      </w:r>
      <w:r w:rsidR="005C46C6" w:rsidRPr="00867C2D">
        <w:rPr>
          <w:rFonts w:asciiTheme="majorHAnsi" w:eastAsiaTheme="minorEastAsia" w:hAnsiTheme="majorHAnsi" w:cstheme="majorHAnsi"/>
          <w:lang w:val="en-GB"/>
        </w:rPr>
        <w:t xml:space="preserve">networks </w:t>
      </w:r>
      <w:r w:rsidR="00BA2766" w:rsidRPr="00867C2D">
        <w:rPr>
          <w:rFonts w:asciiTheme="majorHAnsi" w:eastAsiaTheme="minorEastAsia" w:hAnsiTheme="majorHAnsi" w:cstheme="majorHAnsi"/>
          <w:lang w:val="en-GB"/>
        </w:rPr>
        <w:t>were</w:t>
      </w:r>
      <w:r w:rsidR="005C46C6" w:rsidRPr="00867C2D">
        <w:rPr>
          <w:rFonts w:asciiTheme="majorHAnsi" w:eastAsiaTheme="minorEastAsia" w:hAnsiTheme="majorHAnsi" w:cstheme="majorHAnsi"/>
          <w:lang w:val="en-GB"/>
        </w:rPr>
        <w:t xml:space="preserve"> </w:t>
      </w:r>
      <w:r w:rsidR="0083683A" w:rsidRPr="00867C2D">
        <w:rPr>
          <w:rFonts w:asciiTheme="majorHAnsi" w:eastAsiaTheme="minorEastAsia" w:hAnsiTheme="majorHAnsi" w:cstheme="majorHAnsi"/>
          <w:lang w:val="en-GB"/>
        </w:rPr>
        <w:t>6</w:t>
      </w:r>
      <w:r w:rsidR="005C46C6" w:rsidRPr="00867C2D">
        <w:rPr>
          <w:rFonts w:asciiTheme="majorHAnsi" w:eastAsiaTheme="minorEastAsia" w:hAnsiTheme="majorHAnsi" w:cstheme="majorHAnsi"/>
          <w:lang w:val="en-GB"/>
        </w:rPr>
        <w:t>.</w:t>
      </w:r>
      <w:r w:rsidR="0083683A" w:rsidRPr="00867C2D">
        <w:rPr>
          <w:rFonts w:asciiTheme="majorHAnsi" w:eastAsiaTheme="minorEastAsia" w:hAnsiTheme="majorHAnsi" w:cstheme="majorHAnsi"/>
          <w:lang w:val="en-GB"/>
        </w:rPr>
        <w:t>6</w:t>
      </w:r>
      <w:r w:rsidR="005C46C6" w:rsidRPr="00867C2D">
        <w:rPr>
          <w:rFonts w:asciiTheme="majorHAnsi" w:eastAsiaTheme="minorEastAsia" w:hAnsiTheme="majorHAnsi" w:cstheme="majorHAnsi"/>
          <w:lang w:val="en-GB"/>
        </w:rPr>
        <w:t>, meaning that each</w:t>
      </w:r>
      <w:r w:rsidR="008E4335" w:rsidRPr="00867C2D">
        <w:rPr>
          <w:rFonts w:asciiTheme="majorHAnsi" w:eastAsiaTheme="minorEastAsia" w:hAnsiTheme="majorHAnsi" w:cstheme="majorHAnsi"/>
          <w:lang w:val="en-GB"/>
        </w:rPr>
        <w:t xml:space="preserve"> ego, student </w:t>
      </w:r>
      <w:r w:rsidR="008E4335" w:rsidRPr="00867C2D">
        <w:rPr>
          <w:rFonts w:asciiTheme="majorHAnsi" w:eastAsiaTheme="minorEastAsia" w:hAnsiTheme="majorHAnsi" w:cstheme="majorHAnsi"/>
          <w:i/>
          <w:iCs/>
          <w:lang w:val="en-GB"/>
        </w:rPr>
        <w:t>i</w:t>
      </w:r>
      <w:r w:rsidR="008E4335" w:rsidRPr="00867C2D">
        <w:rPr>
          <w:rFonts w:asciiTheme="majorHAnsi" w:eastAsiaTheme="minorEastAsia" w:hAnsiTheme="majorHAnsi" w:cstheme="majorHAnsi"/>
          <w:lang w:val="en-GB"/>
        </w:rPr>
        <w:t xml:space="preserve">, on average </w:t>
      </w:r>
      <w:r w:rsidR="00A50945" w:rsidRPr="00867C2D">
        <w:rPr>
          <w:rFonts w:asciiTheme="majorHAnsi" w:eastAsiaTheme="minorEastAsia" w:hAnsiTheme="majorHAnsi" w:cstheme="majorHAnsi"/>
          <w:lang w:val="en-GB"/>
        </w:rPr>
        <w:t>had</w:t>
      </w:r>
      <w:r w:rsidR="008E4335" w:rsidRPr="00867C2D">
        <w:rPr>
          <w:rFonts w:asciiTheme="majorHAnsi" w:eastAsiaTheme="minorEastAsia" w:hAnsiTheme="majorHAnsi" w:cstheme="majorHAnsi"/>
          <w:lang w:val="en-GB"/>
        </w:rPr>
        <w:t xml:space="preserve"> </w:t>
      </w:r>
      <w:r w:rsidR="00177071" w:rsidRPr="00867C2D">
        <w:rPr>
          <w:rFonts w:asciiTheme="majorHAnsi" w:eastAsiaTheme="minorEastAsia" w:hAnsiTheme="majorHAnsi" w:cstheme="majorHAnsi"/>
          <w:lang w:val="en-GB"/>
        </w:rPr>
        <w:t xml:space="preserve">almost </w:t>
      </w:r>
      <w:r w:rsidR="004E2C22" w:rsidRPr="00867C2D">
        <w:rPr>
          <w:rFonts w:asciiTheme="majorHAnsi" w:eastAsiaTheme="minorEastAsia" w:hAnsiTheme="majorHAnsi" w:cstheme="majorHAnsi"/>
          <w:lang w:val="en-GB"/>
        </w:rPr>
        <w:t>7</w:t>
      </w:r>
      <w:r w:rsidR="00177071" w:rsidRPr="00867C2D">
        <w:rPr>
          <w:rFonts w:asciiTheme="majorHAnsi" w:eastAsiaTheme="minorEastAsia" w:hAnsiTheme="majorHAnsi" w:cstheme="majorHAnsi"/>
          <w:lang w:val="en-GB"/>
        </w:rPr>
        <w:t xml:space="preserve"> peers. A homophily measure</w:t>
      </w:r>
      <w:r w:rsidR="000463BF" w:rsidRPr="00867C2D">
        <w:rPr>
          <w:rFonts w:asciiTheme="majorHAnsi" w:eastAsiaTheme="minorEastAsia" w:hAnsiTheme="majorHAnsi" w:cstheme="majorHAnsi"/>
          <w:lang w:val="en-GB"/>
        </w:rPr>
        <w:t xml:space="preserve">, </w:t>
      </w:r>
      <m:oMath>
        <m:r>
          <w:rPr>
            <w:rFonts w:ascii="Cambria Math" w:eastAsiaTheme="minorEastAsia" w:hAnsi="Cambria Math" w:cstheme="majorHAnsi"/>
            <w:lang w:val="en-GB"/>
          </w:rPr>
          <m:t>H</m:t>
        </m:r>
      </m:oMath>
      <w:r w:rsidR="000463BF" w:rsidRPr="00867C2D">
        <w:rPr>
          <w:rFonts w:asciiTheme="majorHAnsi" w:eastAsiaTheme="minorEastAsia" w:hAnsiTheme="majorHAnsi" w:cstheme="majorHAnsi"/>
          <w:lang w:val="en-GB"/>
        </w:rPr>
        <w:t>,</w:t>
      </w:r>
      <w:r w:rsidR="00177071" w:rsidRPr="00867C2D">
        <w:rPr>
          <w:rFonts w:asciiTheme="majorHAnsi" w:eastAsiaTheme="minorEastAsia" w:hAnsiTheme="majorHAnsi" w:cstheme="majorHAnsi"/>
          <w:lang w:val="en-GB"/>
        </w:rPr>
        <w:t xml:space="preserve"> was then calculated for each network, using </w:t>
      </w:r>
      <w:r w:rsidR="00543CDA" w:rsidRPr="00867C2D">
        <w:rPr>
          <w:rFonts w:asciiTheme="majorHAnsi" w:eastAsiaTheme="minorEastAsia" w:hAnsiTheme="majorHAnsi" w:cstheme="majorHAnsi"/>
          <w:lang w:val="en-GB"/>
        </w:rPr>
        <w:t>a</w:t>
      </w:r>
      <w:r w:rsidR="000463BF" w:rsidRPr="00867C2D">
        <w:rPr>
          <w:rFonts w:asciiTheme="majorHAnsi" w:eastAsiaTheme="minorEastAsia" w:hAnsiTheme="majorHAnsi" w:cstheme="majorHAnsi"/>
          <w:lang w:val="en-GB"/>
        </w:rPr>
        <w:t>n</w:t>
      </w:r>
      <w:r w:rsidR="00543CDA" w:rsidRPr="00867C2D">
        <w:rPr>
          <w:rFonts w:asciiTheme="majorHAnsi" w:eastAsiaTheme="minorEastAsia" w:hAnsiTheme="majorHAnsi" w:cstheme="majorHAnsi"/>
          <w:lang w:val="en-GB"/>
        </w:rPr>
        <w:t xml:space="preserve"> average Euclidian distance </w:t>
      </w:r>
      <w:r w:rsidR="000463BF" w:rsidRPr="00867C2D">
        <w:rPr>
          <w:rFonts w:asciiTheme="majorHAnsi" w:eastAsiaTheme="minorEastAsia" w:hAnsiTheme="majorHAnsi" w:cstheme="majorHAnsi"/>
          <w:lang w:val="en-GB"/>
        </w:rPr>
        <w:t xml:space="preserve">between the GPA of the ego and </w:t>
      </w:r>
      <w:r w:rsidR="00BB396F" w:rsidRPr="00867C2D">
        <w:rPr>
          <w:rFonts w:asciiTheme="majorHAnsi" w:eastAsiaTheme="minorEastAsia" w:hAnsiTheme="majorHAnsi" w:cstheme="majorHAnsi"/>
          <w:lang w:val="en-GB"/>
        </w:rPr>
        <w:t xml:space="preserve">the </w:t>
      </w:r>
      <w:r w:rsidR="001D5C4F" w:rsidRPr="00867C2D">
        <w:rPr>
          <w:rFonts w:asciiTheme="majorHAnsi" w:eastAsiaTheme="minorEastAsia" w:hAnsiTheme="majorHAnsi" w:cstheme="majorHAnsi"/>
          <w:lang w:val="en-GB"/>
        </w:rPr>
        <w:t>GPA</w:t>
      </w:r>
      <w:r w:rsidR="001D5C4F">
        <w:rPr>
          <w:rFonts w:asciiTheme="majorHAnsi" w:eastAsiaTheme="minorEastAsia" w:hAnsiTheme="majorHAnsi" w:cstheme="majorHAnsi"/>
          <w:lang w:val="en-GB"/>
        </w:rPr>
        <w:t>s</w:t>
      </w:r>
      <w:r w:rsidR="00BB396F" w:rsidRPr="00867C2D">
        <w:rPr>
          <w:rFonts w:asciiTheme="majorHAnsi" w:eastAsiaTheme="minorEastAsia" w:hAnsiTheme="majorHAnsi" w:cstheme="majorHAnsi"/>
          <w:lang w:val="en-GB"/>
        </w:rPr>
        <w:t xml:space="preserve"> of the </w:t>
      </w:r>
      <w:r w:rsidR="000463BF" w:rsidRPr="00867C2D">
        <w:rPr>
          <w:rFonts w:asciiTheme="majorHAnsi" w:eastAsiaTheme="minorEastAsia" w:hAnsiTheme="majorHAnsi" w:cstheme="majorHAnsi"/>
          <w:lang w:val="en-GB"/>
        </w:rPr>
        <w:t>alter</w:t>
      </w:r>
      <w:r w:rsidR="00BB396F" w:rsidRPr="00867C2D">
        <w:rPr>
          <w:rFonts w:asciiTheme="majorHAnsi" w:eastAsiaTheme="minorEastAsia" w:hAnsiTheme="majorHAnsi" w:cstheme="majorHAnsi"/>
          <w:lang w:val="en-GB"/>
        </w:rPr>
        <w:t>s</w:t>
      </w:r>
      <w:r w:rsidR="000463BF" w:rsidRPr="00867C2D">
        <w:rPr>
          <w:rFonts w:asciiTheme="majorHAnsi" w:eastAsiaTheme="minorEastAsia" w:hAnsiTheme="majorHAnsi" w:cstheme="majorHAnsi"/>
          <w:lang w:val="en-GB"/>
        </w:rPr>
        <w:t>.</w:t>
      </w:r>
      <w:r w:rsidR="00FC694D" w:rsidRPr="00867C2D">
        <w:rPr>
          <w:rFonts w:asciiTheme="majorHAnsi" w:eastAsiaTheme="minorEastAsia" w:hAnsiTheme="majorHAnsi" w:cstheme="majorHAnsi"/>
          <w:lang w:val="en-GB"/>
        </w:rPr>
        <w:t xml:space="preserve"> The </w:t>
      </w:r>
      <w:r w:rsidR="004E2C22" w:rsidRPr="00867C2D">
        <w:rPr>
          <w:rFonts w:asciiTheme="majorHAnsi" w:eastAsiaTheme="minorEastAsia" w:hAnsiTheme="majorHAnsi" w:cstheme="majorHAnsi"/>
          <w:lang w:val="en-GB"/>
        </w:rPr>
        <w:t xml:space="preserve">average </w:t>
      </w:r>
      <w:r w:rsidR="00FC694D" w:rsidRPr="00867C2D">
        <w:rPr>
          <w:rFonts w:asciiTheme="majorHAnsi" w:eastAsiaTheme="minorEastAsia" w:hAnsiTheme="majorHAnsi" w:cstheme="majorHAnsi"/>
          <w:lang w:val="en-GB"/>
        </w:rPr>
        <w:t>Euclidean distance between ego and alter</w:t>
      </w:r>
      <w:r w:rsidR="004E2C22" w:rsidRPr="00867C2D">
        <w:rPr>
          <w:rFonts w:asciiTheme="majorHAnsi" w:eastAsiaTheme="minorEastAsia" w:hAnsiTheme="majorHAnsi" w:cstheme="majorHAnsi"/>
          <w:lang w:val="en-GB"/>
        </w:rPr>
        <w:t>s</w:t>
      </w:r>
      <w:r w:rsidR="00FC694D" w:rsidRPr="00867C2D">
        <w:rPr>
          <w:rFonts w:asciiTheme="majorHAnsi" w:eastAsiaTheme="minorEastAsia" w:hAnsiTheme="majorHAnsi" w:cstheme="majorHAnsi"/>
          <w:lang w:val="en-GB"/>
        </w:rPr>
        <w:t xml:space="preserve"> </w:t>
      </w:r>
      <w:r w:rsidR="00BB396F" w:rsidRPr="00867C2D">
        <w:rPr>
          <w:rFonts w:asciiTheme="majorHAnsi" w:eastAsiaTheme="minorEastAsia" w:hAnsiTheme="majorHAnsi" w:cstheme="majorHAnsi"/>
          <w:lang w:val="en-GB"/>
        </w:rPr>
        <w:t>is</w:t>
      </w:r>
      <w:r w:rsidR="00FC694D" w:rsidRPr="00867C2D">
        <w:rPr>
          <w:rFonts w:asciiTheme="majorHAnsi" w:eastAsiaTheme="minorEastAsia" w:hAnsiTheme="majorHAnsi" w:cstheme="majorHAnsi"/>
          <w:lang w:val="en-GB"/>
        </w:rPr>
        <w:t xml:space="preserve"> defined as</w:t>
      </w:r>
    </w:p>
    <w:p w14:paraId="3B0A92AB" w14:textId="0F9B596E" w:rsidR="00C01444" w:rsidRPr="00867C2D" w:rsidRDefault="000463BF" w:rsidP="0059353D">
      <w:pPr>
        <w:spacing w:line="360" w:lineRule="auto"/>
        <w:jc w:val="both"/>
        <w:rPr>
          <w:rFonts w:asciiTheme="majorHAnsi" w:eastAsiaTheme="minorEastAsia" w:hAnsiTheme="majorHAnsi" w:cstheme="majorHAnsi"/>
          <w:lang w:val="en-GB"/>
        </w:rPr>
      </w:pPr>
      <m:oMathPara>
        <m:oMath>
          <m:r>
            <m:rPr>
              <m:sty m:val="p"/>
            </m:rPr>
            <w:rPr>
              <w:rFonts w:ascii="Cambria Math" w:eastAsiaTheme="minorEastAsia" w:hAnsi="Cambria Math" w:cstheme="majorHAnsi"/>
              <w:lang w:val="en-GB"/>
            </w:rPr>
            <m:t>H</m:t>
          </m:r>
          <m:r>
            <m:rPr>
              <m:sty m:val="p"/>
            </m:rPr>
            <w:rPr>
              <w:rFonts w:ascii="Cambria Math" w:eastAsiaTheme="minorEastAsia" w:hAnsi="Cambria Math" w:cstheme="majorHAnsi"/>
              <w:lang w:val="en-GB"/>
            </w:rPr>
            <m:t>=</m:t>
          </m:r>
          <m:rad>
            <m:radPr>
              <m:degHide m:val="1"/>
              <m:ctrlPr>
                <w:rPr>
                  <w:rFonts w:ascii="Cambria Math" w:eastAsiaTheme="minorEastAsia" w:hAnsi="Cambria Math" w:cstheme="majorHAnsi"/>
                  <w:lang w:val="en-GB"/>
                </w:rPr>
              </m:ctrlPr>
            </m:radPr>
            <m:deg/>
            <m:e>
              <m:f>
                <m:fPr>
                  <m:ctrlPr>
                    <w:rPr>
                      <w:rFonts w:ascii="Cambria Math" w:eastAsiaTheme="minorEastAsia" w:hAnsi="Cambria Math" w:cstheme="majorHAnsi"/>
                      <w:lang w:val="en-GB"/>
                    </w:rPr>
                  </m:ctrlPr>
                </m:fPr>
                <m:num>
                  <m:nary>
                    <m:naryPr>
                      <m:chr m:val="∑"/>
                      <m:ctrlPr>
                        <w:rPr>
                          <w:rFonts w:ascii="Cambria Math" w:eastAsiaTheme="minorEastAsia" w:hAnsi="Cambria Math" w:cstheme="majorHAnsi"/>
                          <w:lang w:val="en-GB"/>
                        </w:rPr>
                      </m:ctrlPr>
                    </m:naryPr>
                    <m:sub>
                      <m:r>
                        <m:rPr>
                          <m:sty m:val="p"/>
                        </m:rPr>
                        <w:rPr>
                          <w:rFonts w:ascii="Cambria Math" w:eastAsiaTheme="minorEastAsia" w:hAnsi="Cambria Math" w:cstheme="majorHAnsi"/>
                          <w:lang w:val="en-GB"/>
                        </w:rPr>
                        <m:t>j</m:t>
                      </m:r>
                      <m:r>
                        <m:rPr>
                          <m:sty m:val="p"/>
                        </m:rPr>
                        <w:rPr>
                          <w:rFonts w:ascii="Cambria Math" w:eastAsiaTheme="minorEastAsia" w:hAnsi="Cambria Math" w:cstheme="majorHAnsi"/>
                          <w:lang w:val="en-GB"/>
                        </w:rPr>
                        <m:t>=1</m:t>
                      </m:r>
                    </m:sub>
                    <m:sup>
                      <m:r>
                        <m:rPr>
                          <m:sty m:val="p"/>
                        </m:rPr>
                        <w:rPr>
                          <w:rFonts w:ascii="Cambria Math" w:eastAsiaTheme="minorEastAsia" w:hAnsi="Cambria Math" w:cstheme="majorHAnsi"/>
                          <w:lang w:val="en-GB"/>
                        </w:rPr>
                        <m:t>N</m:t>
                      </m:r>
                    </m:sup>
                    <m:e>
                      <m:sSup>
                        <m:sSupPr>
                          <m:ctrlPr>
                            <w:rPr>
                              <w:rFonts w:ascii="Cambria Math" w:eastAsiaTheme="minorEastAsia" w:hAnsi="Cambria Math" w:cstheme="majorHAnsi"/>
                              <w:lang w:val="en-GB"/>
                            </w:rPr>
                          </m:ctrlPr>
                        </m:sSupPr>
                        <m:e>
                          <m:d>
                            <m:dPr>
                              <m:ctrlPr>
                                <w:rPr>
                                  <w:rFonts w:ascii="Cambria Math" w:eastAsiaTheme="minorEastAsia" w:hAnsi="Cambria Math" w:cstheme="majorHAnsi"/>
                                  <w:lang w:val="en-GB"/>
                                </w:rPr>
                              </m:ctrlPr>
                            </m:dPr>
                            <m:e>
                              <m:sSub>
                                <m:sSubPr>
                                  <m:ctrlPr>
                                    <w:rPr>
                                      <w:rFonts w:ascii="Cambria Math" w:eastAsiaTheme="minorEastAsia" w:hAnsi="Cambria Math" w:cstheme="majorHAnsi"/>
                                      <w:lang w:val="en-GB"/>
                                    </w:rPr>
                                  </m:ctrlPr>
                                </m:sSubPr>
                                <m:e>
                                  <m:r>
                                    <m:rPr>
                                      <m:sty m:val="p"/>
                                    </m:rPr>
                                    <w:rPr>
                                      <w:rFonts w:ascii="Cambria Math" w:eastAsiaTheme="minorEastAsia" w:hAnsi="Cambria Math" w:cstheme="majorHAnsi"/>
                                      <w:lang w:val="en-GB"/>
                                    </w:rPr>
                                    <m:t>a</m:t>
                                  </m:r>
                                </m:e>
                                <m:sub>
                                  <m:r>
                                    <m:rPr>
                                      <m:sty m:val="p"/>
                                    </m:rPr>
                                    <w:rPr>
                                      <w:rFonts w:ascii="Cambria Math" w:eastAsiaTheme="minorEastAsia" w:hAnsi="Cambria Math" w:cstheme="majorHAnsi"/>
                                      <w:lang w:val="en-GB"/>
                                    </w:rPr>
                                    <m:t>j</m:t>
                                  </m:r>
                                </m:sub>
                              </m:sSub>
                              <m:r>
                                <m:rPr>
                                  <m:sty m:val="p"/>
                                </m:rPr>
                                <w:rPr>
                                  <w:rFonts w:ascii="Cambria Math" w:eastAsiaTheme="minorEastAsia" w:hAnsi="Cambria Math" w:cstheme="majorHAnsi"/>
                                  <w:lang w:val="en-GB"/>
                                </w:rPr>
                                <m:t>-e</m:t>
                              </m:r>
                            </m:e>
                          </m:d>
                        </m:e>
                        <m:sup>
                          <m:r>
                            <m:rPr>
                              <m:sty m:val="p"/>
                            </m:rPr>
                            <w:rPr>
                              <w:rFonts w:ascii="Cambria Math" w:eastAsiaTheme="minorEastAsia" w:hAnsi="Cambria Math" w:cstheme="majorHAnsi"/>
                              <w:lang w:val="en-GB"/>
                            </w:rPr>
                            <m:t>2</m:t>
                          </m:r>
                        </m:sup>
                      </m:sSup>
                    </m:e>
                  </m:nary>
                </m:num>
                <m:den>
                  <m:r>
                    <m:rPr>
                      <m:sty m:val="p"/>
                    </m:rPr>
                    <w:rPr>
                      <w:rFonts w:ascii="Cambria Math" w:eastAsiaTheme="minorEastAsia" w:hAnsi="Cambria Math" w:cstheme="majorHAnsi"/>
                      <w:lang w:val="en-GB"/>
                    </w:rPr>
                    <m:t>N</m:t>
                  </m:r>
                </m:den>
              </m:f>
            </m:e>
          </m:rad>
        </m:oMath>
      </m:oMathPara>
    </w:p>
    <w:p w14:paraId="1190769D" w14:textId="6081CAE8" w:rsidR="00DB3383" w:rsidRPr="00867C2D" w:rsidRDefault="00FC694D" w:rsidP="0059353D">
      <w:pPr>
        <w:spacing w:line="360" w:lineRule="auto"/>
        <w:jc w:val="both"/>
        <w:rPr>
          <w:rFonts w:asciiTheme="majorHAnsi" w:hAnsiTheme="majorHAnsi" w:cstheme="majorHAnsi"/>
          <w:lang w:val="en-GB"/>
        </w:rPr>
      </w:pPr>
      <w:r w:rsidRPr="00867C2D">
        <w:rPr>
          <w:rFonts w:asciiTheme="majorHAnsi" w:eastAsiaTheme="minorEastAsia" w:hAnsiTheme="majorHAnsi" w:cstheme="majorHAnsi"/>
          <w:lang w:val="en-GB"/>
        </w:rPr>
        <w:t xml:space="preserve">Where </w:t>
      </w:r>
      <m:oMath>
        <m:r>
          <w:rPr>
            <w:rFonts w:ascii="Cambria Math" w:eastAsiaTheme="minorEastAsia" w:hAnsi="Cambria Math" w:cstheme="majorHAnsi"/>
            <w:lang w:val="en-GB"/>
          </w:rPr>
          <m:t>N</m:t>
        </m:r>
      </m:oMath>
      <w:r w:rsidR="00E75489" w:rsidRPr="00867C2D">
        <w:rPr>
          <w:rFonts w:asciiTheme="majorHAnsi" w:eastAsiaTheme="minorEastAsia" w:hAnsiTheme="majorHAnsi" w:cstheme="majorHAnsi"/>
          <w:lang w:val="en-GB"/>
        </w:rPr>
        <w:t xml:space="preserve"> is the total amount of alters, </w:t>
      </w:r>
      <m:oMath>
        <m:r>
          <w:rPr>
            <w:rFonts w:ascii="Cambria Math" w:eastAsiaTheme="minorEastAsia" w:hAnsi="Cambria Math" w:cstheme="majorHAnsi"/>
            <w:lang w:val="en-GB"/>
          </w:rPr>
          <m:t>j</m:t>
        </m:r>
      </m:oMath>
      <w:r w:rsidR="00E75489" w:rsidRPr="00867C2D">
        <w:rPr>
          <w:rFonts w:asciiTheme="majorHAnsi" w:eastAsiaTheme="minorEastAsia" w:hAnsiTheme="majorHAnsi" w:cstheme="majorHAnsi"/>
          <w:lang w:val="en-GB"/>
        </w:rPr>
        <w:t xml:space="preserve"> indexes</w:t>
      </w:r>
      <w:r w:rsidR="002774FA" w:rsidRPr="00867C2D">
        <w:rPr>
          <w:rFonts w:asciiTheme="majorHAnsi" w:eastAsiaTheme="minorEastAsia" w:hAnsiTheme="majorHAnsi" w:cstheme="majorHAnsi"/>
          <w:lang w:val="en-GB"/>
        </w:rPr>
        <w:t xml:space="preserve"> the</w:t>
      </w:r>
      <w:r w:rsidR="00E75489" w:rsidRPr="00867C2D">
        <w:rPr>
          <w:rFonts w:asciiTheme="majorHAnsi" w:eastAsiaTheme="minorEastAsia" w:hAnsiTheme="majorHAnsi" w:cstheme="majorHAnsi"/>
          <w:lang w:val="en-GB"/>
        </w:rPr>
        <w:t xml:space="preserve"> alters</w:t>
      </w:r>
      <w:r w:rsidR="001149FF" w:rsidRPr="00867C2D">
        <w:rPr>
          <w:rFonts w:asciiTheme="majorHAnsi" w:eastAsiaTheme="minorEastAsia" w:hAnsiTheme="majorHAnsi" w:cstheme="majorHAnsi"/>
          <w:lang w:val="en-GB"/>
        </w:rPr>
        <w:t xml:space="preserve">, </w:t>
      </w:r>
      <m:oMath>
        <m:sSub>
          <m:sSubPr>
            <m:ctrlPr>
              <w:rPr>
                <w:rFonts w:ascii="Cambria Math" w:eastAsiaTheme="minorEastAsia" w:hAnsi="Cambria Math" w:cstheme="majorHAnsi"/>
                <w:lang w:val="en-GB"/>
              </w:rPr>
            </m:ctrlPr>
          </m:sSubPr>
          <m:e>
            <m:r>
              <m:rPr>
                <m:sty m:val="p"/>
              </m:rPr>
              <w:rPr>
                <w:rFonts w:ascii="Cambria Math" w:eastAsiaTheme="minorEastAsia" w:hAnsi="Cambria Math" w:cstheme="majorHAnsi"/>
                <w:lang w:val="en-GB"/>
              </w:rPr>
              <m:t>a</m:t>
            </m:r>
          </m:e>
          <m:sub>
            <m:r>
              <m:rPr>
                <m:sty m:val="p"/>
              </m:rPr>
              <w:rPr>
                <w:rFonts w:ascii="Cambria Math" w:eastAsiaTheme="minorEastAsia" w:hAnsi="Cambria Math" w:cstheme="majorHAnsi"/>
                <w:lang w:val="en-GB"/>
              </w:rPr>
              <m:t>j</m:t>
            </m:r>
          </m:sub>
        </m:sSub>
      </m:oMath>
      <w:r w:rsidR="009D696B" w:rsidRPr="00867C2D">
        <w:rPr>
          <w:rFonts w:asciiTheme="majorHAnsi" w:eastAsiaTheme="minorEastAsia" w:hAnsiTheme="majorHAnsi" w:cstheme="majorHAnsi"/>
          <w:lang w:val="en-GB"/>
        </w:rPr>
        <w:t xml:space="preserve"> is the GPA of alter</w:t>
      </w:r>
      <w:r w:rsidR="004E2C22" w:rsidRPr="00867C2D">
        <w:rPr>
          <w:rFonts w:asciiTheme="majorHAnsi" w:eastAsiaTheme="minorEastAsia" w:hAnsiTheme="majorHAnsi" w:cstheme="majorHAnsi"/>
          <w:lang w:val="en-GB"/>
        </w:rPr>
        <w:t xml:space="preserve"> j</w:t>
      </w:r>
      <w:r w:rsidR="009D696B" w:rsidRPr="00867C2D">
        <w:rPr>
          <w:rFonts w:asciiTheme="majorHAnsi" w:eastAsiaTheme="minorEastAsia" w:hAnsiTheme="majorHAnsi" w:cstheme="majorHAnsi"/>
          <w:lang w:val="en-GB"/>
        </w:rPr>
        <w:t xml:space="preserve"> and </w:t>
      </w:r>
      <m:oMath>
        <m:r>
          <m:rPr>
            <m:sty m:val="p"/>
          </m:rPr>
          <w:rPr>
            <w:rFonts w:ascii="Cambria Math" w:eastAsiaTheme="minorEastAsia" w:hAnsi="Cambria Math" w:cstheme="majorHAnsi"/>
            <w:lang w:val="en-GB"/>
          </w:rPr>
          <m:t>e</m:t>
        </m:r>
      </m:oMath>
      <w:r w:rsidR="009D696B" w:rsidRPr="00867C2D">
        <w:rPr>
          <w:rFonts w:asciiTheme="majorHAnsi" w:eastAsiaTheme="minorEastAsia" w:hAnsiTheme="majorHAnsi" w:cstheme="majorHAnsi"/>
          <w:lang w:val="en-GB"/>
        </w:rPr>
        <w:t xml:space="preserve"> is the GPA of the ego node.</w:t>
      </w:r>
      <w:r w:rsidR="00210FFF" w:rsidRPr="00867C2D">
        <w:rPr>
          <w:rFonts w:asciiTheme="majorHAnsi" w:eastAsiaTheme="minorEastAsia" w:hAnsiTheme="majorHAnsi" w:cstheme="majorHAnsi"/>
          <w:lang w:val="en-GB"/>
        </w:rPr>
        <w:t xml:space="preserve"> </w:t>
      </w:r>
      <w:r w:rsidR="00DC43F8" w:rsidRPr="00867C2D">
        <w:rPr>
          <w:rFonts w:asciiTheme="majorHAnsi" w:eastAsiaTheme="minorEastAsia" w:hAnsiTheme="majorHAnsi" w:cstheme="majorHAnsi"/>
          <w:lang w:val="en-GB"/>
        </w:rPr>
        <w:t xml:space="preserve">Using the Euclidian distance as a homophily measurement gives a </w:t>
      </w:r>
      <w:r w:rsidR="0047183F" w:rsidRPr="00867C2D">
        <w:rPr>
          <w:rFonts w:asciiTheme="majorHAnsi" w:eastAsiaTheme="minorEastAsia" w:hAnsiTheme="majorHAnsi" w:cstheme="majorHAnsi"/>
          <w:lang w:val="en-GB"/>
        </w:rPr>
        <w:t>homophily measurement for each trimester, for each student.</w:t>
      </w:r>
      <w:r w:rsidR="00EB74C3" w:rsidRPr="00867C2D">
        <w:rPr>
          <w:rFonts w:asciiTheme="majorHAnsi" w:eastAsiaTheme="minorEastAsia" w:hAnsiTheme="majorHAnsi" w:cstheme="majorHAnsi"/>
          <w:lang w:val="en-GB"/>
        </w:rPr>
        <w:t xml:space="preserve"> </w:t>
      </w:r>
      <w:r w:rsidR="00694740" w:rsidRPr="00867C2D">
        <w:rPr>
          <w:rFonts w:asciiTheme="majorHAnsi" w:hAnsiTheme="majorHAnsi" w:cstheme="majorHAnsi"/>
          <w:lang w:val="en-GB"/>
        </w:rPr>
        <w:t>This differs from</w:t>
      </w:r>
      <w:r w:rsidR="004A575D" w:rsidRPr="00867C2D">
        <w:rPr>
          <w:rFonts w:asciiTheme="majorHAnsi" w:hAnsiTheme="majorHAnsi" w:cstheme="majorHAnsi"/>
          <w:lang w:val="en-GB"/>
        </w:rPr>
        <w:t xml:space="preserve"> Ivan Smirnov &amp; Stefan Thurner</w:t>
      </w:r>
      <w:r w:rsidR="00694740" w:rsidRPr="00867C2D">
        <w:rPr>
          <w:rFonts w:asciiTheme="majorHAnsi" w:hAnsiTheme="majorHAnsi" w:cstheme="majorHAnsi"/>
          <w:lang w:val="en-GB"/>
        </w:rPr>
        <w:t>’s</w:t>
      </w:r>
      <w:r w:rsidR="004A575D" w:rsidRPr="00867C2D">
        <w:rPr>
          <w:rFonts w:asciiTheme="majorHAnsi" w:hAnsiTheme="majorHAnsi" w:cstheme="majorHAnsi"/>
          <w:lang w:val="en-GB"/>
        </w:rPr>
        <w:t xml:space="preserve"> paper</w:t>
      </w:r>
      <w:r w:rsidR="004A575D" w:rsidRPr="00867C2D">
        <w:rPr>
          <w:rFonts w:asciiTheme="majorHAnsi" w:hAnsiTheme="majorHAnsi" w:cstheme="majorHAnsi"/>
          <w:lang w:val="en-GB"/>
        </w:rPr>
        <w:fldChar w:fldCharType="begin"/>
      </w:r>
      <w:r w:rsidR="004A575D" w:rsidRPr="00867C2D">
        <w:rPr>
          <w:rFonts w:asciiTheme="majorHAnsi" w:hAnsiTheme="majorHAnsi" w:cstheme="majorHAnsi"/>
          <w:lang w:val="en-GB"/>
        </w:rPr>
        <w:instrText xml:space="preserve"> ADDIN ZOTERO_ITEM CSL_CITATION {"citationID":"vVPdoBx4","properties":{"formattedCitation":"\\super 1\\nosupersub{}","plainCitation":"1","noteIndex":0},"citationItems":[{"id":101,"uris":["http://zotero.org/users/local/y6dmVpsS/items/LJG6FSEE"],"itemData":{"id":101,"type":"article-journal","container-title":"PLOS ONE","DOI":"10.1371/journal.pone.0183473","ISSN":"1932-6203","issue":"8","journalAbbreviation":"PLoS ONE","language":"en","page":"e0183473","source":"DOI.org (Crossref)","title":"Formation of homophily in academic performance: Students change their friends rather than performance","title-short":"Formation of homophily in academic performance","volume":"12","author":[{"family":"Smirnov","given":"Ivan"},{"family":"Thurner","given":"Stefan"}],"editor":[{"family":"Masuda","given":"Naoki"}],"issued":{"date-parts":[["2017",8,30]]}}}],"schema":"https://github.com/citation-style-language/schema/raw/master/csl-citation.json"} </w:instrText>
      </w:r>
      <w:r w:rsidR="004A575D" w:rsidRPr="00867C2D">
        <w:rPr>
          <w:rFonts w:asciiTheme="majorHAnsi" w:hAnsiTheme="majorHAnsi" w:cstheme="majorHAnsi"/>
          <w:lang w:val="en-GB"/>
        </w:rPr>
        <w:fldChar w:fldCharType="separate"/>
      </w:r>
      <w:r w:rsidR="004A575D" w:rsidRPr="00867C2D">
        <w:rPr>
          <w:rFonts w:asciiTheme="majorHAnsi" w:hAnsiTheme="majorHAnsi" w:cstheme="majorHAnsi"/>
          <w:szCs w:val="24"/>
          <w:vertAlign w:val="superscript"/>
        </w:rPr>
        <w:t>1</w:t>
      </w:r>
      <w:r w:rsidR="004A575D" w:rsidRPr="00867C2D">
        <w:rPr>
          <w:rFonts w:asciiTheme="majorHAnsi" w:hAnsiTheme="majorHAnsi" w:cstheme="majorHAnsi"/>
          <w:lang w:val="en-GB"/>
        </w:rPr>
        <w:fldChar w:fldCharType="end"/>
      </w:r>
      <w:r w:rsidR="004A575D" w:rsidRPr="00867C2D">
        <w:rPr>
          <w:rFonts w:asciiTheme="majorHAnsi" w:hAnsiTheme="majorHAnsi" w:cstheme="majorHAnsi"/>
          <w:lang w:val="en-GB"/>
        </w:rPr>
        <w:t xml:space="preserve"> that uses persons correlation coefficient</w:t>
      </w:r>
      <w:r w:rsidR="00565DB3" w:rsidRPr="00867C2D">
        <w:rPr>
          <w:rFonts w:asciiTheme="majorHAnsi" w:hAnsiTheme="majorHAnsi" w:cstheme="majorHAnsi"/>
          <w:lang w:val="en-GB"/>
        </w:rPr>
        <w:t xml:space="preserve"> between the vector of </w:t>
      </w:r>
      <w:r w:rsidR="001D5C4F">
        <w:rPr>
          <w:rFonts w:asciiTheme="majorHAnsi" w:hAnsiTheme="majorHAnsi" w:cstheme="majorHAnsi"/>
          <w:lang w:val="en-GB"/>
        </w:rPr>
        <w:t xml:space="preserve"> the </w:t>
      </w:r>
      <w:r w:rsidR="00565DB3" w:rsidRPr="00867C2D">
        <w:rPr>
          <w:rFonts w:asciiTheme="majorHAnsi" w:hAnsiTheme="majorHAnsi" w:cstheme="majorHAnsi"/>
          <w:lang w:val="en-GB"/>
        </w:rPr>
        <w:t>student’</w:t>
      </w:r>
      <w:r w:rsidR="001D5C4F">
        <w:rPr>
          <w:rFonts w:asciiTheme="majorHAnsi" w:hAnsiTheme="majorHAnsi" w:cstheme="majorHAnsi"/>
          <w:lang w:val="en-GB"/>
        </w:rPr>
        <w:t>s</w:t>
      </w:r>
      <w:r w:rsidR="00565DB3" w:rsidRPr="00867C2D">
        <w:rPr>
          <w:rFonts w:asciiTheme="majorHAnsi" w:hAnsiTheme="majorHAnsi" w:cstheme="majorHAnsi"/>
          <w:lang w:val="en-GB"/>
        </w:rPr>
        <w:t xml:space="preserve"> GPA and the vector of the average GPA of </w:t>
      </w:r>
      <w:r w:rsidR="007A1734">
        <w:rPr>
          <w:rFonts w:asciiTheme="majorHAnsi" w:hAnsiTheme="majorHAnsi" w:cstheme="majorHAnsi"/>
          <w:lang w:val="en-GB"/>
        </w:rPr>
        <w:t xml:space="preserve">student’s </w:t>
      </w:r>
      <w:r w:rsidR="00565DB3" w:rsidRPr="00867C2D">
        <w:rPr>
          <w:rFonts w:asciiTheme="majorHAnsi" w:hAnsiTheme="majorHAnsi" w:cstheme="majorHAnsi"/>
          <w:lang w:val="en-GB"/>
        </w:rPr>
        <w:t>friends.</w:t>
      </w:r>
      <w:r w:rsidR="00694740" w:rsidRPr="00867C2D">
        <w:rPr>
          <w:rFonts w:asciiTheme="majorHAnsi" w:hAnsiTheme="majorHAnsi" w:cstheme="majorHAnsi"/>
          <w:lang w:val="en-GB"/>
        </w:rPr>
        <w:t xml:space="preserve"> </w:t>
      </w:r>
      <w:r w:rsidR="00090BA0" w:rsidRPr="00867C2D">
        <w:rPr>
          <w:rFonts w:asciiTheme="majorHAnsi" w:hAnsiTheme="majorHAnsi" w:cstheme="majorHAnsi"/>
          <w:lang w:val="en-GB"/>
        </w:rPr>
        <w:t>Pearsons’s</w:t>
      </w:r>
      <w:r w:rsidR="00EB74C3" w:rsidRPr="00867C2D">
        <w:rPr>
          <w:rFonts w:asciiTheme="majorHAnsi" w:hAnsiTheme="majorHAnsi" w:cstheme="majorHAnsi"/>
          <w:lang w:val="en-GB"/>
        </w:rPr>
        <w:t xml:space="preserve"> correlation coefficient</w:t>
      </w:r>
      <w:r w:rsidR="00694740" w:rsidRPr="00867C2D">
        <w:rPr>
          <w:rFonts w:asciiTheme="majorHAnsi" w:hAnsiTheme="majorHAnsi" w:cstheme="majorHAnsi"/>
          <w:lang w:val="en-GB"/>
        </w:rPr>
        <w:t xml:space="preserve"> only </w:t>
      </w:r>
      <w:r w:rsidR="009F7DBC" w:rsidRPr="00867C2D">
        <w:rPr>
          <w:rFonts w:asciiTheme="majorHAnsi" w:hAnsiTheme="majorHAnsi" w:cstheme="majorHAnsi"/>
          <w:lang w:val="en-GB"/>
        </w:rPr>
        <w:t xml:space="preserve">gives a singular homophily measurement for each trimester, </w:t>
      </w:r>
      <w:r w:rsidR="00EB74C3" w:rsidRPr="00867C2D">
        <w:rPr>
          <w:rFonts w:asciiTheme="majorHAnsi" w:hAnsiTheme="majorHAnsi" w:cstheme="majorHAnsi"/>
          <w:lang w:val="en-GB"/>
        </w:rPr>
        <w:t>that</w:t>
      </w:r>
      <w:r w:rsidR="00F134AC" w:rsidRPr="00867C2D">
        <w:rPr>
          <w:rFonts w:asciiTheme="majorHAnsi" w:hAnsiTheme="majorHAnsi" w:cstheme="majorHAnsi"/>
          <w:lang w:val="en-GB"/>
        </w:rPr>
        <w:t xml:space="preserve"> describes </w:t>
      </w:r>
      <w:r w:rsidR="00712770" w:rsidRPr="00867C2D">
        <w:rPr>
          <w:rFonts w:asciiTheme="majorHAnsi" w:hAnsiTheme="majorHAnsi" w:cstheme="majorHAnsi"/>
          <w:lang w:val="en-GB"/>
        </w:rPr>
        <w:t xml:space="preserve">the </w:t>
      </w:r>
      <w:r w:rsidR="00712770" w:rsidRPr="00867C2D">
        <w:rPr>
          <w:rFonts w:asciiTheme="majorHAnsi" w:hAnsiTheme="majorHAnsi" w:cstheme="majorHAnsi"/>
          <w:i/>
          <w:iCs/>
          <w:lang w:val="en-GB"/>
        </w:rPr>
        <w:t>correlation</w:t>
      </w:r>
      <w:r w:rsidR="00712770" w:rsidRPr="00867C2D">
        <w:rPr>
          <w:rFonts w:asciiTheme="majorHAnsi" w:hAnsiTheme="majorHAnsi" w:cstheme="majorHAnsi"/>
          <w:lang w:val="en-GB"/>
        </w:rPr>
        <w:t xml:space="preserve"> between </w:t>
      </w:r>
      <w:r w:rsidR="00E50FA9">
        <w:rPr>
          <w:rFonts w:asciiTheme="majorHAnsi" w:hAnsiTheme="majorHAnsi" w:cstheme="majorHAnsi"/>
          <w:lang w:val="en-GB"/>
        </w:rPr>
        <w:t xml:space="preserve">the </w:t>
      </w:r>
      <w:r w:rsidR="001561B9" w:rsidRPr="00867C2D">
        <w:rPr>
          <w:rFonts w:asciiTheme="majorHAnsi" w:hAnsiTheme="majorHAnsi" w:cstheme="majorHAnsi"/>
          <w:lang w:val="en-GB"/>
        </w:rPr>
        <w:t>GPA</w:t>
      </w:r>
      <w:r w:rsidR="00712770" w:rsidRPr="00867C2D">
        <w:rPr>
          <w:rFonts w:asciiTheme="majorHAnsi" w:hAnsiTheme="majorHAnsi" w:cstheme="majorHAnsi"/>
          <w:lang w:val="en-GB"/>
        </w:rPr>
        <w:t xml:space="preserve"> </w:t>
      </w:r>
      <w:r w:rsidR="00C332EC">
        <w:rPr>
          <w:rFonts w:asciiTheme="majorHAnsi" w:hAnsiTheme="majorHAnsi" w:cstheme="majorHAnsi"/>
          <w:lang w:val="en-GB"/>
        </w:rPr>
        <w:t xml:space="preserve">of the </w:t>
      </w:r>
      <w:r w:rsidR="00712770" w:rsidRPr="00867C2D">
        <w:rPr>
          <w:rFonts w:asciiTheme="majorHAnsi" w:hAnsiTheme="majorHAnsi" w:cstheme="majorHAnsi"/>
          <w:lang w:val="en-GB"/>
        </w:rPr>
        <w:t>students</w:t>
      </w:r>
      <w:r w:rsidR="00C332EC">
        <w:rPr>
          <w:rFonts w:asciiTheme="majorHAnsi" w:hAnsiTheme="majorHAnsi" w:cstheme="majorHAnsi"/>
          <w:lang w:val="en-GB"/>
        </w:rPr>
        <w:t xml:space="preserve"> and their respective friends</w:t>
      </w:r>
      <w:r w:rsidR="00F134AC" w:rsidRPr="00867C2D">
        <w:rPr>
          <w:rFonts w:asciiTheme="majorHAnsi" w:hAnsiTheme="majorHAnsi" w:cstheme="majorHAnsi"/>
          <w:lang w:val="en-GB"/>
        </w:rPr>
        <w:t>.</w:t>
      </w:r>
      <w:r w:rsidR="00F33715" w:rsidRPr="00867C2D">
        <w:rPr>
          <w:rFonts w:asciiTheme="majorHAnsi" w:hAnsiTheme="majorHAnsi" w:cstheme="majorHAnsi"/>
          <w:lang w:val="en-GB"/>
        </w:rPr>
        <w:t xml:space="preserve"> </w:t>
      </w:r>
    </w:p>
    <w:p w14:paraId="4BBFC2B1" w14:textId="292D0CBB" w:rsidR="00F02701" w:rsidRPr="00867C2D" w:rsidRDefault="003E1376" w:rsidP="0059353D">
      <w:pPr>
        <w:pStyle w:val="Heading2"/>
        <w:spacing w:line="360" w:lineRule="auto"/>
        <w:jc w:val="both"/>
        <w:rPr>
          <w:rFonts w:cstheme="majorHAnsi"/>
          <w:lang w:val="en-GB"/>
        </w:rPr>
      </w:pPr>
      <w:bookmarkStart w:id="10" w:name="_Toc142499247"/>
      <w:r w:rsidRPr="00867C2D">
        <w:rPr>
          <w:rFonts w:cstheme="majorHAnsi"/>
          <w:lang w:val="en-GB"/>
        </w:rPr>
        <w:t>Investigating the differences of homophily indexes</w:t>
      </w:r>
      <w:bookmarkEnd w:id="10"/>
    </w:p>
    <w:p w14:paraId="06D43FD7" w14:textId="77777777" w:rsidR="004A117A" w:rsidRDefault="00B34C5A"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The paper will </w:t>
      </w:r>
      <w:r w:rsidR="00C332EC">
        <w:rPr>
          <w:rFonts w:asciiTheme="majorHAnsi" w:hAnsiTheme="majorHAnsi" w:cstheme="majorHAnsi"/>
          <w:lang w:val="en-GB"/>
        </w:rPr>
        <w:t>i</w:t>
      </w:r>
      <w:r w:rsidR="00BA254D" w:rsidRPr="00867C2D">
        <w:rPr>
          <w:rFonts w:asciiTheme="majorHAnsi" w:hAnsiTheme="majorHAnsi" w:cstheme="majorHAnsi"/>
          <w:lang w:val="en-GB"/>
        </w:rPr>
        <w:t>nvestigat</w:t>
      </w:r>
      <w:r w:rsidR="00C332EC">
        <w:rPr>
          <w:rFonts w:asciiTheme="majorHAnsi" w:hAnsiTheme="majorHAnsi" w:cstheme="majorHAnsi"/>
          <w:lang w:val="en-GB"/>
        </w:rPr>
        <w:t>e</w:t>
      </w:r>
      <w:r w:rsidR="00BA254D" w:rsidRPr="00867C2D">
        <w:rPr>
          <w:rFonts w:asciiTheme="majorHAnsi" w:hAnsiTheme="majorHAnsi" w:cstheme="majorHAnsi"/>
          <w:lang w:val="en-GB"/>
        </w:rPr>
        <w:t xml:space="preserve"> the two </w:t>
      </w:r>
      <w:r w:rsidR="009B6B16" w:rsidRPr="00867C2D">
        <w:rPr>
          <w:rFonts w:asciiTheme="majorHAnsi" w:hAnsiTheme="majorHAnsi" w:cstheme="majorHAnsi"/>
          <w:lang w:val="en-GB"/>
        </w:rPr>
        <w:t xml:space="preserve">homophily </w:t>
      </w:r>
      <w:r w:rsidR="00C332EC">
        <w:rPr>
          <w:rFonts w:asciiTheme="majorHAnsi" w:hAnsiTheme="majorHAnsi" w:cstheme="majorHAnsi"/>
          <w:lang w:val="en-GB"/>
        </w:rPr>
        <w:t xml:space="preserve">indexes </w:t>
      </w:r>
      <w:r w:rsidR="009B6B16" w:rsidRPr="00867C2D">
        <w:rPr>
          <w:rFonts w:asciiTheme="majorHAnsi" w:hAnsiTheme="majorHAnsi" w:cstheme="majorHAnsi"/>
          <w:lang w:val="en-GB"/>
        </w:rPr>
        <w:t>described above.</w:t>
      </w:r>
      <w:r w:rsidR="00A0503B">
        <w:rPr>
          <w:rFonts w:asciiTheme="majorHAnsi" w:hAnsiTheme="majorHAnsi" w:cstheme="majorHAnsi"/>
          <w:lang w:val="en-GB"/>
        </w:rPr>
        <w:t xml:space="preserve"> F</w:t>
      </w:r>
      <w:r w:rsidR="009B6B16" w:rsidRPr="00867C2D">
        <w:rPr>
          <w:rFonts w:asciiTheme="majorHAnsi" w:hAnsiTheme="majorHAnsi" w:cstheme="majorHAnsi"/>
          <w:lang w:val="en-GB"/>
        </w:rPr>
        <w:t>igure 1</w:t>
      </w:r>
      <w:r w:rsidR="00A0503B">
        <w:rPr>
          <w:rFonts w:asciiTheme="majorHAnsi" w:hAnsiTheme="majorHAnsi" w:cstheme="majorHAnsi"/>
          <w:lang w:val="en-GB"/>
        </w:rPr>
        <w:t>(A) shows</w:t>
      </w:r>
      <w:r w:rsidR="009B6B16" w:rsidRPr="00867C2D">
        <w:rPr>
          <w:rFonts w:asciiTheme="majorHAnsi" w:hAnsiTheme="majorHAnsi" w:cstheme="majorHAnsi"/>
          <w:lang w:val="en-GB"/>
        </w:rPr>
        <w:t xml:space="preserve"> </w:t>
      </w:r>
      <w:r w:rsidR="004C6D41" w:rsidRPr="00867C2D">
        <w:rPr>
          <w:rFonts w:asciiTheme="majorHAnsi" w:hAnsiTheme="majorHAnsi" w:cstheme="majorHAnsi"/>
          <w:lang w:val="en-GB"/>
        </w:rPr>
        <w:t xml:space="preserve">a violin plot of </w:t>
      </w:r>
      <w:r w:rsidR="009B6B16" w:rsidRPr="00867C2D">
        <w:rPr>
          <w:rFonts w:asciiTheme="majorHAnsi" w:hAnsiTheme="majorHAnsi" w:cstheme="majorHAnsi"/>
          <w:lang w:val="en-GB"/>
        </w:rPr>
        <w:t xml:space="preserve">the mean Euclidian distance </w:t>
      </w:r>
      <w:r w:rsidR="00FD41FF">
        <w:rPr>
          <w:rFonts w:asciiTheme="majorHAnsi" w:hAnsiTheme="majorHAnsi" w:cstheme="majorHAnsi"/>
          <w:lang w:val="en-GB"/>
        </w:rPr>
        <w:t xml:space="preserve">between </w:t>
      </w:r>
      <w:r w:rsidR="00FD41FF" w:rsidRPr="00FD41FF">
        <w:rPr>
          <w:rFonts w:asciiTheme="majorHAnsi" w:hAnsiTheme="majorHAnsi" w:cstheme="majorHAnsi"/>
          <w:lang w:val="en-GB"/>
        </w:rPr>
        <w:t>ego-alter</w:t>
      </w:r>
      <w:r w:rsidR="004C6D41" w:rsidRPr="00867C2D">
        <w:rPr>
          <w:rFonts w:asciiTheme="majorHAnsi" w:hAnsiTheme="majorHAnsi" w:cstheme="majorHAnsi"/>
          <w:lang w:val="en-GB"/>
        </w:rPr>
        <w:t xml:space="preserve"> GPA</w:t>
      </w:r>
      <w:r w:rsidR="00886D93" w:rsidRPr="00867C2D">
        <w:rPr>
          <w:rFonts w:asciiTheme="majorHAnsi" w:hAnsiTheme="majorHAnsi" w:cstheme="majorHAnsi"/>
          <w:lang w:val="en-GB"/>
        </w:rPr>
        <w:t>. Figure 1</w:t>
      </w:r>
      <w:r w:rsidR="003539D8" w:rsidRPr="00867C2D">
        <w:rPr>
          <w:rFonts w:asciiTheme="majorHAnsi" w:hAnsiTheme="majorHAnsi" w:cstheme="majorHAnsi"/>
          <w:lang w:val="en-GB"/>
        </w:rPr>
        <w:t xml:space="preserve">b shows the </w:t>
      </w:r>
      <w:r w:rsidR="001F3A85" w:rsidRPr="00867C2D">
        <w:rPr>
          <w:rFonts w:asciiTheme="majorHAnsi" w:hAnsiTheme="majorHAnsi" w:cstheme="majorHAnsi"/>
          <w:lang w:val="en-GB"/>
        </w:rPr>
        <w:t xml:space="preserve">Pearson correlation coefficient between </w:t>
      </w:r>
      <w:r w:rsidR="00C94553" w:rsidRPr="00867C2D">
        <w:rPr>
          <w:rFonts w:asciiTheme="majorHAnsi" w:hAnsiTheme="majorHAnsi" w:cstheme="majorHAnsi"/>
          <w:lang w:val="en-GB"/>
        </w:rPr>
        <w:t>the GPA of the ego node and the average GPA of the alter nodes. Since</w:t>
      </w:r>
      <w:r w:rsidR="00B707C8" w:rsidRPr="00867C2D">
        <w:rPr>
          <w:rFonts w:asciiTheme="majorHAnsi" w:hAnsiTheme="majorHAnsi" w:cstheme="majorHAnsi"/>
          <w:lang w:val="en-GB"/>
        </w:rPr>
        <w:t xml:space="preserve"> the Euclidian homophily</w:t>
      </w:r>
      <w:r w:rsidR="00C94553" w:rsidRPr="00867C2D">
        <w:rPr>
          <w:rFonts w:asciiTheme="majorHAnsi" w:hAnsiTheme="majorHAnsi" w:cstheme="majorHAnsi"/>
          <w:lang w:val="en-GB"/>
        </w:rPr>
        <w:t xml:space="preserve"> </w:t>
      </w:r>
      <w:r w:rsidR="00B707C8" w:rsidRPr="00867C2D">
        <w:rPr>
          <w:rFonts w:asciiTheme="majorHAnsi" w:hAnsiTheme="majorHAnsi" w:cstheme="majorHAnsi"/>
          <w:lang w:val="en-GB"/>
        </w:rPr>
        <w:t>shows no</w:t>
      </w:r>
      <w:r w:rsidR="00A0364F" w:rsidRPr="00867C2D">
        <w:rPr>
          <w:rFonts w:asciiTheme="majorHAnsi" w:hAnsiTheme="majorHAnsi" w:cstheme="majorHAnsi"/>
          <w:lang w:val="en-GB"/>
        </w:rPr>
        <w:t xml:space="preserve"> </w:t>
      </w:r>
      <w:r w:rsidR="003D1954" w:rsidRPr="00867C2D">
        <w:rPr>
          <w:rFonts w:asciiTheme="majorHAnsi" w:hAnsiTheme="majorHAnsi" w:cstheme="majorHAnsi"/>
          <w:lang w:val="en-GB"/>
        </w:rPr>
        <w:t>s</w:t>
      </w:r>
      <w:r w:rsidR="00B707C8" w:rsidRPr="00867C2D">
        <w:rPr>
          <w:rFonts w:asciiTheme="majorHAnsi" w:hAnsiTheme="majorHAnsi" w:cstheme="majorHAnsi"/>
          <w:lang w:val="en-GB"/>
        </w:rPr>
        <w:t xml:space="preserve">igns of </w:t>
      </w:r>
      <w:r w:rsidR="00F33715" w:rsidRPr="00867C2D">
        <w:rPr>
          <w:rFonts w:asciiTheme="majorHAnsi" w:hAnsiTheme="majorHAnsi" w:cstheme="majorHAnsi"/>
          <w:lang w:val="en-GB"/>
        </w:rPr>
        <w:t>an</w:t>
      </w:r>
      <w:r w:rsidR="003040AC" w:rsidRPr="00867C2D">
        <w:rPr>
          <w:rFonts w:asciiTheme="majorHAnsi" w:hAnsiTheme="majorHAnsi" w:cstheme="majorHAnsi"/>
          <w:lang w:val="en-GB"/>
        </w:rPr>
        <w:t xml:space="preserve"> </w:t>
      </w:r>
      <w:r w:rsidR="00B707C8" w:rsidRPr="00867C2D">
        <w:rPr>
          <w:rFonts w:asciiTheme="majorHAnsi" w:hAnsiTheme="majorHAnsi" w:cstheme="majorHAnsi"/>
          <w:lang w:val="en-GB"/>
        </w:rPr>
        <w:t xml:space="preserve">increase </w:t>
      </w:r>
      <w:r w:rsidR="003040AC" w:rsidRPr="00867C2D">
        <w:rPr>
          <w:rFonts w:asciiTheme="majorHAnsi" w:hAnsiTheme="majorHAnsi" w:cstheme="majorHAnsi"/>
          <w:lang w:val="en-GB"/>
        </w:rPr>
        <w:t xml:space="preserve">in </w:t>
      </w:r>
      <w:r w:rsidR="004A117A">
        <w:rPr>
          <w:rFonts w:asciiTheme="majorHAnsi" w:hAnsiTheme="majorHAnsi" w:cstheme="majorHAnsi"/>
          <w:lang w:val="en-GB"/>
        </w:rPr>
        <w:t>GPA-</w:t>
      </w:r>
      <w:r w:rsidR="003040AC" w:rsidRPr="00867C2D">
        <w:rPr>
          <w:rFonts w:asciiTheme="majorHAnsi" w:hAnsiTheme="majorHAnsi" w:cstheme="majorHAnsi"/>
          <w:lang w:val="en-GB"/>
        </w:rPr>
        <w:t xml:space="preserve">homophily and the correlation coefficient </w:t>
      </w:r>
      <w:r w:rsidR="00F33715" w:rsidRPr="00867C2D">
        <w:rPr>
          <w:rFonts w:asciiTheme="majorHAnsi" w:hAnsiTheme="majorHAnsi" w:cstheme="majorHAnsi"/>
          <w:lang w:val="en-GB"/>
        </w:rPr>
        <w:t>shows signs of</w:t>
      </w:r>
      <w:r w:rsidR="006367FB" w:rsidRPr="00867C2D">
        <w:rPr>
          <w:rFonts w:asciiTheme="majorHAnsi" w:hAnsiTheme="majorHAnsi" w:cstheme="majorHAnsi"/>
          <w:lang w:val="en-GB"/>
        </w:rPr>
        <w:t xml:space="preserve"> homophily</w:t>
      </w:r>
      <w:r w:rsidR="00F33715" w:rsidRPr="00867C2D">
        <w:rPr>
          <w:rFonts w:asciiTheme="majorHAnsi" w:hAnsiTheme="majorHAnsi" w:cstheme="majorHAnsi"/>
          <w:lang w:val="en-GB"/>
        </w:rPr>
        <w:t>, a further</w:t>
      </w:r>
      <w:r w:rsidR="005C4D50" w:rsidRPr="00867C2D">
        <w:rPr>
          <w:rFonts w:asciiTheme="majorHAnsi" w:hAnsiTheme="majorHAnsi" w:cstheme="majorHAnsi"/>
          <w:lang w:val="en-GB"/>
        </w:rPr>
        <w:t xml:space="preserve"> investigation of causality </w:t>
      </w:r>
      <w:r w:rsidR="006367FB" w:rsidRPr="00867C2D">
        <w:rPr>
          <w:rFonts w:asciiTheme="majorHAnsi" w:hAnsiTheme="majorHAnsi" w:cstheme="majorHAnsi"/>
          <w:lang w:val="en-GB"/>
        </w:rPr>
        <w:t xml:space="preserve">and biases </w:t>
      </w:r>
      <w:r w:rsidR="005C4D50" w:rsidRPr="00867C2D">
        <w:rPr>
          <w:rFonts w:asciiTheme="majorHAnsi" w:hAnsiTheme="majorHAnsi" w:cstheme="majorHAnsi"/>
          <w:lang w:val="en-GB"/>
        </w:rPr>
        <w:t>was needed</w:t>
      </w:r>
      <w:r w:rsidR="00E65870" w:rsidRPr="00867C2D">
        <w:rPr>
          <w:rFonts w:asciiTheme="majorHAnsi" w:hAnsiTheme="majorHAnsi" w:cstheme="majorHAnsi"/>
          <w:lang w:val="en-GB"/>
        </w:rPr>
        <w:t>.</w:t>
      </w:r>
    </w:p>
    <w:p w14:paraId="2C03CF83" w14:textId="0FCB56F9" w:rsidR="003D1954" w:rsidRPr="00867C2D" w:rsidRDefault="005719A1" w:rsidP="0059353D">
      <w:pPr>
        <w:spacing w:line="360" w:lineRule="auto"/>
        <w:jc w:val="both"/>
        <w:rPr>
          <w:rFonts w:asciiTheme="majorHAnsi" w:hAnsiTheme="majorHAnsi" w:cstheme="majorHAnsi"/>
          <w:lang w:val="en-GB"/>
        </w:rPr>
      </w:pPr>
      <w:r w:rsidRPr="00867C2D">
        <w:rPr>
          <w:rFonts w:asciiTheme="majorHAnsi" w:hAnsiTheme="majorHAnsi" w:cstheme="majorHAnsi"/>
          <w:noProof/>
        </w:rPr>
        <w:lastRenderedPageBreak/>
        <w:drawing>
          <wp:inline distT="0" distB="0" distL="0" distR="0" wp14:anchorId="6347D234" wp14:editId="1B01DA79">
            <wp:extent cx="5731510" cy="3151505"/>
            <wp:effectExtent l="0" t="0" r="2540" b="0"/>
            <wp:docPr id="1764996902" name="Picture 1764996902" descr="A graph and diagram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96902" name="Picture 1" descr="A graph and diagram of different siz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0D8CD629" w14:textId="791C941D" w:rsidR="00FD4D02" w:rsidRPr="00867C2D" w:rsidRDefault="006809DB" w:rsidP="0059353D">
      <w:pPr>
        <w:pStyle w:val="Caption"/>
        <w:spacing w:line="360" w:lineRule="auto"/>
        <w:jc w:val="both"/>
        <w:rPr>
          <w:rFonts w:asciiTheme="majorHAnsi" w:hAnsiTheme="majorHAnsi" w:cstheme="majorHAnsi"/>
          <w:lang w:val="en-GB"/>
        </w:rPr>
      </w:pPr>
      <w:r w:rsidRPr="00867C2D">
        <w:rPr>
          <w:rFonts w:asciiTheme="majorHAnsi" w:hAnsiTheme="majorHAnsi" w:cstheme="majorHAnsi"/>
        </w:rPr>
        <w:t xml:space="preserve">Figure </w:t>
      </w:r>
      <w:r w:rsidRPr="00867C2D">
        <w:rPr>
          <w:rFonts w:asciiTheme="majorHAnsi" w:hAnsiTheme="majorHAnsi" w:cstheme="majorHAnsi"/>
        </w:rPr>
        <w:fldChar w:fldCharType="begin"/>
      </w:r>
      <w:r w:rsidRPr="00867C2D">
        <w:rPr>
          <w:rFonts w:asciiTheme="majorHAnsi" w:hAnsiTheme="majorHAnsi" w:cstheme="majorHAnsi"/>
        </w:rPr>
        <w:instrText xml:space="preserve"> SEQ Figure \* ARABIC </w:instrText>
      </w:r>
      <w:r w:rsidRPr="00867C2D">
        <w:rPr>
          <w:rFonts w:asciiTheme="majorHAnsi" w:hAnsiTheme="majorHAnsi" w:cstheme="majorHAnsi"/>
        </w:rPr>
        <w:fldChar w:fldCharType="separate"/>
      </w:r>
      <w:r w:rsidR="000357C5">
        <w:rPr>
          <w:rFonts w:asciiTheme="majorHAnsi" w:hAnsiTheme="majorHAnsi" w:cstheme="majorHAnsi"/>
          <w:noProof/>
        </w:rPr>
        <w:t>1</w:t>
      </w:r>
      <w:r w:rsidRPr="00867C2D">
        <w:rPr>
          <w:rFonts w:asciiTheme="majorHAnsi" w:hAnsiTheme="majorHAnsi" w:cstheme="majorHAnsi"/>
        </w:rPr>
        <w:fldChar w:fldCharType="end"/>
      </w:r>
      <w:r w:rsidR="002D6546" w:rsidRPr="00867C2D">
        <w:rPr>
          <w:rFonts w:asciiTheme="majorHAnsi" w:hAnsiTheme="majorHAnsi" w:cstheme="majorHAnsi"/>
          <w:lang w:val="en-GB"/>
        </w:rPr>
        <w:t xml:space="preserve">(A). </w:t>
      </w:r>
      <w:r w:rsidR="00CC5862" w:rsidRPr="00867C2D">
        <w:rPr>
          <w:rFonts w:asciiTheme="majorHAnsi" w:hAnsiTheme="majorHAnsi" w:cstheme="majorHAnsi"/>
          <w:lang w:val="en-GB"/>
        </w:rPr>
        <w:t>Is a v</w:t>
      </w:r>
      <w:r w:rsidR="002D6546" w:rsidRPr="00867C2D">
        <w:rPr>
          <w:rFonts w:asciiTheme="majorHAnsi" w:hAnsiTheme="majorHAnsi" w:cstheme="majorHAnsi"/>
          <w:lang w:val="en-GB"/>
        </w:rPr>
        <w:t xml:space="preserve">iolin plot with overlayed boxplot of the Euclidian </w:t>
      </w:r>
      <w:r w:rsidR="00EF2D27" w:rsidRPr="00867C2D">
        <w:rPr>
          <w:rFonts w:asciiTheme="majorHAnsi" w:hAnsiTheme="majorHAnsi" w:cstheme="majorHAnsi"/>
          <w:lang w:val="en-GB"/>
        </w:rPr>
        <w:t xml:space="preserve">distance homophily measure </w:t>
      </w:r>
      <w:r w:rsidR="00273F1B" w:rsidRPr="00867C2D">
        <w:rPr>
          <w:rFonts w:asciiTheme="majorHAnsi" w:hAnsiTheme="majorHAnsi" w:cstheme="majorHAnsi"/>
          <w:lang w:val="en-GB"/>
        </w:rPr>
        <w:t xml:space="preserve">for each </w:t>
      </w:r>
      <w:r w:rsidR="00926FD6" w:rsidRPr="00867C2D">
        <w:rPr>
          <w:rFonts w:asciiTheme="majorHAnsi" w:hAnsiTheme="majorHAnsi" w:cstheme="majorHAnsi"/>
          <w:lang w:val="en-GB"/>
        </w:rPr>
        <w:t>t</w:t>
      </w:r>
      <w:r w:rsidR="00273F1B" w:rsidRPr="00867C2D">
        <w:rPr>
          <w:rFonts w:asciiTheme="majorHAnsi" w:hAnsiTheme="majorHAnsi" w:cstheme="majorHAnsi"/>
          <w:lang w:val="en-GB"/>
        </w:rPr>
        <w:t xml:space="preserve">rimester. </w:t>
      </w:r>
      <w:r w:rsidR="00D83977" w:rsidRPr="00867C2D">
        <w:rPr>
          <w:rFonts w:asciiTheme="majorHAnsi" w:hAnsiTheme="majorHAnsi" w:cstheme="majorHAnsi"/>
          <w:lang w:val="en-GB"/>
        </w:rPr>
        <w:t>Figure 1(B)</w:t>
      </w:r>
      <w:r w:rsidR="002D6546" w:rsidRPr="00867C2D">
        <w:rPr>
          <w:rFonts w:asciiTheme="majorHAnsi" w:hAnsiTheme="majorHAnsi" w:cstheme="majorHAnsi"/>
          <w:lang w:val="en-GB"/>
        </w:rPr>
        <w:t xml:space="preserve"> </w:t>
      </w:r>
      <w:r w:rsidR="00CC5862" w:rsidRPr="00867C2D">
        <w:rPr>
          <w:rFonts w:asciiTheme="majorHAnsi" w:hAnsiTheme="majorHAnsi" w:cstheme="majorHAnsi"/>
          <w:lang w:val="en-GB"/>
        </w:rPr>
        <w:t xml:space="preserve">depicts the </w:t>
      </w:r>
      <w:r w:rsidR="00926FD6" w:rsidRPr="00867C2D">
        <w:rPr>
          <w:rFonts w:asciiTheme="majorHAnsi" w:hAnsiTheme="majorHAnsi" w:cstheme="majorHAnsi"/>
          <w:lang w:val="en-GB"/>
        </w:rPr>
        <w:t>average persons correlation coefficient homophily measurement for each trimester.</w:t>
      </w:r>
    </w:p>
    <w:p w14:paraId="18A90F87" w14:textId="5A3030A6" w:rsidR="009F5025" w:rsidRPr="00867C2D" w:rsidRDefault="00454C74"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To ensure that </w:t>
      </w:r>
      <w:r w:rsidR="00117214" w:rsidRPr="00867C2D">
        <w:rPr>
          <w:rFonts w:asciiTheme="majorHAnsi" w:hAnsiTheme="majorHAnsi" w:cstheme="majorHAnsi"/>
          <w:lang w:val="en-GB"/>
        </w:rPr>
        <w:t xml:space="preserve">the </w:t>
      </w:r>
      <w:r w:rsidR="00CC0B70" w:rsidRPr="00867C2D">
        <w:rPr>
          <w:rFonts w:asciiTheme="majorHAnsi" w:hAnsiTheme="majorHAnsi" w:cstheme="majorHAnsi"/>
          <w:lang w:val="en-GB"/>
        </w:rPr>
        <w:t xml:space="preserve">average </w:t>
      </w:r>
      <w:r w:rsidR="00117214" w:rsidRPr="00867C2D">
        <w:rPr>
          <w:rFonts w:asciiTheme="majorHAnsi" w:hAnsiTheme="majorHAnsi" w:cstheme="majorHAnsi"/>
          <w:lang w:val="en-GB"/>
        </w:rPr>
        <w:t xml:space="preserve">Euclidian distance doesn’t have </w:t>
      </w:r>
      <w:r w:rsidR="00397B4A" w:rsidRPr="00867C2D">
        <w:rPr>
          <w:rFonts w:asciiTheme="majorHAnsi" w:hAnsiTheme="majorHAnsi" w:cstheme="majorHAnsi"/>
          <w:lang w:val="en-GB"/>
        </w:rPr>
        <w:t>any unseen trends,</w:t>
      </w:r>
      <w:r w:rsidR="005A79FB">
        <w:rPr>
          <w:rFonts w:asciiTheme="majorHAnsi" w:hAnsiTheme="majorHAnsi" w:cstheme="majorHAnsi"/>
          <w:lang w:val="en-GB"/>
        </w:rPr>
        <w:t xml:space="preserve"> it was investigated with</w:t>
      </w:r>
      <w:r w:rsidR="00397B4A" w:rsidRPr="00867C2D">
        <w:rPr>
          <w:rFonts w:asciiTheme="majorHAnsi" w:hAnsiTheme="majorHAnsi" w:cstheme="majorHAnsi"/>
          <w:lang w:val="en-GB"/>
        </w:rPr>
        <w:t xml:space="preserve"> two models.</w:t>
      </w:r>
      <w:r w:rsidR="00B462C3" w:rsidRPr="00867C2D">
        <w:rPr>
          <w:rFonts w:asciiTheme="majorHAnsi" w:hAnsiTheme="majorHAnsi" w:cstheme="majorHAnsi"/>
          <w:lang w:val="en-GB"/>
        </w:rPr>
        <w:t xml:space="preserve"> The first model is used to determine</w:t>
      </w:r>
      <w:r w:rsidR="00CC0B70" w:rsidRPr="00867C2D">
        <w:rPr>
          <w:rFonts w:asciiTheme="majorHAnsi" w:hAnsiTheme="majorHAnsi" w:cstheme="majorHAnsi"/>
          <w:lang w:val="en-GB"/>
        </w:rPr>
        <w:t xml:space="preserve"> if </w:t>
      </w:r>
      <w:r w:rsidR="0058262A" w:rsidRPr="00867C2D">
        <w:rPr>
          <w:rFonts w:asciiTheme="majorHAnsi" w:hAnsiTheme="majorHAnsi" w:cstheme="majorHAnsi"/>
          <w:lang w:val="en-GB"/>
        </w:rPr>
        <w:t xml:space="preserve">there is </w:t>
      </w:r>
      <w:r w:rsidR="0059353D" w:rsidRPr="00867C2D">
        <w:rPr>
          <w:rFonts w:asciiTheme="majorHAnsi" w:hAnsiTheme="majorHAnsi" w:cstheme="majorHAnsi"/>
          <w:lang w:val="en-GB"/>
        </w:rPr>
        <w:t>an</w:t>
      </w:r>
      <w:r w:rsidR="0058262A" w:rsidRPr="00867C2D">
        <w:rPr>
          <w:rFonts w:asciiTheme="majorHAnsi" w:hAnsiTheme="majorHAnsi" w:cstheme="majorHAnsi"/>
          <w:lang w:val="en-GB"/>
        </w:rPr>
        <w:t xml:space="preserve"> increase in mean Euclidian homophily. </w:t>
      </w:r>
      <w:r w:rsidR="00B20CF8">
        <w:rPr>
          <w:rFonts w:asciiTheme="majorHAnsi" w:hAnsiTheme="majorHAnsi" w:cstheme="majorHAnsi"/>
          <w:lang w:val="en-GB"/>
        </w:rPr>
        <w:t>The</w:t>
      </w:r>
      <w:r w:rsidR="00C519AB" w:rsidRPr="00867C2D">
        <w:rPr>
          <w:rFonts w:asciiTheme="majorHAnsi" w:hAnsiTheme="majorHAnsi" w:cstheme="majorHAnsi"/>
          <w:lang w:val="en-GB"/>
        </w:rPr>
        <w:t xml:space="preserve"> model</w:t>
      </w:r>
      <w:r w:rsidR="00293C9B">
        <w:rPr>
          <w:rFonts w:asciiTheme="majorHAnsi" w:hAnsiTheme="majorHAnsi" w:cstheme="majorHAnsi"/>
          <w:lang w:val="en-GB"/>
        </w:rPr>
        <w:t>s’</w:t>
      </w:r>
      <w:r w:rsidR="00C519AB" w:rsidRPr="00867C2D">
        <w:rPr>
          <w:rFonts w:asciiTheme="majorHAnsi" w:hAnsiTheme="majorHAnsi" w:cstheme="majorHAnsi"/>
          <w:lang w:val="en-GB"/>
        </w:rPr>
        <w:t xml:space="preserve"> prior</w:t>
      </w:r>
      <w:r w:rsidR="00B20CF8">
        <w:rPr>
          <w:rFonts w:asciiTheme="majorHAnsi" w:hAnsiTheme="majorHAnsi" w:cstheme="majorHAnsi"/>
          <w:lang w:val="en-GB"/>
        </w:rPr>
        <w:t>-</w:t>
      </w:r>
      <w:r w:rsidR="00C519AB" w:rsidRPr="00867C2D">
        <w:rPr>
          <w:rFonts w:asciiTheme="majorHAnsi" w:hAnsiTheme="majorHAnsi" w:cstheme="majorHAnsi"/>
          <w:lang w:val="en-GB"/>
        </w:rPr>
        <w:t xml:space="preserve"> </w:t>
      </w:r>
      <w:r w:rsidR="00293C9B">
        <w:rPr>
          <w:rFonts w:asciiTheme="majorHAnsi" w:hAnsiTheme="majorHAnsi" w:cstheme="majorHAnsi"/>
          <w:lang w:val="en-GB"/>
        </w:rPr>
        <w:t>and posterior</w:t>
      </w:r>
      <w:r w:rsidR="00B20CF8">
        <w:rPr>
          <w:rFonts w:asciiTheme="majorHAnsi" w:hAnsiTheme="majorHAnsi" w:cstheme="majorHAnsi"/>
          <w:lang w:val="en-GB"/>
        </w:rPr>
        <w:t xml:space="preserve"> distributions </w:t>
      </w:r>
      <w:r w:rsidR="00C519AB" w:rsidRPr="00867C2D">
        <w:rPr>
          <w:rFonts w:asciiTheme="majorHAnsi" w:hAnsiTheme="majorHAnsi" w:cstheme="majorHAnsi"/>
          <w:lang w:val="en-GB"/>
        </w:rPr>
        <w:t>are as following</w:t>
      </w:r>
      <w:r w:rsidR="009F5025" w:rsidRPr="00867C2D">
        <w:rPr>
          <w:rFonts w:asciiTheme="majorHAnsi" w:hAnsiTheme="majorHAnsi" w:cstheme="majorHAnsi"/>
          <w:lang w:val="en-GB"/>
        </w:rPr>
        <w:t>:</w:t>
      </w:r>
    </w:p>
    <w:p w14:paraId="6B1821CC" w14:textId="77777777" w:rsidR="009D6AD8" w:rsidRPr="00867C2D" w:rsidRDefault="000B5DD8" w:rsidP="0059353D">
      <w:pPr>
        <w:keepNext/>
        <w:spacing w:line="360" w:lineRule="auto"/>
        <w:jc w:val="both"/>
        <w:rPr>
          <w:rFonts w:asciiTheme="majorHAnsi" w:hAnsiTheme="majorHAnsi" w:cstheme="majorHAnsi"/>
        </w:rPr>
      </w:pPr>
      <w:r w:rsidRPr="00867C2D">
        <w:rPr>
          <w:rFonts w:asciiTheme="majorHAnsi" w:hAnsiTheme="majorHAnsi" w:cstheme="majorHAnsi"/>
          <w:lang w:val="en-GB"/>
        </w:rPr>
        <w:drawing>
          <wp:inline distT="0" distB="0" distL="0" distR="0" wp14:anchorId="267262A2" wp14:editId="1D7B2F79">
            <wp:extent cx="5731510" cy="1814195"/>
            <wp:effectExtent l="0" t="0" r="2540" b="0"/>
            <wp:docPr id="391533243" name="Picture 391533243" descr="A table of mat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33243" name="Picture 1" descr="A table of maths with numbers and symbols&#10;&#10;Description automatically generated with medium confidence"/>
                    <pic:cNvPicPr/>
                  </pic:nvPicPr>
                  <pic:blipFill>
                    <a:blip r:embed="rId10"/>
                    <a:stretch>
                      <a:fillRect/>
                    </a:stretch>
                  </pic:blipFill>
                  <pic:spPr>
                    <a:xfrm>
                      <a:off x="0" y="0"/>
                      <a:ext cx="5731510" cy="1814195"/>
                    </a:xfrm>
                    <a:prstGeom prst="rect">
                      <a:avLst/>
                    </a:prstGeom>
                  </pic:spPr>
                </pic:pic>
              </a:graphicData>
            </a:graphic>
          </wp:inline>
        </w:drawing>
      </w:r>
    </w:p>
    <w:p w14:paraId="17D56FEB" w14:textId="12995883" w:rsidR="009D6AD8" w:rsidRPr="00867C2D" w:rsidRDefault="009D6AD8" w:rsidP="0059353D">
      <w:pPr>
        <w:pStyle w:val="Caption"/>
        <w:jc w:val="both"/>
        <w:rPr>
          <w:rFonts w:asciiTheme="majorHAnsi" w:hAnsiTheme="majorHAnsi" w:cstheme="majorHAnsi"/>
        </w:rPr>
      </w:pPr>
      <w:r w:rsidRPr="00867C2D">
        <w:rPr>
          <w:rFonts w:asciiTheme="majorHAnsi" w:hAnsiTheme="majorHAnsi" w:cstheme="majorHAnsi"/>
        </w:rPr>
        <w:t xml:space="preserve">Figure </w:t>
      </w:r>
      <w:r w:rsidRPr="00867C2D">
        <w:rPr>
          <w:rFonts w:asciiTheme="majorHAnsi" w:hAnsiTheme="majorHAnsi" w:cstheme="majorHAnsi"/>
        </w:rPr>
        <w:fldChar w:fldCharType="begin"/>
      </w:r>
      <w:r w:rsidRPr="00867C2D">
        <w:rPr>
          <w:rFonts w:asciiTheme="majorHAnsi" w:hAnsiTheme="majorHAnsi" w:cstheme="majorHAnsi"/>
        </w:rPr>
        <w:instrText xml:space="preserve"> SEQ Figure \* ARABIC </w:instrText>
      </w:r>
      <w:r w:rsidRPr="00867C2D">
        <w:rPr>
          <w:rFonts w:asciiTheme="majorHAnsi" w:hAnsiTheme="majorHAnsi" w:cstheme="majorHAnsi"/>
        </w:rPr>
        <w:fldChar w:fldCharType="separate"/>
      </w:r>
      <w:r w:rsidR="000357C5">
        <w:rPr>
          <w:rFonts w:asciiTheme="majorHAnsi" w:hAnsiTheme="majorHAnsi" w:cstheme="majorHAnsi"/>
          <w:noProof/>
        </w:rPr>
        <w:t>2</w:t>
      </w:r>
      <w:r w:rsidRPr="00867C2D">
        <w:rPr>
          <w:rFonts w:asciiTheme="majorHAnsi" w:hAnsiTheme="majorHAnsi" w:cstheme="majorHAnsi"/>
        </w:rPr>
        <w:fldChar w:fldCharType="end"/>
      </w:r>
      <w:r w:rsidRPr="00867C2D">
        <w:rPr>
          <w:rFonts w:asciiTheme="majorHAnsi" w:hAnsiTheme="majorHAnsi" w:cstheme="majorHAnsi"/>
          <w:lang w:val="en-GB"/>
        </w:rPr>
        <w:t xml:space="preserve">. Priors for the simple model of Euclidian homophily and posterior distributions calculated using MCMC </w:t>
      </w:r>
      <w:r w:rsidR="00CF3321" w:rsidRPr="00867C2D">
        <w:rPr>
          <w:rFonts w:asciiTheme="majorHAnsi" w:hAnsiTheme="majorHAnsi" w:cstheme="majorHAnsi"/>
          <w:lang w:val="en-GB"/>
        </w:rPr>
        <w:t>sampling.</w:t>
      </w:r>
    </w:p>
    <w:p w14:paraId="19693B64" w14:textId="3642EF94" w:rsidR="003529AD" w:rsidRPr="00867C2D" w:rsidRDefault="003529AD" w:rsidP="0059353D">
      <w:pPr>
        <w:spacing w:line="360" w:lineRule="auto"/>
        <w:jc w:val="both"/>
        <w:rPr>
          <w:rFonts w:asciiTheme="majorHAnsi" w:hAnsiTheme="majorHAnsi" w:cstheme="majorHAnsi"/>
          <w:lang w:val="en-GB"/>
        </w:rPr>
      </w:pPr>
      <w:r w:rsidRPr="00867C2D">
        <w:rPr>
          <w:rFonts w:asciiTheme="majorHAnsi" w:hAnsiTheme="majorHAnsi" w:cstheme="majorHAnsi"/>
          <w:lang w:val="en-GB"/>
        </w:rPr>
        <w:t xml:space="preserve">A secondary multi-level model was constructed to ensure that the increase </w:t>
      </w:r>
      <w:r w:rsidR="009D6AD8" w:rsidRPr="00867C2D">
        <w:rPr>
          <w:rFonts w:asciiTheme="majorHAnsi" w:hAnsiTheme="majorHAnsi" w:cstheme="majorHAnsi"/>
          <w:lang w:val="en-GB"/>
        </w:rPr>
        <w:t>in</w:t>
      </w:r>
      <w:r w:rsidRPr="00867C2D">
        <w:rPr>
          <w:rFonts w:asciiTheme="majorHAnsi" w:hAnsiTheme="majorHAnsi" w:cstheme="majorHAnsi"/>
          <w:lang w:val="en-GB"/>
        </w:rPr>
        <w:t xml:space="preserve"> </w:t>
      </w:r>
      <w:r w:rsidR="009D6AD8" w:rsidRPr="00867C2D">
        <w:rPr>
          <w:rFonts w:asciiTheme="majorHAnsi" w:hAnsiTheme="majorHAnsi" w:cstheme="majorHAnsi"/>
          <w:lang w:val="en-GB"/>
        </w:rPr>
        <w:t xml:space="preserve">correlation </w:t>
      </w:r>
      <w:r w:rsidR="009D6AD8" w:rsidRPr="00867C2D">
        <w:rPr>
          <w:rFonts w:asciiTheme="majorHAnsi" w:hAnsiTheme="majorHAnsi" w:cstheme="majorHAnsi"/>
          <w:lang w:val="en-GB"/>
        </w:rPr>
        <w:t xml:space="preserve">coefficient </w:t>
      </w:r>
      <w:r w:rsidRPr="00867C2D">
        <w:rPr>
          <w:rFonts w:asciiTheme="majorHAnsi" w:hAnsiTheme="majorHAnsi" w:cstheme="majorHAnsi"/>
          <w:lang w:val="en-GB"/>
        </w:rPr>
        <w:t xml:space="preserve">homophily wasn’t </w:t>
      </w:r>
      <w:r w:rsidR="00BC3C03" w:rsidRPr="00867C2D">
        <w:rPr>
          <w:rFonts w:asciiTheme="majorHAnsi" w:hAnsiTheme="majorHAnsi" w:cstheme="majorHAnsi"/>
          <w:lang w:val="en-GB"/>
        </w:rPr>
        <w:t xml:space="preserve">caused by </w:t>
      </w:r>
      <w:r w:rsidR="00F14697" w:rsidRPr="00867C2D">
        <w:rPr>
          <w:rFonts w:asciiTheme="majorHAnsi" w:hAnsiTheme="majorHAnsi" w:cstheme="majorHAnsi"/>
          <w:lang w:val="en-GB"/>
        </w:rPr>
        <w:t xml:space="preserve">patterns in </w:t>
      </w:r>
      <w:r w:rsidR="00BC3C03" w:rsidRPr="00867C2D">
        <w:rPr>
          <w:rFonts w:asciiTheme="majorHAnsi" w:hAnsiTheme="majorHAnsi" w:cstheme="majorHAnsi"/>
          <w:lang w:val="en-GB"/>
        </w:rPr>
        <w:t>individual-level effects.</w:t>
      </w:r>
      <w:r w:rsidR="00DA1A34">
        <w:rPr>
          <w:rFonts w:asciiTheme="majorHAnsi" w:hAnsiTheme="majorHAnsi" w:cstheme="majorHAnsi"/>
          <w:lang w:val="en-GB"/>
        </w:rPr>
        <w:t xml:space="preserve"> This was done by including student ID as a parameter:</w:t>
      </w:r>
    </w:p>
    <w:p w14:paraId="140D7036" w14:textId="77777777" w:rsidR="00F14697" w:rsidRPr="00867C2D" w:rsidRDefault="00F31485" w:rsidP="0059353D">
      <w:pPr>
        <w:keepNext/>
        <w:spacing w:line="360" w:lineRule="auto"/>
        <w:jc w:val="both"/>
        <w:rPr>
          <w:rFonts w:asciiTheme="majorHAnsi" w:hAnsiTheme="majorHAnsi" w:cstheme="majorHAnsi"/>
        </w:rPr>
      </w:pPr>
      <w:r w:rsidRPr="00867C2D">
        <w:rPr>
          <w:rFonts w:asciiTheme="majorHAnsi" w:hAnsiTheme="majorHAnsi" w:cstheme="majorHAnsi"/>
          <w:lang w:val="en-GB"/>
        </w:rPr>
        <w:lastRenderedPageBreak/>
        <w:drawing>
          <wp:inline distT="0" distB="0" distL="0" distR="0" wp14:anchorId="286650C0" wp14:editId="3F2AABC3">
            <wp:extent cx="5731510" cy="2114550"/>
            <wp:effectExtent l="0" t="0" r="2540" b="0"/>
            <wp:docPr id="460207111" name="Picture 460207111"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07111" name="Picture 1" descr="A table with numbers and symbols&#10;&#10;Description automatically generated with medium confidence"/>
                    <pic:cNvPicPr/>
                  </pic:nvPicPr>
                  <pic:blipFill>
                    <a:blip r:embed="rId11"/>
                    <a:stretch>
                      <a:fillRect/>
                    </a:stretch>
                  </pic:blipFill>
                  <pic:spPr>
                    <a:xfrm>
                      <a:off x="0" y="0"/>
                      <a:ext cx="5731510" cy="2114550"/>
                    </a:xfrm>
                    <a:prstGeom prst="rect">
                      <a:avLst/>
                    </a:prstGeom>
                  </pic:spPr>
                </pic:pic>
              </a:graphicData>
            </a:graphic>
          </wp:inline>
        </w:drawing>
      </w:r>
    </w:p>
    <w:p w14:paraId="61FDF5EB" w14:textId="6E2C5522" w:rsidR="00F31485" w:rsidRPr="00867C2D" w:rsidRDefault="00F14697" w:rsidP="0059353D">
      <w:pPr>
        <w:pStyle w:val="Caption"/>
        <w:jc w:val="both"/>
        <w:rPr>
          <w:rFonts w:asciiTheme="majorHAnsi" w:hAnsiTheme="majorHAnsi" w:cstheme="majorHAnsi"/>
          <w:lang w:val="en-GB"/>
        </w:rPr>
      </w:pPr>
      <w:r w:rsidRPr="00867C2D">
        <w:rPr>
          <w:rFonts w:asciiTheme="majorHAnsi" w:hAnsiTheme="majorHAnsi" w:cstheme="majorHAnsi"/>
        </w:rPr>
        <w:t xml:space="preserve">Figure </w:t>
      </w:r>
      <w:r w:rsidRPr="00867C2D">
        <w:rPr>
          <w:rFonts w:asciiTheme="majorHAnsi" w:hAnsiTheme="majorHAnsi" w:cstheme="majorHAnsi"/>
        </w:rPr>
        <w:fldChar w:fldCharType="begin"/>
      </w:r>
      <w:r w:rsidRPr="00867C2D">
        <w:rPr>
          <w:rFonts w:asciiTheme="majorHAnsi" w:hAnsiTheme="majorHAnsi" w:cstheme="majorHAnsi"/>
        </w:rPr>
        <w:instrText xml:space="preserve"> SEQ Figure \* ARABIC </w:instrText>
      </w:r>
      <w:r w:rsidRPr="00867C2D">
        <w:rPr>
          <w:rFonts w:asciiTheme="majorHAnsi" w:hAnsiTheme="majorHAnsi" w:cstheme="majorHAnsi"/>
        </w:rPr>
        <w:fldChar w:fldCharType="separate"/>
      </w:r>
      <w:r w:rsidR="000357C5">
        <w:rPr>
          <w:rFonts w:asciiTheme="majorHAnsi" w:hAnsiTheme="majorHAnsi" w:cstheme="majorHAnsi"/>
          <w:noProof/>
        </w:rPr>
        <w:t>3</w:t>
      </w:r>
      <w:r w:rsidRPr="00867C2D">
        <w:rPr>
          <w:rFonts w:asciiTheme="majorHAnsi" w:hAnsiTheme="majorHAnsi" w:cstheme="majorHAnsi"/>
        </w:rPr>
        <w:fldChar w:fldCharType="end"/>
      </w:r>
      <w:r w:rsidRPr="00867C2D">
        <w:rPr>
          <w:rFonts w:asciiTheme="majorHAnsi" w:hAnsiTheme="majorHAnsi" w:cstheme="majorHAnsi"/>
        </w:rPr>
        <w:t xml:space="preserve">. Priors for the </w:t>
      </w:r>
      <w:r w:rsidRPr="00867C2D">
        <w:rPr>
          <w:rFonts w:asciiTheme="majorHAnsi" w:hAnsiTheme="majorHAnsi" w:cstheme="majorHAnsi"/>
          <w:lang w:val="en-GB"/>
        </w:rPr>
        <w:t>MLM</w:t>
      </w:r>
      <w:r w:rsidRPr="00867C2D">
        <w:rPr>
          <w:rFonts w:asciiTheme="majorHAnsi" w:hAnsiTheme="majorHAnsi" w:cstheme="majorHAnsi"/>
        </w:rPr>
        <w:t xml:space="preserve"> of Euclidian homophily and posterior distributions calculated using MCMC </w:t>
      </w:r>
      <w:r w:rsidR="00CF3321" w:rsidRPr="00867C2D">
        <w:rPr>
          <w:rFonts w:asciiTheme="majorHAnsi" w:hAnsiTheme="majorHAnsi" w:cstheme="majorHAnsi"/>
        </w:rPr>
        <w:t>sampling.</w:t>
      </w:r>
    </w:p>
    <w:p w14:paraId="26028F45" w14:textId="236695EC" w:rsidR="0096708B" w:rsidRDefault="000B7C3E" w:rsidP="0059353D">
      <w:pPr>
        <w:spacing w:line="360" w:lineRule="auto"/>
        <w:jc w:val="both"/>
        <w:rPr>
          <w:rFonts w:asciiTheme="majorHAnsi" w:eastAsiaTheme="minorEastAsia" w:hAnsiTheme="majorHAnsi" w:cstheme="majorHAnsi"/>
          <w:lang w:val="en-GB"/>
        </w:rPr>
      </w:pPr>
      <w:r w:rsidRPr="00867C2D">
        <w:rPr>
          <w:rFonts w:asciiTheme="majorHAnsi" w:hAnsiTheme="majorHAnsi" w:cstheme="majorHAnsi"/>
          <w:lang w:val="en-GB"/>
        </w:rPr>
        <w:t xml:space="preserve">As none of the </w:t>
      </w:r>
      <w:r w:rsidR="001039D9" w:rsidRPr="00867C2D">
        <w:rPr>
          <w:rFonts w:asciiTheme="majorHAnsi" w:hAnsiTheme="majorHAnsi" w:cstheme="majorHAnsi"/>
          <w:lang w:val="en-GB"/>
        </w:rPr>
        <w:t>homophily models indicate</w:t>
      </w:r>
      <w:r w:rsidR="00075259">
        <w:rPr>
          <w:rFonts w:asciiTheme="majorHAnsi" w:hAnsiTheme="majorHAnsi" w:cstheme="majorHAnsi"/>
          <w:lang w:val="en-GB"/>
        </w:rPr>
        <w:t>s</w:t>
      </w:r>
      <w:r w:rsidR="001039D9" w:rsidRPr="00867C2D">
        <w:rPr>
          <w:rFonts w:asciiTheme="majorHAnsi" w:hAnsiTheme="majorHAnsi" w:cstheme="majorHAnsi"/>
          <w:lang w:val="en-GB"/>
        </w:rPr>
        <w:t xml:space="preserve"> that </w:t>
      </w:r>
      <w:r w:rsidR="002531BC" w:rsidRPr="00867C2D">
        <w:rPr>
          <w:rFonts w:asciiTheme="majorHAnsi" w:hAnsiTheme="majorHAnsi" w:cstheme="majorHAnsi"/>
          <w:lang w:val="en-GB"/>
        </w:rPr>
        <w:t xml:space="preserve">Euclidian </w:t>
      </w:r>
      <w:r w:rsidR="001039D9" w:rsidRPr="00867C2D">
        <w:rPr>
          <w:rFonts w:asciiTheme="majorHAnsi" w:hAnsiTheme="majorHAnsi" w:cstheme="majorHAnsi"/>
          <w:lang w:val="en-GB"/>
        </w:rPr>
        <w:t xml:space="preserve">homophily for academic performance increases over time, a further investigation of the correlation index </w:t>
      </w:r>
      <w:r w:rsidR="002531BC" w:rsidRPr="00867C2D">
        <w:rPr>
          <w:rFonts w:asciiTheme="majorHAnsi" w:hAnsiTheme="majorHAnsi" w:cstheme="majorHAnsi"/>
          <w:lang w:val="en-GB"/>
        </w:rPr>
        <w:t>is necessary</w:t>
      </w:r>
      <w:r w:rsidR="005C3E71" w:rsidRPr="00867C2D">
        <w:rPr>
          <w:rFonts w:asciiTheme="majorHAnsi" w:hAnsiTheme="majorHAnsi" w:cstheme="majorHAnsi"/>
          <w:lang w:val="en-GB"/>
        </w:rPr>
        <w:t xml:space="preserve">. As the </w:t>
      </w:r>
      <w:r w:rsidR="006A449B" w:rsidRPr="00867C2D">
        <w:rPr>
          <w:rFonts w:asciiTheme="majorHAnsi" w:hAnsiTheme="majorHAnsi" w:cstheme="majorHAnsi"/>
          <w:lang w:val="en-GB"/>
        </w:rPr>
        <w:t xml:space="preserve">correlation homophily index is </w:t>
      </w:r>
      <w:r w:rsidR="00075259">
        <w:rPr>
          <w:rFonts w:asciiTheme="majorHAnsi" w:hAnsiTheme="majorHAnsi" w:cstheme="majorHAnsi"/>
          <w:lang w:val="en-GB"/>
        </w:rPr>
        <w:t xml:space="preserve">defined as </w:t>
      </w:r>
      <m:oMath>
        <m:r>
          <w:rPr>
            <w:rFonts w:ascii="Cambria Math" w:hAnsi="Cambria Math" w:cstheme="majorHAnsi"/>
            <w:lang w:val="en-GB"/>
          </w:rPr>
          <m:t>corr(</m:t>
        </m:r>
        <m:sSub>
          <m:sSubPr>
            <m:ctrlPr>
              <w:rPr>
                <w:rFonts w:ascii="Cambria Math" w:hAnsi="Cambria Math" w:cstheme="majorHAnsi"/>
                <w:i/>
                <w:lang w:val="en-GB"/>
              </w:rPr>
            </m:ctrlPr>
          </m:sSubPr>
          <m:e>
            <m:r>
              <w:rPr>
                <w:rFonts w:ascii="Cambria Math" w:hAnsi="Cambria Math" w:cstheme="majorHAnsi"/>
                <w:lang w:val="en-GB"/>
              </w:rPr>
              <m:t>G</m:t>
            </m:r>
          </m:e>
          <m:sub>
            <m:r>
              <w:rPr>
                <w:rFonts w:ascii="Cambria Math" w:hAnsi="Cambria Math" w:cstheme="majorHAnsi"/>
                <w:lang w:val="en-GB"/>
              </w:rPr>
              <m:t>i</m:t>
            </m:r>
          </m:sub>
        </m:sSub>
        <m:r>
          <w:rPr>
            <w:rFonts w:ascii="Cambria Math" w:hAnsi="Cambria Math" w:cstheme="majorHAnsi"/>
            <w:lang w:val="en-GB"/>
          </w:rPr>
          <m:t>(t)</m:t>
        </m:r>
        <m:r>
          <w:rPr>
            <w:rFonts w:ascii="Cambria Math" w:hAnsi="Cambria Math" w:cstheme="majorHAnsi"/>
            <w:lang w:val="en-GB"/>
          </w:rPr>
          <m:t xml:space="preserve">, </m:t>
        </m:r>
        <m:sSub>
          <m:sSubPr>
            <m:ctrlPr>
              <w:rPr>
                <w:rFonts w:ascii="Cambria Math" w:hAnsi="Cambria Math" w:cstheme="majorHAnsi"/>
                <w:i/>
                <w:lang w:val="en-GB"/>
              </w:rPr>
            </m:ctrlPr>
          </m:sSubPr>
          <m:e>
            <m:r>
              <w:rPr>
                <w:rFonts w:ascii="Cambria Math" w:hAnsi="Cambria Math" w:cstheme="majorHAnsi"/>
                <w:lang w:val="en-GB"/>
              </w:rPr>
              <m:t>G</m:t>
            </m:r>
          </m:e>
          <m:sub>
            <m:r>
              <w:rPr>
                <w:rFonts w:ascii="Cambria Math" w:hAnsi="Cambria Math" w:cstheme="majorHAnsi"/>
                <w:lang w:val="en-GB"/>
              </w:rPr>
              <m:t>i</m:t>
            </m:r>
          </m:sub>
        </m:sSub>
        <m:r>
          <w:rPr>
            <w:rFonts w:ascii="Cambria Math" w:hAnsi="Cambria Math" w:cstheme="majorHAnsi"/>
            <w:lang w:val="en-GB"/>
          </w:rPr>
          <m:t>(t)</m:t>
        </m:r>
        <m:r>
          <w:rPr>
            <w:rFonts w:ascii="Cambria Math" w:hAnsi="Cambria Math" w:cstheme="majorHAnsi"/>
            <w:lang w:val="en-GB"/>
          </w:rPr>
          <m:t>+</m:t>
        </m:r>
        <m:r>
          <w:rPr>
            <w:rFonts w:ascii="Cambria Math" w:eastAsiaTheme="minorEastAsia" w:hAnsi="Cambria Math" w:cstheme="majorHAnsi"/>
            <w:lang w:val="en-GB"/>
          </w:rPr>
          <m:t xml:space="preserve"> </m:t>
        </m:r>
        <m:sSub>
          <m:sSubPr>
            <m:ctrlPr>
              <w:rPr>
                <w:rFonts w:ascii="Cambria Math" w:hAnsi="Cambria Math" w:cstheme="majorHAnsi"/>
                <w:i/>
                <w:lang w:val="en-GB"/>
              </w:rPr>
            </m:ctrlPr>
          </m:sSubPr>
          <m:e>
            <m:r>
              <w:rPr>
                <w:rFonts w:ascii="Cambria Math" w:hAnsi="Cambria Math" w:cstheme="majorHAnsi"/>
                <w:lang w:val="en-GB"/>
              </w:rPr>
              <m:t>D</m:t>
            </m:r>
          </m:e>
          <m:sub>
            <m:r>
              <w:rPr>
                <w:rFonts w:ascii="Cambria Math" w:hAnsi="Cambria Math" w:cstheme="majorHAnsi"/>
                <w:lang w:val="en-GB"/>
              </w:rPr>
              <m:t>j...N</m:t>
            </m:r>
          </m:sub>
        </m:sSub>
        <m:r>
          <w:rPr>
            <w:rFonts w:ascii="Cambria Math" w:eastAsiaTheme="minorEastAsia" w:hAnsi="Cambria Math" w:cstheme="majorHAnsi"/>
            <w:lang w:val="en-GB"/>
          </w:rPr>
          <m:t>)</m:t>
        </m:r>
      </m:oMath>
      <w:r w:rsidR="00CE1DE3" w:rsidRPr="00867C2D">
        <w:rPr>
          <w:rFonts w:asciiTheme="majorHAnsi" w:eastAsiaTheme="minorEastAsia" w:hAnsiTheme="majorHAnsi" w:cstheme="majorHAnsi"/>
          <w:lang w:val="en-GB"/>
        </w:rPr>
        <w:t xml:space="preserve">, where </w:t>
      </w:r>
      <m:oMath>
        <m:sSub>
          <m:sSubPr>
            <m:ctrlPr>
              <w:rPr>
                <w:rFonts w:ascii="Cambria Math" w:hAnsi="Cambria Math" w:cstheme="majorHAnsi"/>
                <w:i/>
                <w:lang w:val="en-GB"/>
              </w:rPr>
            </m:ctrlPr>
          </m:sSubPr>
          <m:e>
            <m:r>
              <w:rPr>
                <w:rFonts w:ascii="Cambria Math" w:hAnsi="Cambria Math" w:cstheme="majorHAnsi"/>
                <w:lang w:val="en-GB"/>
              </w:rPr>
              <m:t>G</m:t>
            </m:r>
          </m:e>
          <m:sub>
            <m:r>
              <w:rPr>
                <w:rFonts w:ascii="Cambria Math" w:hAnsi="Cambria Math" w:cstheme="majorHAnsi"/>
                <w:lang w:val="en-GB"/>
              </w:rPr>
              <m:t>i</m:t>
            </m:r>
          </m:sub>
        </m:sSub>
      </m:oMath>
      <w:r w:rsidR="00385C79" w:rsidRPr="00867C2D">
        <w:rPr>
          <w:rFonts w:asciiTheme="majorHAnsi" w:eastAsiaTheme="minorEastAsia" w:hAnsiTheme="majorHAnsi" w:cstheme="majorHAnsi"/>
          <w:lang w:val="en-GB"/>
        </w:rPr>
        <w:t xml:space="preserve"> is the GPA of student </w:t>
      </w:r>
      <m:oMath>
        <m:r>
          <w:rPr>
            <w:rFonts w:ascii="Cambria Math" w:eastAsiaTheme="minorEastAsia" w:hAnsi="Cambria Math" w:cstheme="majorHAnsi"/>
            <w:lang w:val="en-GB"/>
          </w:rPr>
          <m:t>i</m:t>
        </m:r>
      </m:oMath>
      <w:r w:rsidR="00385C79" w:rsidRPr="00867C2D">
        <w:rPr>
          <w:rFonts w:asciiTheme="majorHAnsi" w:eastAsiaTheme="minorEastAsia" w:hAnsiTheme="majorHAnsi" w:cstheme="majorHAnsi"/>
          <w:lang w:val="en-GB"/>
        </w:rPr>
        <w:t xml:space="preserve"> at trimester </w:t>
      </w:r>
      <m:oMath>
        <m:r>
          <w:rPr>
            <w:rFonts w:ascii="Cambria Math" w:eastAsiaTheme="minorEastAsia" w:hAnsi="Cambria Math" w:cstheme="majorHAnsi"/>
            <w:lang w:val="en-GB"/>
          </w:rPr>
          <m:t>t</m:t>
        </m:r>
      </m:oMath>
      <w:r w:rsidR="00385C79" w:rsidRPr="00867C2D">
        <w:rPr>
          <w:rFonts w:asciiTheme="majorHAnsi" w:eastAsiaTheme="minorEastAsia" w:hAnsiTheme="majorHAnsi" w:cstheme="majorHAnsi"/>
          <w:lang w:val="en-GB"/>
        </w:rPr>
        <w:t xml:space="preserve">, and </w:t>
      </w:r>
      <m:oMath>
        <m:sSub>
          <m:sSubPr>
            <m:ctrlPr>
              <w:rPr>
                <w:rFonts w:ascii="Cambria Math" w:hAnsi="Cambria Math" w:cstheme="majorHAnsi"/>
                <w:i/>
                <w:lang w:val="en-GB"/>
              </w:rPr>
            </m:ctrlPr>
          </m:sSubPr>
          <m:e>
            <m:r>
              <w:rPr>
                <w:rFonts w:ascii="Cambria Math" w:hAnsi="Cambria Math" w:cstheme="majorHAnsi"/>
                <w:lang w:val="en-GB"/>
              </w:rPr>
              <m:t>D</m:t>
            </m:r>
          </m:e>
          <m:sub>
            <m:r>
              <w:rPr>
                <w:rFonts w:ascii="Cambria Math" w:hAnsi="Cambria Math" w:cstheme="majorHAnsi"/>
                <w:lang w:val="en-GB"/>
              </w:rPr>
              <m:t>j...N</m:t>
            </m:r>
          </m:sub>
        </m:sSub>
      </m:oMath>
      <w:r w:rsidR="00385C79" w:rsidRPr="00867C2D">
        <w:rPr>
          <w:rFonts w:asciiTheme="majorHAnsi" w:eastAsiaTheme="minorEastAsia" w:hAnsiTheme="majorHAnsi" w:cstheme="majorHAnsi"/>
          <w:lang w:val="en-GB"/>
        </w:rPr>
        <w:t xml:space="preserve"> is the average </w:t>
      </w:r>
      <w:r w:rsidR="00385C79" w:rsidRPr="00867C2D">
        <w:rPr>
          <w:rFonts w:asciiTheme="majorHAnsi" w:eastAsiaTheme="minorEastAsia" w:hAnsiTheme="majorHAnsi" w:cstheme="majorHAnsi"/>
          <w:i/>
          <w:iCs/>
          <w:lang w:val="en-GB"/>
        </w:rPr>
        <w:t xml:space="preserve">difference </w:t>
      </w:r>
      <w:r w:rsidR="00385C79" w:rsidRPr="00867C2D">
        <w:rPr>
          <w:rFonts w:asciiTheme="majorHAnsi" w:eastAsiaTheme="minorEastAsia" w:hAnsiTheme="majorHAnsi" w:cstheme="majorHAnsi"/>
          <w:lang w:val="en-GB"/>
        </w:rPr>
        <w:t>in</w:t>
      </w:r>
      <w:r w:rsidR="00385C79" w:rsidRPr="00867C2D">
        <w:rPr>
          <w:rFonts w:asciiTheme="majorHAnsi" w:eastAsiaTheme="minorEastAsia" w:hAnsiTheme="majorHAnsi" w:cstheme="majorHAnsi"/>
          <w:i/>
          <w:iCs/>
          <w:lang w:val="en-GB"/>
        </w:rPr>
        <w:t xml:space="preserve"> </w:t>
      </w:r>
      <w:r w:rsidR="00385C79" w:rsidRPr="00867C2D">
        <w:rPr>
          <w:rFonts w:asciiTheme="majorHAnsi" w:eastAsiaTheme="minorEastAsia" w:hAnsiTheme="majorHAnsi" w:cstheme="majorHAnsi"/>
          <w:lang w:val="en-GB"/>
        </w:rPr>
        <w:t xml:space="preserve">GPA for </w:t>
      </w:r>
      <w:r w:rsidR="005B3B1E">
        <w:rPr>
          <w:rFonts w:asciiTheme="majorHAnsi" w:eastAsiaTheme="minorEastAsia" w:hAnsiTheme="majorHAnsi" w:cstheme="majorHAnsi"/>
          <w:lang w:val="en-GB"/>
        </w:rPr>
        <w:t>direct friends</w:t>
      </w:r>
      <w:r w:rsidR="00385C79" w:rsidRPr="00867C2D">
        <w:rPr>
          <w:rFonts w:asciiTheme="majorHAnsi" w:eastAsiaTheme="minorEastAsia" w:hAnsiTheme="majorHAnsi" w:cstheme="majorHAnsi"/>
          <w:lang w:val="en-GB"/>
        </w:rPr>
        <w:t xml:space="preserve"> </w:t>
      </w:r>
      <m:oMath>
        <m:r>
          <w:rPr>
            <w:rFonts w:ascii="Cambria Math" w:eastAsiaTheme="minorEastAsia" w:hAnsi="Cambria Math" w:cstheme="majorHAnsi"/>
            <w:lang w:val="en-GB"/>
          </w:rPr>
          <m:t>j</m:t>
        </m:r>
      </m:oMath>
      <w:r w:rsidR="00385C79" w:rsidRPr="00867C2D">
        <w:rPr>
          <w:rFonts w:asciiTheme="majorHAnsi" w:eastAsiaTheme="minorEastAsia" w:hAnsiTheme="majorHAnsi" w:cstheme="majorHAnsi"/>
          <w:lang w:val="en-GB"/>
        </w:rPr>
        <w:t xml:space="preserve"> to </w:t>
      </w:r>
      <m:oMath>
        <m:r>
          <w:rPr>
            <w:rFonts w:ascii="Cambria Math" w:eastAsiaTheme="minorEastAsia" w:hAnsi="Cambria Math" w:cstheme="majorHAnsi"/>
            <w:lang w:val="en-GB"/>
          </w:rPr>
          <m:t>N</m:t>
        </m:r>
      </m:oMath>
      <w:r w:rsidR="00385C79" w:rsidRPr="00867C2D">
        <w:rPr>
          <w:rFonts w:asciiTheme="majorHAnsi" w:eastAsiaTheme="minorEastAsia" w:hAnsiTheme="majorHAnsi" w:cstheme="majorHAnsi"/>
          <w:lang w:val="en-GB"/>
        </w:rPr>
        <w:t>.</w:t>
      </w:r>
      <w:r w:rsidR="0043480B" w:rsidRPr="00867C2D">
        <w:rPr>
          <w:rFonts w:asciiTheme="majorHAnsi" w:eastAsiaTheme="minorEastAsia" w:hAnsiTheme="majorHAnsi" w:cstheme="majorHAnsi"/>
          <w:lang w:val="en-GB"/>
        </w:rPr>
        <w:t xml:space="preserve"> </w:t>
      </w:r>
    </w:p>
    <w:p w14:paraId="21F1917D" w14:textId="5B73A131" w:rsidR="00C020C2" w:rsidRPr="00867C2D" w:rsidRDefault="0043480B"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This</w:t>
      </w:r>
      <w:r w:rsidR="004D6113" w:rsidRPr="00867C2D">
        <w:rPr>
          <w:rFonts w:asciiTheme="majorHAnsi" w:eastAsiaTheme="minorEastAsia" w:hAnsiTheme="majorHAnsi" w:cstheme="majorHAnsi"/>
          <w:lang w:val="en-GB"/>
        </w:rPr>
        <w:t xml:space="preserve"> definition</w:t>
      </w:r>
      <w:r w:rsidRPr="00867C2D">
        <w:rPr>
          <w:rFonts w:asciiTheme="majorHAnsi" w:eastAsiaTheme="minorEastAsia" w:hAnsiTheme="majorHAnsi" w:cstheme="majorHAnsi"/>
          <w:lang w:val="en-GB"/>
        </w:rPr>
        <w:t xml:space="preserve"> indicates that if the average </w:t>
      </w:r>
      <w:r w:rsidR="00616C02" w:rsidRPr="00867C2D">
        <w:rPr>
          <w:rFonts w:asciiTheme="majorHAnsi" w:eastAsiaTheme="minorEastAsia" w:hAnsiTheme="majorHAnsi" w:cstheme="majorHAnsi"/>
          <w:lang w:val="en-GB"/>
        </w:rPr>
        <w:t xml:space="preserve">difference in GPA for alter nodes </w:t>
      </w:r>
      <w:r w:rsidRPr="00867C2D">
        <w:rPr>
          <w:rFonts w:asciiTheme="majorHAnsi" w:eastAsiaTheme="minorEastAsia" w:hAnsiTheme="majorHAnsi" w:cstheme="majorHAnsi"/>
          <w:lang w:val="en-GB"/>
        </w:rPr>
        <w:t xml:space="preserve">is </w:t>
      </w:r>
      <w:r w:rsidR="003B12F6" w:rsidRPr="00867C2D">
        <w:rPr>
          <w:rFonts w:asciiTheme="majorHAnsi" w:eastAsiaTheme="minorEastAsia" w:hAnsiTheme="majorHAnsi" w:cstheme="majorHAnsi"/>
          <w:lang w:val="en-GB"/>
        </w:rPr>
        <w:t>a gaussian distribution</w:t>
      </w:r>
      <w:r w:rsidR="00E56103" w:rsidRPr="00867C2D">
        <w:rPr>
          <w:rFonts w:asciiTheme="majorHAnsi" w:eastAsiaTheme="minorEastAsia" w:hAnsiTheme="majorHAnsi" w:cstheme="majorHAnsi"/>
          <w:lang w:val="en-GB"/>
        </w:rPr>
        <w:t xml:space="preserve">, then </w:t>
      </w:r>
      <w:r w:rsidR="0039304A" w:rsidRPr="00867C2D">
        <w:rPr>
          <w:rFonts w:asciiTheme="majorHAnsi" w:eastAsiaTheme="minorEastAsia" w:hAnsiTheme="majorHAnsi" w:cstheme="majorHAnsi"/>
          <w:lang w:val="en-GB"/>
        </w:rPr>
        <w:t xml:space="preserve">the correlation will be defined by </w:t>
      </w:r>
      <w:r w:rsidR="00C020C2" w:rsidRPr="00867C2D">
        <w:rPr>
          <w:rFonts w:asciiTheme="majorHAnsi" w:eastAsiaTheme="minorEastAsia" w:hAnsiTheme="majorHAnsi" w:cstheme="majorHAnsi"/>
          <w:lang w:val="en-GB"/>
        </w:rPr>
        <w:t xml:space="preserve">the </w:t>
      </w:r>
      <w:r w:rsidR="0039304A" w:rsidRPr="00867C2D">
        <w:rPr>
          <w:rFonts w:asciiTheme="majorHAnsi" w:eastAsiaTheme="minorEastAsia" w:hAnsiTheme="majorHAnsi" w:cstheme="majorHAnsi"/>
          <w:lang w:val="en-GB"/>
        </w:rPr>
        <w:t>gaussian</w:t>
      </w:r>
      <w:r w:rsidR="00C020C2" w:rsidRPr="00867C2D">
        <w:rPr>
          <w:rFonts w:asciiTheme="majorHAnsi" w:eastAsiaTheme="minorEastAsia" w:hAnsiTheme="majorHAnsi" w:cstheme="majorHAnsi"/>
          <w:lang w:val="en-GB"/>
        </w:rPr>
        <w:t xml:space="preserve"> </w:t>
      </w:r>
      <w:r w:rsidR="0039304A" w:rsidRPr="00867C2D">
        <w:rPr>
          <w:rFonts w:asciiTheme="majorHAnsi" w:eastAsiaTheme="minorEastAsia" w:hAnsiTheme="majorHAnsi" w:cstheme="majorHAnsi"/>
          <w:lang w:val="en-GB"/>
        </w:rPr>
        <w:t>distribution.</w:t>
      </w:r>
      <w:r w:rsidR="00C020C2" w:rsidRPr="00867C2D">
        <w:rPr>
          <w:rFonts w:asciiTheme="majorHAnsi" w:eastAsiaTheme="minorEastAsia" w:hAnsiTheme="majorHAnsi" w:cstheme="majorHAnsi"/>
          <w:lang w:val="en-GB"/>
        </w:rPr>
        <w:t xml:space="preserve"> As the correlation between a </w:t>
      </w:r>
      <w:r w:rsidR="00C020C2" w:rsidRPr="00867C2D">
        <w:rPr>
          <w:rFonts w:asciiTheme="majorHAnsi" w:eastAsiaTheme="minorEastAsia" w:hAnsiTheme="majorHAnsi" w:cstheme="majorHAnsi"/>
          <w:b/>
          <w:bCs/>
          <w:lang w:val="en-GB"/>
        </w:rPr>
        <w:t>vector</w:t>
      </w:r>
      <w:r w:rsidR="00C020C2" w:rsidRPr="00867C2D">
        <w:rPr>
          <w:rFonts w:asciiTheme="majorHAnsi" w:eastAsiaTheme="minorEastAsia" w:hAnsiTheme="majorHAnsi" w:cstheme="majorHAnsi"/>
          <w:lang w:val="en-GB"/>
        </w:rPr>
        <w:t xml:space="preserve"> and a</w:t>
      </w:r>
      <w:r w:rsidR="00C020C2" w:rsidRPr="00867C2D">
        <w:rPr>
          <w:rFonts w:asciiTheme="majorHAnsi" w:eastAsiaTheme="minorEastAsia" w:hAnsiTheme="majorHAnsi" w:cstheme="majorHAnsi"/>
          <w:b/>
          <w:bCs/>
          <w:lang w:val="en-GB"/>
        </w:rPr>
        <w:t xml:space="preserve"> vector + a </w:t>
      </w:r>
      <w:r w:rsidR="00F1414A" w:rsidRPr="00867C2D">
        <w:rPr>
          <w:rFonts w:asciiTheme="majorHAnsi" w:eastAsiaTheme="minorEastAsia" w:hAnsiTheme="majorHAnsi" w:cstheme="majorHAnsi"/>
          <w:b/>
          <w:bCs/>
          <w:lang w:val="en-GB"/>
        </w:rPr>
        <w:t xml:space="preserve">perfect </w:t>
      </w:r>
      <w:r w:rsidR="00C020C2" w:rsidRPr="00867C2D">
        <w:rPr>
          <w:rFonts w:asciiTheme="majorHAnsi" w:eastAsiaTheme="minorEastAsia" w:hAnsiTheme="majorHAnsi" w:cstheme="majorHAnsi"/>
          <w:b/>
          <w:bCs/>
          <w:lang w:val="en-GB"/>
        </w:rPr>
        <w:t>gaussian distribution</w:t>
      </w:r>
      <w:r w:rsidR="00217D1D" w:rsidRPr="00867C2D">
        <w:rPr>
          <w:rFonts w:asciiTheme="majorHAnsi" w:eastAsiaTheme="minorEastAsia" w:hAnsiTheme="majorHAnsi" w:cstheme="majorHAnsi"/>
          <w:b/>
          <w:bCs/>
          <w:lang w:val="en-GB"/>
        </w:rPr>
        <w:t xml:space="preserve"> </w:t>
      </w:r>
      <w:r w:rsidR="00217D1D" w:rsidRPr="00867C2D">
        <w:rPr>
          <w:rFonts w:asciiTheme="majorHAnsi" w:eastAsiaTheme="minorEastAsia" w:hAnsiTheme="majorHAnsi" w:cstheme="majorHAnsi"/>
          <w:lang w:val="en-GB"/>
        </w:rPr>
        <w:t>will</w:t>
      </w:r>
      <w:r w:rsidR="00217D1D" w:rsidRPr="00867C2D">
        <w:rPr>
          <w:rFonts w:asciiTheme="majorHAnsi" w:eastAsiaTheme="minorEastAsia" w:hAnsiTheme="majorHAnsi" w:cstheme="majorHAnsi"/>
          <w:b/>
          <w:bCs/>
          <w:lang w:val="en-GB"/>
        </w:rPr>
        <w:t xml:space="preserve"> </w:t>
      </w:r>
      <w:r w:rsidR="00217D1D" w:rsidRPr="00867C2D">
        <w:rPr>
          <w:rFonts w:asciiTheme="majorHAnsi" w:eastAsiaTheme="minorEastAsia" w:hAnsiTheme="majorHAnsi" w:cstheme="majorHAnsi"/>
          <w:lang w:val="en-GB"/>
        </w:rPr>
        <w:t xml:space="preserve">be determined by the </w:t>
      </w:r>
      <w:r w:rsidR="004251B2" w:rsidRPr="00867C2D">
        <w:rPr>
          <w:rFonts w:asciiTheme="majorHAnsi" w:eastAsiaTheme="minorEastAsia" w:hAnsiTheme="majorHAnsi" w:cstheme="majorHAnsi"/>
          <w:lang w:val="en-GB"/>
        </w:rPr>
        <w:t xml:space="preserve">standard deviation of that </w:t>
      </w:r>
      <w:r w:rsidR="004242A1" w:rsidRPr="00867C2D">
        <w:rPr>
          <w:rFonts w:asciiTheme="majorHAnsi" w:eastAsiaTheme="minorEastAsia" w:hAnsiTheme="majorHAnsi" w:cstheme="majorHAnsi"/>
          <w:lang w:val="en-GB"/>
        </w:rPr>
        <w:t>distribution</w:t>
      </w:r>
      <w:r w:rsidR="004251B2" w:rsidRPr="00867C2D">
        <w:rPr>
          <w:rFonts w:asciiTheme="majorHAnsi" w:eastAsiaTheme="minorEastAsia" w:hAnsiTheme="majorHAnsi" w:cstheme="majorHAnsi"/>
          <w:lang w:val="en-GB"/>
        </w:rPr>
        <w:t>, and not the causality</w:t>
      </w:r>
      <w:r w:rsidR="00243193" w:rsidRPr="00867C2D">
        <w:rPr>
          <w:rFonts w:asciiTheme="majorHAnsi" w:eastAsiaTheme="minorEastAsia" w:hAnsiTheme="majorHAnsi" w:cstheme="majorHAnsi"/>
          <w:lang w:val="en-GB"/>
        </w:rPr>
        <w:t xml:space="preserve"> of the distribution</w:t>
      </w:r>
      <w:r w:rsidR="000433B2" w:rsidRPr="00867C2D">
        <w:rPr>
          <w:rFonts w:asciiTheme="majorHAnsi" w:eastAsiaTheme="minorEastAsia" w:hAnsiTheme="majorHAnsi" w:cstheme="majorHAnsi"/>
          <w:lang w:val="en-GB"/>
        </w:rPr>
        <w:t>.</w:t>
      </w:r>
    </w:p>
    <w:p w14:paraId="2E9C16A6" w14:textId="318A4E7B" w:rsidR="00BC3C03" w:rsidRPr="00867C2D" w:rsidRDefault="0039304A"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 So, the average </w:t>
      </w:r>
      <w:r w:rsidR="0086081B" w:rsidRPr="00867C2D">
        <w:rPr>
          <w:rFonts w:asciiTheme="majorHAnsi" w:eastAsiaTheme="minorEastAsia" w:hAnsiTheme="majorHAnsi" w:cstheme="majorHAnsi"/>
          <w:lang w:val="en-GB"/>
        </w:rPr>
        <w:t>GPA</w:t>
      </w:r>
      <w:r w:rsidR="004C77FF" w:rsidRPr="00867C2D">
        <w:rPr>
          <w:rFonts w:asciiTheme="majorHAnsi" w:eastAsiaTheme="minorEastAsia" w:hAnsiTheme="majorHAnsi" w:cstheme="majorHAnsi"/>
          <w:lang w:val="en-GB"/>
        </w:rPr>
        <w:t>-difference</w:t>
      </w:r>
      <w:r w:rsidR="0086081B" w:rsidRPr="00867C2D">
        <w:rPr>
          <w:rFonts w:asciiTheme="majorHAnsi" w:eastAsiaTheme="minorEastAsia" w:hAnsiTheme="majorHAnsi" w:cstheme="majorHAnsi"/>
          <w:lang w:val="en-GB"/>
        </w:rPr>
        <w:t xml:space="preserve"> distribution for each </w:t>
      </w:r>
      <w:r w:rsidR="00420CE5" w:rsidRPr="00867C2D">
        <w:rPr>
          <w:rFonts w:asciiTheme="majorHAnsi" w:eastAsiaTheme="minorEastAsia" w:hAnsiTheme="majorHAnsi" w:cstheme="majorHAnsi"/>
          <w:lang w:val="en-GB"/>
        </w:rPr>
        <w:t>trimester is plotted:</w:t>
      </w:r>
    </w:p>
    <w:p w14:paraId="788ABB7F" w14:textId="77777777" w:rsidR="000357C5" w:rsidRDefault="007E4243" w:rsidP="000357C5">
      <w:pPr>
        <w:keepNext/>
        <w:spacing w:line="360" w:lineRule="auto"/>
        <w:jc w:val="both"/>
      </w:pPr>
      <w:r w:rsidRPr="00867C2D">
        <w:rPr>
          <w:rFonts w:asciiTheme="majorHAnsi" w:eastAsiaTheme="minorEastAsia" w:hAnsiTheme="majorHAnsi" w:cstheme="majorHAnsi"/>
          <w:lang w:val="en-GB"/>
        </w:rPr>
        <w:drawing>
          <wp:inline distT="0" distB="0" distL="0" distR="0" wp14:anchorId="0A7B09E0" wp14:editId="6C1F81AB">
            <wp:extent cx="5731510" cy="2506345"/>
            <wp:effectExtent l="0" t="0" r="2540" b="8255"/>
            <wp:docPr id="1615820782" name="Picture 1615820782"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20782" name="Picture 1" descr="A graph with lines and numbers&#10;&#10;Description automatically generated with medium confidence"/>
                    <pic:cNvPicPr/>
                  </pic:nvPicPr>
                  <pic:blipFill>
                    <a:blip r:embed="rId12"/>
                    <a:stretch>
                      <a:fillRect/>
                    </a:stretch>
                  </pic:blipFill>
                  <pic:spPr>
                    <a:xfrm>
                      <a:off x="0" y="0"/>
                      <a:ext cx="5731510" cy="2506345"/>
                    </a:xfrm>
                    <a:prstGeom prst="rect">
                      <a:avLst/>
                    </a:prstGeom>
                  </pic:spPr>
                </pic:pic>
              </a:graphicData>
            </a:graphic>
          </wp:inline>
        </w:drawing>
      </w:r>
    </w:p>
    <w:p w14:paraId="45B545F2" w14:textId="417A89CE" w:rsidR="00420CE5" w:rsidRPr="00867C2D" w:rsidRDefault="000357C5" w:rsidP="000357C5">
      <w:pPr>
        <w:pStyle w:val="Caption"/>
        <w:jc w:val="both"/>
        <w:rPr>
          <w:rFonts w:asciiTheme="majorHAnsi" w:eastAsiaTheme="minorEastAsia" w:hAnsiTheme="majorHAnsi" w:cstheme="majorHAnsi"/>
          <w:lang w:val="en-GB"/>
        </w:rPr>
      </w:pPr>
      <w:r>
        <w:t xml:space="preserve">Figure </w:t>
      </w:r>
      <w:r>
        <w:fldChar w:fldCharType="begin"/>
      </w:r>
      <w:r>
        <w:instrText xml:space="preserve"> SEQ Figure \* ARABIC </w:instrText>
      </w:r>
      <w:r>
        <w:fldChar w:fldCharType="separate"/>
      </w:r>
      <w:r>
        <w:rPr>
          <w:noProof/>
        </w:rPr>
        <w:t>4</w:t>
      </w:r>
      <w:r>
        <w:fldChar w:fldCharType="end"/>
      </w:r>
      <w:r>
        <w:rPr>
          <w:lang w:val="en-GB"/>
        </w:rPr>
        <w:t>(A). Density plots for GPA difference between student and direct friends for each trimester</w:t>
      </w:r>
      <w:r>
        <w:rPr>
          <w:noProof/>
          <w:lang w:val="en-GB"/>
        </w:rPr>
        <w:t>. Figure 4(B). A table describing the distributions for each trimester, assuming they are gaussian.</w:t>
      </w:r>
    </w:p>
    <w:p w14:paraId="588C43BF" w14:textId="5F1AB98D" w:rsidR="0087509D" w:rsidRPr="00867C2D" w:rsidRDefault="004C77FF"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lastRenderedPageBreak/>
        <w:t xml:space="preserve">A </w:t>
      </w:r>
      <w:r w:rsidR="00CB6AD1" w:rsidRPr="00867C2D">
        <w:rPr>
          <w:rFonts w:asciiTheme="majorHAnsi" w:eastAsiaTheme="minorEastAsia" w:hAnsiTheme="majorHAnsi" w:cstheme="majorHAnsi"/>
          <w:lang w:val="en-GB"/>
        </w:rPr>
        <w:t xml:space="preserve">possible </w:t>
      </w:r>
      <w:r w:rsidRPr="00867C2D">
        <w:rPr>
          <w:rFonts w:asciiTheme="majorHAnsi" w:eastAsiaTheme="minorEastAsia" w:hAnsiTheme="majorHAnsi" w:cstheme="majorHAnsi"/>
          <w:lang w:val="en-GB"/>
        </w:rPr>
        <w:t xml:space="preserve">trend in the </w:t>
      </w:r>
      <w:r w:rsidR="00872BEA" w:rsidRPr="00867C2D">
        <w:rPr>
          <w:rFonts w:asciiTheme="majorHAnsi" w:eastAsiaTheme="minorEastAsia" w:hAnsiTheme="majorHAnsi" w:cstheme="majorHAnsi"/>
          <w:lang w:val="en-GB"/>
        </w:rPr>
        <w:t xml:space="preserve">GPA-difference distributions seen in figure 3(A) </w:t>
      </w:r>
      <w:r w:rsidR="00C41EE3" w:rsidRPr="00867C2D">
        <w:rPr>
          <w:rFonts w:asciiTheme="majorHAnsi" w:eastAsiaTheme="minorEastAsia" w:hAnsiTheme="majorHAnsi" w:cstheme="majorHAnsi"/>
          <w:lang w:val="en-GB"/>
        </w:rPr>
        <w:t>can be visually</w:t>
      </w:r>
      <w:r w:rsidR="00CB6AD1" w:rsidRPr="00867C2D">
        <w:rPr>
          <w:rFonts w:asciiTheme="majorHAnsi" w:eastAsiaTheme="minorEastAsia" w:hAnsiTheme="majorHAnsi" w:cstheme="majorHAnsi"/>
          <w:lang w:val="en-GB"/>
        </w:rPr>
        <w:t xml:space="preserve"> investigated</w:t>
      </w:r>
      <w:r w:rsidR="00C41EE3" w:rsidRPr="00867C2D">
        <w:rPr>
          <w:rFonts w:asciiTheme="majorHAnsi" w:eastAsiaTheme="minorEastAsia" w:hAnsiTheme="majorHAnsi" w:cstheme="majorHAnsi"/>
          <w:lang w:val="en-GB"/>
        </w:rPr>
        <w:t>.</w:t>
      </w:r>
      <w:r w:rsidR="00CB6AD1" w:rsidRPr="00867C2D">
        <w:rPr>
          <w:rFonts w:asciiTheme="majorHAnsi" w:eastAsiaTheme="minorEastAsia" w:hAnsiTheme="majorHAnsi" w:cstheme="majorHAnsi"/>
          <w:lang w:val="en-GB"/>
        </w:rPr>
        <w:t xml:space="preserve"> It seems that as the trimesters (t)</w:t>
      </w:r>
      <w:r w:rsidR="009F2FBF" w:rsidRPr="00867C2D">
        <w:rPr>
          <w:rFonts w:asciiTheme="majorHAnsi" w:eastAsiaTheme="minorEastAsia" w:hAnsiTheme="majorHAnsi" w:cstheme="majorHAnsi"/>
          <w:lang w:val="en-GB"/>
        </w:rPr>
        <w:t xml:space="preserve"> increases</w:t>
      </w:r>
      <w:r w:rsidR="008457FF" w:rsidRPr="00867C2D">
        <w:rPr>
          <w:rFonts w:asciiTheme="majorHAnsi" w:eastAsiaTheme="minorEastAsia" w:hAnsiTheme="majorHAnsi" w:cstheme="majorHAnsi"/>
          <w:lang w:val="en-GB"/>
        </w:rPr>
        <w:t xml:space="preserve"> </w:t>
      </w:r>
      <w:r w:rsidR="008871E4" w:rsidRPr="00867C2D">
        <w:rPr>
          <w:rFonts w:asciiTheme="majorHAnsi" w:eastAsiaTheme="minorEastAsia" w:hAnsiTheme="majorHAnsi" w:cstheme="majorHAnsi"/>
          <w:lang w:val="en-GB"/>
        </w:rPr>
        <w:t xml:space="preserve">the </w:t>
      </w:r>
      <w:r w:rsidR="00FB351E" w:rsidRPr="00867C2D">
        <w:rPr>
          <w:rFonts w:asciiTheme="majorHAnsi" w:eastAsiaTheme="minorEastAsia" w:hAnsiTheme="majorHAnsi" w:cstheme="majorHAnsi"/>
          <w:lang w:val="en-GB"/>
        </w:rPr>
        <w:t xml:space="preserve">GPA </w:t>
      </w:r>
      <w:r w:rsidR="008871E4" w:rsidRPr="00867C2D">
        <w:rPr>
          <w:rFonts w:asciiTheme="majorHAnsi" w:eastAsiaTheme="minorEastAsia" w:hAnsiTheme="majorHAnsi" w:cstheme="majorHAnsi"/>
          <w:lang w:val="en-GB"/>
        </w:rPr>
        <w:t>distribution becomes unimodal, rather than bimodal</w:t>
      </w:r>
      <w:r w:rsidR="00FB351E" w:rsidRPr="00867C2D">
        <w:rPr>
          <w:rFonts w:asciiTheme="majorHAnsi" w:eastAsiaTheme="minorEastAsia" w:hAnsiTheme="majorHAnsi" w:cstheme="majorHAnsi"/>
          <w:lang w:val="en-GB"/>
        </w:rPr>
        <w:t xml:space="preserve">, and becomes more </w:t>
      </w:r>
      <w:r w:rsidR="001B7AF1" w:rsidRPr="00867C2D">
        <w:rPr>
          <w:rFonts w:asciiTheme="majorHAnsi" w:eastAsiaTheme="minorEastAsia" w:hAnsiTheme="majorHAnsi" w:cstheme="majorHAnsi"/>
          <w:lang w:val="en-GB"/>
        </w:rPr>
        <w:t>symmetrically distributed around the mean.</w:t>
      </w:r>
      <w:r w:rsidR="00124BAE" w:rsidRPr="00867C2D">
        <w:rPr>
          <w:rFonts w:asciiTheme="majorHAnsi" w:eastAsiaTheme="minorEastAsia" w:hAnsiTheme="majorHAnsi" w:cstheme="majorHAnsi"/>
          <w:lang w:val="en-GB"/>
        </w:rPr>
        <w:t xml:space="preserve"> If the GPA distributions</w:t>
      </w:r>
      <w:r w:rsidR="001F4123" w:rsidRPr="00867C2D">
        <w:rPr>
          <w:rFonts w:asciiTheme="majorHAnsi" w:eastAsiaTheme="minorEastAsia" w:hAnsiTheme="majorHAnsi" w:cstheme="majorHAnsi"/>
          <w:lang w:val="en-GB"/>
        </w:rPr>
        <w:t xml:space="preserve"> approximate</w:t>
      </w:r>
      <w:r w:rsidR="00373C0E" w:rsidRPr="00867C2D">
        <w:rPr>
          <w:rFonts w:asciiTheme="majorHAnsi" w:eastAsiaTheme="minorEastAsia" w:hAnsiTheme="majorHAnsi" w:cstheme="majorHAnsi"/>
          <w:lang w:val="en-GB"/>
        </w:rPr>
        <w:t>s</w:t>
      </w:r>
      <w:r w:rsidR="001F4123" w:rsidRPr="00867C2D">
        <w:rPr>
          <w:rFonts w:asciiTheme="majorHAnsi" w:eastAsiaTheme="minorEastAsia" w:hAnsiTheme="majorHAnsi" w:cstheme="majorHAnsi"/>
          <w:lang w:val="en-GB"/>
        </w:rPr>
        <w:t xml:space="preserve"> a gaussian distribution more closely as the trimesters increase, then </w:t>
      </w:r>
      <w:r w:rsidR="006002F3" w:rsidRPr="00867C2D">
        <w:rPr>
          <w:rFonts w:asciiTheme="majorHAnsi" w:eastAsiaTheme="minorEastAsia" w:hAnsiTheme="majorHAnsi" w:cstheme="majorHAnsi"/>
          <w:lang w:val="en-GB"/>
        </w:rPr>
        <w:t xml:space="preserve">the increase in causation could be explained as result of increased normality. </w:t>
      </w:r>
      <w:r w:rsidR="00562796" w:rsidRPr="00867C2D">
        <w:rPr>
          <w:rFonts w:asciiTheme="majorHAnsi" w:eastAsiaTheme="minorEastAsia" w:hAnsiTheme="majorHAnsi" w:cstheme="majorHAnsi"/>
          <w:lang w:val="en-GB"/>
        </w:rPr>
        <w:t xml:space="preserve">A decrease in standard deviations would also explain </w:t>
      </w:r>
      <w:r w:rsidR="00B96D5D" w:rsidRPr="00867C2D">
        <w:rPr>
          <w:rFonts w:asciiTheme="majorHAnsi" w:eastAsiaTheme="minorEastAsia" w:hAnsiTheme="majorHAnsi" w:cstheme="majorHAnsi"/>
          <w:lang w:val="en-GB"/>
        </w:rPr>
        <w:t xml:space="preserve">the increased </w:t>
      </w:r>
      <w:r w:rsidR="00331646" w:rsidRPr="00867C2D">
        <w:rPr>
          <w:rFonts w:asciiTheme="majorHAnsi" w:eastAsiaTheme="minorEastAsia" w:hAnsiTheme="majorHAnsi" w:cstheme="majorHAnsi"/>
          <w:lang w:val="en-GB"/>
        </w:rPr>
        <w:t>correlation</w:t>
      </w:r>
      <w:r w:rsidR="00562796" w:rsidRPr="00867C2D">
        <w:rPr>
          <w:rFonts w:asciiTheme="majorHAnsi" w:eastAsiaTheme="minorEastAsia" w:hAnsiTheme="majorHAnsi" w:cstheme="majorHAnsi"/>
          <w:lang w:val="en-GB"/>
        </w:rPr>
        <w:t>.</w:t>
      </w:r>
    </w:p>
    <w:p w14:paraId="6FAC7C92" w14:textId="323AECD8" w:rsidR="00690B80" w:rsidRPr="00867C2D" w:rsidRDefault="006002F3"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So, to </w:t>
      </w:r>
      <w:r w:rsidR="00331646" w:rsidRPr="00867C2D">
        <w:rPr>
          <w:rFonts w:asciiTheme="majorHAnsi" w:eastAsiaTheme="minorEastAsia" w:hAnsiTheme="majorHAnsi" w:cstheme="majorHAnsi"/>
          <w:lang w:val="en-GB"/>
        </w:rPr>
        <w:t xml:space="preserve">understand the </w:t>
      </w:r>
      <w:r w:rsidR="00530269" w:rsidRPr="00867C2D">
        <w:rPr>
          <w:rFonts w:asciiTheme="majorHAnsi" w:eastAsiaTheme="minorEastAsia" w:hAnsiTheme="majorHAnsi" w:cstheme="majorHAnsi"/>
          <w:lang w:val="en-GB"/>
        </w:rPr>
        <w:t>distributions increasing</w:t>
      </w:r>
      <w:r w:rsidR="00D84158">
        <w:rPr>
          <w:rFonts w:asciiTheme="majorHAnsi" w:eastAsiaTheme="minorEastAsia" w:hAnsiTheme="majorHAnsi" w:cstheme="majorHAnsi"/>
          <w:lang w:val="en-GB"/>
        </w:rPr>
        <w:t xml:space="preserve"> </w:t>
      </w:r>
      <w:r w:rsidR="00530269" w:rsidRPr="00867C2D">
        <w:rPr>
          <w:rFonts w:asciiTheme="majorHAnsi" w:eastAsiaTheme="minorEastAsia" w:hAnsiTheme="majorHAnsi" w:cstheme="majorHAnsi"/>
          <w:lang w:val="en-GB"/>
        </w:rPr>
        <w:t>approximat</w:t>
      </w:r>
      <w:r w:rsidR="00331646" w:rsidRPr="00867C2D">
        <w:rPr>
          <w:rFonts w:asciiTheme="majorHAnsi" w:eastAsiaTheme="minorEastAsia" w:hAnsiTheme="majorHAnsi" w:cstheme="majorHAnsi"/>
          <w:lang w:val="en-GB"/>
        </w:rPr>
        <w:t xml:space="preserve">ion of </w:t>
      </w:r>
      <w:r w:rsidR="00530269" w:rsidRPr="00867C2D">
        <w:rPr>
          <w:rFonts w:asciiTheme="majorHAnsi" w:eastAsiaTheme="minorEastAsia" w:hAnsiTheme="majorHAnsi" w:cstheme="majorHAnsi"/>
          <w:lang w:val="en-GB"/>
        </w:rPr>
        <w:t xml:space="preserve">a gaussian distribution, </w:t>
      </w:r>
      <w:r w:rsidR="009B429D" w:rsidRPr="00867C2D">
        <w:rPr>
          <w:rFonts w:asciiTheme="majorHAnsi" w:eastAsiaTheme="minorEastAsia" w:hAnsiTheme="majorHAnsi" w:cstheme="majorHAnsi"/>
          <w:lang w:val="en-GB"/>
        </w:rPr>
        <w:t>the causation</w:t>
      </w:r>
      <w:r w:rsidR="00895EEA" w:rsidRPr="00867C2D">
        <w:rPr>
          <w:rFonts w:asciiTheme="majorHAnsi" w:eastAsiaTheme="minorEastAsia" w:hAnsiTheme="majorHAnsi" w:cstheme="majorHAnsi"/>
          <w:lang w:val="en-GB"/>
        </w:rPr>
        <w:t xml:space="preserve"> of the increase</w:t>
      </w:r>
      <w:r w:rsidR="00800394" w:rsidRPr="00867C2D">
        <w:rPr>
          <w:rFonts w:asciiTheme="majorHAnsi" w:eastAsiaTheme="minorEastAsia" w:hAnsiTheme="majorHAnsi" w:cstheme="majorHAnsi"/>
          <w:lang w:val="en-GB"/>
        </w:rPr>
        <w:t xml:space="preserve">d </w:t>
      </w:r>
      <w:r w:rsidR="008833B5" w:rsidRPr="00867C2D">
        <w:rPr>
          <w:rFonts w:asciiTheme="majorHAnsi" w:eastAsiaTheme="minorEastAsia" w:hAnsiTheme="majorHAnsi" w:cstheme="majorHAnsi"/>
          <w:lang w:val="en-GB"/>
        </w:rPr>
        <w:t xml:space="preserve">normality of </w:t>
      </w:r>
      <w:r w:rsidR="00124BAE" w:rsidRPr="00867C2D">
        <w:rPr>
          <w:rFonts w:asciiTheme="majorHAnsi" w:eastAsiaTheme="minorEastAsia" w:hAnsiTheme="majorHAnsi" w:cstheme="majorHAnsi"/>
          <w:lang w:val="en-GB"/>
        </w:rPr>
        <w:t xml:space="preserve">the distribution </w:t>
      </w:r>
      <w:r w:rsidR="008833B5" w:rsidRPr="00867C2D">
        <w:rPr>
          <w:rFonts w:asciiTheme="majorHAnsi" w:eastAsiaTheme="minorEastAsia" w:hAnsiTheme="majorHAnsi" w:cstheme="majorHAnsi"/>
          <w:lang w:val="en-GB"/>
        </w:rPr>
        <w:t xml:space="preserve">needs to be investigated. </w:t>
      </w:r>
      <w:r w:rsidR="00932A88" w:rsidRPr="00867C2D">
        <w:rPr>
          <w:rFonts w:asciiTheme="majorHAnsi" w:eastAsiaTheme="minorEastAsia" w:hAnsiTheme="majorHAnsi" w:cstheme="majorHAnsi"/>
          <w:lang w:val="en-GB"/>
        </w:rPr>
        <w:t>The</w:t>
      </w:r>
      <w:r w:rsidR="00521C64" w:rsidRPr="00867C2D">
        <w:rPr>
          <w:rFonts w:asciiTheme="majorHAnsi" w:eastAsiaTheme="minorEastAsia" w:hAnsiTheme="majorHAnsi" w:cstheme="majorHAnsi"/>
          <w:lang w:val="en-GB"/>
        </w:rPr>
        <w:t xml:space="preserve"> number of</w:t>
      </w:r>
      <w:r w:rsidR="00932A88" w:rsidRPr="00867C2D">
        <w:rPr>
          <w:rFonts w:asciiTheme="majorHAnsi" w:eastAsiaTheme="minorEastAsia" w:hAnsiTheme="majorHAnsi" w:cstheme="majorHAnsi"/>
          <w:lang w:val="en-GB"/>
        </w:rPr>
        <w:t xml:space="preserve"> </w:t>
      </w:r>
      <w:r w:rsidR="004D661E" w:rsidRPr="00867C2D">
        <w:rPr>
          <w:rFonts w:asciiTheme="majorHAnsi" w:eastAsiaTheme="minorEastAsia" w:hAnsiTheme="majorHAnsi" w:cstheme="majorHAnsi"/>
          <w:lang w:val="en-GB"/>
        </w:rPr>
        <w:t xml:space="preserve">ego network </w:t>
      </w:r>
      <w:r w:rsidR="00064118">
        <w:rPr>
          <w:rFonts w:asciiTheme="majorHAnsi" w:eastAsiaTheme="minorEastAsia" w:hAnsiTheme="majorHAnsi" w:cstheme="majorHAnsi"/>
          <w:lang w:val="en-GB"/>
        </w:rPr>
        <w:t xml:space="preserve">with </w:t>
      </w:r>
      <w:r w:rsidR="00E7685E">
        <w:rPr>
          <w:rFonts w:asciiTheme="majorHAnsi" w:eastAsiaTheme="minorEastAsia" w:hAnsiTheme="majorHAnsi" w:cstheme="majorHAnsi"/>
          <w:lang w:val="en-GB"/>
        </w:rPr>
        <w:t xml:space="preserve">alters </w:t>
      </w:r>
      <w:r w:rsidR="00521C64" w:rsidRPr="00867C2D">
        <w:rPr>
          <w:rFonts w:asciiTheme="majorHAnsi" w:eastAsiaTheme="minorEastAsia" w:hAnsiTheme="majorHAnsi" w:cstheme="majorHAnsi"/>
          <w:lang w:val="en-GB"/>
        </w:rPr>
        <w:t xml:space="preserve">created for each trimester </w:t>
      </w:r>
      <w:r w:rsidR="004D661E" w:rsidRPr="00867C2D">
        <w:rPr>
          <w:rFonts w:asciiTheme="majorHAnsi" w:eastAsiaTheme="minorEastAsia" w:hAnsiTheme="majorHAnsi" w:cstheme="majorHAnsi"/>
          <w:lang w:val="en-GB"/>
        </w:rPr>
        <w:t>is relatively static</w:t>
      </w:r>
      <w:r w:rsidR="006E0A7B" w:rsidRPr="00867C2D">
        <w:rPr>
          <w:rFonts w:asciiTheme="majorHAnsi" w:eastAsiaTheme="minorEastAsia" w:hAnsiTheme="majorHAnsi" w:cstheme="majorHAnsi"/>
          <w:lang w:val="en-GB"/>
        </w:rPr>
        <w:t xml:space="preserve"> (</w:t>
      </w:r>
      <m:oMath>
        <m:r>
          <w:rPr>
            <w:rFonts w:ascii="Cambria Math" w:eastAsiaTheme="minorEastAsia" w:hAnsi="Cambria Math" w:cstheme="majorHAnsi"/>
            <w:lang w:val="en-GB"/>
          </w:rPr>
          <m:t>μ = 462, sd = 25)</m:t>
        </m:r>
      </m:oMath>
      <w:r w:rsidR="004D661E" w:rsidRPr="00867C2D">
        <w:rPr>
          <w:rFonts w:asciiTheme="majorHAnsi" w:eastAsiaTheme="minorEastAsia" w:hAnsiTheme="majorHAnsi" w:cstheme="majorHAnsi"/>
          <w:lang w:val="en-GB"/>
        </w:rPr>
        <w:t xml:space="preserve">, </w:t>
      </w:r>
      <w:r w:rsidR="00696103" w:rsidRPr="00867C2D">
        <w:rPr>
          <w:rFonts w:asciiTheme="majorHAnsi" w:eastAsiaTheme="minorEastAsia" w:hAnsiTheme="majorHAnsi" w:cstheme="majorHAnsi"/>
          <w:lang w:val="en-GB"/>
        </w:rPr>
        <w:t>but</w:t>
      </w:r>
      <w:r w:rsidR="004D661E" w:rsidRPr="00867C2D">
        <w:rPr>
          <w:rFonts w:asciiTheme="majorHAnsi" w:eastAsiaTheme="minorEastAsia" w:hAnsiTheme="majorHAnsi" w:cstheme="majorHAnsi"/>
          <w:lang w:val="en-GB"/>
        </w:rPr>
        <w:t xml:space="preserve"> the sizes of </w:t>
      </w:r>
      <w:r w:rsidR="00696103" w:rsidRPr="00867C2D">
        <w:rPr>
          <w:rFonts w:asciiTheme="majorHAnsi" w:eastAsiaTheme="minorEastAsia" w:hAnsiTheme="majorHAnsi" w:cstheme="majorHAnsi"/>
          <w:lang w:val="en-GB"/>
        </w:rPr>
        <w:t xml:space="preserve">ego networks </w:t>
      </w:r>
      <w:r w:rsidR="00E20252" w:rsidRPr="00867C2D">
        <w:rPr>
          <w:rFonts w:asciiTheme="majorHAnsi" w:eastAsiaTheme="minorEastAsia" w:hAnsiTheme="majorHAnsi" w:cstheme="majorHAnsi"/>
          <w:lang w:val="en-GB"/>
        </w:rPr>
        <w:t>are</w:t>
      </w:r>
      <w:r w:rsidR="00690B80" w:rsidRPr="00867C2D">
        <w:rPr>
          <w:rFonts w:asciiTheme="majorHAnsi" w:eastAsiaTheme="minorEastAsia" w:hAnsiTheme="majorHAnsi" w:cstheme="majorHAnsi"/>
          <w:lang w:val="en-GB"/>
        </w:rPr>
        <w:t xml:space="preserve"> not, as seen in figure 4(A)</w:t>
      </w:r>
      <w:r w:rsidR="00521C64" w:rsidRPr="00867C2D">
        <w:rPr>
          <w:rFonts w:asciiTheme="majorHAnsi" w:eastAsiaTheme="minorEastAsia" w:hAnsiTheme="majorHAnsi" w:cstheme="majorHAnsi"/>
          <w:lang w:val="en-GB"/>
        </w:rPr>
        <w:t xml:space="preserve">. </w:t>
      </w:r>
      <w:r w:rsidR="00F224B9" w:rsidRPr="00867C2D">
        <w:rPr>
          <w:rFonts w:asciiTheme="majorHAnsi" w:eastAsiaTheme="minorEastAsia" w:hAnsiTheme="majorHAnsi" w:cstheme="majorHAnsi"/>
          <w:lang w:val="en-GB"/>
        </w:rPr>
        <w:t xml:space="preserve">The average amount of degrees for each ego-network increases with the trimesters. </w:t>
      </w:r>
      <w:r w:rsidR="00384942" w:rsidRPr="00867C2D">
        <w:rPr>
          <w:rFonts w:asciiTheme="majorHAnsi" w:eastAsiaTheme="minorEastAsia" w:hAnsiTheme="majorHAnsi" w:cstheme="majorHAnsi"/>
          <w:lang w:val="en-GB"/>
        </w:rPr>
        <w:t xml:space="preserve">If the students on average samples more students that are alike them as peers, </w:t>
      </w:r>
      <w:r w:rsidR="00563A53" w:rsidRPr="00867C2D">
        <w:rPr>
          <w:rFonts w:asciiTheme="majorHAnsi" w:eastAsiaTheme="minorEastAsia" w:hAnsiTheme="majorHAnsi" w:cstheme="majorHAnsi"/>
          <w:lang w:val="en-GB"/>
        </w:rPr>
        <w:t xml:space="preserve">the chance of </w:t>
      </w:r>
      <w:r w:rsidR="00532ED0" w:rsidRPr="00867C2D">
        <w:rPr>
          <w:rFonts w:asciiTheme="majorHAnsi" w:eastAsiaTheme="minorEastAsia" w:hAnsiTheme="majorHAnsi" w:cstheme="majorHAnsi"/>
          <w:lang w:val="en-GB"/>
        </w:rPr>
        <w:t xml:space="preserve">sampling the the correct mean of </w:t>
      </w:r>
      <w:r w:rsidR="00046865" w:rsidRPr="00867C2D">
        <w:rPr>
          <w:rFonts w:asciiTheme="majorHAnsi" w:eastAsiaTheme="minorEastAsia" w:hAnsiTheme="majorHAnsi" w:cstheme="majorHAnsi"/>
          <w:lang w:val="en-GB"/>
        </w:rPr>
        <w:t>the</w:t>
      </w:r>
      <w:r w:rsidR="00D6224A">
        <w:rPr>
          <w:rFonts w:asciiTheme="majorHAnsi" w:eastAsiaTheme="minorEastAsia" w:hAnsiTheme="majorHAnsi" w:cstheme="majorHAnsi"/>
          <w:lang w:val="en-GB"/>
        </w:rPr>
        <w:t>ir ideal peer</w:t>
      </w:r>
      <w:r w:rsidR="00046865" w:rsidRPr="00867C2D">
        <w:rPr>
          <w:rFonts w:asciiTheme="majorHAnsi" w:eastAsiaTheme="minorEastAsia" w:hAnsiTheme="majorHAnsi" w:cstheme="majorHAnsi"/>
          <w:lang w:val="en-GB"/>
        </w:rPr>
        <w:t xml:space="preserve"> population increases. </w:t>
      </w:r>
    </w:p>
    <w:p w14:paraId="2B3775DD" w14:textId="77777777" w:rsidR="00EE1D8B" w:rsidRPr="00867C2D" w:rsidRDefault="00E20252" w:rsidP="00EE1D8B">
      <w:pPr>
        <w:keepNext/>
        <w:spacing w:line="360" w:lineRule="auto"/>
        <w:jc w:val="both"/>
        <w:rPr>
          <w:rFonts w:asciiTheme="majorHAnsi" w:hAnsiTheme="majorHAnsi" w:cstheme="majorHAnsi"/>
        </w:rPr>
      </w:pPr>
      <w:r w:rsidRPr="00867C2D">
        <w:rPr>
          <w:rFonts w:asciiTheme="majorHAnsi" w:eastAsiaTheme="minorEastAsia" w:hAnsiTheme="majorHAnsi" w:cstheme="majorHAnsi"/>
          <w:lang w:val="en-GB"/>
        </w:rPr>
        <w:drawing>
          <wp:inline distT="0" distB="0" distL="0" distR="0" wp14:anchorId="4577C593" wp14:editId="1C0DEE0F">
            <wp:extent cx="5731510" cy="2719070"/>
            <wp:effectExtent l="0" t="0" r="2540" b="5080"/>
            <wp:docPr id="733617445" name="Picture 73361744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17445" name="Picture 1" descr="A graph of a function&#10;&#10;Description automatically generated with medium confidence"/>
                    <pic:cNvPicPr/>
                  </pic:nvPicPr>
                  <pic:blipFill>
                    <a:blip r:embed="rId13"/>
                    <a:stretch>
                      <a:fillRect/>
                    </a:stretch>
                  </pic:blipFill>
                  <pic:spPr>
                    <a:xfrm>
                      <a:off x="0" y="0"/>
                      <a:ext cx="5731510" cy="2719070"/>
                    </a:xfrm>
                    <a:prstGeom prst="rect">
                      <a:avLst/>
                    </a:prstGeom>
                  </pic:spPr>
                </pic:pic>
              </a:graphicData>
            </a:graphic>
          </wp:inline>
        </w:drawing>
      </w:r>
    </w:p>
    <w:p w14:paraId="46EE287F" w14:textId="4A5D0813" w:rsidR="00690B80" w:rsidRPr="00867C2D" w:rsidRDefault="00EE1D8B" w:rsidP="00EE1D8B">
      <w:pPr>
        <w:pStyle w:val="Caption"/>
        <w:jc w:val="both"/>
        <w:rPr>
          <w:rFonts w:asciiTheme="majorHAnsi" w:eastAsiaTheme="minorEastAsia" w:hAnsiTheme="majorHAnsi" w:cstheme="majorHAnsi"/>
          <w:lang w:val="en-GB"/>
        </w:rPr>
      </w:pPr>
      <w:r w:rsidRPr="00867C2D">
        <w:rPr>
          <w:rFonts w:asciiTheme="majorHAnsi" w:hAnsiTheme="majorHAnsi" w:cstheme="majorHAnsi"/>
        </w:rPr>
        <w:t xml:space="preserve">Figure </w:t>
      </w:r>
      <w:r w:rsidRPr="00867C2D">
        <w:rPr>
          <w:rFonts w:asciiTheme="majorHAnsi" w:hAnsiTheme="majorHAnsi" w:cstheme="majorHAnsi"/>
        </w:rPr>
        <w:fldChar w:fldCharType="begin"/>
      </w:r>
      <w:r w:rsidRPr="00867C2D">
        <w:rPr>
          <w:rFonts w:asciiTheme="majorHAnsi" w:hAnsiTheme="majorHAnsi" w:cstheme="majorHAnsi"/>
        </w:rPr>
        <w:instrText xml:space="preserve"> SEQ Figure \* ARABIC </w:instrText>
      </w:r>
      <w:r w:rsidRPr="00867C2D">
        <w:rPr>
          <w:rFonts w:asciiTheme="majorHAnsi" w:hAnsiTheme="majorHAnsi" w:cstheme="majorHAnsi"/>
        </w:rPr>
        <w:fldChar w:fldCharType="separate"/>
      </w:r>
      <w:r w:rsidR="000357C5">
        <w:rPr>
          <w:rFonts w:asciiTheme="majorHAnsi" w:hAnsiTheme="majorHAnsi" w:cstheme="majorHAnsi"/>
          <w:noProof/>
        </w:rPr>
        <w:t>5</w:t>
      </w:r>
      <w:r w:rsidRPr="00867C2D">
        <w:rPr>
          <w:rFonts w:asciiTheme="majorHAnsi" w:hAnsiTheme="majorHAnsi" w:cstheme="majorHAnsi"/>
        </w:rPr>
        <w:fldChar w:fldCharType="end"/>
      </w:r>
      <w:r w:rsidRPr="00867C2D">
        <w:rPr>
          <w:rFonts w:asciiTheme="majorHAnsi" w:hAnsiTheme="majorHAnsi" w:cstheme="majorHAnsi"/>
          <w:lang w:val="en-GB"/>
        </w:rPr>
        <w:t>. (A) Density plot of average degrees of ego-networks as trimesters increase. (B) Table describing the degree distributions for each trimester. (C) Model describing avg. degrees</w:t>
      </w:r>
      <w:r w:rsidRPr="00867C2D">
        <w:rPr>
          <w:rFonts w:asciiTheme="majorHAnsi" w:hAnsiTheme="majorHAnsi" w:cstheme="majorHAnsi"/>
          <w:noProof/>
        </w:rPr>
        <w:t xml:space="preserve"> </w:t>
      </w:r>
      <w:r w:rsidRPr="00867C2D">
        <w:rPr>
          <w:rFonts w:asciiTheme="majorHAnsi" w:hAnsiTheme="majorHAnsi" w:cstheme="majorHAnsi"/>
          <w:noProof/>
          <w:lang w:val="en-GB"/>
        </w:rPr>
        <w:t>as a distribution that depends on trimester as a parameter with corresponding posteriors from MCMC sampling.</w:t>
      </w:r>
    </w:p>
    <w:p w14:paraId="09ABB836" w14:textId="2A7DF937" w:rsidR="00E20252" w:rsidRPr="00867C2D" w:rsidRDefault="009965CA"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A </w:t>
      </w:r>
      <w:r w:rsidR="004E531C" w:rsidRPr="00867C2D">
        <w:rPr>
          <w:rFonts w:asciiTheme="majorHAnsi" w:eastAsiaTheme="minorEastAsia" w:hAnsiTheme="majorHAnsi" w:cstheme="majorHAnsi"/>
          <w:lang w:val="en-GB"/>
        </w:rPr>
        <w:t xml:space="preserve">Bayesian </w:t>
      </w:r>
      <w:r w:rsidRPr="00867C2D">
        <w:rPr>
          <w:rFonts w:asciiTheme="majorHAnsi" w:eastAsiaTheme="minorEastAsia" w:hAnsiTheme="majorHAnsi" w:cstheme="majorHAnsi"/>
          <w:lang w:val="en-GB"/>
        </w:rPr>
        <w:t xml:space="preserve">model was also created </w:t>
      </w:r>
      <w:r w:rsidR="004E531C" w:rsidRPr="00867C2D">
        <w:rPr>
          <w:rFonts w:asciiTheme="majorHAnsi" w:eastAsiaTheme="minorEastAsia" w:hAnsiTheme="majorHAnsi" w:cstheme="majorHAnsi"/>
          <w:lang w:val="en-GB"/>
        </w:rPr>
        <w:t xml:space="preserve">to </w:t>
      </w:r>
      <w:r w:rsidR="004F0017" w:rsidRPr="00867C2D">
        <w:rPr>
          <w:rFonts w:asciiTheme="majorHAnsi" w:eastAsiaTheme="minorEastAsia" w:hAnsiTheme="majorHAnsi" w:cstheme="majorHAnsi"/>
          <w:lang w:val="en-GB"/>
        </w:rPr>
        <w:t>describe the relationship between trimester and the average amount of alter nodes (degrees)</w:t>
      </w:r>
      <w:r w:rsidR="00D550AF" w:rsidRPr="00867C2D">
        <w:rPr>
          <w:rFonts w:asciiTheme="majorHAnsi" w:eastAsiaTheme="minorEastAsia" w:hAnsiTheme="majorHAnsi" w:cstheme="majorHAnsi"/>
          <w:lang w:val="en-GB"/>
        </w:rPr>
        <w:t>, the model and posterior distributions is shown in figure 4(C)</w:t>
      </w:r>
      <w:r w:rsidR="004F0017" w:rsidRPr="00867C2D">
        <w:rPr>
          <w:rFonts w:asciiTheme="majorHAnsi" w:eastAsiaTheme="minorEastAsia" w:hAnsiTheme="majorHAnsi" w:cstheme="majorHAnsi"/>
          <w:lang w:val="en-GB"/>
        </w:rPr>
        <w:t xml:space="preserve">. The </w:t>
      </w:r>
      <w:r w:rsidR="000C4919" w:rsidRPr="00867C2D">
        <w:rPr>
          <w:rFonts w:asciiTheme="majorHAnsi" w:eastAsiaTheme="minorEastAsia" w:hAnsiTheme="majorHAnsi" w:cstheme="majorHAnsi"/>
          <w:lang w:val="en-GB"/>
        </w:rPr>
        <w:t xml:space="preserve">prior distribution </w:t>
      </w:r>
      <w:r w:rsidR="00027D0A" w:rsidRPr="00867C2D">
        <w:rPr>
          <w:rFonts w:asciiTheme="majorHAnsi" w:eastAsiaTheme="minorEastAsia" w:hAnsiTheme="majorHAnsi" w:cstheme="majorHAnsi"/>
          <w:lang w:val="en-GB"/>
        </w:rPr>
        <w:t>of</w:t>
      </w:r>
      <w:r w:rsidR="000C4919" w:rsidRPr="00867C2D">
        <w:rPr>
          <w:rFonts w:asciiTheme="majorHAnsi" w:eastAsiaTheme="minorEastAsia" w:hAnsiTheme="majorHAnsi" w:cstheme="majorHAnsi"/>
          <w:lang w:val="en-GB"/>
        </w:rPr>
        <w:t xml:space="preserve"> </w:t>
      </w:r>
      <w:r w:rsidR="008C72B2" w:rsidRPr="00867C2D">
        <w:rPr>
          <w:rFonts w:asciiTheme="majorHAnsi" w:eastAsiaTheme="minorEastAsia" w:hAnsiTheme="majorHAnsi" w:cstheme="majorHAnsi"/>
          <w:lang w:val="en-GB"/>
        </w:rPr>
        <w:t xml:space="preserve">degrees </w:t>
      </w:r>
      <w:r w:rsidR="000C4919" w:rsidRPr="00867C2D">
        <w:rPr>
          <w:rFonts w:asciiTheme="majorHAnsi" w:eastAsiaTheme="minorEastAsia" w:hAnsiTheme="majorHAnsi" w:cstheme="majorHAnsi"/>
          <w:lang w:val="en-GB"/>
        </w:rPr>
        <w:t>was a normal distribution to</w:t>
      </w:r>
      <w:r w:rsidR="00EE7D7A" w:rsidRPr="00867C2D">
        <w:rPr>
          <w:rFonts w:asciiTheme="majorHAnsi" w:eastAsiaTheme="minorEastAsia" w:hAnsiTheme="majorHAnsi" w:cstheme="majorHAnsi"/>
          <w:lang w:val="en-GB"/>
        </w:rPr>
        <w:t xml:space="preserve"> minimize assumptions</w:t>
      </w:r>
      <w:r w:rsidR="000C4919" w:rsidRPr="00867C2D">
        <w:rPr>
          <w:rFonts w:asciiTheme="majorHAnsi" w:eastAsiaTheme="minorEastAsia" w:hAnsiTheme="majorHAnsi" w:cstheme="majorHAnsi"/>
          <w:lang w:val="en-GB"/>
        </w:rPr>
        <w:t>.</w:t>
      </w:r>
      <w:r w:rsidR="002E3504" w:rsidRPr="00867C2D">
        <w:rPr>
          <w:rFonts w:asciiTheme="majorHAnsi" w:eastAsiaTheme="minorEastAsia" w:hAnsiTheme="majorHAnsi" w:cstheme="majorHAnsi"/>
          <w:lang w:val="en-GB"/>
        </w:rPr>
        <w:t xml:space="preserve"> </w:t>
      </w:r>
    </w:p>
    <w:p w14:paraId="464D505A" w14:textId="3E796189" w:rsidR="00D550AF" w:rsidRPr="00867C2D" w:rsidRDefault="00D550AF" w:rsidP="0059353D">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A last sanity check was done</w:t>
      </w:r>
      <w:r w:rsidR="006722BB">
        <w:rPr>
          <w:rFonts w:asciiTheme="majorHAnsi" w:eastAsiaTheme="minorEastAsia" w:hAnsiTheme="majorHAnsi" w:cstheme="majorHAnsi"/>
          <w:lang w:val="en-GB"/>
        </w:rPr>
        <w:t xml:space="preserve">, by creating a </w:t>
      </w:r>
      <w:r w:rsidR="00ED1537" w:rsidRPr="00867C2D">
        <w:rPr>
          <w:rFonts w:asciiTheme="majorHAnsi" w:eastAsiaTheme="minorEastAsia" w:hAnsiTheme="majorHAnsi" w:cstheme="majorHAnsi"/>
          <w:lang w:val="en-GB"/>
        </w:rPr>
        <w:t>dataset</w:t>
      </w:r>
      <w:r w:rsidR="00F1532A" w:rsidRPr="00867C2D">
        <w:rPr>
          <w:rFonts w:asciiTheme="majorHAnsi" w:eastAsiaTheme="minorEastAsia" w:hAnsiTheme="majorHAnsi" w:cstheme="majorHAnsi"/>
          <w:lang w:val="en-GB"/>
        </w:rPr>
        <w:t xml:space="preserve"> </w:t>
      </w:r>
      <w:r w:rsidR="006722BB">
        <w:rPr>
          <w:rFonts w:asciiTheme="majorHAnsi" w:eastAsiaTheme="minorEastAsia" w:hAnsiTheme="majorHAnsi" w:cstheme="majorHAnsi"/>
          <w:lang w:val="en-GB"/>
        </w:rPr>
        <w:t xml:space="preserve">where </w:t>
      </w:r>
      <w:r w:rsidR="00F1532A" w:rsidRPr="00867C2D">
        <w:rPr>
          <w:rFonts w:asciiTheme="majorHAnsi" w:eastAsiaTheme="minorEastAsia" w:hAnsiTheme="majorHAnsi" w:cstheme="majorHAnsi"/>
          <w:lang w:val="en-GB"/>
        </w:rPr>
        <w:t xml:space="preserve">all </w:t>
      </w:r>
      <w:r w:rsidR="005C64B2" w:rsidRPr="00867C2D">
        <w:rPr>
          <w:rFonts w:asciiTheme="majorHAnsi" w:eastAsiaTheme="minorEastAsia" w:hAnsiTheme="majorHAnsi" w:cstheme="majorHAnsi"/>
          <w:lang w:val="en-GB"/>
        </w:rPr>
        <w:t xml:space="preserve">GPAs was randomized before sampling average GPA of friendships. For this dataset, the average </w:t>
      </w:r>
      <w:r w:rsidR="005C4740" w:rsidRPr="00867C2D">
        <w:rPr>
          <w:rFonts w:asciiTheme="majorHAnsi" w:eastAsiaTheme="minorEastAsia" w:hAnsiTheme="majorHAnsi" w:cstheme="majorHAnsi"/>
          <w:lang w:val="en-GB"/>
        </w:rPr>
        <w:t xml:space="preserve">correlation </w:t>
      </w:r>
      <w:r w:rsidR="006722BB">
        <w:rPr>
          <w:rFonts w:asciiTheme="majorHAnsi" w:eastAsiaTheme="minorEastAsia" w:hAnsiTheme="majorHAnsi" w:cstheme="majorHAnsi"/>
          <w:lang w:val="en-GB"/>
        </w:rPr>
        <w:t xml:space="preserve">homophily </w:t>
      </w:r>
      <w:r w:rsidR="005C4740" w:rsidRPr="00867C2D">
        <w:rPr>
          <w:rFonts w:asciiTheme="majorHAnsi" w:eastAsiaTheme="minorEastAsia" w:hAnsiTheme="majorHAnsi" w:cstheme="majorHAnsi"/>
          <w:lang w:val="en-GB"/>
        </w:rPr>
        <w:t>was 0</w:t>
      </w:r>
      <w:r w:rsidR="00343B39" w:rsidRPr="00867C2D">
        <w:rPr>
          <w:rFonts w:asciiTheme="majorHAnsi" w:eastAsiaTheme="minorEastAsia" w:hAnsiTheme="majorHAnsi" w:cstheme="majorHAnsi"/>
          <w:lang w:val="en-GB"/>
        </w:rPr>
        <w:t>.</w:t>
      </w:r>
    </w:p>
    <w:p w14:paraId="64509301" w14:textId="77777777" w:rsidR="003964B5" w:rsidRPr="00867C2D" w:rsidRDefault="003964B5" w:rsidP="0059353D">
      <w:pPr>
        <w:spacing w:line="360" w:lineRule="auto"/>
        <w:jc w:val="both"/>
        <w:rPr>
          <w:rFonts w:asciiTheme="majorHAnsi" w:eastAsiaTheme="minorEastAsia" w:hAnsiTheme="majorHAnsi" w:cstheme="majorHAnsi"/>
          <w:lang w:val="en-GB"/>
        </w:rPr>
      </w:pPr>
    </w:p>
    <w:p w14:paraId="07B39FD9" w14:textId="63D59B0B" w:rsidR="00EE7D7A" w:rsidRPr="00867C2D" w:rsidRDefault="00DD65A4" w:rsidP="0059353D">
      <w:pPr>
        <w:pStyle w:val="Heading1"/>
        <w:spacing w:line="360" w:lineRule="auto"/>
        <w:jc w:val="both"/>
        <w:rPr>
          <w:rFonts w:eastAsiaTheme="minorEastAsia" w:cstheme="majorHAnsi"/>
          <w:lang w:val="en-GB"/>
        </w:rPr>
      </w:pPr>
      <w:bookmarkStart w:id="11" w:name="_Toc142499248"/>
      <w:r w:rsidRPr="00867C2D">
        <w:rPr>
          <w:rFonts w:eastAsiaTheme="minorEastAsia" w:cstheme="majorHAnsi"/>
          <w:lang w:val="en-GB"/>
        </w:rPr>
        <w:lastRenderedPageBreak/>
        <w:t>Discussion</w:t>
      </w:r>
      <w:bookmarkEnd w:id="11"/>
    </w:p>
    <w:p w14:paraId="0F98AFB6" w14:textId="14CF2C38" w:rsidR="001C41D5" w:rsidRPr="00867C2D" w:rsidRDefault="00090A64" w:rsidP="00D95D8B">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This paper </w:t>
      </w:r>
      <w:r w:rsidR="006C0216" w:rsidRPr="00867C2D">
        <w:rPr>
          <w:rFonts w:asciiTheme="majorHAnsi" w:eastAsiaTheme="minorEastAsia" w:hAnsiTheme="majorHAnsi" w:cstheme="majorHAnsi"/>
          <w:lang w:val="en-GB"/>
        </w:rPr>
        <w:t>was</w:t>
      </w:r>
      <w:r w:rsidR="008527A1" w:rsidRPr="00867C2D">
        <w:rPr>
          <w:rFonts w:asciiTheme="majorHAnsi" w:eastAsiaTheme="minorEastAsia" w:hAnsiTheme="majorHAnsi" w:cstheme="majorHAnsi"/>
          <w:lang w:val="en-GB"/>
        </w:rPr>
        <w:t xml:space="preserve"> meant to investigate a </w:t>
      </w:r>
      <w:r w:rsidR="00763772" w:rsidRPr="00867C2D">
        <w:rPr>
          <w:rFonts w:asciiTheme="majorHAnsi" w:eastAsiaTheme="minorEastAsia" w:hAnsiTheme="majorHAnsi" w:cstheme="majorHAnsi"/>
          <w:lang w:val="en-GB"/>
        </w:rPr>
        <w:t xml:space="preserve">conditional model of </w:t>
      </w:r>
      <w:r w:rsidR="006722BB" w:rsidRPr="00867C2D">
        <w:rPr>
          <w:rFonts w:asciiTheme="majorHAnsi" w:eastAsiaTheme="minorEastAsia" w:hAnsiTheme="majorHAnsi" w:cstheme="majorHAnsi"/>
          <w:lang w:val="en-GB"/>
        </w:rPr>
        <w:t>homophily</w:t>
      </w:r>
      <w:r w:rsidR="006722BB">
        <w:rPr>
          <w:rFonts w:asciiTheme="majorHAnsi" w:eastAsiaTheme="minorEastAsia" w:hAnsiTheme="majorHAnsi" w:cstheme="majorHAnsi"/>
          <w:lang w:val="en-GB"/>
        </w:rPr>
        <w:t xml:space="preserve"> but</w:t>
      </w:r>
      <w:r w:rsidR="00D95D8B" w:rsidRPr="00867C2D">
        <w:rPr>
          <w:rFonts w:asciiTheme="majorHAnsi" w:eastAsiaTheme="minorEastAsia" w:hAnsiTheme="majorHAnsi" w:cstheme="majorHAnsi"/>
          <w:lang w:val="en-GB"/>
        </w:rPr>
        <w:t xml:space="preserve"> was halted by finding different results than </w:t>
      </w:r>
      <w:r w:rsidR="00D95D8B" w:rsidRPr="00867C2D">
        <w:rPr>
          <w:rFonts w:asciiTheme="majorHAnsi" w:eastAsiaTheme="minorEastAsia" w:hAnsiTheme="majorHAnsi" w:cstheme="majorHAnsi"/>
          <w:lang w:val="en-GB"/>
        </w:rPr>
        <w:t>Smirnov &amp; Thurner</w:t>
      </w:r>
      <w:r w:rsidR="00017234" w:rsidRPr="00867C2D">
        <w:rPr>
          <w:rFonts w:asciiTheme="majorHAnsi" w:eastAsiaTheme="minorEastAsia" w:hAnsiTheme="majorHAnsi" w:cstheme="majorHAnsi"/>
          <w:lang w:val="en-GB"/>
        </w:rPr>
        <w:t xml:space="preserve">’s paper. </w:t>
      </w:r>
      <w:r w:rsidR="002B22C0" w:rsidRPr="00867C2D">
        <w:rPr>
          <w:rFonts w:asciiTheme="majorHAnsi" w:eastAsiaTheme="minorEastAsia" w:hAnsiTheme="majorHAnsi" w:cstheme="majorHAnsi"/>
          <w:lang w:val="en-GB"/>
        </w:rPr>
        <w:t>Instead,</w:t>
      </w:r>
      <w:r w:rsidR="006B167D" w:rsidRPr="00867C2D">
        <w:rPr>
          <w:rFonts w:asciiTheme="majorHAnsi" w:eastAsiaTheme="minorEastAsia" w:hAnsiTheme="majorHAnsi" w:cstheme="majorHAnsi"/>
          <w:lang w:val="en-GB"/>
        </w:rPr>
        <w:t xml:space="preserve"> the </w:t>
      </w:r>
      <w:r w:rsidR="00E268A5">
        <w:rPr>
          <w:rFonts w:asciiTheme="majorHAnsi" w:eastAsiaTheme="minorEastAsia" w:hAnsiTheme="majorHAnsi" w:cstheme="majorHAnsi"/>
          <w:lang w:val="en-GB"/>
        </w:rPr>
        <w:t>focus</w:t>
      </w:r>
      <w:r w:rsidR="006B167D" w:rsidRPr="00867C2D">
        <w:rPr>
          <w:rFonts w:asciiTheme="majorHAnsi" w:eastAsiaTheme="minorEastAsia" w:hAnsiTheme="majorHAnsi" w:cstheme="majorHAnsi"/>
          <w:lang w:val="en-GB"/>
        </w:rPr>
        <w:t xml:space="preserve"> of analys</w:t>
      </w:r>
      <w:r w:rsidR="002B22C0" w:rsidRPr="00867C2D">
        <w:rPr>
          <w:rFonts w:asciiTheme="majorHAnsi" w:eastAsiaTheme="minorEastAsia" w:hAnsiTheme="majorHAnsi" w:cstheme="majorHAnsi"/>
          <w:lang w:val="en-GB"/>
        </w:rPr>
        <w:t xml:space="preserve">is </w:t>
      </w:r>
      <w:r w:rsidR="00E268A5">
        <w:rPr>
          <w:rFonts w:asciiTheme="majorHAnsi" w:eastAsiaTheme="minorEastAsia" w:hAnsiTheme="majorHAnsi" w:cstheme="majorHAnsi"/>
          <w:lang w:val="en-GB"/>
        </w:rPr>
        <w:t>in</w:t>
      </w:r>
      <w:r w:rsidR="002B22C0" w:rsidRPr="00867C2D">
        <w:rPr>
          <w:rFonts w:asciiTheme="majorHAnsi" w:eastAsiaTheme="minorEastAsia" w:hAnsiTheme="majorHAnsi" w:cstheme="majorHAnsi"/>
          <w:lang w:val="en-GB"/>
        </w:rPr>
        <w:t xml:space="preserve"> this paper </w:t>
      </w:r>
      <w:r w:rsidR="00E268A5">
        <w:rPr>
          <w:rFonts w:asciiTheme="majorHAnsi" w:eastAsiaTheme="minorEastAsia" w:hAnsiTheme="majorHAnsi" w:cstheme="majorHAnsi"/>
          <w:lang w:val="en-GB"/>
        </w:rPr>
        <w:t xml:space="preserve">was </w:t>
      </w:r>
      <w:r w:rsidR="002B22C0" w:rsidRPr="00867C2D">
        <w:rPr>
          <w:rFonts w:asciiTheme="majorHAnsi" w:eastAsiaTheme="minorEastAsia" w:hAnsiTheme="majorHAnsi" w:cstheme="majorHAnsi"/>
          <w:lang w:val="en-GB"/>
        </w:rPr>
        <w:t>then changed to showing that ‘</w:t>
      </w:r>
      <w:r w:rsidR="00366B48" w:rsidRPr="00867C2D">
        <w:rPr>
          <w:rFonts w:asciiTheme="majorHAnsi" w:eastAsiaTheme="minorEastAsia" w:hAnsiTheme="majorHAnsi" w:cstheme="majorHAnsi"/>
          <w:i/>
          <w:iCs/>
          <w:lang w:val="en-GB"/>
        </w:rPr>
        <w:t>correlation isn’t causation</w:t>
      </w:r>
      <w:r w:rsidR="00366B48" w:rsidRPr="00867C2D">
        <w:rPr>
          <w:rFonts w:asciiTheme="majorHAnsi" w:eastAsiaTheme="minorEastAsia" w:hAnsiTheme="majorHAnsi" w:cstheme="majorHAnsi"/>
          <w:lang w:val="en-GB"/>
        </w:rPr>
        <w:t>’</w:t>
      </w:r>
      <w:r w:rsidR="004438BB" w:rsidRPr="00867C2D">
        <w:rPr>
          <w:rFonts w:asciiTheme="majorHAnsi" w:eastAsiaTheme="minorEastAsia" w:hAnsiTheme="majorHAnsi" w:cstheme="majorHAnsi"/>
          <w:lang w:val="en-GB"/>
        </w:rPr>
        <w:t xml:space="preserve">. This was necessary </w:t>
      </w:r>
      <w:r w:rsidR="000E29EC" w:rsidRPr="00867C2D">
        <w:rPr>
          <w:rFonts w:asciiTheme="majorHAnsi" w:eastAsiaTheme="minorEastAsia" w:hAnsiTheme="majorHAnsi" w:cstheme="majorHAnsi"/>
          <w:lang w:val="en-GB"/>
        </w:rPr>
        <w:t xml:space="preserve">as the dataset didn’t </w:t>
      </w:r>
      <w:r w:rsidR="00A33112" w:rsidRPr="00867C2D">
        <w:rPr>
          <w:rFonts w:asciiTheme="majorHAnsi" w:eastAsiaTheme="minorEastAsia" w:hAnsiTheme="majorHAnsi" w:cstheme="majorHAnsi"/>
          <w:lang w:val="en-GB"/>
        </w:rPr>
        <w:t>contain the homophily that could be used to model homophily</w:t>
      </w:r>
      <w:r w:rsidR="001F12EE" w:rsidRPr="00867C2D">
        <w:rPr>
          <w:rFonts w:asciiTheme="majorHAnsi" w:eastAsiaTheme="minorEastAsia" w:hAnsiTheme="majorHAnsi" w:cstheme="majorHAnsi"/>
          <w:lang w:val="en-GB"/>
        </w:rPr>
        <w:t xml:space="preserve"> of academic </w:t>
      </w:r>
      <w:r w:rsidR="00F73DD9" w:rsidRPr="00867C2D">
        <w:rPr>
          <w:rFonts w:asciiTheme="majorHAnsi" w:eastAsiaTheme="minorEastAsia" w:hAnsiTheme="majorHAnsi" w:cstheme="majorHAnsi"/>
          <w:lang w:val="en-GB"/>
        </w:rPr>
        <w:t>performance</w:t>
      </w:r>
      <w:r w:rsidR="001C41D5" w:rsidRPr="00867C2D">
        <w:rPr>
          <w:rFonts w:asciiTheme="majorHAnsi" w:eastAsiaTheme="minorEastAsia" w:hAnsiTheme="majorHAnsi" w:cstheme="majorHAnsi"/>
          <w:lang w:val="en-GB"/>
        </w:rPr>
        <w:t>, but rather contained</w:t>
      </w:r>
      <w:r w:rsidR="00DE4CF6" w:rsidRPr="00867C2D">
        <w:rPr>
          <w:rFonts w:asciiTheme="majorHAnsi" w:eastAsiaTheme="minorEastAsia" w:hAnsiTheme="majorHAnsi" w:cstheme="majorHAnsi"/>
          <w:lang w:val="en-GB"/>
        </w:rPr>
        <w:t xml:space="preserve"> spurious </w:t>
      </w:r>
      <w:r w:rsidR="009F5BED" w:rsidRPr="00867C2D">
        <w:rPr>
          <w:rFonts w:asciiTheme="majorHAnsi" w:eastAsiaTheme="minorEastAsia" w:hAnsiTheme="majorHAnsi" w:cstheme="majorHAnsi"/>
          <w:lang w:val="en-GB"/>
        </w:rPr>
        <w:t>correlations that looked like homophily</w:t>
      </w:r>
      <w:r w:rsidR="00F73DD9" w:rsidRPr="00867C2D">
        <w:rPr>
          <w:rFonts w:asciiTheme="majorHAnsi" w:eastAsiaTheme="minorEastAsia" w:hAnsiTheme="majorHAnsi" w:cstheme="majorHAnsi"/>
          <w:lang w:val="en-GB"/>
        </w:rPr>
        <w:t xml:space="preserve"> of academic performance</w:t>
      </w:r>
      <w:r w:rsidR="009F5BED" w:rsidRPr="00867C2D">
        <w:rPr>
          <w:rFonts w:asciiTheme="majorHAnsi" w:eastAsiaTheme="minorEastAsia" w:hAnsiTheme="majorHAnsi" w:cstheme="majorHAnsi"/>
          <w:lang w:val="en-GB"/>
        </w:rPr>
        <w:t>.</w:t>
      </w:r>
    </w:p>
    <w:p w14:paraId="1114A5C2" w14:textId="03E7F688" w:rsidR="00EE1D8B" w:rsidRPr="00867C2D" w:rsidRDefault="00C243D0" w:rsidP="009026D4">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As seen in the violin plot of figure 1(A) the average distance of a</w:t>
      </w:r>
      <w:r w:rsidR="00A2020C" w:rsidRPr="00867C2D">
        <w:rPr>
          <w:rFonts w:asciiTheme="majorHAnsi" w:eastAsiaTheme="minorEastAsia" w:hAnsiTheme="majorHAnsi" w:cstheme="majorHAnsi"/>
          <w:lang w:val="en-GB"/>
        </w:rPr>
        <w:t>n</w:t>
      </w:r>
      <w:r w:rsidRPr="00867C2D">
        <w:rPr>
          <w:rFonts w:asciiTheme="majorHAnsi" w:eastAsiaTheme="minorEastAsia" w:hAnsiTheme="majorHAnsi" w:cstheme="majorHAnsi"/>
          <w:lang w:val="en-GB"/>
        </w:rPr>
        <w:t xml:space="preserve"> </w:t>
      </w:r>
      <w:r w:rsidR="00150771" w:rsidRPr="00867C2D">
        <w:rPr>
          <w:rFonts w:asciiTheme="majorHAnsi" w:eastAsiaTheme="minorEastAsia" w:hAnsiTheme="majorHAnsi" w:cstheme="majorHAnsi"/>
          <w:lang w:val="en-GB"/>
        </w:rPr>
        <w:t>arbitrary</w:t>
      </w:r>
      <w:r w:rsidR="00150771" w:rsidRPr="00867C2D">
        <w:rPr>
          <w:rFonts w:asciiTheme="majorHAnsi" w:eastAsiaTheme="minorEastAsia" w:hAnsiTheme="majorHAnsi" w:cstheme="majorHAnsi"/>
          <w:lang w:val="en-GB"/>
        </w:rPr>
        <w:t xml:space="preserve"> students GPA and the GPA of that </w:t>
      </w:r>
      <w:r w:rsidR="00182A31" w:rsidRPr="00867C2D">
        <w:rPr>
          <w:rFonts w:asciiTheme="majorHAnsi" w:eastAsiaTheme="minorEastAsia" w:hAnsiTheme="majorHAnsi" w:cstheme="majorHAnsi"/>
          <w:lang w:val="en-GB"/>
        </w:rPr>
        <w:t>students’</w:t>
      </w:r>
      <w:r w:rsidR="00150771" w:rsidRPr="00867C2D">
        <w:rPr>
          <w:rFonts w:asciiTheme="majorHAnsi" w:eastAsiaTheme="minorEastAsia" w:hAnsiTheme="majorHAnsi" w:cstheme="majorHAnsi"/>
          <w:lang w:val="en-GB"/>
        </w:rPr>
        <w:t xml:space="preserve"> </w:t>
      </w:r>
      <w:r w:rsidR="009442C8">
        <w:rPr>
          <w:rFonts w:asciiTheme="majorHAnsi" w:eastAsiaTheme="minorEastAsia" w:hAnsiTheme="majorHAnsi" w:cstheme="majorHAnsi"/>
          <w:lang w:val="en-GB"/>
        </w:rPr>
        <w:t xml:space="preserve">direct </w:t>
      </w:r>
      <w:r w:rsidR="00150771" w:rsidRPr="00867C2D">
        <w:rPr>
          <w:rFonts w:asciiTheme="majorHAnsi" w:eastAsiaTheme="minorEastAsia" w:hAnsiTheme="majorHAnsi" w:cstheme="majorHAnsi"/>
          <w:lang w:val="en-GB"/>
        </w:rPr>
        <w:t xml:space="preserve">friends didn’t change </w:t>
      </w:r>
      <w:r w:rsidR="00A2020C" w:rsidRPr="00867C2D">
        <w:rPr>
          <w:rFonts w:asciiTheme="majorHAnsi" w:eastAsiaTheme="minorEastAsia" w:hAnsiTheme="majorHAnsi" w:cstheme="majorHAnsi"/>
          <w:lang w:val="en-GB"/>
        </w:rPr>
        <w:t xml:space="preserve">as time increased. </w:t>
      </w:r>
      <w:r w:rsidR="00C533C3" w:rsidRPr="00867C2D">
        <w:rPr>
          <w:rFonts w:asciiTheme="majorHAnsi" w:eastAsiaTheme="minorEastAsia" w:hAnsiTheme="majorHAnsi" w:cstheme="majorHAnsi"/>
          <w:lang w:val="en-GB"/>
        </w:rPr>
        <w:t>Even though</w:t>
      </w:r>
      <w:r w:rsidR="00EC2540" w:rsidRPr="00867C2D">
        <w:rPr>
          <w:rFonts w:asciiTheme="majorHAnsi" w:eastAsiaTheme="minorEastAsia" w:hAnsiTheme="majorHAnsi" w:cstheme="majorHAnsi"/>
          <w:lang w:val="en-GB"/>
        </w:rPr>
        <w:t xml:space="preserve"> some degree of homophily was present at the first trimester, there was no increase in </w:t>
      </w:r>
      <w:r w:rsidR="00781277" w:rsidRPr="00867C2D">
        <w:rPr>
          <w:rFonts w:asciiTheme="majorHAnsi" w:eastAsiaTheme="minorEastAsia" w:hAnsiTheme="majorHAnsi" w:cstheme="majorHAnsi"/>
          <w:lang w:val="en-GB"/>
        </w:rPr>
        <w:t xml:space="preserve">Euclidian </w:t>
      </w:r>
      <w:r w:rsidR="00EC2540" w:rsidRPr="00867C2D">
        <w:rPr>
          <w:rFonts w:asciiTheme="majorHAnsi" w:eastAsiaTheme="minorEastAsia" w:hAnsiTheme="majorHAnsi" w:cstheme="majorHAnsi"/>
          <w:lang w:val="en-GB"/>
        </w:rPr>
        <w:t xml:space="preserve">homophily </w:t>
      </w:r>
      <w:r w:rsidR="00781277" w:rsidRPr="00867C2D">
        <w:rPr>
          <w:rFonts w:asciiTheme="majorHAnsi" w:eastAsiaTheme="minorEastAsia" w:hAnsiTheme="majorHAnsi" w:cstheme="majorHAnsi"/>
          <w:lang w:val="en-GB"/>
        </w:rPr>
        <w:t xml:space="preserve">in contradiction to </w:t>
      </w:r>
      <w:r w:rsidR="005228BE">
        <w:rPr>
          <w:rFonts w:asciiTheme="majorHAnsi" w:eastAsiaTheme="minorEastAsia" w:hAnsiTheme="majorHAnsi" w:cstheme="majorHAnsi"/>
          <w:lang w:val="en-GB"/>
        </w:rPr>
        <w:t xml:space="preserve">what </w:t>
      </w:r>
      <w:r w:rsidR="00781277" w:rsidRPr="00867C2D">
        <w:rPr>
          <w:rFonts w:asciiTheme="majorHAnsi" w:eastAsiaTheme="minorEastAsia" w:hAnsiTheme="majorHAnsi" w:cstheme="majorHAnsi"/>
          <w:lang w:val="en-GB"/>
        </w:rPr>
        <w:t xml:space="preserve">the </w:t>
      </w:r>
      <w:r w:rsidR="00EC2540" w:rsidRPr="00867C2D">
        <w:rPr>
          <w:rFonts w:asciiTheme="majorHAnsi" w:eastAsiaTheme="minorEastAsia" w:hAnsiTheme="majorHAnsi" w:cstheme="majorHAnsi"/>
          <w:lang w:val="en-GB"/>
        </w:rPr>
        <w:t>correlation measurement in figure 1(B)</w:t>
      </w:r>
      <w:r w:rsidR="005228BE">
        <w:rPr>
          <w:rFonts w:asciiTheme="majorHAnsi" w:eastAsiaTheme="minorEastAsia" w:hAnsiTheme="majorHAnsi" w:cstheme="majorHAnsi"/>
          <w:lang w:val="en-GB"/>
        </w:rPr>
        <w:t xml:space="preserve"> shows</w:t>
      </w:r>
      <w:r w:rsidR="00EC2540" w:rsidRPr="00867C2D">
        <w:rPr>
          <w:rFonts w:asciiTheme="majorHAnsi" w:eastAsiaTheme="minorEastAsia" w:hAnsiTheme="majorHAnsi" w:cstheme="majorHAnsi"/>
          <w:lang w:val="en-GB"/>
        </w:rPr>
        <w:t>.</w:t>
      </w:r>
      <w:r w:rsidR="00E12BBF" w:rsidRPr="00867C2D">
        <w:rPr>
          <w:rFonts w:asciiTheme="majorHAnsi" w:eastAsiaTheme="minorEastAsia" w:hAnsiTheme="majorHAnsi" w:cstheme="majorHAnsi"/>
          <w:lang w:val="en-GB"/>
        </w:rPr>
        <w:t xml:space="preserve"> If the </w:t>
      </w:r>
      <w:r w:rsidR="00CC32BA" w:rsidRPr="00867C2D">
        <w:rPr>
          <w:rFonts w:asciiTheme="majorHAnsi" w:eastAsiaTheme="minorEastAsia" w:hAnsiTheme="majorHAnsi" w:cstheme="majorHAnsi"/>
          <w:lang w:val="en-GB"/>
        </w:rPr>
        <w:t xml:space="preserve">correlation increases without the distance in GPA decreases, then that correlation is caused by </w:t>
      </w:r>
      <w:r w:rsidR="005046FD" w:rsidRPr="00867C2D">
        <w:rPr>
          <w:rFonts w:asciiTheme="majorHAnsi" w:eastAsiaTheme="minorEastAsia" w:hAnsiTheme="majorHAnsi" w:cstheme="majorHAnsi"/>
          <w:lang w:val="en-GB"/>
        </w:rPr>
        <w:t>another factor</w:t>
      </w:r>
      <w:r w:rsidR="005F216A" w:rsidRPr="00867C2D">
        <w:rPr>
          <w:rFonts w:asciiTheme="majorHAnsi" w:eastAsiaTheme="minorEastAsia" w:hAnsiTheme="majorHAnsi" w:cstheme="majorHAnsi"/>
          <w:lang w:val="en-GB"/>
        </w:rPr>
        <w:t xml:space="preserve"> than finding friends </w:t>
      </w:r>
      <w:r w:rsidR="005228BE">
        <w:rPr>
          <w:rFonts w:asciiTheme="majorHAnsi" w:eastAsiaTheme="minorEastAsia" w:hAnsiTheme="majorHAnsi" w:cstheme="majorHAnsi"/>
          <w:lang w:val="en-GB"/>
        </w:rPr>
        <w:t xml:space="preserve">with </w:t>
      </w:r>
      <w:r w:rsidR="005F216A" w:rsidRPr="00867C2D">
        <w:rPr>
          <w:rFonts w:asciiTheme="majorHAnsi" w:eastAsiaTheme="minorEastAsia" w:hAnsiTheme="majorHAnsi" w:cstheme="majorHAnsi"/>
          <w:lang w:val="en-GB"/>
        </w:rPr>
        <w:t>a more alike GPA</w:t>
      </w:r>
      <w:r w:rsidR="00CC32BA" w:rsidRPr="00867C2D">
        <w:rPr>
          <w:rFonts w:asciiTheme="majorHAnsi" w:eastAsiaTheme="minorEastAsia" w:hAnsiTheme="majorHAnsi" w:cstheme="majorHAnsi"/>
          <w:lang w:val="en-GB"/>
        </w:rPr>
        <w:t>.</w:t>
      </w:r>
      <w:r w:rsidR="00FD55CE" w:rsidRPr="00867C2D">
        <w:rPr>
          <w:rFonts w:asciiTheme="majorHAnsi" w:eastAsiaTheme="minorEastAsia" w:hAnsiTheme="majorHAnsi" w:cstheme="majorHAnsi"/>
          <w:lang w:val="en-GB"/>
        </w:rPr>
        <w:t xml:space="preserve"> </w:t>
      </w:r>
      <w:r w:rsidR="00FD55CE" w:rsidRPr="00867C2D">
        <w:rPr>
          <w:rFonts w:asciiTheme="majorHAnsi" w:eastAsiaTheme="minorEastAsia" w:hAnsiTheme="majorHAnsi" w:cstheme="majorHAnsi"/>
          <w:lang w:val="en-GB"/>
        </w:rPr>
        <w:t>Smirnov &amp; Thurner</w:t>
      </w:r>
      <w:r w:rsidR="00FD55CE" w:rsidRPr="00867C2D">
        <w:rPr>
          <w:rFonts w:asciiTheme="majorHAnsi" w:eastAsiaTheme="minorEastAsia" w:hAnsiTheme="majorHAnsi" w:cstheme="majorHAnsi"/>
          <w:lang w:val="en-GB"/>
        </w:rPr>
        <w:t xml:space="preserve"> </w:t>
      </w:r>
      <w:r w:rsidR="0095586A" w:rsidRPr="00867C2D">
        <w:rPr>
          <w:rFonts w:asciiTheme="majorHAnsi" w:eastAsiaTheme="minorEastAsia" w:hAnsiTheme="majorHAnsi" w:cstheme="majorHAnsi"/>
          <w:lang w:val="en-GB"/>
        </w:rPr>
        <w:t xml:space="preserve">argued that because the correlation increased </w:t>
      </w:r>
      <w:r w:rsidR="009026D4" w:rsidRPr="00867C2D">
        <w:rPr>
          <w:rFonts w:asciiTheme="majorHAnsi" w:eastAsiaTheme="minorEastAsia" w:hAnsiTheme="majorHAnsi" w:cstheme="majorHAnsi"/>
          <w:lang w:val="en-GB"/>
        </w:rPr>
        <w:t xml:space="preserve">over time </w:t>
      </w:r>
      <w:r w:rsidR="0095586A" w:rsidRPr="00867C2D">
        <w:rPr>
          <w:rFonts w:asciiTheme="majorHAnsi" w:eastAsiaTheme="minorEastAsia" w:hAnsiTheme="majorHAnsi" w:cstheme="majorHAnsi"/>
          <w:lang w:val="en-GB"/>
        </w:rPr>
        <w:t>when they fixed the GPA of students</w:t>
      </w:r>
      <w:r w:rsidR="00922A34" w:rsidRPr="00867C2D">
        <w:rPr>
          <w:rFonts w:asciiTheme="majorHAnsi" w:eastAsiaTheme="minorEastAsia" w:hAnsiTheme="majorHAnsi" w:cstheme="majorHAnsi"/>
          <w:lang w:val="en-GB"/>
        </w:rPr>
        <w:t xml:space="preserve"> at the value of their GPA in the first trimester</w:t>
      </w:r>
      <w:r w:rsidR="0095586A" w:rsidRPr="00867C2D">
        <w:rPr>
          <w:rFonts w:asciiTheme="majorHAnsi" w:eastAsiaTheme="minorEastAsia" w:hAnsiTheme="majorHAnsi" w:cstheme="majorHAnsi"/>
          <w:lang w:val="en-GB"/>
        </w:rPr>
        <w:t xml:space="preserve">, then students </w:t>
      </w:r>
      <w:r w:rsidR="00A32615" w:rsidRPr="00867C2D">
        <w:rPr>
          <w:rFonts w:asciiTheme="majorHAnsi" w:eastAsiaTheme="minorEastAsia" w:hAnsiTheme="majorHAnsi" w:cstheme="majorHAnsi"/>
          <w:lang w:val="en-GB"/>
        </w:rPr>
        <w:t xml:space="preserve">must </w:t>
      </w:r>
      <w:r w:rsidR="009026D4" w:rsidRPr="00867C2D">
        <w:rPr>
          <w:rFonts w:asciiTheme="majorHAnsi" w:eastAsiaTheme="minorEastAsia" w:hAnsiTheme="majorHAnsi" w:cstheme="majorHAnsi"/>
          <w:lang w:val="en-GB"/>
        </w:rPr>
        <w:t>ex</w:t>
      </w:r>
      <w:r w:rsidR="00A32615" w:rsidRPr="00867C2D">
        <w:rPr>
          <w:rFonts w:asciiTheme="majorHAnsi" w:eastAsiaTheme="minorEastAsia" w:hAnsiTheme="majorHAnsi" w:cstheme="majorHAnsi"/>
          <w:lang w:val="en-GB"/>
        </w:rPr>
        <w:t>change their</w:t>
      </w:r>
      <w:r w:rsidR="00691EC3" w:rsidRPr="00867C2D">
        <w:rPr>
          <w:rFonts w:asciiTheme="majorHAnsi" w:eastAsiaTheme="minorEastAsia" w:hAnsiTheme="majorHAnsi" w:cstheme="majorHAnsi"/>
          <w:lang w:val="en-GB"/>
        </w:rPr>
        <w:t xml:space="preserve"> </w:t>
      </w:r>
      <w:r w:rsidR="00EB4D05" w:rsidRPr="00867C2D">
        <w:rPr>
          <w:rFonts w:asciiTheme="majorHAnsi" w:eastAsiaTheme="minorEastAsia" w:hAnsiTheme="majorHAnsi" w:cstheme="majorHAnsi"/>
          <w:lang w:val="en-GB"/>
        </w:rPr>
        <w:t>peers with new</w:t>
      </w:r>
      <w:r w:rsidR="00691EC3" w:rsidRPr="00867C2D">
        <w:rPr>
          <w:rFonts w:asciiTheme="majorHAnsi" w:eastAsiaTheme="minorEastAsia" w:hAnsiTheme="majorHAnsi" w:cstheme="majorHAnsi"/>
          <w:lang w:val="en-GB"/>
        </w:rPr>
        <w:t xml:space="preserve"> </w:t>
      </w:r>
      <w:r w:rsidR="00EB4D05" w:rsidRPr="00867C2D">
        <w:rPr>
          <w:rFonts w:asciiTheme="majorHAnsi" w:eastAsiaTheme="minorEastAsia" w:hAnsiTheme="majorHAnsi" w:cstheme="majorHAnsi"/>
          <w:lang w:val="en-GB"/>
        </w:rPr>
        <w:t>peers who are</w:t>
      </w:r>
      <w:r w:rsidR="00691EC3" w:rsidRPr="00867C2D">
        <w:rPr>
          <w:rFonts w:asciiTheme="majorHAnsi" w:eastAsiaTheme="minorEastAsia" w:hAnsiTheme="majorHAnsi" w:cstheme="majorHAnsi"/>
          <w:lang w:val="en-GB"/>
        </w:rPr>
        <w:t xml:space="preserve"> more alike </w:t>
      </w:r>
      <w:r w:rsidR="00EB4D05" w:rsidRPr="00867C2D">
        <w:rPr>
          <w:rFonts w:asciiTheme="majorHAnsi" w:eastAsiaTheme="minorEastAsia" w:hAnsiTheme="majorHAnsi" w:cstheme="majorHAnsi"/>
          <w:lang w:val="en-GB"/>
        </w:rPr>
        <w:t xml:space="preserve">in the </w:t>
      </w:r>
      <w:r w:rsidR="00691EC3" w:rsidRPr="00867C2D">
        <w:rPr>
          <w:rFonts w:asciiTheme="majorHAnsi" w:eastAsiaTheme="minorEastAsia" w:hAnsiTheme="majorHAnsi" w:cstheme="majorHAnsi"/>
          <w:lang w:val="en-GB"/>
        </w:rPr>
        <w:t>GPA</w:t>
      </w:r>
      <w:r w:rsidR="00EB4D05" w:rsidRPr="00867C2D">
        <w:rPr>
          <w:rFonts w:asciiTheme="majorHAnsi" w:eastAsiaTheme="minorEastAsia" w:hAnsiTheme="majorHAnsi" w:cstheme="majorHAnsi"/>
          <w:lang w:val="en-GB"/>
        </w:rPr>
        <w:t>-dimension</w:t>
      </w:r>
      <w:r w:rsidR="009026D4" w:rsidRPr="00867C2D">
        <w:rPr>
          <w:rFonts w:asciiTheme="majorHAnsi" w:eastAsiaTheme="minorEastAsia" w:hAnsiTheme="majorHAnsi" w:cstheme="majorHAnsi"/>
          <w:lang w:val="en-GB"/>
        </w:rPr>
        <w:t>. But as the</w:t>
      </w:r>
      <w:r w:rsidR="00C60370" w:rsidRPr="00867C2D">
        <w:rPr>
          <w:rFonts w:asciiTheme="majorHAnsi" w:eastAsiaTheme="minorEastAsia" w:hAnsiTheme="majorHAnsi" w:cstheme="majorHAnsi"/>
          <w:lang w:val="en-GB"/>
        </w:rPr>
        <w:t xml:space="preserve"> average distance in homophily stays </w:t>
      </w:r>
      <w:r w:rsidR="00C918EE" w:rsidRPr="00867C2D">
        <w:rPr>
          <w:rFonts w:asciiTheme="majorHAnsi" w:eastAsiaTheme="minorEastAsia" w:hAnsiTheme="majorHAnsi" w:cstheme="majorHAnsi"/>
          <w:lang w:val="en-GB"/>
        </w:rPr>
        <w:t xml:space="preserve">the same, it isn’t the GPA-dimension the students </w:t>
      </w:r>
      <w:r w:rsidR="0060318D" w:rsidRPr="00867C2D">
        <w:rPr>
          <w:rFonts w:asciiTheme="majorHAnsi" w:eastAsiaTheme="minorEastAsia" w:hAnsiTheme="majorHAnsi" w:cstheme="majorHAnsi"/>
          <w:lang w:val="en-GB"/>
        </w:rPr>
        <w:t>use to align themselves.</w:t>
      </w:r>
    </w:p>
    <w:p w14:paraId="28625EF4" w14:textId="1E4A288E" w:rsidR="009026D4" w:rsidRPr="00867C2D" w:rsidRDefault="009026D4" w:rsidP="00035466">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However, </w:t>
      </w:r>
      <w:r w:rsidR="0060318D" w:rsidRPr="00867C2D">
        <w:rPr>
          <w:rFonts w:asciiTheme="majorHAnsi" w:eastAsiaTheme="minorEastAsia" w:hAnsiTheme="majorHAnsi" w:cstheme="majorHAnsi"/>
          <w:lang w:val="en-GB"/>
        </w:rPr>
        <w:t xml:space="preserve">the increase in correlation isn’t </w:t>
      </w:r>
      <w:r w:rsidR="00171BF3" w:rsidRPr="00867C2D">
        <w:rPr>
          <w:rFonts w:asciiTheme="majorHAnsi" w:eastAsiaTheme="minorEastAsia" w:hAnsiTheme="majorHAnsi" w:cstheme="majorHAnsi"/>
          <w:lang w:val="en-GB"/>
        </w:rPr>
        <w:t xml:space="preserve">purely </w:t>
      </w:r>
      <w:r w:rsidR="0060318D" w:rsidRPr="00867C2D">
        <w:rPr>
          <w:rFonts w:asciiTheme="majorHAnsi" w:eastAsiaTheme="minorEastAsia" w:hAnsiTheme="majorHAnsi" w:cstheme="majorHAnsi"/>
          <w:lang w:val="en-GB"/>
        </w:rPr>
        <w:t xml:space="preserve">a result of </w:t>
      </w:r>
      <w:r w:rsidR="00171BF3" w:rsidRPr="00867C2D">
        <w:rPr>
          <w:rFonts w:asciiTheme="majorHAnsi" w:eastAsiaTheme="minorEastAsia" w:hAnsiTheme="majorHAnsi" w:cstheme="majorHAnsi"/>
          <w:lang w:val="en-GB"/>
        </w:rPr>
        <w:t xml:space="preserve">an </w:t>
      </w:r>
      <w:r w:rsidR="00885CAD" w:rsidRPr="00867C2D">
        <w:rPr>
          <w:rFonts w:asciiTheme="majorHAnsi" w:eastAsiaTheme="minorEastAsia" w:hAnsiTheme="majorHAnsi" w:cstheme="majorHAnsi"/>
          <w:lang w:val="en-GB"/>
        </w:rPr>
        <w:t>increase</w:t>
      </w:r>
      <w:r w:rsidR="00171BF3" w:rsidRPr="00867C2D">
        <w:rPr>
          <w:rFonts w:asciiTheme="majorHAnsi" w:eastAsiaTheme="minorEastAsia" w:hAnsiTheme="majorHAnsi" w:cstheme="majorHAnsi"/>
          <w:lang w:val="en-GB"/>
        </w:rPr>
        <w:t xml:space="preserve"> of</w:t>
      </w:r>
      <w:r w:rsidR="00885CAD" w:rsidRPr="00867C2D">
        <w:rPr>
          <w:rFonts w:asciiTheme="majorHAnsi" w:eastAsiaTheme="minorEastAsia" w:hAnsiTheme="majorHAnsi" w:cstheme="majorHAnsi"/>
          <w:lang w:val="en-GB"/>
        </w:rPr>
        <w:t xml:space="preserve"> degrees</w:t>
      </w:r>
      <w:r w:rsidR="00171BF3" w:rsidRPr="00867C2D">
        <w:rPr>
          <w:rFonts w:asciiTheme="majorHAnsi" w:eastAsiaTheme="minorEastAsia" w:hAnsiTheme="majorHAnsi" w:cstheme="majorHAnsi"/>
          <w:lang w:val="en-GB"/>
        </w:rPr>
        <w:t xml:space="preserve"> either. Because if that was the case,</w:t>
      </w:r>
      <w:r w:rsidR="00A04DC3" w:rsidRPr="00867C2D">
        <w:rPr>
          <w:rFonts w:asciiTheme="majorHAnsi" w:eastAsiaTheme="minorEastAsia" w:hAnsiTheme="majorHAnsi" w:cstheme="majorHAnsi"/>
          <w:lang w:val="en-GB"/>
        </w:rPr>
        <w:t xml:space="preserve"> then we would see the same trend in correlation increas</w:t>
      </w:r>
      <w:r w:rsidR="005228BE">
        <w:rPr>
          <w:rFonts w:asciiTheme="majorHAnsi" w:eastAsiaTheme="minorEastAsia" w:hAnsiTheme="majorHAnsi" w:cstheme="majorHAnsi"/>
          <w:lang w:val="en-GB"/>
        </w:rPr>
        <w:t>ing</w:t>
      </w:r>
      <w:r w:rsidR="00A04DC3" w:rsidRPr="00867C2D">
        <w:rPr>
          <w:rFonts w:asciiTheme="majorHAnsi" w:eastAsiaTheme="minorEastAsia" w:hAnsiTheme="majorHAnsi" w:cstheme="majorHAnsi"/>
          <w:lang w:val="en-GB"/>
        </w:rPr>
        <w:t xml:space="preserve"> </w:t>
      </w:r>
      <w:r w:rsidR="005228BE">
        <w:rPr>
          <w:rFonts w:asciiTheme="majorHAnsi" w:eastAsiaTheme="minorEastAsia" w:hAnsiTheme="majorHAnsi" w:cstheme="majorHAnsi"/>
          <w:lang w:val="en-GB"/>
        </w:rPr>
        <w:t xml:space="preserve">for </w:t>
      </w:r>
      <w:r w:rsidR="00A04DC3" w:rsidRPr="00867C2D">
        <w:rPr>
          <w:rFonts w:asciiTheme="majorHAnsi" w:eastAsiaTheme="minorEastAsia" w:hAnsiTheme="majorHAnsi" w:cstheme="majorHAnsi"/>
          <w:lang w:val="en-GB"/>
        </w:rPr>
        <w:t xml:space="preserve">the </w:t>
      </w:r>
      <w:r w:rsidR="005228BE">
        <w:rPr>
          <w:rFonts w:asciiTheme="majorHAnsi" w:eastAsiaTheme="minorEastAsia" w:hAnsiTheme="majorHAnsi" w:cstheme="majorHAnsi"/>
          <w:lang w:val="en-GB"/>
        </w:rPr>
        <w:t xml:space="preserve">dataset where </w:t>
      </w:r>
      <w:r w:rsidR="00A04DC3" w:rsidRPr="00867C2D">
        <w:rPr>
          <w:rFonts w:asciiTheme="majorHAnsi" w:eastAsiaTheme="minorEastAsia" w:hAnsiTheme="majorHAnsi" w:cstheme="majorHAnsi"/>
          <w:lang w:val="en-GB"/>
        </w:rPr>
        <w:t>students had randomized GPAs</w:t>
      </w:r>
      <w:r w:rsidR="00035466" w:rsidRPr="00867C2D">
        <w:rPr>
          <w:rFonts w:asciiTheme="majorHAnsi" w:eastAsiaTheme="minorEastAsia" w:hAnsiTheme="majorHAnsi" w:cstheme="majorHAnsi"/>
          <w:lang w:val="en-GB"/>
        </w:rPr>
        <w:t xml:space="preserve">. Just increasing the </w:t>
      </w:r>
      <w:r w:rsidR="00F34FCF" w:rsidRPr="00867C2D">
        <w:rPr>
          <w:rFonts w:asciiTheme="majorHAnsi" w:eastAsiaTheme="minorEastAsia" w:hAnsiTheme="majorHAnsi" w:cstheme="majorHAnsi"/>
          <w:lang w:val="en-GB"/>
        </w:rPr>
        <w:t>number</w:t>
      </w:r>
      <w:r w:rsidR="00035466" w:rsidRPr="00867C2D">
        <w:rPr>
          <w:rFonts w:asciiTheme="majorHAnsi" w:eastAsiaTheme="minorEastAsia" w:hAnsiTheme="majorHAnsi" w:cstheme="majorHAnsi"/>
          <w:lang w:val="en-GB"/>
        </w:rPr>
        <w:t xml:space="preserve"> of </w:t>
      </w:r>
      <w:r w:rsidR="00F34FCF" w:rsidRPr="00867C2D">
        <w:rPr>
          <w:rFonts w:asciiTheme="majorHAnsi" w:eastAsiaTheme="minorEastAsia" w:hAnsiTheme="majorHAnsi" w:cstheme="majorHAnsi"/>
          <w:lang w:val="en-GB"/>
        </w:rPr>
        <w:t>degrees</w:t>
      </w:r>
      <w:r w:rsidR="00035466" w:rsidRPr="00867C2D">
        <w:rPr>
          <w:rFonts w:asciiTheme="majorHAnsi" w:eastAsiaTheme="minorEastAsia" w:hAnsiTheme="majorHAnsi" w:cstheme="majorHAnsi"/>
          <w:lang w:val="en-GB"/>
        </w:rPr>
        <w:t xml:space="preserve"> </w:t>
      </w:r>
      <w:r w:rsidR="00F34FCF" w:rsidRPr="00867C2D">
        <w:rPr>
          <w:rFonts w:asciiTheme="majorHAnsi" w:eastAsiaTheme="minorEastAsia" w:hAnsiTheme="majorHAnsi" w:cstheme="majorHAnsi"/>
          <w:lang w:val="en-GB"/>
        </w:rPr>
        <w:t xml:space="preserve">of </w:t>
      </w:r>
      <w:r w:rsidR="00035466" w:rsidRPr="00867C2D">
        <w:rPr>
          <w:rFonts w:asciiTheme="majorHAnsi" w:eastAsiaTheme="minorEastAsia" w:hAnsiTheme="majorHAnsi" w:cstheme="majorHAnsi"/>
          <w:lang w:val="en-GB"/>
        </w:rPr>
        <w:t xml:space="preserve">the average </w:t>
      </w:r>
      <w:r w:rsidR="00F34FCF" w:rsidRPr="00867C2D">
        <w:rPr>
          <w:rFonts w:asciiTheme="majorHAnsi" w:eastAsiaTheme="minorEastAsia" w:hAnsiTheme="majorHAnsi" w:cstheme="majorHAnsi"/>
          <w:lang w:val="en-GB"/>
        </w:rPr>
        <w:t xml:space="preserve">student’s ego network would result in a biased sample because of it being a scale-free network. The student with the most incoming </w:t>
      </w:r>
      <w:r w:rsidR="00694D0A" w:rsidRPr="00867C2D">
        <w:rPr>
          <w:rFonts w:asciiTheme="majorHAnsi" w:eastAsiaTheme="minorEastAsia" w:hAnsiTheme="majorHAnsi" w:cstheme="majorHAnsi"/>
          <w:lang w:val="en-GB"/>
        </w:rPr>
        <w:t>directed edges would then be overly sampled and ruin the normality.</w:t>
      </w:r>
    </w:p>
    <w:p w14:paraId="5AB4CD8E" w14:textId="6531065F" w:rsidR="00694D0A" w:rsidRPr="00867C2D" w:rsidRDefault="005228BE" w:rsidP="003720CB">
      <w:pPr>
        <w:spacing w:line="360" w:lineRule="auto"/>
        <w:jc w:val="both"/>
        <w:rPr>
          <w:rFonts w:asciiTheme="majorHAnsi" w:eastAsiaTheme="minorEastAsia" w:hAnsiTheme="majorHAnsi" w:cstheme="majorHAnsi"/>
          <w:lang w:val="en-GB"/>
        </w:rPr>
      </w:pPr>
      <w:r>
        <w:rPr>
          <w:rFonts w:asciiTheme="majorHAnsi" w:eastAsiaTheme="minorEastAsia" w:hAnsiTheme="majorHAnsi" w:cstheme="majorHAnsi"/>
          <w:lang w:val="en-GB"/>
        </w:rPr>
        <w:t>This means that a</w:t>
      </w:r>
      <w:r w:rsidR="00766017" w:rsidRPr="00867C2D">
        <w:rPr>
          <w:rFonts w:asciiTheme="majorHAnsi" w:eastAsiaTheme="minorEastAsia" w:hAnsiTheme="majorHAnsi" w:cstheme="majorHAnsi"/>
          <w:lang w:val="en-GB"/>
        </w:rPr>
        <w:t xml:space="preserve"> third </w:t>
      </w:r>
      <w:r w:rsidR="008769FE">
        <w:rPr>
          <w:rFonts w:asciiTheme="majorHAnsi" w:eastAsiaTheme="minorEastAsia" w:hAnsiTheme="majorHAnsi" w:cstheme="majorHAnsi"/>
          <w:lang w:val="en-GB"/>
        </w:rPr>
        <w:t xml:space="preserve">theory </w:t>
      </w:r>
      <w:r w:rsidR="00766017" w:rsidRPr="00867C2D">
        <w:rPr>
          <w:rFonts w:asciiTheme="majorHAnsi" w:eastAsiaTheme="minorEastAsia" w:hAnsiTheme="majorHAnsi" w:cstheme="majorHAnsi"/>
          <w:lang w:val="en-GB"/>
        </w:rPr>
        <w:t>would have to be</w:t>
      </w:r>
      <w:r w:rsidR="001C6A9B">
        <w:rPr>
          <w:rFonts w:asciiTheme="majorHAnsi" w:eastAsiaTheme="minorEastAsia" w:hAnsiTheme="majorHAnsi" w:cstheme="majorHAnsi"/>
          <w:lang w:val="en-GB"/>
        </w:rPr>
        <w:t xml:space="preserve"> the</w:t>
      </w:r>
      <w:r w:rsidR="00766017" w:rsidRPr="00867C2D">
        <w:rPr>
          <w:rFonts w:asciiTheme="majorHAnsi" w:eastAsiaTheme="minorEastAsia" w:hAnsiTheme="majorHAnsi" w:cstheme="majorHAnsi"/>
          <w:lang w:val="en-GB"/>
        </w:rPr>
        <w:t xml:space="preserve"> </w:t>
      </w:r>
      <w:r w:rsidR="008769FE">
        <w:rPr>
          <w:rFonts w:asciiTheme="majorHAnsi" w:eastAsiaTheme="minorEastAsia" w:hAnsiTheme="majorHAnsi" w:cstheme="majorHAnsi"/>
          <w:lang w:val="en-GB"/>
        </w:rPr>
        <w:t xml:space="preserve">causation of the </w:t>
      </w:r>
      <w:r w:rsidR="00766017" w:rsidRPr="00867C2D">
        <w:rPr>
          <w:rFonts w:asciiTheme="majorHAnsi" w:eastAsiaTheme="minorEastAsia" w:hAnsiTheme="majorHAnsi" w:cstheme="majorHAnsi"/>
          <w:lang w:val="en-GB"/>
        </w:rPr>
        <w:t>hidden correlation.</w:t>
      </w:r>
      <w:r w:rsidR="00B33500" w:rsidRPr="00867C2D">
        <w:rPr>
          <w:rFonts w:asciiTheme="majorHAnsi" w:eastAsiaTheme="minorEastAsia" w:hAnsiTheme="majorHAnsi" w:cstheme="majorHAnsi"/>
          <w:lang w:val="en-GB"/>
        </w:rPr>
        <w:t xml:space="preserve"> A possible </w:t>
      </w:r>
      <w:r w:rsidR="00A00BAE" w:rsidRPr="00867C2D">
        <w:rPr>
          <w:rFonts w:asciiTheme="majorHAnsi" w:eastAsiaTheme="minorEastAsia" w:hAnsiTheme="majorHAnsi" w:cstheme="majorHAnsi"/>
          <w:lang w:val="en-GB"/>
        </w:rPr>
        <w:t xml:space="preserve">theory could be: As the degrees of the average student increases, </w:t>
      </w:r>
      <w:r w:rsidR="00DF30F6" w:rsidRPr="00867C2D">
        <w:rPr>
          <w:rFonts w:asciiTheme="majorHAnsi" w:eastAsiaTheme="minorEastAsia" w:hAnsiTheme="majorHAnsi" w:cstheme="majorHAnsi"/>
          <w:lang w:val="en-GB"/>
        </w:rPr>
        <w:t xml:space="preserve">that student has more </w:t>
      </w:r>
      <w:r w:rsidR="00A8578E" w:rsidRPr="00867C2D">
        <w:rPr>
          <w:rFonts w:asciiTheme="majorHAnsi" w:eastAsiaTheme="minorEastAsia" w:hAnsiTheme="majorHAnsi" w:cstheme="majorHAnsi"/>
          <w:lang w:val="en-GB"/>
        </w:rPr>
        <w:t>possibilities of</w:t>
      </w:r>
      <w:r w:rsidR="00DF30F6" w:rsidRPr="00867C2D">
        <w:rPr>
          <w:rFonts w:asciiTheme="majorHAnsi" w:eastAsiaTheme="minorEastAsia" w:hAnsiTheme="majorHAnsi" w:cstheme="majorHAnsi"/>
          <w:lang w:val="en-GB"/>
        </w:rPr>
        <w:t xml:space="preserve"> </w:t>
      </w:r>
      <w:r w:rsidR="00FA604B">
        <w:rPr>
          <w:rFonts w:asciiTheme="majorHAnsi" w:eastAsiaTheme="minorEastAsia" w:hAnsiTheme="majorHAnsi" w:cstheme="majorHAnsi"/>
          <w:lang w:val="en-GB"/>
        </w:rPr>
        <w:t xml:space="preserve">creating friendships </w:t>
      </w:r>
      <w:r w:rsidR="00DF30F6" w:rsidRPr="00867C2D">
        <w:rPr>
          <w:rFonts w:asciiTheme="majorHAnsi" w:eastAsiaTheme="minorEastAsia" w:hAnsiTheme="majorHAnsi" w:cstheme="majorHAnsi"/>
          <w:lang w:val="en-GB"/>
        </w:rPr>
        <w:t xml:space="preserve">with </w:t>
      </w:r>
      <w:r w:rsidR="009E626A">
        <w:rPr>
          <w:rFonts w:asciiTheme="majorHAnsi" w:eastAsiaTheme="minorEastAsia" w:hAnsiTheme="majorHAnsi" w:cstheme="majorHAnsi"/>
          <w:lang w:val="en-GB"/>
        </w:rPr>
        <w:t xml:space="preserve">students with </w:t>
      </w:r>
      <w:r w:rsidR="00900013">
        <w:rPr>
          <w:rFonts w:asciiTheme="majorHAnsi" w:eastAsiaTheme="minorEastAsia" w:hAnsiTheme="majorHAnsi" w:cstheme="majorHAnsi"/>
          <w:lang w:val="en-GB"/>
        </w:rPr>
        <w:t>similar</w:t>
      </w:r>
      <w:r w:rsidR="00FA505E">
        <w:rPr>
          <w:rFonts w:asciiTheme="majorHAnsi" w:eastAsiaTheme="minorEastAsia" w:hAnsiTheme="majorHAnsi" w:cstheme="majorHAnsi"/>
          <w:lang w:val="en-GB"/>
        </w:rPr>
        <w:t xml:space="preserve"> </w:t>
      </w:r>
      <w:r w:rsidR="00A56429" w:rsidRPr="00867C2D">
        <w:rPr>
          <w:rFonts w:asciiTheme="majorHAnsi" w:eastAsiaTheme="minorEastAsia" w:hAnsiTheme="majorHAnsi" w:cstheme="majorHAnsi"/>
          <w:lang w:val="en-GB"/>
        </w:rPr>
        <w:t>observable traits</w:t>
      </w:r>
      <w:r w:rsidR="00FA505E">
        <w:rPr>
          <w:rFonts w:asciiTheme="majorHAnsi" w:eastAsiaTheme="minorEastAsia" w:hAnsiTheme="majorHAnsi" w:cstheme="majorHAnsi"/>
          <w:lang w:val="en-GB"/>
        </w:rPr>
        <w:t>, causing observable homophily</w:t>
      </w:r>
      <w:r w:rsidR="00A56429" w:rsidRPr="00867C2D">
        <w:rPr>
          <w:rFonts w:asciiTheme="majorHAnsi" w:eastAsiaTheme="minorEastAsia" w:hAnsiTheme="majorHAnsi" w:cstheme="majorHAnsi"/>
          <w:lang w:val="en-GB"/>
        </w:rPr>
        <w:t>.</w:t>
      </w:r>
      <w:r w:rsidR="00900013">
        <w:rPr>
          <w:rFonts w:asciiTheme="majorHAnsi" w:eastAsiaTheme="minorEastAsia" w:hAnsiTheme="majorHAnsi" w:cstheme="majorHAnsi"/>
          <w:lang w:val="en-GB"/>
        </w:rPr>
        <w:t xml:space="preserve"> </w:t>
      </w:r>
      <w:r w:rsidR="00C50EDC" w:rsidRPr="00867C2D">
        <w:rPr>
          <w:rFonts w:asciiTheme="majorHAnsi" w:eastAsiaTheme="minorEastAsia" w:hAnsiTheme="majorHAnsi" w:cstheme="majorHAnsi"/>
          <w:lang w:val="en-GB"/>
        </w:rPr>
        <w:t xml:space="preserve">If these traits all </w:t>
      </w:r>
      <w:r w:rsidR="00D74913" w:rsidRPr="00867C2D">
        <w:rPr>
          <w:rFonts w:asciiTheme="majorHAnsi" w:eastAsiaTheme="minorEastAsia" w:hAnsiTheme="majorHAnsi" w:cstheme="majorHAnsi"/>
          <w:lang w:val="en-GB"/>
        </w:rPr>
        <w:t>different</w:t>
      </w:r>
      <w:r w:rsidR="00D74913" w:rsidRPr="00867C2D">
        <w:rPr>
          <w:rFonts w:asciiTheme="majorHAnsi" w:eastAsiaTheme="minorEastAsia" w:hAnsiTheme="majorHAnsi" w:cstheme="majorHAnsi"/>
          <w:lang w:val="en-GB"/>
        </w:rPr>
        <w:t>ly</w:t>
      </w:r>
      <w:r w:rsidR="00D74913" w:rsidRPr="00867C2D">
        <w:rPr>
          <w:rFonts w:asciiTheme="majorHAnsi" w:eastAsiaTheme="minorEastAsia" w:hAnsiTheme="majorHAnsi" w:cstheme="majorHAnsi"/>
          <w:lang w:val="en-GB"/>
        </w:rPr>
        <w:t xml:space="preserve"> </w:t>
      </w:r>
      <w:r w:rsidR="00C50EDC" w:rsidRPr="00867C2D">
        <w:rPr>
          <w:rFonts w:asciiTheme="majorHAnsi" w:eastAsiaTheme="minorEastAsia" w:hAnsiTheme="majorHAnsi" w:cstheme="majorHAnsi"/>
          <w:lang w:val="en-GB"/>
        </w:rPr>
        <w:t>influence the GPA of a student</w:t>
      </w:r>
      <w:r w:rsidR="00900013">
        <w:rPr>
          <w:rFonts w:asciiTheme="majorHAnsi" w:eastAsiaTheme="minorEastAsia" w:hAnsiTheme="majorHAnsi" w:cstheme="majorHAnsi"/>
          <w:lang w:val="en-GB"/>
        </w:rPr>
        <w:t>.</w:t>
      </w:r>
      <w:r w:rsidR="001F25F6">
        <w:rPr>
          <w:rFonts w:asciiTheme="majorHAnsi" w:eastAsiaTheme="minorEastAsia" w:hAnsiTheme="majorHAnsi" w:cstheme="majorHAnsi"/>
          <w:lang w:val="en-GB"/>
        </w:rPr>
        <w:t xml:space="preserve"> </w:t>
      </w:r>
      <w:r w:rsidR="00900013">
        <w:rPr>
          <w:rFonts w:asciiTheme="majorHAnsi" w:eastAsiaTheme="minorEastAsia" w:hAnsiTheme="majorHAnsi" w:cstheme="majorHAnsi"/>
          <w:lang w:val="en-GB"/>
        </w:rPr>
        <w:t>T</w:t>
      </w:r>
      <w:r w:rsidR="00C50EDC" w:rsidRPr="00867C2D">
        <w:rPr>
          <w:rFonts w:asciiTheme="majorHAnsi" w:eastAsiaTheme="minorEastAsia" w:hAnsiTheme="majorHAnsi" w:cstheme="majorHAnsi"/>
          <w:lang w:val="en-GB"/>
        </w:rPr>
        <w:t xml:space="preserve">hen </w:t>
      </w:r>
      <w:r w:rsidR="00D74913" w:rsidRPr="00867C2D">
        <w:rPr>
          <w:rFonts w:asciiTheme="majorHAnsi" w:eastAsiaTheme="minorEastAsia" w:hAnsiTheme="majorHAnsi" w:cstheme="majorHAnsi"/>
          <w:lang w:val="en-GB"/>
        </w:rPr>
        <w:t xml:space="preserve">sampling </w:t>
      </w:r>
      <w:r w:rsidR="004A5A57">
        <w:rPr>
          <w:rFonts w:asciiTheme="majorHAnsi" w:eastAsiaTheme="minorEastAsia" w:hAnsiTheme="majorHAnsi" w:cstheme="majorHAnsi"/>
          <w:lang w:val="en-GB"/>
        </w:rPr>
        <w:t>friends</w:t>
      </w:r>
      <w:r w:rsidR="00D74913" w:rsidRPr="00867C2D">
        <w:rPr>
          <w:rFonts w:asciiTheme="majorHAnsi" w:eastAsiaTheme="minorEastAsia" w:hAnsiTheme="majorHAnsi" w:cstheme="majorHAnsi"/>
          <w:lang w:val="en-GB"/>
        </w:rPr>
        <w:t xml:space="preserve"> with relatively similar traits</w:t>
      </w:r>
      <w:r w:rsidR="00C50EDC" w:rsidRPr="00867C2D">
        <w:rPr>
          <w:rFonts w:asciiTheme="majorHAnsi" w:eastAsiaTheme="minorEastAsia" w:hAnsiTheme="majorHAnsi" w:cstheme="majorHAnsi"/>
          <w:lang w:val="en-GB"/>
        </w:rPr>
        <w:t xml:space="preserve"> </w:t>
      </w:r>
      <w:r w:rsidR="00D74913" w:rsidRPr="00867C2D">
        <w:rPr>
          <w:rFonts w:asciiTheme="majorHAnsi" w:eastAsiaTheme="minorEastAsia" w:hAnsiTheme="majorHAnsi" w:cstheme="majorHAnsi"/>
          <w:lang w:val="en-GB"/>
        </w:rPr>
        <w:t xml:space="preserve">would allow the student to sample </w:t>
      </w:r>
      <w:r w:rsidR="004A5A57">
        <w:rPr>
          <w:rFonts w:asciiTheme="majorHAnsi" w:eastAsiaTheme="minorEastAsia" w:hAnsiTheme="majorHAnsi" w:cstheme="majorHAnsi"/>
          <w:lang w:val="en-GB"/>
        </w:rPr>
        <w:t xml:space="preserve">a distribution of friends </w:t>
      </w:r>
      <w:r w:rsidR="00F01EEE" w:rsidRPr="00867C2D">
        <w:rPr>
          <w:rFonts w:asciiTheme="majorHAnsi" w:eastAsiaTheme="minorEastAsia" w:hAnsiTheme="majorHAnsi" w:cstheme="majorHAnsi"/>
          <w:lang w:val="en-GB"/>
        </w:rPr>
        <w:t xml:space="preserve">with </w:t>
      </w:r>
      <w:r w:rsidR="000B3831">
        <w:rPr>
          <w:rFonts w:asciiTheme="majorHAnsi" w:eastAsiaTheme="minorEastAsia" w:hAnsiTheme="majorHAnsi" w:cstheme="majorHAnsi"/>
          <w:lang w:val="en-GB"/>
        </w:rPr>
        <w:t xml:space="preserve">relatively similar </w:t>
      </w:r>
      <w:r w:rsidR="00F01EEE" w:rsidRPr="00867C2D">
        <w:rPr>
          <w:rFonts w:asciiTheme="majorHAnsi" w:eastAsiaTheme="minorEastAsia" w:hAnsiTheme="majorHAnsi" w:cstheme="majorHAnsi"/>
          <w:lang w:val="en-GB"/>
        </w:rPr>
        <w:t>GPA</w:t>
      </w:r>
      <w:r w:rsidR="000B3831">
        <w:rPr>
          <w:rFonts w:asciiTheme="majorHAnsi" w:eastAsiaTheme="minorEastAsia" w:hAnsiTheme="majorHAnsi" w:cstheme="majorHAnsi"/>
          <w:lang w:val="en-GB"/>
        </w:rPr>
        <w:t>s</w:t>
      </w:r>
      <w:r w:rsidR="00E3611F">
        <w:rPr>
          <w:rFonts w:asciiTheme="majorHAnsi" w:eastAsiaTheme="minorEastAsia" w:hAnsiTheme="majorHAnsi" w:cstheme="majorHAnsi"/>
          <w:lang w:val="en-GB"/>
        </w:rPr>
        <w:t xml:space="preserve"> to themself</w:t>
      </w:r>
      <w:r w:rsidR="00F01EEE" w:rsidRPr="00867C2D">
        <w:rPr>
          <w:rFonts w:asciiTheme="majorHAnsi" w:eastAsiaTheme="minorEastAsia" w:hAnsiTheme="majorHAnsi" w:cstheme="majorHAnsi"/>
          <w:lang w:val="en-GB"/>
        </w:rPr>
        <w:t>.</w:t>
      </w:r>
      <w:r w:rsidR="001764C0">
        <w:rPr>
          <w:rFonts w:asciiTheme="majorHAnsi" w:eastAsiaTheme="minorEastAsia" w:hAnsiTheme="majorHAnsi" w:cstheme="majorHAnsi"/>
          <w:lang w:val="en-GB"/>
        </w:rPr>
        <w:t xml:space="preserve"> </w:t>
      </w:r>
      <w:r w:rsidR="000B3831">
        <w:rPr>
          <w:rFonts w:asciiTheme="majorHAnsi" w:eastAsiaTheme="minorEastAsia" w:hAnsiTheme="majorHAnsi" w:cstheme="majorHAnsi"/>
          <w:lang w:val="en-GB"/>
        </w:rPr>
        <w:t xml:space="preserve">The mean difference of </w:t>
      </w:r>
      <w:r w:rsidR="00E3611F">
        <w:rPr>
          <w:rFonts w:asciiTheme="majorHAnsi" w:eastAsiaTheme="minorEastAsia" w:hAnsiTheme="majorHAnsi" w:cstheme="majorHAnsi"/>
          <w:lang w:val="en-GB"/>
        </w:rPr>
        <w:t xml:space="preserve">the friends’ </w:t>
      </w:r>
      <w:r w:rsidR="000B3831">
        <w:rPr>
          <w:rFonts w:asciiTheme="majorHAnsi" w:eastAsiaTheme="minorEastAsia" w:hAnsiTheme="majorHAnsi" w:cstheme="majorHAnsi"/>
          <w:lang w:val="en-GB"/>
        </w:rPr>
        <w:t>GPAs would</w:t>
      </w:r>
      <w:r w:rsidR="00DA0EC7">
        <w:rPr>
          <w:rFonts w:asciiTheme="majorHAnsi" w:eastAsiaTheme="minorEastAsia" w:hAnsiTheme="majorHAnsi" w:cstheme="majorHAnsi"/>
          <w:lang w:val="en-GB"/>
        </w:rPr>
        <w:t xml:space="preserve"> </w:t>
      </w:r>
      <w:r w:rsidR="00E3611F">
        <w:rPr>
          <w:rFonts w:asciiTheme="majorHAnsi" w:eastAsiaTheme="minorEastAsia" w:hAnsiTheme="majorHAnsi" w:cstheme="majorHAnsi"/>
          <w:lang w:val="en-GB"/>
        </w:rPr>
        <w:t xml:space="preserve">then </w:t>
      </w:r>
      <w:r w:rsidR="00762AF5">
        <w:rPr>
          <w:rFonts w:asciiTheme="majorHAnsi" w:eastAsiaTheme="minorEastAsia" w:hAnsiTheme="majorHAnsi" w:cstheme="majorHAnsi"/>
          <w:lang w:val="en-GB"/>
        </w:rPr>
        <w:t>centre</w:t>
      </w:r>
      <w:r w:rsidR="00DA0EC7">
        <w:rPr>
          <w:rFonts w:asciiTheme="majorHAnsi" w:eastAsiaTheme="minorEastAsia" w:hAnsiTheme="majorHAnsi" w:cstheme="majorHAnsi"/>
          <w:lang w:val="en-GB"/>
        </w:rPr>
        <w:t xml:space="preserve"> around zero as the </w:t>
      </w:r>
      <w:r w:rsidR="00762AF5">
        <w:rPr>
          <w:rFonts w:asciiTheme="majorHAnsi" w:eastAsiaTheme="minorEastAsia" w:hAnsiTheme="majorHAnsi" w:cstheme="majorHAnsi"/>
          <w:lang w:val="en-GB"/>
        </w:rPr>
        <w:t xml:space="preserve">sample size </w:t>
      </w:r>
      <w:r w:rsidR="00DA0EC7">
        <w:rPr>
          <w:rFonts w:asciiTheme="majorHAnsi" w:eastAsiaTheme="minorEastAsia" w:hAnsiTheme="majorHAnsi" w:cstheme="majorHAnsi"/>
          <w:lang w:val="en-GB"/>
        </w:rPr>
        <w:t>of alike students</w:t>
      </w:r>
      <w:r w:rsidR="00762AF5">
        <w:rPr>
          <w:rFonts w:asciiTheme="majorHAnsi" w:eastAsiaTheme="minorEastAsia" w:hAnsiTheme="majorHAnsi" w:cstheme="majorHAnsi"/>
          <w:lang w:val="en-GB"/>
        </w:rPr>
        <w:t xml:space="preserve"> increases</w:t>
      </w:r>
      <w:r w:rsidR="00777B33">
        <w:rPr>
          <w:rFonts w:asciiTheme="majorHAnsi" w:eastAsiaTheme="minorEastAsia" w:hAnsiTheme="majorHAnsi" w:cstheme="majorHAnsi"/>
          <w:lang w:val="en-GB"/>
        </w:rPr>
        <w:t>. But</w:t>
      </w:r>
      <w:r w:rsidR="00762AF5">
        <w:rPr>
          <w:rFonts w:asciiTheme="majorHAnsi" w:eastAsiaTheme="minorEastAsia" w:hAnsiTheme="majorHAnsi" w:cstheme="majorHAnsi"/>
          <w:lang w:val="en-GB"/>
        </w:rPr>
        <w:t xml:space="preserve"> the </w:t>
      </w:r>
      <w:r w:rsidR="00A31D56">
        <w:rPr>
          <w:rFonts w:asciiTheme="majorHAnsi" w:eastAsiaTheme="minorEastAsia" w:hAnsiTheme="majorHAnsi" w:cstheme="majorHAnsi"/>
          <w:lang w:val="en-GB"/>
        </w:rPr>
        <w:t xml:space="preserve">average Euclidian distance of GPAs </w:t>
      </w:r>
      <w:r w:rsidR="00777B33">
        <w:rPr>
          <w:rFonts w:asciiTheme="majorHAnsi" w:eastAsiaTheme="minorEastAsia" w:hAnsiTheme="majorHAnsi" w:cstheme="majorHAnsi"/>
          <w:lang w:val="en-GB"/>
        </w:rPr>
        <w:t xml:space="preserve">in these samples </w:t>
      </w:r>
      <w:r w:rsidR="00A31D56">
        <w:rPr>
          <w:rFonts w:asciiTheme="majorHAnsi" w:eastAsiaTheme="minorEastAsia" w:hAnsiTheme="majorHAnsi" w:cstheme="majorHAnsi"/>
          <w:lang w:val="en-GB"/>
        </w:rPr>
        <w:t>would stay the same</w:t>
      </w:r>
      <w:r w:rsidR="00777B33">
        <w:rPr>
          <w:rFonts w:asciiTheme="majorHAnsi" w:eastAsiaTheme="minorEastAsia" w:hAnsiTheme="majorHAnsi" w:cstheme="majorHAnsi"/>
          <w:lang w:val="en-GB"/>
        </w:rPr>
        <w:t xml:space="preserve">, as that would be caused by the sampling error </w:t>
      </w:r>
      <w:r w:rsidR="003720CB">
        <w:rPr>
          <w:rFonts w:asciiTheme="majorHAnsi" w:eastAsiaTheme="minorEastAsia" w:hAnsiTheme="majorHAnsi" w:cstheme="majorHAnsi"/>
          <w:lang w:val="en-GB"/>
        </w:rPr>
        <w:t>of variations in observable traits.</w:t>
      </w:r>
      <w:r w:rsidR="00771776" w:rsidRPr="00867C2D">
        <w:rPr>
          <w:rFonts w:asciiTheme="majorHAnsi" w:eastAsiaTheme="minorEastAsia" w:hAnsiTheme="majorHAnsi" w:cstheme="majorHAnsi"/>
          <w:lang w:val="en-GB"/>
        </w:rPr>
        <w:t xml:space="preserve"> However</w:t>
      </w:r>
      <w:r w:rsidR="006D4860" w:rsidRPr="00867C2D">
        <w:rPr>
          <w:rFonts w:asciiTheme="majorHAnsi" w:eastAsiaTheme="minorEastAsia" w:hAnsiTheme="majorHAnsi" w:cstheme="majorHAnsi"/>
          <w:lang w:val="en-GB"/>
        </w:rPr>
        <w:t>,</w:t>
      </w:r>
      <w:r w:rsidR="00771776" w:rsidRPr="00867C2D">
        <w:rPr>
          <w:rFonts w:asciiTheme="majorHAnsi" w:eastAsiaTheme="minorEastAsia" w:hAnsiTheme="majorHAnsi" w:cstheme="majorHAnsi"/>
          <w:lang w:val="en-GB"/>
        </w:rPr>
        <w:t xml:space="preserve"> investigating this would require a </w:t>
      </w:r>
      <w:r w:rsidR="006D4860" w:rsidRPr="00867C2D">
        <w:rPr>
          <w:rFonts w:asciiTheme="majorHAnsi" w:eastAsiaTheme="minorEastAsia" w:hAnsiTheme="majorHAnsi" w:cstheme="majorHAnsi"/>
          <w:lang w:val="en-GB"/>
        </w:rPr>
        <w:t xml:space="preserve">social </w:t>
      </w:r>
      <w:r w:rsidR="00771776" w:rsidRPr="00867C2D">
        <w:rPr>
          <w:rFonts w:asciiTheme="majorHAnsi" w:eastAsiaTheme="minorEastAsia" w:hAnsiTheme="majorHAnsi" w:cstheme="majorHAnsi"/>
          <w:lang w:val="en-GB"/>
        </w:rPr>
        <w:t>dataset with multiple observable</w:t>
      </w:r>
      <w:r w:rsidR="003720CB">
        <w:rPr>
          <w:rFonts w:asciiTheme="majorHAnsi" w:eastAsiaTheme="minorEastAsia" w:hAnsiTheme="majorHAnsi" w:cstheme="majorHAnsi"/>
          <w:lang w:val="en-GB"/>
        </w:rPr>
        <w:t xml:space="preserve">- </w:t>
      </w:r>
      <w:r w:rsidR="00771776" w:rsidRPr="00867C2D">
        <w:rPr>
          <w:rFonts w:asciiTheme="majorHAnsi" w:eastAsiaTheme="minorEastAsia" w:hAnsiTheme="majorHAnsi" w:cstheme="majorHAnsi"/>
          <w:lang w:val="en-GB"/>
        </w:rPr>
        <w:t xml:space="preserve">and </w:t>
      </w:r>
      <w:r w:rsidR="006D4860" w:rsidRPr="00867C2D">
        <w:rPr>
          <w:rFonts w:asciiTheme="majorHAnsi" w:eastAsiaTheme="minorEastAsia" w:hAnsiTheme="majorHAnsi" w:cstheme="majorHAnsi"/>
          <w:lang w:val="en-GB"/>
        </w:rPr>
        <w:t>latent traits, and is therefore outside the scope of this paper.</w:t>
      </w:r>
      <w:r w:rsidR="003C38EE" w:rsidRPr="00867C2D">
        <w:rPr>
          <w:rFonts w:asciiTheme="majorHAnsi" w:eastAsiaTheme="minorEastAsia" w:hAnsiTheme="majorHAnsi" w:cstheme="majorHAnsi"/>
          <w:lang w:val="en-GB"/>
        </w:rPr>
        <w:t xml:space="preserve"> </w:t>
      </w:r>
      <w:r w:rsidR="00864817">
        <w:rPr>
          <w:rFonts w:asciiTheme="majorHAnsi" w:eastAsiaTheme="minorEastAsia" w:hAnsiTheme="majorHAnsi" w:cstheme="majorHAnsi"/>
          <w:lang w:val="en-GB"/>
        </w:rPr>
        <w:t xml:space="preserve">But, </w:t>
      </w:r>
      <w:r w:rsidR="00CA1692" w:rsidRPr="00867C2D">
        <w:rPr>
          <w:rFonts w:asciiTheme="majorHAnsi" w:eastAsiaTheme="minorEastAsia" w:hAnsiTheme="majorHAnsi" w:cstheme="majorHAnsi"/>
          <w:lang w:val="en-GB"/>
        </w:rPr>
        <w:t>us</w:t>
      </w:r>
      <w:r w:rsidR="003720CB">
        <w:rPr>
          <w:rFonts w:asciiTheme="majorHAnsi" w:eastAsiaTheme="minorEastAsia" w:hAnsiTheme="majorHAnsi" w:cstheme="majorHAnsi"/>
          <w:lang w:val="en-GB"/>
        </w:rPr>
        <w:t>ing</w:t>
      </w:r>
      <w:r w:rsidR="00CA1692" w:rsidRPr="00867C2D">
        <w:rPr>
          <w:rFonts w:asciiTheme="majorHAnsi" w:eastAsiaTheme="minorEastAsia" w:hAnsiTheme="majorHAnsi" w:cstheme="majorHAnsi"/>
          <w:lang w:val="en-GB"/>
        </w:rPr>
        <w:t xml:space="preserve"> </w:t>
      </w:r>
      <w:r w:rsidR="00864817">
        <w:rPr>
          <w:rFonts w:asciiTheme="majorHAnsi" w:eastAsiaTheme="minorEastAsia" w:hAnsiTheme="majorHAnsi" w:cstheme="majorHAnsi"/>
          <w:lang w:val="en-GB"/>
        </w:rPr>
        <w:t xml:space="preserve">the </w:t>
      </w:r>
      <w:r w:rsidR="00CA1692" w:rsidRPr="00867C2D">
        <w:rPr>
          <w:rFonts w:asciiTheme="majorHAnsi" w:eastAsiaTheme="minorEastAsia" w:hAnsiTheme="majorHAnsi" w:cstheme="majorHAnsi"/>
          <w:lang w:val="en-GB"/>
        </w:rPr>
        <w:t xml:space="preserve">average Euclidian distance in </w:t>
      </w:r>
      <w:r w:rsidR="003C38EE" w:rsidRPr="00867C2D">
        <w:rPr>
          <w:rFonts w:asciiTheme="majorHAnsi" w:eastAsiaTheme="minorEastAsia" w:hAnsiTheme="majorHAnsi" w:cstheme="majorHAnsi"/>
          <w:lang w:val="en-GB"/>
        </w:rPr>
        <w:t>a</w:t>
      </w:r>
      <w:r w:rsidR="002843DE" w:rsidRPr="00867C2D">
        <w:rPr>
          <w:rFonts w:asciiTheme="majorHAnsi" w:eastAsiaTheme="minorEastAsia" w:hAnsiTheme="majorHAnsi" w:cstheme="majorHAnsi"/>
          <w:lang w:val="en-GB"/>
        </w:rPr>
        <w:t>n</w:t>
      </w:r>
      <w:r w:rsidR="003C38EE" w:rsidRPr="00867C2D">
        <w:rPr>
          <w:rFonts w:asciiTheme="majorHAnsi" w:eastAsiaTheme="minorEastAsia" w:hAnsiTheme="majorHAnsi" w:cstheme="majorHAnsi"/>
          <w:lang w:val="en-GB"/>
        </w:rPr>
        <w:t xml:space="preserve"> ego-alter network </w:t>
      </w:r>
      <w:r w:rsidR="003C38EE" w:rsidRPr="00867C2D">
        <w:rPr>
          <w:rFonts w:asciiTheme="majorHAnsi" w:eastAsiaTheme="minorEastAsia" w:hAnsiTheme="majorHAnsi" w:cstheme="majorHAnsi"/>
          <w:lang w:val="en-GB"/>
        </w:rPr>
        <w:t xml:space="preserve">as </w:t>
      </w:r>
      <w:r w:rsidR="003C38EE" w:rsidRPr="00867C2D">
        <w:rPr>
          <w:rFonts w:asciiTheme="majorHAnsi" w:eastAsiaTheme="minorEastAsia" w:hAnsiTheme="majorHAnsi" w:cstheme="majorHAnsi"/>
          <w:lang w:val="en-GB"/>
        </w:rPr>
        <w:t xml:space="preserve">a </w:t>
      </w:r>
      <w:r w:rsidR="003C38EE" w:rsidRPr="00867C2D">
        <w:rPr>
          <w:rFonts w:asciiTheme="majorHAnsi" w:eastAsiaTheme="minorEastAsia" w:hAnsiTheme="majorHAnsi" w:cstheme="majorHAnsi"/>
          <w:lang w:val="en-GB"/>
        </w:rPr>
        <w:t xml:space="preserve">homophily index </w:t>
      </w:r>
      <w:r w:rsidR="003C38EE" w:rsidRPr="00867C2D">
        <w:rPr>
          <w:rFonts w:asciiTheme="majorHAnsi" w:eastAsiaTheme="minorEastAsia" w:hAnsiTheme="majorHAnsi" w:cstheme="majorHAnsi"/>
          <w:lang w:val="en-GB"/>
        </w:rPr>
        <w:t xml:space="preserve">would scale well into </w:t>
      </w:r>
      <w:r w:rsidR="00864817">
        <w:rPr>
          <w:rFonts w:asciiTheme="majorHAnsi" w:eastAsiaTheme="minorEastAsia" w:hAnsiTheme="majorHAnsi" w:cstheme="majorHAnsi"/>
          <w:lang w:val="en-GB"/>
        </w:rPr>
        <w:t xml:space="preserve">a </w:t>
      </w:r>
      <w:r w:rsidR="003C38EE" w:rsidRPr="00867C2D">
        <w:rPr>
          <w:rFonts w:asciiTheme="majorHAnsi" w:eastAsiaTheme="minorEastAsia" w:hAnsiTheme="majorHAnsi" w:cstheme="majorHAnsi"/>
          <w:lang w:val="en-GB"/>
        </w:rPr>
        <w:t>multidimensional social space like</w:t>
      </w:r>
      <w:r w:rsidR="00864817">
        <w:rPr>
          <w:rFonts w:asciiTheme="majorHAnsi" w:eastAsiaTheme="minorEastAsia" w:hAnsiTheme="majorHAnsi" w:cstheme="majorHAnsi"/>
          <w:lang w:val="en-GB"/>
        </w:rPr>
        <w:t xml:space="preserve"> described above</w:t>
      </w:r>
      <w:r w:rsidR="003C38EE" w:rsidRPr="00867C2D">
        <w:rPr>
          <w:rFonts w:asciiTheme="majorHAnsi" w:eastAsiaTheme="minorEastAsia" w:hAnsiTheme="majorHAnsi" w:cstheme="majorHAnsi"/>
          <w:lang w:val="en-GB"/>
        </w:rPr>
        <w:t>.</w:t>
      </w:r>
    </w:p>
    <w:p w14:paraId="387A1854" w14:textId="4C0C2EE3" w:rsidR="003C1B53" w:rsidRDefault="0059666F" w:rsidP="00864817">
      <w:pPr>
        <w:spacing w:line="360" w:lineRule="auto"/>
        <w:jc w:val="both"/>
        <w:rPr>
          <w:rFonts w:asciiTheme="majorHAnsi" w:eastAsiaTheme="minorEastAsia" w:hAnsiTheme="majorHAnsi" w:cstheme="majorHAnsi"/>
          <w:lang w:val="en-GB"/>
        </w:rPr>
      </w:pPr>
      <w:r w:rsidRPr="00867C2D">
        <w:rPr>
          <w:rFonts w:asciiTheme="majorHAnsi" w:eastAsiaTheme="minorEastAsia" w:hAnsiTheme="majorHAnsi" w:cstheme="majorHAnsi"/>
          <w:lang w:val="en-GB"/>
        </w:rPr>
        <w:t xml:space="preserve">Homophily is an important factor of social networks, but also a </w:t>
      </w:r>
      <w:r w:rsidR="00FB789F" w:rsidRPr="00867C2D">
        <w:rPr>
          <w:rFonts w:asciiTheme="majorHAnsi" w:eastAsiaTheme="minorEastAsia" w:hAnsiTheme="majorHAnsi" w:cstheme="majorHAnsi"/>
          <w:lang w:val="en-GB"/>
        </w:rPr>
        <w:t xml:space="preserve">factor with unseen </w:t>
      </w:r>
      <w:r w:rsidR="00FB789F" w:rsidRPr="00867C2D">
        <w:rPr>
          <w:rFonts w:asciiTheme="majorHAnsi" w:eastAsiaTheme="minorEastAsia" w:hAnsiTheme="majorHAnsi" w:cstheme="majorHAnsi"/>
          <w:lang w:val="en-GB"/>
        </w:rPr>
        <w:t>spurious</w:t>
      </w:r>
      <w:r w:rsidR="00FB789F" w:rsidRPr="00867C2D">
        <w:rPr>
          <w:rFonts w:asciiTheme="majorHAnsi" w:eastAsiaTheme="minorEastAsia" w:hAnsiTheme="majorHAnsi" w:cstheme="majorHAnsi"/>
          <w:lang w:val="en-GB"/>
        </w:rPr>
        <w:t xml:space="preserve"> associations.</w:t>
      </w:r>
      <w:r w:rsidR="007D07C9" w:rsidRPr="00867C2D">
        <w:rPr>
          <w:rFonts w:asciiTheme="majorHAnsi" w:eastAsiaTheme="minorEastAsia" w:hAnsiTheme="majorHAnsi" w:cstheme="majorHAnsi"/>
          <w:lang w:val="en-GB"/>
        </w:rPr>
        <w:t xml:space="preserve"> Future investigations into the nature of homophily is necessary but should be </w:t>
      </w:r>
      <w:r w:rsidR="00B752A2">
        <w:rPr>
          <w:rFonts w:asciiTheme="majorHAnsi" w:eastAsiaTheme="minorEastAsia" w:hAnsiTheme="majorHAnsi" w:cstheme="majorHAnsi"/>
          <w:lang w:val="en-GB"/>
        </w:rPr>
        <w:t>done carefully</w:t>
      </w:r>
      <w:r w:rsidR="0028765A" w:rsidRPr="00867C2D">
        <w:rPr>
          <w:rFonts w:asciiTheme="majorHAnsi" w:eastAsiaTheme="minorEastAsia" w:hAnsiTheme="majorHAnsi" w:cstheme="majorHAnsi"/>
          <w:lang w:val="en-GB"/>
        </w:rPr>
        <w:t xml:space="preserve">, and by </w:t>
      </w:r>
      <w:r w:rsidR="00B752A2">
        <w:rPr>
          <w:rFonts w:asciiTheme="majorHAnsi" w:eastAsiaTheme="minorEastAsia" w:hAnsiTheme="majorHAnsi" w:cstheme="majorHAnsi"/>
          <w:lang w:val="en-GB"/>
        </w:rPr>
        <w:t xml:space="preserve">a </w:t>
      </w:r>
      <w:r w:rsidR="00B752A2" w:rsidRPr="00867C2D">
        <w:rPr>
          <w:rFonts w:asciiTheme="majorHAnsi" w:eastAsiaTheme="minorEastAsia" w:hAnsiTheme="majorHAnsi" w:cstheme="majorHAnsi"/>
          <w:lang w:val="en-GB"/>
        </w:rPr>
        <w:lastRenderedPageBreak/>
        <w:t>diverse group of scientists</w:t>
      </w:r>
      <w:r w:rsidR="0028765A" w:rsidRPr="00867C2D">
        <w:rPr>
          <w:rFonts w:asciiTheme="majorHAnsi" w:eastAsiaTheme="minorEastAsia" w:hAnsiTheme="majorHAnsi" w:cstheme="majorHAnsi"/>
          <w:lang w:val="en-GB"/>
        </w:rPr>
        <w:t>. But</w:t>
      </w:r>
      <w:r w:rsidR="00616A4D" w:rsidRPr="00867C2D">
        <w:rPr>
          <w:rFonts w:asciiTheme="majorHAnsi" w:eastAsiaTheme="minorEastAsia" w:hAnsiTheme="majorHAnsi" w:cstheme="majorHAnsi"/>
          <w:lang w:val="en-GB"/>
        </w:rPr>
        <w:t xml:space="preserve"> work is still needed </w:t>
      </w:r>
      <w:r w:rsidR="00DD35BA" w:rsidRPr="00867C2D">
        <w:rPr>
          <w:rFonts w:asciiTheme="majorHAnsi" w:eastAsiaTheme="minorEastAsia" w:hAnsiTheme="majorHAnsi" w:cstheme="majorHAnsi"/>
          <w:lang w:val="en-GB"/>
        </w:rPr>
        <w:t xml:space="preserve">before homophily research is ready to leave its nest and </w:t>
      </w:r>
      <w:r w:rsidR="003C1B53">
        <w:rPr>
          <w:rFonts w:asciiTheme="majorHAnsi" w:eastAsiaTheme="minorEastAsia" w:hAnsiTheme="majorHAnsi" w:cstheme="majorHAnsi"/>
          <w:lang w:val="en-GB"/>
        </w:rPr>
        <w:t xml:space="preserve">help </w:t>
      </w:r>
      <w:r w:rsidR="000D6E3A" w:rsidRPr="00867C2D">
        <w:rPr>
          <w:rFonts w:asciiTheme="majorHAnsi" w:eastAsiaTheme="minorEastAsia" w:hAnsiTheme="majorHAnsi" w:cstheme="majorHAnsi"/>
          <w:lang w:val="en-GB"/>
        </w:rPr>
        <w:t>the field of network science</w:t>
      </w:r>
      <w:r w:rsidR="003C1B53">
        <w:rPr>
          <w:rFonts w:asciiTheme="majorHAnsi" w:eastAsiaTheme="minorEastAsia" w:hAnsiTheme="majorHAnsi" w:cstheme="majorHAnsi"/>
          <w:lang w:val="en-GB"/>
        </w:rPr>
        <w:t xml:space="preserve"> take </w:t>
      </w:r>
      <w:r w:rsidR="00864817">
        <w:rPr>
          <w:rFonts w:asciiTheme="majorHAnsi" w:eastAsiaTheme="minorEastAsia" w:hAnsiTheme="majorHAnsi" w:cstheme="majorHAnsi"/>
          <w:lang w:val="en-GB"/>
        </w:rPr>
        <w:t>flight</w:t>
      </w:r>
      <w:r w:rsidR="00616A4D" w:rsidRPr="00867C2D">
        <w:rPr>
          <w:rFonts w:asciiTheme="majorHAnsi" w:eastAsiaTheme="minorEastAsia" w:hAnsiTheme="majorHAnsi" w:cstheme="majorHAnsi"/>
          <w:lang w:val="en-GB"/>
        </w:rPr>
        <w:t xml:space="preserve">. </w:t>
      </w:r>
      <w:r w:rsidR="00B364A2" w:rsidRPr="00867C2D">
        <w:rPr>
          <w:rFonts w:asciiTheme="majorHAnsi" w:eastAsiaTheme="minorEastAsia" w:hAnsiTheme="majorHAnsi" w:cstheme="majorHAnsi"/>
          <w:lang w:val="en-GB"/>
        </w:rPr>
        <w:t>F</w:t>
      </w:r>
      <w:r w:rsidR="00B364A2" w:rsidRPr="00867C2D">
        <w:rPr>
          <w:rFonts w:asciiTheme="majorHAnsi" w:eastAsiaTheme="minorEastAsia" w:hAnsiTheme="majorHAnsi" w:cstheme="majorHAnsi"/>
          <w:lang w:val="en-GB"/>
        </w:rPr>
        <w:t>uture research should address the multi-dimensionality of social life further</w:t>
      </w:r>
      <w:r w:rsidR="009E3BE1" w:rsidRPr="00867C2D">
        <w:rPr>
          <w:rFonts w:asciiTheme="majorHAnsi" w:eastAsiaTheme="minorEastAsia" w:hAnsiTheme="majorHAnsi" w:cstheme="majorHAnsi"/>
          <w:lang w:val="en-GB"/>
        </w:rPr>
        <w:t xml:space="preserve"> </w:t>
      </w:r>
      <w:r w:rsidR="00B364A2" w:rsidRPr="00867C2D">
        <w:rPr>
          <w:rFonts w:asciiTheme="majorHAnsi" w:eastAsiaTheme="minorEastAsia" w:hAnsiTheme="majorHAnsi" w:cstheme="majorHAnsi"/>
          <w:lang w:val="en-GB"/>
        </w:rPr>
        <w:t xml:space="preserve">and study </w:t>
      </w:r>
      <w:r w:rsidR="009E3BE1" w:rsidRPr="00867C2D">
        <w:rPr>
          <w:rFonts w:asciiTheme="majorHAnsi" w:eastAsiaTheme="minorEastAsia" w:hAnsiTheme="majorHAnsi" w:cstheme="majorHAnsi"/>
          <w:lang w:val="en-GB"/>
        </w:rPr>
        <w:t xml:space="preserve">how it affects </w:t>
      </w:r>
      <w:r w:rsidR="00B364A2" w:rsidRPr="00867C2D">
        <w:rPr>
          <w:rFonts w:asciiTheme="majorHAnsi" w:eastAsiaTheme="minorEastAsia" w:hAnsiTheme="majorHAnsi" w:cstheme="majorHAnsi"/>
          <w:lang w:val="en-GB"/>
        </w:rPr>
        <w:t>social network</w:t>
      </w:r>
      <w:r w:rsidR="003C1B53">
        <w:rPr>
          <w:rFonts w:asciiTheme="majorHAnsi" w:eastAsiaTheme="minorEastAsia" w:hAnsiTheme="majorHAnsi" w:cstheme="majorHAnsi"/>
          <w:lang w:val="en-GB"/>
        </w:rPr>
        <w:t xml:space="preserve"> </w:t>
      </w:r>
      <w:r w:rsidR="003C1B53" w:rsidRPr="00867C2D">
        <w:rPr>
          <w:rFonts w:asciiTheme="majorHAnsi" w:eastAsiaTheme="minorEastAsia" w:hAnsiTheme="majorHAnsi" w:cstheme="majorHAnsi"/>
          <w:lang w:val="en-GB"/>
        </w:rPr>
        <w:t>structures</w:t>
      </w:r>
      <w:r w:rsidR="009E3BE1" w:rsidRPr="00867C2D">
        <w:rPr>
          <w:rFonts w:asciiTheme="majorHAnsi" w:eastAsiaTheme="minorEastAsia" w:hAnsiTheme="majorHAnsi" w:cstheme="majorHAnsi"/>
          <w:lang w:val="en-GB"/>
        </w:rPr>
        <w:t>.</w:t>
      </w:r>
      <w:r w:rsidR="004E4458" w:rsidRPr="00867C2D">
        <w:rPr>
          <w:rFonts w:asciiTheme="majorHAnsi" w:eastAsiaTheme="minorEastAsia" w:hAnsiTheme="majorHAnsi" w:cstheme="majorHAnsi"/>
          <w:lang w:val="en-GB"/>
        </w:rPr>
        <w:t xml:space="preserve"> But until then, </w:t>
      </w:r>
      <w:r w:rsidR="004E4458" w:rsidRPr="003C1B53">
        <w:rPr>
          <w:rFonts w:asciiTheme="majorHAnsi" w:eastAsiaTheme="minorEastAsia" w:hAnsiTheme="majorHAnsi" w:cstheme="majorHAnsi"/>
          <w:i/>
          <w:iCs/>
          <w:lang w:val="en-GB"/>
        </w:rPr>
        <w:t xml:space="preserve">birds </w:t>
      </w:r>
      <w:r w:rsidR="003C1B53" w:rsidRPr="003C1B53">
        <w:rPr>
          <w:rFonts w:asciiTheme="majorHAnsi" w:eastAsiaTheme="minorEastAsia" w:hAnsiTheme="majorHAnsi" w:cstheme="majorHAnsi"/>
          <w:i/>
          <w:iCs/>
          <w:lang w:val="en-GB"/>
        </w:rPr>
        <w:t xml:space="preserve">from </w:t>
      </w:r>
      <w:r w:rsidR="004E4458" w:rsidRPr="003C1B53">
        <w:rPr>
          <w:rFonts w:asciiTheme="majorHAnsi" w:eastAsiaTheme="minorEastAsia" w:hAnsiTheme="majorHAnsi" w:cstheme="majorHAnsi"/>
          <w:i/>
          <w:iCs/>
          <w:lang w:val="en-GB"/>
        </w:rPr>
        <w:t>a feather will continue to flock together</w:t>
      </w:r>
      <w:r w:rsidR="004E4458" w:rsidRPr="00867C2D">
        <w:rPr>
          <w:rFonts w:asciiTheme="majorHAnsi" w:eastAsiaTheme="minorEastAsia" w:hAnsiTheme="majorHAnsi" w:cstheme="majorHAnsi"/>
          <w:lang w:val="en-GB"/>
        </w:rPr>
        <w:t>.</w:t>
      </w:r>
    </w:p>
    <w:p w14:paraId="54E051D7" w14:textId="44D10A04" w:rsidR="00DD65A4" w:rsidRPr="00867C2D" w:rsidRDefault="00867C2D" w:rsidP="009E3BE1">
      <w:pPr>
        <w:pStyle w:val="Heading1"/>
        <w:rPr>
          <w:rFonts w:eastAsiaTheme="minorEastAsia" w:cstheme="majorHAnsi"/>
          <w:lang w:val="en-GB"/>
        </w:rPr>
      </w:pPr>
      <w:bookmarkStart w:id="12" w:name="_Toc142499249"/>
      <w:r w:rsidRPr="00867C2D">
        <w:rPr>
          <w:rFonts w:eastAsiaTheme="minorEastAsia" w:cstheme="majorHAnsi"/>
          <w:lang w:val="en-GB"/>
        </w:rPr>
        <w:t>References</w:t>
      </w:r>
      <w:bookmarkEnd w:id="12"/>
    </w:p>
    <w:p w14:paraId="17498166"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lang w:val="en-GB"/>
        </w:rPr>
        <w:fldChar w:fldCharType="begin"/>
      </w:r>
      <w:r w:rsidRPr="00867C2D">
        <w:rPr>
          <w:rFonts w:asciiTheme="majorHAnsi" w:hAnsiTheme="majorHAnsi" w:cstheme="majorHAnsi"/>
          <w:lang w:val="en-GB"/>
        </w:rPr>
        <w:instrText xml:space="preserve"> ADDIN ZOTERO_BIBL {"uncited":[],"omitted":[],"custom":[]} CSL_BIBLIOGRAPHY </w:instrText>
      </w:r>
      <w:r w:rsidRPr="00867C2D">
        <w:rPr>
          <w:rFonts w:asciiTheme="majorHAnsi" w:hAnsiTheme="majorHAnsi" w:cstheme="majorHAnsi"/>
          <w:lang w:val="en-GB"/>
        </w:rPr>
        <w:fldChar w:fldCharType="separate"/>
      </w:r>
      <w:r w:rsidRPr="00867C2D">
        <w:rPr>
          <w:rFonts w:asciiTheme="majorHAnsi" w:hAnsiTheme="majorHAnsi" w:cstheme="majorHAnsi"/>
        </w:rPr>
        <w:t>1.</w:t>
      </w:r>
      <w:r w:rsidRPr="00867C2D">
        <w:rPr>
          <w:rFonts w:asciiTheme="majorHAnsi" w:hAnsiTheme="majorHAnsi" w:cstheme="majorHAnsi"/>
        </w:rPr>
        <w:tab/>
        <w:t xml:space="preserve">Smirnov I, Thurner S. Formation of homophily in academic performance: Students change their friends rather than performance. Masuda N, ed. </w:t>
      </w:r>
      <w:proofErr w:type="spellStart"/>
      <w:r w:rsidRPr="00867C2D">
        <w:rPr>
          <w:rFonts w:asciiTheme="majorHAnsi" w:hAnsiTheme="majorHAnsi" w:cstheme="majorHAnsi"/>
          <w:i/>
          <w:iCs/>
        </w:rPr>
        <w:t>PLoS</w:t>
      </w:r>
      <w:proofErr w:type="spellEnd"/>
      <w:r w:rsidRPr="00867C2D">
        <w:rPr>
          <w:rFonts w:asciiTheme="majorHAnsi" w:hAnsiTheme="majorHAnsi" w:cstheme="majorHAnsi"/>
          <w:i/>
          <w:iCs/>
        </w:rPr>
        <w:t xml:space="preserve"> ONE</w:t>
      </w:r>
      <w:r w:rsidRPr="00867C2D">
        <w:rPr>
          <w:rFonts w:asciiTheme="majorHAnsi" w:hAnsiTheme="majorHAnsi" w:cstheme="majorHAnsi"/>
        </w:rPr>
        <w:t>. 2017;12(8</w:t>
      </w:r>
      <w:proofErr w:type="gramStart"/>
      <w:r w:rsidRPr="00867C2D">
        <w:rPr>
          <w:rFonts w:asciiTheme="majorHAnsi" w:hAnsiTheme="majorHAnsi" w:cstheme="majorHAnsi"/>
        </w:rPr>
        <w:t>):e</w:t>
      </w:r>
      <w:proofErr w:type="gramEnd"/>
      <w:r w:rsidRPr="00867C2D">
        <w:rPr>
          <w:rFonts w:asciiTheme="majorHAnsi" w:hAnsiTheme="majorHAnsi" w:cstheme="majorHAnsi"/>
        </w:rPr>
        <w:t xml:space="preserve">0183473. </w:t>
      </w:r>
      <w:proofErr w:type="gramStart"/>
      <w:r w:rsidRPr="00867C2D">
        <w:rPr>
          <w:rFonts w:asciiTheme="majorHAnsi" w:hAnsiTheme="majorHAnsi" w:cstheme="majorHAnsi"/>
        </w:rPr>
        <w:t>doi:10.1371/journal.pone</w:t>
      </w:r>
      <w:proofErr w:type="gramEnd"/>
      <w:r w:rsidRPr="00867C2D">
        <w:rPr>
          <w:rFonts w:asciiTheme="majorHAnsi" w:hAnsiTheme="majorHAnsi" w:cstheme="majorHAnsi"/>
        </w:rPr>
        <w:t>.0183473</w:t>
      </w:r>
    </w:p>
    <w:p w14:paraId="79F5DFD2"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w:t>
      </w:r>
      <w:r w:rsidRPr="00867C2D">
        <w:rPr>
          <w:rFonts w:asciiTheme="majorHAnsi" w:hAnsiTheme="majorHAnsi" w:cstheme="majorHAnsi"/>
        </w:rPr>
        <w:tab/>
        <w:t xml:space="preserve">McPherson M, Smith-Lovin L, Cook JM. Birds of a Feather: Homophily in Social Networks. </w:t>
      </w:r>
      <w:r w:rsidRPr="00867C2D">
        <w:rPr>
          <w:rFonts w:asciiTheme="majorHAnsi" w:hAnsiTheme="majorHAnsi" w:cstheme="majorHAnsi"/>
          <w:i/>
          <w:iCs/>
        </w:rPr>
        <w:t>Annual Review of Sociology</w:t>
      </w:r>
      <w:r w:rsidRPr="00867C2D">
        <w:rPr>
          <w:rFonts w:asciiTheme="majorHAnsi" w:hAnsiTheme="majorHAnsi" w:cstheme="majorHAnsi"/>
        </w:rPr>
        <w:t xml:space="preserve">. 2001;27(1):415-444. </w:t>
      </w:r>
      <w:proofErr w:type="gramStart"/>
      <w:r w:rsidRPr="00867C2D">
        <w:rPr>
          <w:rFonts w:asciiTheme="majorHAnsi" w:hAnsiTheme="majorHAnsi" w:cstheme="majorHAnsi"/>
        </w:rPr>
        <w:t>doi:10.1146/annurev.soc</w:t>
      </w:r>
      <w:proofErr w:type="gramEnd"/>
      <w:r w:rsidRPr="00867C2D">
        <w:rPr>
          <w:rFonts w:asciiTheme="majorHAnsi" w:hAnsiTheme="majorHAnsi" w:cstheme="majorHAnsi"/>
        </w:rPr>
        <w:t>.27.1.415</w:t>
      </w:r>
    </w:p>
    <w:p w14:paraId="68987D36"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3.</w:t>
      </w:r>
      <w:r w:rsidRPr="00867C2D">
        <w:rPr>
          <w:rFonts w:asciiTheme="majorHAnsi" w:hAnsiTheme="majorHAnsi" w:cstheme="majorHAnsi"/>
        </w:rPr>
        <w:tab/>
        <w:t xml:space="preserve">Newman M. </w:t>
      </w:r>
      <w:r w:rsidRPr="00867C2D">
        <w:rPr>
          <w:rFonts w:asciiTheme="majorHAnsi" w:hAnsiTheme="majorHAnsi" w:cstheme="majorHAnsi"/>
          <w:i/>
          <w:iCs/>
        </w:rPr>
        <w:t>Networks</w:t>
      </w:r>
      <w:r w:rsidRPr="00867C2D">
        <w:rPr>
          <w:rFonts w:asciiTheme="majorHAnsi" w:hAnsiTheme="majorHAnsi" w:cstheme="majorHAnsi"/>
        </w:rPr>
        <w:t>. Oxford University Press; 2018.</w:t>
      </w:r>
    </w:p>
    <w:p w14:paraId="3D087F9F"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4.</w:t>
      </w:r>
      <w:r w:rsidRPr="00867C2D">
        <w:rPr>
          <w:rFonts w:asciiTheme="majorHAnsi" w:hAnsiTheme="majorHAnsi" w:cstheme="majorHAnsi"/>
        </w:rPr>
        <w:tab/>
      </w:r>
      <w:proofErr w:type="spellStart"/>
      <w:r w:rsidRPr="00867C2D">
        <w:rPr>
          <w:rFonts w:asciiTheme="majorHAnsi" w:hAnsiTheme="majorHAnsi" w:cstheme="majorHAnsi"/>
        </w:rPr>
        <w:t>Baronchelli</w:t>
      </w:r>
      <w:proofErr w:type="spellEnd"/>
      <w:r w:rsidRPr="00867C2D">
        <w:rPr>
          <w:rFonts w:asciiTheme="majorHAnsi" w:hAnsiTheme="majorHAnsi" w:cstheme="majorHAnsi"/>
        </w:rPr>
        <w:t xml:space="preserve"> A, Ferrer-</w:t>
      </w:r>
      <w:proofErr w:type="spellStart"/>
      <w:r w:rsidRPr="00867C2D">
        <w:rPr>
          <w:rFonts w:asciiTheme="majorHAnsi" w:hAnsiTheme="majorHAnsi" w:cstheme="majorHAnsi"/>
        </w:rPr>
        <w:t>i</w:t>
      </w:r>
      <w:proofErr w:type="spellEnd"/>
      <w:r w:rsidRPr="00867C2D">
        <w:rPr>
          <w:rFonts w:asciiTheme="majorHAnsi" w:hAnsiTheme="majorHAnsi" w:cstheme="majorHAnsi"/>
        </w:rPr>
        <w:t>-</w:t>
      </w:r>
      <w:proofErr w:type="spellStart"/>
      <w:r w:rsidRPr="00867C2D">
        <w:rPr>
          <w:rFonts w:asciiTheme="majorHAnsi" w:hAnsiTheme="majorHAnsi" w:cstheme="majorHAnsi"/>
        </w:rPr>
        <w:t>Cancho</w:t>
      </w:r>
      <w:proofErr w:type="spellEnd"/>
      <w:r w:rsidRPr="00867C2D">
        <w:rPr>
          <w:rFonts w:asciiTheme="majorHAnsi" w:hAnsiTheme="majorHAnsi" w:cstheme="majorHAnsi"/>
        </w:rPr>
        <w:t xml:space="preserve"> R, Pastor-</w:t>
      </w:r>
      <w:proofErr w:type="spellStart"/>
      <w:r w:rsidRPr="00867C2D">
        <w:rPr>
          <w:rFonts w:asciiTheme="majorHAnsi" w:hAnsiTheme="majorHAnsi" w:cstheme="majorHAnsi"/>
        </w:rPr>
        <w:t>Satorras</w:t>
      </w:r>
      <w:proofErr w:type="spellEnd"/>
      <w:r w:rsidRPr="00867C2D">
        <w:rPr>
          <w:rFonts w:asciiTheme="majorHAnsi" w:hAnsiTheme="majorHAnsi" w:cstheme="majorHAnsi"/>
        </w:rPr>
        <w:t xml:space="preserve"> R, Chater N, Christiansen MH. Networks in Cognitive Science. </w:t>
      </w:r>
      <w:r w:rsidRPr="00867C2D">
        <w:rPr>
          <w:rFonts w:asciiTheme="majorHAnsi" w:hAnsiTheme="majorHAnsi" w:cstheme="majorHAnsi"/>
          <w:i/>
          <w:iCs/>
        </w:rPr>
        <w:t>Trends in Cognitive Sciences</w:t>
      </w:r>
      <w:r w:rsidRPr="00867C2D">
        <w:rPr>
          <w:rFonts w:asciiTheme="majorHAnsi" w:hAnsiTheme="majorHAnsi" w:cstheme="majorHAnsi"/>
        </w:rPr>
        <w:t xml:space="preserve">. 2013;17(7):348-360. </w:t>
      </w:r>
      <w:proofErr w:type="gramStart"/>
      <w:r w:rsidRPr="00867C2D">
        <w:rPr>
          <w:rFonts w:asciiTheme="majorHAnsi" w:hAnsiTheme="majorHAnsi" w:cstheme="majorHAnsi"/>
        </w:rPr>
        <w:t>doi:10.1016/j.tics</w:t>
      </w:r>
      <w:proofErr w:type="gramEnd"/>
      <w:r w:rsidRPr="00867C2D">
        <w:rPr>
          <w:rFonts w:asciiTheme="majorHAnsi" w:hAnsiTheme="majorHAnsi" w:cstheme="majorHAnsi"/>
        </w:rPr>
        <w:t>.2013.04.010</w:t>
      </w:r>
    </w:p>
    <w:p w14:paraId="0A14CC09"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5.</w:t>
      </w:r>
      <w:r w:rsidRPr="00867C2D">
        <w:rPr>
          <w:rFonts w:asciiTheme="majorHAnsi" w:hAnsiTheme="majorHAnsi" w:cstheme="majorHAnsi"/>
        </w:rPr>
        <w:tab/>
        <w:t>The structure of scientific collaboration networks | PNAS. Accessed August 1, 2023. https://www.pnas.org/doi/full/10.1073/pnas.98.2.404</w:t>
      </w:r>
    </w:p>
    <w:p w14:paraId="5AE41D81"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6.</w:t>
      </w:r>
      <w:r w:rsidRPr="00867C2D">
        <w:rPr>
          <w:rFonts w:asciiTheme="majorHAnsi" w:hAnsiTheme="majorHAnsi" w:cstheme="majorHAnsi"/>
        </w:rPr>
        <w:tab/>
        <w:t xml:space="preserve">Travers J, Milgram S. An Experimental Study of the Small World Problem**The study was carried out while both authors were at Harvard </w:t>
      </w:r>
      <w:proofErr w:type="gramStart"/>
      <w:r w:rsidRPr="00867C2D">
        <w:rPr>
          <w:rFonts w:asciiTheme="majorHAnsi" w:hAnsiTheme="majorHAnsi" w:cstheme="majorHAnsi"/>
        </w:rPr>
        <w:t>University, and</w:t>
      </w:r>
      <w:proofErr w:type="gramEnd"/>
      <w:r w:rsidRPr="00867C2D">
        <w:rPr>
          <w:rFonts w:asciiTheme="majorHAnsi" w:hAnsiTheme="majorHAnsi" w:cstheme="majorHAnsi"/>
        </w:rPr>
        <w:t xml:space="preserve"> was financed by grants from the Milton Fund and from the Harvard Laboratory of Social Relations. Mr. Joseph Gerver provided invaluable assistance in summarizing and criticizing the mathematical work discussed in this paper. In: </w:t>
      </w:r>
      <w:proofErr w:type="spellStart"/>
      <w:r w:rsidRPr="00867C2D">
        <w:rPr>
          <w:rFonts w:asciiTheme="majorHAnsi" w:hAnsiTheme="majorHAnsi" w:cstheme="majorHAnsi"/>
        </w:rPr>
        <w:t>Leinhardt</w:t>
      </w:r>
      <w:proofErr w:type="spellEnd"/>
      <w:r w:rsidRPr="00867C2D">
        <w:rPr>
          <w:rFonts w:asciiTheme="majorHAnsi" w:hAnsiTheme="majorHAnsi" w:cstheme="majorHAnsi"/>
        </w:rPr>
        <w:t xml:space="preserve"> S, ed. </w:t>
      </w:r>
      <w:r w:rsidRPr="00867C2D">
        <w:rPr>
          <w:rFonts w:asciiTheme="majorHAnsi" w:hAnsiTheme="majorHAnsi" w:cstheme="majorHAnsi"/>
          <w:i/>
          <w:iCs/>
        </w:rPr>
        <w:t>Social Networks</w:t>
      </w:r>
      <w:r w:rsidRPr="00867C2D">
        <w:rPr>
          <w:rFonts w:asciiTheme="majorHAnsi" w:hAnsiTheme="majorHAnsi" w:cstheme="majorHAnsi"/>
        </w:rPr>
        <w:t>. Academic Press; 1977:179-197. doi:10.1016/B978-0-12-442450-0.50018-3</w:t>
      </w:r>
    </w:p>
    <w:p w14:paraId="7C4CCC74"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7.</w:t>
      </w:r>
      <w:r w:rsidRPr="00867C2D">
        <w:rPr>
          <w:rFonts w:asciiTheme="majorHAnsi" w:hAnsiTheme="majorHAnsi" w:cstheme="majorHAnsi"/>
        </w:rPr>
        <w:tab/>
        <w:t>Sciam.2003.scalefree.pdf. Accessed August 8, 2023. http://compbio.korea.ac.kr/wiki/images/d/d4/Sciam.2003.scalefree.pdf</w:t>
      </w:r>
    </w:p>
    <w:p w14:paraId="294C823E"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8.</w:t>
      </w:r>
      <w:r w:rsidRPr="00867C2D">
        <w:rPr>
          <w:rFonts w:asciiTheme="majorHAnsi" w:hAnsiTheme="majorHAnsi" w:cstheme="majorHAnsi"/>
        </w:rPr>
        <w:tab/>
      </w:r>
      <w:proofErr w:type="spellStart"/>
      <w:r w:rsidRPr="00867C2D">
        <w:rPr>
          <w:rFonts w:asciiTheme="majorHAnsi" w:hAnsiTheme="majorHAnsi" w:cstheme="majorHAnsi"/>
        </w:rPr>
        <w:t>Wuchty</w:t>
      </w:r>
      <w:proofErr w:type="spellEnd"/>
      <w:r w:rsidRPr="00867C2D">
        <w:rPr>
          <w:rFonts w:asciiTheme="majorHAnsi" w:hAnsiTheme="majorHAnsi" w:cstheme="majorHAnsi"/>
        </w:rPr>
        <w:t xml:space="preserve"> S. What is a social tie? </w:t>
      </w:r>
      <w:r w:rsidRPr="00867C2D">
        <w:rPr>
          <w:rFonts w:asciiTheme="majorHAnsi" w:hAnsiTheme="majorHAnsi" w:cstheme="majorHAnsi"/>
          <w:i/>
          <w:iCs/>
        </w:rPr>
        <w:t>Proceedings of the National Academy of Sciences</w:t>
      </w:r>
      <w:r w:rsidRPr="00867C2D">
        <w:rPr>
          <w:rFonts w:asciiTheme="majorHAnsi" w:hAnsiTheme="majorHAnsi" w:cstheme="majorHAnsi"/>
        </w:rPr>
        <w:t>. 2009;106(36):15099-15100. doi:10.1073/pnas.0907905106</w:t>
      </w:r>
    </w:p>
    <w:p w14:paraId="772D40FD"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9.</w:t>
      </w:r>
      <w:r w:rsidRPr="00867C2D">
        <w:rPr>
          <w:rFonts w:asciiTheme="majorHAnsi" w:hAnsiTheme="majorHAnsi" w:cstheme="majorHAnsi"/>
        </w:rPr>
        <w:tab/>
        <w:t>Inferring friendship network structure by using mobile phone data | PNAS. Accessed August 7, 2023. https://www.pnas.org/doi/full/10.1073/pnas.0900282106</w:t>
      </w:r>
    </w:p>
    <w:p w14:paraId="1E231A28"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10.</w:t>
      </w:r>
      <w:r w:rsidRPr="00867C2D">
        <w:rPr>
          <w:rFonts w:asciiTheme="majorHAnsi" w:hAnsiTheme="majorHAnsi" w:cstheme="majorHAnsi"/>
        </w:rPr>
        <w:tab/>
        <w:t>Empirical Analysis of an Evolving Social Network | Science. Accessed August 7, 2023. https://www.science.org/doi/full/10.1126/science.1116869</w:t>
      </w:r>
    </w:p>
    <w:p w14:paraId="43AF27E7"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11.</w:t>
      </w:r>
      <w:r w:rsidRPr="00867C2D">
        <w:rPr>
          <w:rFonts w:asciiTheme="majorHAnsi" w:hAnsiTheme="majorHAnsi" w:cstheme="majorHAnsi"/>
        </w:rPr>
        <w:tab/>
        <w:t>Bourdieu P. THE FORMS OF CAPITAL.</w:t>
      </w:r>
    </w:p>
    <w:p w14:paraId="319AABAD"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12.</w:t>
      </w:r>
      <w:r w:rsidRPr="00867C2D">
        <w:rPr>
          <w:rFonts w:asciiTheme="majorHAnsi" w:hAnsiTheme="majorHAnsi" w:cstheme="majorHAnsi"/>
        </w:rPr>
        <w:tab/>
        <w:t xml:space="preserve">Inferring Tie Strength from Online Directed </w:t>
      </w:r>
      <w:proofErr w:type="spellStart"/>
      <w:r w:rsidRPr="00867C2D">
        <w:rPr>
          <w:rFonts w:asciiTheme="majorHAnsi" w:hAnsiTheme="majorHAnsi" w:cstheme="majorHAnsi"/>
        </w:rPr>
        <w:t>Behavior</w:t>
      </w:r>
      <w:proofErr w:type="spellEnd"/>
      <w:r w:rsidRPr="00867C2D">
        <w:rPr>
          <w:rFonts w:asciiTheme="majorHAnsi" w:hAnsiTheme="majorHAnsi" w:cstheme="majorHAnsi"/>
        </w:rPr>
        <w:t xml:space="preserve"> | PLOS ONE. Accessed August 7, 2023. https://journals.plos.org/plosone/article?id=10.1371/journal.pone.0052168</w:t>
      </w:r>
    </w:p>
    <w:p w14:paraId="15B8CEC3"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13.</w:t>
      </w:r>
      <w:r w:rsidRPr="00867C2D">
        <w:rPr>
          <w:rFonts w:asciiTheme="majorHAnsi" w:hAnsiTheme="majorHAnsi" w:cstheme="majorHAnsi"/>
        </w:rPr>
        <w:tab/>
        <w:t xml:space="preserve">Shrum W, Cheek NH, Hunter </w:t>
      </w:r>
      <w:proofErr w:type="spellStart"/>
      <w:r w:rsidRPr="00867C2D">
        <w:rPr>
          <w:rFonts w:asciiTheme="majorHAnsi" w:hAnsiTheme="majorHAnsi" w:cstheme="majorHAnsi"/>
        </w:rPr>
        <w:t>SMacD</w:t>
      </w:r>
      <w:proofErr w:type="spellEnd"/>
      <w:r w:rsidRPr="00867C2D">
        <w:rPr>
          <w:rFonts w:asciiTheme="majorHAnsi" w:hAnsiTheme="majorHAnsi" w:cstheme="majorHAnsi"/>
        </w:rPr>
        <w:t xml:space="preserve">. Friendship in School: Gender and Racial Homophily. </w:t>
      </w:r>
      <w:r w:rsidRPr="00867C2D">
        <w:rPr>
          <w:rFonts w:asciiTheme="majorHAnsi" w:hAnsiTheme="majorHAnsi" w:cstheme="majorHAnsi"/>
          <w:i/>
          <w:iCs/>
        </w:rPr>
        <w:t>Sociology of Education</w:t>
      </w:r>
      <w:r w:rsidRPr="00867C2D">
        <w:rPr>
          <w:rFonts w:asciiTheme="majorHAnsi" w:hAnsiTheme="majorHAnsi" w:cstheme="majorHAnsi"/>
        </w:rPr>
        <w:t>. 1988;61(4):227-239. doi:10.2307/2112441</w:t>
      </w:r>
    </w:p>
    <w:p w14:paraId="6DE0CA2E"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lastRenderedPageBreak/>
        <w:t>14.</w:t>
      </w:r>
      <w:r w:rsidRPr="00867C2D">
        <w:rPr>
          <w:rFonts w:asciiTheme="majorHAnsi" w:hAnsiTheme="majorHAnsi" w:cstheme="majorHAnsi"/>
        </w:rPr>
        <w:tab/>
        <w:t>Correlated genotypes in friendship networks | PNAS. Accessed August 2, 2023. https://www.pnas.org/doi/full/10.1073/pnas.1011687108</w:t>
      </w:r>
    </w:p>
    <w:p w14:paraId="63B94184"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15.</w:t>
      </w:r>
      <w:r w:rsidRPr="00867C2D">
        <w:rPr>
          <w:rFonts w:asciiTheme="majorHAnsi" w:hAnsiTheme="majorHAnsi" w:cstheme="majorHAnsi"/>
        </w:rPr>
        <w:tab/>
        <w:t>The contribution of influence and selection to adolescent peer group homogeneity: The case of adolescent cigarette smoking. Accessed August 2, 2023. https://psycnet.apa.org/record/1995-04997-001</w:t>
      </w:r>
    </w:p>
    <w:p w14:paraId="55135A11"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16.</w:t>
      </w:r>
      <w:r w:rsidRPr="00867C2D">
        <w:rPr>
          <w:rFonts w:asciiTheme="majorHAnsi" w:hAnsiTheme="majorHAnsi" w:cstheme="majorHAnsi"/>
        </w:rPr>
        <w:tab/>
      </w:r>
      <w:proofErr w:type="spellStart"/>
      <w:r w:rsidRPr="00867C2D">
        <w:rPr>
          <w:rFonts w:asciiTheme="majorHAnsi" w:hAnsiTheme="majorHAnsi" w:cstheme="majorHAnsi"/>
        </w:rPr>
        <w:t>Thelwall</w:t>
      </w:r>
      <w:proofErr w:type="spellEnd"/>
      <w:r w:rsidRPr="00867C2D">
        <w:rPr>
          <w:rFonts w:asciiTheme="majorHAnsi" w:hAnsiTheme="majorHAnsi" w:cstheme="majorHAnsi"/>
        </w:rPr>
        <w:t xml:space="preserve"> M. Homophily in </w:t>
      </w:r>
      <w:proofErr w:type="spellStart"/>
      <w:r w:rsidRPr="00867C2D">
        <w:rPr>
          <w:rFonts w:asciiTheme="majorHAnsi" w:hAnsiTheme="majorHAnsi" w:cstheme="majorHAnsi"/>
        </w:rPr>
        <w:t>MySpace</w:t>
      </w:r>
      <w:proofErr w:type="spellEnd"/>
      <w:r w:rsidRPr="00867C2D">
        <w:rPr>
          <w:rFonts w:asciiTheme="majorHAnsi" w:hAnsiTheme="majorHAnsi" w:cstheme="majorHAnsi"/>
        </w:rPr>
        <w:t xml:space="preserve">. </w:t>
      </w:r>
      <w:r w:rsidRPr="00867C2D">
        <w:rPr>
          <w:rFonts w:asciiTheme="majorHAnsi" w:hAnsiTheme="majorHAnsi" w:cstheme="majorHAnsi"/>
          <w:i/>
          <w:iCs/>
        </w:rPr>
        <w:t>Journal of the American Society for Information Science and Technology</w:t>
      </w:r>
      <w:r w:rsidRPr="00867C2D">
        <w:rPr>
          <w:rFonts w:asciiTheme="majorHAnsi" w:hAnsiTheme="majorHAnsi" w:cstheme="majorHAnsi"/>
        </w:rPr>
        <w:t>. 2009;60(2):219-231. doi:10.1002/asi.20978</w:t>
      </w:r>
    </w:p>
    <w:p w14:paraId="62731457"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17.</w:t>
      </w:r>
      <w:r w:rsidRPr="00867C2D">
        <w:rPr>
          <w:rFonts w:asciiTheme="majorHAnsi" w:hAnsiTheme="majorHAnsi" w:cstheme="majorHAnsi"/>
        </w:rPr>
        <w:tab/>
        <w:t xml:space="preserve">Selden M, Goodie AS. Review of the effects of Five Factor Model personality traits on network structures and perceptions of structure. </w:t>
      </w:r>
      <w:r w:rsidRPr="00867C2D">
        <w:rPr>
          <w:rFonts w:asciiTheme="majorHAnsi" w:hAnsiTheme="majorHAnsi" w:cstheme="majorHAnsi"/>
          <w:i/>
          <w:iCs/>
        </w:rPr>
        <w:t>Social Networks</w:t>
      </w:r>
      <w:r w:rsidRPr="00867C2D">
        <w:rPr>
          <w:rFonts w:asciiTheme="majorHAnsi" w:hAnsiTheme="majorHAnsi" w:cstheme="majorHAnsi"/>
        </w:rPr>
        <w:t xml:space="preserve">. </w:t>
      </w:r>
      <w:proofErr w:type="gramStart"/>
      <w:r w:rsidRPr="00867C2D">
        <w:rPr>
          <w:rFonts w:asciiTheme="majorHAnsi" w:hAnsiTheme="majorHAnsi" w:cstheme="majorHAnsi"/>
        </w:rPr>
        <w:t>2018;52:81</w:t>
      </w:r>
      <w:proofErr w:type="gramEnd"/>
      <w:r w:rsidRPr="00867C2D">
        <w:rPr>
          <w:rFonts w:asciiTheme="majorHAnsi" w:hAnsiTheme="majorHAnsi" w:cstheme="majorHAnsi"/>
        </w:rPr>
        <w:t xml:space="preserve">-99. </w:t>
      </w:r>
      <w:proofErr w:type="gramStart"/>
      <w:r w:rsidRPr="00867C2D">
        <w:rPr>
          <w:rFonts w:asciiTheme="majorHAnsi" w:hAnsiTheme="majorHAnsi" w:cstheme="majorHAnsi"/>
        </w:rPr>
        <w:t>doi:10.1016/j.socnet</w:t>
      </w:r>
      <w:proofErr w:type="gramEnd"/>
      <w:r w:rsidRPr="00867C2D">
        <w:rPr>
          <w:rFonts w:asciiTheme="majorHAnsi" w:hAnsiTheme="majorHAnsi" w:cstheme="majorHAnsi"/>
        </w:rPr>
        <w:t>.2017.05.007</w:t>
      </w:r>
    </w:p>
    <w:p w14:paraId="73E04976"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18.</w:t>
      </w:r>
      <w:r w:rsidRPr="00867C2D">
        <w:rPr>
          <w:rFonts w:asciiTheme="majorHAnsi" w:hAnsiTheme="majorHAnsi" w:cstheme="majorHAnsi"/>
        </w:rPr>
        <w:tab/>
        <w:t>Dynamic spread of happiness in a large social network: longitudinal analysis over 20 years in the Framingham Heart Study | The BMJ. Accessed August 2, 2023. https://www.bmj.com/content/337/bmj.a2338</w:t>
      </w:r>
    </w:p>
    <w:p w14:paraId="7E6F175E"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19.</w:t>
      </w:r>
      <w:r w:rsidRPr="00867C2D">
        <w:rPr>
          <w:rFonts w:asciiTheme="majorHAnsi" w:hAnsiTheme="majorHAnsi" w:cstheme="majorHAnsi"/>
        </w:rPr>
        <w:tab/>
        <w:t xml:space="preserve">Ibarra H. Homophily and Differential Returns: Sex Differences in Network Structure and Access in an Advertising Firm. </w:t>
      </w:r>
      <w:r w:rsidRPr="00867C2D">
        <w:rPr>
          <w:rFonts w:asciiTheme="majorHAnsi" w:hAnsiTheme="majorHAnsi" w:cstheme="majorHAnsi"/>
          <w:i/>
          <w:iCs/>
        </w:rPr>
        <w:t>Administrative Science Quarterly</w:t>
      </w:r>
      <w:r w:rsidRPr="00867C2D">
        <w:rPr>
          <w:rFonts w:asciiTheme="majorHAnsi" w:hAnsiTheme="majorHAnsi" w:cstheme="majorHAnsi"/>
        </w:rPr>
        <w:t>. 1992;37(3):422-447. doi:10.2307/2393451</w:t>
      </w:r>
    </w:p>
    <w:p w14:paraId="06E079BF"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20.</w:t>
      </w:r>
      <w:r w:rsidRPr="00867C2D">
        <w:rPr>
          <w:rFonts w:asciiTheme="majorHAnsi" w:hAnsiTheme="majorHAnsi" w:cstheme="majorHAnsi"/>
        </w:rPr>
        <w:tab/>
      </w:r>
      <w:proofErr w:type="spellStart"/>
      <w:r w:rsidRPr="00867C2D">
        <w:rPr>
          <w:rFonts w:asciiTheme="majorHAnsi" w:hAnsiTheme="majorHAnsi" w:cstheme="majorHAnsi"/>
        </w:rPr>
        <w:t>Lungeanu</w:t>
      </w:r>
      <w:proofErr w:type="spellEnd"/>
      <w:r w:rsidRPr="00867C2D">
        <w:rPr>
          <w:rFonts w:asciiTheme="majorHAnsi" w:hAnsiTheme="majorHAnsi" w:cstheme="majorHAnsi"/>
        </w:rPr>
        <w:t xml:space="preserve"> A, Contractor N. The Effects of Diversity and Network Ties on Innovations: The Emergence of a New Scientific Field. </w:t>
      </w:r>
      <w:r w:rsidRPr="00867C2D">
        <w:rPr>
          <w:rFonts w:asciiTheme="majorHAnsi" w:hAnsiTheme="majorHAnsi" w:cstheme="majorHAnsi"/>
          <w:i/>
          <w:iCs/>
        </w:rPr>
        <w:t xml:space="preserve">American </w:t>
      </w:r>
      <w:proofErr w:type="spellStart"/>
      <w:r w:rsidRPr="00867C2D">
        <w:rPr>
          <w:rFonts w:asciiTheme="majorHAnsi" w:hAnsiTheme="majorHAnsi" w:cstheme="majorHAnsi"/>
          <w:i/>
          <w:iCs/>
        </w:rPr>
        <w:t>Behavioral</w:t>
      </w:r>
      <w:proofErr w:type="spellEnd"/>
      <w:r w:rsidRPr="00867C2D">
        <w:rPr>
          <w:rFonts w:asciiTheme="majorHAnsi" w:hAnsiTheme="majorHAnsi" w:cstheme="majorHAnsi"/>
          <w:i/>
          <w:iCs/>
        </w:rPr>
        <w:t xml:space="preserve"> Scientist</w:t>
      </w:r>
      <w:r w:rsidRPr="00867C2D">
        <w:rPr>
          <w:rFonts w:asciiTheme="majorHAnsi" w:hAnsiTheme="majorHAnsi" w:cstheme="majorHAnsi"/>
        </w:rPr>
        <w:t xml:space="preserve">. </w:t>
      </w:r>
      <w:proofErr w:type="gramStart"/>
      <w:r w:rsidRPr="00867C2D">
        <w:rPr>
          <w:rFonts w:asciiTheme="majorHAnsi" w:hAnsiTheme="majorHAnsi" w:cstheme="majorHAnsi"/>
        </w:rPr>
        <w:t>2014;59:1</w:t>
      </w:r>
      <w:proofErr w:type="gramEnd"/>
      <w:r w:rsidRPr="00867C2D">
        <w:rPr>
          <w:rFonts w:asciiTheme="majorHAnsi" w:hAnsiTheme="majorHAnsi" w:cstheme="majorHAnsi"/>
        </w:rPr>
        <w:t>-17. doi:10.1177/0002764214556804</w:t>
      </w:r>
    </w:p>
    <w:p w14:paraId="6CAB4CF5"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21.</w:t>
      </w:r>
      <w:r w:rsidRPr="00867C2D">
        <w:rPr>
          <w:rFonts w:asciiTheme="majorHAnsi" w:hAnsiTheme="majorHAnsi" w:cstheme="majorHAnsi"/>
        </w:rPr>
        <w:tab/>
        <w:t xml:space="preserve">Bang D, Frith CD. Making better decisions in groups. </w:t>
      </w:r>
      <w:r w:rsidRPr="00867C2D">
        <w:rPr>
          <w:rFonts w:asciiTheme="majorHAnsi" w:hAnsiTheme="majorHAnsi" w:cstheme="majorHAnsi"/>
          <w:i/>
          <w:iCs/>
        </w:rPr>
        <w:t>Royal Society Open Science</w:t>
      </w:r>
      <w:r w:rsidRPr="00867C2D">
        <w:rPr>
          <w:rFonts w:asciiTheme="majorHAnsi" w:hAnsiTheme="majorHAnsi" w:cstheme="majorHAnsi"/>
        </w:rPr>
        <w:t>. 2017;4(8):170193. doi:10.1098/rsos.170193</w:t>
      </w:r>
    </w:p>
    <w:p w14:paraId="02B4322B"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22.</w:t>
      </w:r>
      <w:r w:rsidRPr="00867C2D">
        <w:rPr>
          <w:rFonts w:asciiTheme="majorHAnsi" w:hAnsiTheme="majorHAnsi" w:cstheme="majorHAnsi"/>
        </w:rPr>
        <w:tab/>
        <w:t>Latent Homophily or Social Influence? An Empirical Analysis of Purchase Within a Social Network | Management Science. Accessed August 7, 2023. https://pubsonline.informs.org/doi/10.1287/mnsc.2014.1928</w:t>
      </w:r>
    </w:p>
    <w:p w14:paraId="55F5431B"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23.</w:t>
      </w:r>
      <w:r w:rsidRPr="00867C2D">
        <w:rPr>
          <w:rFonts w:asciiTheme="majorHAnsi" w:hAnsiTheme="majorHAnsi" w:cstheme="majorHAnsi"/>
        </w:rPr>
        <w:tab/>
        <w:t xml:space="preserve">Block P, Grund T. Multidimensional Homophily in Friendship Networks. </w:t>
      </w:r>
      <w:proofErr w:type="spellStart"/>
      <w:r w:rsidRPr="00867C2D">
        <w:rPr>
          <w:rFonts w:asciiTheme="majorHAnsi" w:hAnsiTheme="majorHAnsi" w:cstheme="majorHAnsi"/>
          <w:i/>
          <w:iCs/>
        </w:rPr>
        <w:t>Netw</w:t>
      </w:r>
      <w:proofErr w:type="spellEnd"/>
      <w:r w:rsidRPr="00867C2D">
        <w:rPr>
          <w:rFonts w:asciiTheme="majorHAnsi" w:hAnsiTheme="majorHAnsi" w:cstheme="majorHAnsi"/>
          <w:i/>
          <w:iCs/>
        </w:rPr>
        <w:t xml:space="preserve"> Sci (Camb Univ Press)</w:t>
      </w:r>
      <w:r w:rsidRPr="00867C2D">
        <w:rPr>
          <w:rFonts w:asciiTheme="majorHAnsi" w:hAnsiTheme="majorHAnsi" w:cstheme="majorHAnsi"/>
        </w:rPr>
        <w:t>. 2014;2(2):189-212. doi:10.1017/nws.2014.17</w:t>
      </w:r>
    </w:p>
    <w:p w14:paraId="3D1C5873"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24.</w:t>
      </w:r>
      <w:r w:rsidRPr="00867C2D">
        <w:rPr>
          <w:rFonts w:asciiTheme="majorHAnsi" w:hAnsiTheme="majorHAnsi" w:cstheme="majorHAnsi"/>
        </w:rPr>
        <w:tab/>
        <w:t>R Core Team (2020). — European Environment Agency. Accessed January 4, 2023. https://www.eea.europa.eu/data-and-maps/indicators/oxygen-consuming-substances-in-rivers/r-development-core-team-2006</w:t>
      </w:r>
    </w:p>
    <w:p w14:paraId="037A0501" w14:textId="77777777" w:rsidR="004E4458" w:rsidRPr="00867C2D" w:rsidRDefault="004E4458" w:rsidP="004E4458">
      <w:pPr>
        <w:pStyle w:val="Bibliography"/>
        <w:rPr>
          <w:rFonts w:asciiTheme="majorHAnsi" w:hAnsiTheme="majorHAnsi" w:cstheme="majorHAnsi"/>
        </w:rPr>
      </w:pPr>
      <w:r w:rsidRPr="00867C2D">
        <w:rPr>
          <w:rFonts w:asciiTheme="majorHAnsi" w:hAnsiTheme="majorHAnsi" w:cstheme="majorHAnsi"/>
        </w:rPr>
        <w:t>25.</w:t>
      </w:r>
      <w:r w:rsidRPr="00867C2D">
        <w:rPr>
          <w:rFonts w:asciiTheme="majorHAnsi" w:hAnsiTheme="majorHAnsi" w:cstheme="majorHAnsi"/>
        </w:rPr>
        <w:tab/>
        <w:t>Statistical Rethinking | A Bayesian Course with Examples in R and Stan. Accessed August 7, 2023. https://www.taylorfrancis.com/books/mono/10.1201/9781315372495/statistical-rethinking-richard-mcelreath</w:t>
      </w:r>
    </w:p>
    <w:p w14:paraId="351467E5" w14:textId="6824E884" w:rsidR="004E4458" w:rsidRPr="00867C2D" w:rsidRDefault="004E4458" w:rsidP="004E4458">
      <w:pPr>
        <w:rPr>
          <w:rFonts w:asciiTheme="majorHAnsi" w:hAnsiTheme="majorHAnsi" w:cstheme="majorHAnsi"/>
          <w:lang w:val="en-GB"/>
        </w:rPr>
      </w:pPr>
      <w:r w:rsidRPr="00867C2D">
        <w:rPr>
          <w:rFonts w:asciiTheme="majorHAnsi" w:hAnsiTheme="majorHAnsi" w:cstheme="majorHAnsi"/>
          <w:lang w:val="en-GB"/>
        </w:rPr>
        <w:fldChar w:fldCharType="end"/>
      </w:r>
    </w:p>
    <w:sectPr w:rsidR="004E4458" w:rsidRPr="00867C2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7093" w14:textId="77777777" w:rsidR="00C80D75" w:rsidRDefault="00C80D75" w:rsidP="006869D7">
      <w:pPr>
        <w:spacing w:after="0" w:line="240" w:lineRule="auto"/>
      </w:pPr>
      <w:r>
        <w:separator/>
      </w:r>
    </w:p>
  </w:endnote>
  <w:endnote w:type="continuationSeparator" w:id="0">
    <w:p w14:paraId="4EDD1E25" w14:textId="77777777" w:rsidR="00C80D75" w:rsidRDefault="00C80D75" w:rsidP="006869D7">
      <w:pPr>
        <w:spacing w:after="0" w:line="240" w:lineRule="auto"/>
      </w:pPr>
      <w:r>
        <w:continuationSeparator/>
      </w:r>
    </w:p>
  </w:endnote>
  <w:endnote w:type="continuationNotice" w:id="1">
    <w:p w14:paraId="3AC5C0F7" w14:textId="77777777" w:rsidR="00C80D75" w:rsidRDefault="00C80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88AA" w14:textId="77777777" w:rsidR="006869D7" w:rsidRDefault="00686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F640" w14:textId="6F6BFD99" w:rsidR="004C0196" w:rsidRDefault="004C0196" w:rsidP="004C0196">
    <w:pPr>
      <w:pStyle w:val="Header"/>
      <w:pBdr>
        <w:top w:val="single" w:sz="6" w:space="0" w:color="1CADE4" w:themeColor="accent1"/>
      </w:pBdr>
      <w:spacing w:before="240"/>
      <w:jc w:val="center"/>
      <w:rPr>
        <w:color w:val="1CADE4" w:themeColor="accent1"/>
      </w:rPr>
    </w:pPr>
  </w:p>
  <w:p w14:paraId="27765D6C" w14:textId="1CECCDA5" w:rsidR="004C0196" w:rsidRDefault="004C0196" w:rsidP="004C0196">
    <w:pPr>
      <w:tabs>
        <w:tab w:val="center" w:pos="4550"/>
        <w:tab w:val="left" w:pos="5818"/>
      </w:tabs>
      <w:ind w:right="260"/>
      <w:jc w:val="right"/>
      <w:rPr>
        <w:color w:val="192D3A" w:themeColor="text2" w:themeShade="80"/>
        <w:sz w:val="24"/>
        <w:szCs w:val="24"/>
      </w:rPr>
    </w:pPr>
    <w:r>
      <w:rPr>
        <w:noProof/>
        <w:color w:val="1CADE4" w:themeColor="accent1"/>
      </w:rPr>
      <w:drawing>
        <wp:anchor distT="0" distB="0" distL="114300" distR="114300" simplePos="0" relativeHeight="251658240" behindDoc="0" locked="0" layoutInCell="1" allowOverlap="1" wp14:anchorId="1A2AD96F" wp14:editId="4205D75F">
          <wp:simplePos x="0" y="0"/>
          <wp:positionH relativeFrom="column">
            <wp:posOffset>2621769</wp:posOffset>
          </wp:positionH>
          <wp:positionV relativeFrom="paragraph">
            <wp:posOffset>138211</wp:posOffset>
          </wp:positionV>
          <wp:extent cx="438912" cy="276973"/>
          <wp:effectExtent l="0" t="0" r="0" b="88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r>
      <w:rPr>
        <w:color w:val="6FA0C0" w:themeColor="text2" w:themeTint="99"/>
        <w:spacing w:val="60"/>
        <w:sz w:val="24"/>
        <w:szCs w:val="24"/>
      </w:rPr>
      <w:t>Page</w:t>
    </w:r>
    <w:r>
      <w:rPr>
        <w:color w:val="6FA0C0" w:themeColor="text2" w:themeTint="99"/>
        <w:sz w:val="24"/>
        <w:szCs w:val="24"/>
      </w:rPr>
      <w:t xml:space="preserve"> </w:t>
    </w:r>
    <w:r>
      <w:rPr>
        <w:color w:val="264356" w:themeColor="text2" w:themeShade="BF"/>
        <w:sz w:val="24"/>
        <w:szCs w:val="24"/>
      </w:rPr>
      <w:fldChar w:fldCharType="begin"/>
    </w:r>
    <w:r>
      <w:rPr>
        <w:color w:val="264356" w:themeColor="text2" w:themeShade="BF"/>
        <w:sz w:val="24"/>
        <w:szCs w:val="24"/>
      </w:rPr>
      <w:instrText xml:space="preserve"> PAGE   \* MERGEFORMAT </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r>
      <w:rPr>
        <w:color w:val="264356" w:themeColor="text2" w:themeShade="BF"/>
        <w:sz w:val="24"/>
        <w:szCs w:val="24"/>
      </w:rPr>
      <w:t xml:space="preserve"> | </w:t>
    </w:r>
    <w:r>
      <w:rPr>
        <w:color w:val="264356" w:themeColor="text2" w:themeShade="BF"/>
        <w:sz w:val="24"/>
        <w:szCs w:val="24"/>
      </w:rPr>
      <w:fldChar w:fldCharType="begin"/>
    </w:r>
    <w:r>
      <w:rPr>
        <w:color w:val="264356" w:themeColor="text2" w:themeShade="BF"/>
        <w:sz w:val="24"/>
        <w:szCs w:val="24"/>
      </w:rPr>
      <w:instrText xml:space="preserve"> NUMPAGES  \* Arabic  \* MERGEFORMAT </w:instrText>
    </w:r>
    <w:r>
      <w:rPr>
        <w:color w:val="264356" w:themeColor="text2" w:themeShade="BF"/>
        <w:sz w:val="24"/>
        <w:szCs w:val="24"/>
      </w:rPr>
      <w:fldChar w:fldCharType="separate"/>
    </w:r>
    <w:r>
      <w:rPr>
        <w:color w:val="264356" w:themeColor="text2" w:themeShade="BF"/>
        <w:sz w:val="24"/>
        <w:szCs w:val="24"/>
      </w:rPr>
      <w:t>1</w:t>
    </w:r>
    <w:r>
      <w:rPr>
        <w:color w:val="264356" w:themeColor="text2" w:themeShade="BF"/>
        <w:sz w:val="24"/>
        <w:szCs w:val="24"/>
      </w:rPr>
      <w:fldChar w:fldCharType="end"/>
    </w:r>
  </w:p>
  <w:p w14:paraId="02EAC68A" w14:textId="77777777" w:rsidR="004C0196" w:rsidRDefault="004C0196" w:rsidP="004C0196">
    <w:pPr>
      <w:pStyle w:val="Footer"/>
    </w:pPr>
  </w:p>
  <w:p w14:paraId="5E5BA816" w14:textId="5303E33C" w:rsidR="006869D7" w:rsidRDefault="006869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AB15" w14:textId="77777777" w:rsidR="006869D7" w:rsidRDefault="00686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CC4E" w14:textId="77777777" w:rsidR="00C80D75" w:rsidRDefault="00C80D75" w:rsidP="006869D7">
      <w:pPr>
        <w:spacing w:after="0" w:line="240" w:lineRule="auto"/>
      </w:pPr>
      <w:r>
        <w:separator/>
      </w:r>
    </w:p>
  </w:footnote>
  <w:footnote w:type="continuationSeparator" w:id="0">
    <w:p w14:paraId="0AF1B68A" w14:textId="77777777" w:rsidR="00C80D75" w:rsidRDefault="00C80D75" w:rsidP="006869D7">
      <w:pPr>
        <w:spacing w:after="0" w:line="240" w:lineRule="auto"/>
      </w:pPr>
      <w:r>
        <w:continuationSeparator/>
      </w:r>
    </w:p>
  </w:footnote>
  <w:footnote w:type="continuationNotice" w:id="1">
    <w:p w14:paraId="3F6BC55F" w14:textId="77777777" w:rsidR="00C80D75" w:rsidRDefault="00C80D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A194" w14:textId="77777777" w:rsidR="006869D7" w:rsidRDefault="00686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1E74" w14:textId="5C13EECC" w:rsidR="006869D7" w:rsidRPr="006869D7" w:rsidRDefault="006869D7">
    <w:pPr>
      <w:pStyle w:val="Header"/>
      <w:rPr>
        <w:sz w:val="16"/>
        <w:szCs w:val="16"/>
        <w:lang w:val="en-GB"/>
      </w:rPr>
    </w:pPr>
    <w:r w:rsidRPr="006869D7">
      <w:rPr>
        <w:sz w:val="16"/>
        <w:szCs w:val="16"/>
        <w:lang w:val="en-GB"/>
      </w:rPr>
      <w:t>Laurits Wieslander Lyngbæk</w:t>
    </w:r>
    <w:r w:rsidRPr="006869D7">
      <w:rPr>
        <w:sz w:val="16"/>
        <w:szCs w:val="16"/>
        <w:lang w:val="en-GB"/>
      </w:rPr>
      <w:tab/>
    </w:r>
    <w:r w:rsidRPr="006869D7">
      <w:rPr>
        <w:sz w:val="16"/>
        <w:szCs w:val="16"/>
        <w:lang w:val="en-GB"/>
      </w:rPr>
      <w:tab/>
      <w:t>AU ID: 702451</w:t>
    </w:r>
  </w:p>
  <w:p w14:paraId="03BCF8CE" w14:textId="52BA1BD2" w:rsidR="006869D7" w:rsidRPr="006869D7" w:rsidRDefault="006869D7">
    <w:pPr>
      <w:pStyle w:val="Header"/>
      <w:rPr>
        <w:sz w:val="16"/>
        <w:szCs w:val="16"/>
        <w:lang w:val="en-GB"/>
      </w:rPr>
    </w:pPr>
    <w:r w:rsidRPr="006869D7">
      <w:rPr>
        <w:sz w:val="16"/>
        <w:szCs w:val="16"/>
        <w:lang w:val="en-GB"/>
      </w:rPr>
      <w:t>Cognitive Science, Aarhus University</w:t>
    </w:r>
    <w:r w:rsidRPr="006869D7">
      <w:rPr>
        <w:sz w:val="16"/>
        <w:szCs w:val="16"/>
        <w:lang w:val="en-GB"/>
      </w:rPr>
      <w:tab/>
    </w:r>
    <w:r w:rsidRPr="006869D7">
      <w:rPr>
        <w:sz w:val="16"/>
        <w:szCs w:val="16"/>
        <w:lang w:val="en-GB"/>
      </w:rPr>
      <w:tab/>
      <w:t xml:space="preserve"> </w:t>
    </w:r>
    <w:r w:rsidR="007A728B">
      <w:rPr>
        <w:sz w:val="16"/>
        <w:szCs w:val="16"/>
        <w:lang w:val="en-GB"/>
      </w:rPr>
      <w:t>9</w:t>
    </w:r>
    <w:r w:rsidRPr="006869D7">
      <w:rPr>
        <w:sz w:val="16"/>
        <w:szCs w:val="16"/>
        <w:lang w:val="en-GB"/>
      </w:rPr>
      <w:t xml:space="preserve">th of </w:t>
    </w:r>
    <w:r w:rsidR="00F93027">
      <w:rPr>
        <w:sz w:val="16"/>
        <w:szCs w:val="16"/>
        <w:lang w:val="en-GB"/>
      </w:rPr>
      <w:t>August</w:t>
    </w:r>
    <w:r w:rsidRPr="006869D7">
      <w:rPr>
        <w:sz w:val="16"/>
        <w:szCs w:val="16"/>
        <w:lang w:val="en-GB"/>
      </w:rP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D8AD" w14:textId="77777777" w:rsidR="006869D7" w:rsidRDefault="00686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E3F"/>
    <w:multiLevelType w:val="hybridMultilevel"/>
    <w:tmpl w:val="6E5C2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BE7A32"/>
    <w:multiLevelType w:val="hybridMultilevel"/>
    <w:tmpl w:val="9C0C0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ED618F"/>
    <w:multiLevelType w:val="hybridMultilevel"/>
    <w:tmpl w:val="0868C2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0C07942"/>
    <w:multiLevelType w:val="multilevel"/>
    <w:tmpl w:val="601A29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4649345">
    <w:abstractNumId w:val="0"/>
  </w:num>
  <w:num w:numId="2" w16cid:durableId="634600271">
    <w:abstractNumId w:val="3"/>
  </w:num>
  <w:num w:numId="3" w16cid:durableId="171071548">
    <w:abstractNumId w:val="1"/>
  </w:num>
  <w:num w:numId="4" w16cid:durableId="150879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01"/>
    <w:rsid w:val="00000044"/>
    <w:rsid w:val="00000ECE"/>
    <w:rsid w:val="000016E7"/>
    <w:rsid w:val="000025E4"/>
    <w:rsid w:val="000050EA"/>
    <w:rsid w:val="00005B49"/>
    <w:rsid w:val="00011541"/>
    <w:rsid w:val="00011813"/>
    <w:rsid w:val="00012632"/>
    <w:rsid w:val="00014D53"/>
    <w:rsid w:val="00016BA7"/>
    <w:rsid w:val="00017227"/>
    <w:rsid w:val="00017234"/>
    <w:rsid w:val="0001748A"/>
    <w:rsid w:val="0002054E"/>
    <w:rsid w:val="000205E7"/>
    <w:rsid w:val="00020ACA"/>
    <w:rsid w:val="00026523"/>
    <w:rsid w:val="00027B16"/>
    <w:rsid w:val="00027D0A"/>
    <w:rsid w:val="00030B6D"/>
    <w:rsid w:val="00030B96"/>
    <w:rsid w:val="00031C8F"/>
    <w:rsid w:val="00033055"/>
    <w:rsid w:val="0003340E"/>
    <w:rsid w:val="00034989"/>
    <w:rsid w:val="0003509E"/>
    <w:rsid w:val="00035466"/>
    <w:rsid w:val="000357C5"/>
    <w:rsid w:val="00036342"/>
    <w:rsid w:val="000369C6"/>
    <w:rsid w:val="00037A99"/>
    <w:rsid w:val="00040051"/>
    <w:rsid w:val="000433B2"/>
    <w:rsid w:val="0004415C"/>
    <w:rsid w:val="00044D19"/>
    <w:rsid w:val="000457FD"/>
    <w:rsid w:val="00045D2A"/>
    <w:rsid w:val="000463BF"/>
    <w:rsid w:val="00046837"/>
    <w:rsid w:val="00046865"/>
    <w:rsid w:val="000502DF"/>
    <w:rsid w:val="000512BE"/>
    <w:rsid w:val="00051362"/>
    <w:rsid w:val="000517F3"/>
    <w:rsid w:val="00052943"/>
    <w:rsid w:val="00053556"/>
    <w:rsid w:val="00053730"/>
    <w:rsid w:val="00054279"/>
    <w:rsid w:val="00054D53"/>
    <w:rsid w:val="00056B05"/>
    <w:rsid w:val="0006009C"/>
    <w:rsid w:val="000602FC"/>
    <w:rsid w:val="00061E57"/>
    <w:rsid w:val="00061F71"/>
    <w:rsid w:val="000628C6"/>
    <w:rsid w:val="00063061"/>
    <w:rsid w:val="000630FD"/>
    <w:rsid w:val="000637C1"/>
    <w:rsid w:val="00063D63"/>
    <w:rsid w:val="00063EC3"/>
    <w:rsid w:val="00064118"/>
    <w:rsid w:val="00064632"/>
    <w:rsid w:val="000648E5"/>
    <w:rsid w:val="000668EA"/>
    <w:rsid w:val="00067997"/>
    <w:rsid w:val="000703AB"/>
    <w:rsid w:val="0007061C"/>
    <w:rsid w:val="00070E67"/>
    <w:rsid w:val="00071F55"/>
    <w:rsid w:val="00072F76"/>
    <w:rsid w:val="000738C8"/>
    <w:rsid w:val="00074413"/>
    <w:rsid w:val="00075021"/>
    <w:rsid w:val="000751D4"/>
    <w:rsid w:val="00075259"/>
    <w:rsid w:val="00077134"/>
    <w:rsid w:val="000771EC"/>
    <w:rsid w:val="00081734"/>
    <w:rsid w:val="0008290A"/>
    <w:rsid w:val="0008343A"/>
    <w:rsid w:val="0008572F"/>
    <w:rsid w:val="00090A64"/>
    <w:rsid w:val="00090BA0"/>
    <w:rsid w:val="00090FA7"/>
    <w:rsid w:val="00093375"/>
    <w:rsid w:val="00093702"/>
    <w:rsid w:val="00094260"/>
    <w:rsid w:val="000949FB"/>
    <w:rsid w:val="00095E94"/>
    <w:rsid w:val="00095EA4"/>
    <w:rsid w:val="0009609F"/>
    <w:rsid w:val="00096877"/>
    <w:rsid w:val="00096984"/>
    <w:rsid w:val="0009740E"/>
    <w:rsid w:val="000976C2"/>
    <w:rsid w:val="000A0CB9"/>
    <w:rsid w:val="000A3DF5"/>
    <w:rsid w:val="000A56CD"/>
    <w:rsid w:val="000A5B68"/>
    <w:rsid w:val="000A7116"/>
    <w:rsid w:val="000B0328"/>
    <w:rsid w:val="000B06D6"/>
    <w:rsid w:val="000B13B7"/>
    <w:rsid w:val="000B1CF5"/>
    <w:rsid w:val="000B2D99"/>
    <w:rsid w:val="000B3831"/>
    <w:rsid w:val="000B540B"/>
    <w:rsid w:val="000B5AE8"/>
    <w:rsid w:val="000B5DD8"/>
    <w:rsid w:val="000B7C3E"/>
    <w:rsid w:val="000B7FAD"/>
    <w:rsid w:val="000C01A7"/>
    <w:rsid w:val="000C04C6"/>
    <w:rsid w:val="000C06BF"/>
    <w:rsid w:val="000C102E"/>
    <w:rsid w:val="000C171B"/>
    <w:rsid w:val="000C196D"/>
    <w:rsid w:val="000C19B8"/>
    <w:rsid w:val="000C23F2"/>
    <w:rsid w:val="000C2BCD"/>
    <w:rsid w:val="000C3FB4"/>
    <w:rsid w:val="000C4919"/>
    <w:rsid w:val="000C6016"/>
    <w:rsid w:val="000C765F"/>
    <w:rsid w:val="000D0BC9"/>
    <w:rsid w:val="000D1BF1"/>
    <w:rsid w:val="000D3800"/>
    <w:rsid w:val="000D4E56"/>
    <w:rsid w:val="000D516B"/>
    <w:rsid w:val="000D5C99"/>
    <w:rsid w:val="000D6E3A"/>
    <w:rsid w:val="000D7BB9"/>
    <w:rsid w:val="000E0D85"/>
    <w:rsid w:val="000E21FA"/>
    <w:rsid w:val="000E29EC"/>
    <w:rsid w:val="000E2DC8"/>
    <w:rsid w:val="000E34B2"/>
    <w:rsid w:val="000E3ED8"/>
    <w:rsid w:val="000E4B54"/>
    <w:rsid w:val="000E5779"/>
    <w:rsid w:val="000E5792"/>
    <w:rsid w:val="000E62FA"/>
    <w:rsid w:val="000E7390"/>
    <w:rsid w:val="000F0047"/>
    <w:rsid w:val="000F08D1"/>
    <w:rsid w:val="000F2B59"/>
    <w:rsid w:val="000F33FE"/>
    <w:rsid w:val="000F5D27"/>
    <w:rsid w:val="000F5F6B"/>
    <w:rsid w:val="000F7494"/>
    <w:rsid w:val="000F7877"/>
    <w:rsid w:val="000F7D28"/>
    <w:rsid w:val="001000B9"/>
    <w:rsid w:val="00100656"/>
    <w:rsid w:val="00102E59"/>
    <w:rsid w:val="001039D9"/>
    <w:rsid w:val="001044C5"/>
    <w:rsid w:val="001058EF"/>
    <w:rsid w:val="00105ED2"/>
    <w:rsid w:val="00106726"/>
    <w:rsid w:val="00106D55"/>
    <w:rsid w:val="0011050E"/>
    <w:rsid w:val="00113630"/>
    <w:rsid w:val="001137BD"/>
    <w:rsid w:val="001149FF"/>
    <w:rsid w:val="00115C8B"/>
    <w:rsid w:val="00117214"/>
    <w:rsid w:val="00117349"/>
    <w:rsid w:val="00117895"/>
    <w:rsid w:val="00120819"/>
    <w:rsid w:val="0012099B"/>
    <w:rsid w:val="00120D2E"/>
    <w:rsid w:val="00121CC4"/>
    <w:rsid w:val="001230F2"/>
    <w:rsid w:val="001233F5"/>
    <w:rsid w:val="00124BAE"/>
    <w:rsid w:val="00130411"/>
    <w:rsid w:val="00130E22"/>
    <w:rsid w:val="00133BE9"/>
    <w:rsid w:val="00133D40"/>
    <w:rsid w:val="00134AA1"/>
    <w:rsid w:val="00137676"/>
    <w:rsid w:val="0014005E"/>
    <w:rsid w:val="00141900"/>
    <w:rsid w:val="001426A9"/>
    <w:rsid w:val="001437DF"/>
    <w:rsid w:val="0014395E"/>
    <w:rsid w:val="00143CC0"/>
    <w:rsid w:val="00144589"/>
    <w:rsid w:val="00144B41"/>
    <w:rsid w:val="00145266"/>
    <w:rsid w:val="001465C6"/>
    <w:rsid w:val="0014695A"/>
    <w:rsid w:val="00147256"/>
    <w:rsid w:val="00150771"/>
    <w:rsid w:val="00151321"/>
    <w:rsid w:val="0015242F"/>
    <w:rsid w:val="00153808"/>
    <w:rsid w:val="00153C6C"/>
    <w:rsid w:val="001546EE"/>
    <w:rsid w:val="00155B96"/>
    <w:rsid w:val="001561B9"/>
    <w:rsid w:val="00156569"/>
    <w:rsid w:val="00156E84"/>
    <w:rsid w:val="001600F8"/>
    <w:rsid w:val="0016019D"/>
    <w:rsid w:val="001601F9"/>
    <w:rsid w:val="001636B8"/>
    <w:rsid w:val="00163CC6"/>
    <w:rsid w:val="00164618"/>
    <w:rsid w:val="001649D6"/>
    <w:rsid w:val="00166DC1"/>
    <w:rsid w:val="001676A6"/>
    <w:rsid w:val="00171BF3"/>
    <w:rsid w:val="001722D6"/>
    <w:rsid w:val="001725B8"/>
    <w:rsid w:val="001730FC"/>
    <w:rsid w:val="00173E35"/>
    <w:rsid w:val="00173E83"/>
    <w:rsid w:val="00176113"/>
    <w:rsid w:val="00176405"/>
    <w:rsid w:val="001764C0"/>
    <w:rsid w:val="00176D70"/>
    <w:rsid w:val="00177071"/>
    <w:rsid w:val="00177261"/>
    <w:rsid w:val="001819E5"/>
    <w:rsid w:val="00181B77"/>
    <w:rsid w:val="001823F2"/>
    <w:rsid w:val="001826B1"/>
    <w:rsid w:val="00182A31"/>
    <w:rsid w:val="00185C98"/>
    <w:rsid w:val="001863FA"/>
    <w:rsid w:val="001873A6"/>
    <w:rsid w:val="0018785F"/>
    <w:rsid w:val="001902C0"/>
    <w:rsid w:val="00190CA7"/>
    <w:rsid w:val="0019100B"/>
    <w:rsid w:val="001913EB"/>
    <w:rsid w:val="001917BE"/>
    <w:rsid w:val="00191E16"/>
    <w:rsid w:val="0019252B"/>
    <w:rsid w:val="00192601"/>
    <w:rsid w:val="00193BB4"/>
    <w:rsid w:val="00193DCC"/>
    <w:rsid w:val="00195F16"/>
    <w:rsid w:val="001969AF"/>
    <w:rsid w:val="00197830"/>
    <w:rsid w:val="001A15F0"/>
    <w:rsid w:val="001A1996"/>
    <w:rsid w:val="001A2A1B"/>
    <w:rsid w:val="001A55A3"/>
    <w:rsid w:val="001A5AED"/>
    <w:rsid w:val="001A5CB8"/>
    <w:rsid w:val="001A68A5"/>
    <w:rsid w:val="001A7959"/>
    <w:rsid w:val="001B1F49"/>
    <w:rsid w:val="001B25C3"/>
    <w:rsid w:val="001B29DC"/>
    <w:rsid w:val="001B327F"/>
    <w:rsid w:val="001B3A9C"/>
    <w:rsid w:val="001B5C38"/>
    <w:rsid w:val="001B65B8"/>
    <w:rsid w:val="001B73D9"/>
    <w:rsid w:val="001B7764"/>
    <w:rsid w:val="001B790C"/>
    <w:rsid w:val="001B795A"/>
    <w:rsid w:val="001B7AF1"/>
    <w:rsid w:val="001C00F5"/>
    <w:rsid w:val="001C0D45"/>
    <w:rsid w:val="001C16B6"/>
    <w:rsid w:val="001C1C11"/>
    <w:rsid w:val="001C2DEC"/>
    <w:rsid w:val="001C41D5"/>
    <w:rsid w:val="001C45D2"/>
    <w:rsid w:val="001C58D7"/>
    <w:rsid w:val="001C6A9B"/>
    <w:rsid w:val="001C6CF9"/>
    <w:rsid w:val="001C76C8"/>
    <w:rsid w:val="001D0B61"/>
    <w:rsid w:val="001D149A"/>
    <w:rsid w:val="001D1CAC"/>
    <w:rsid w:val="001D1FBC"/>
    <w:rsid w:val="001D4637"/>
    <w:rsid w:val="001D5C4F"/>
    <w:rsid w:val="001D6B4D"/>
    <w:rsid w:val="001D7C71"/>
    <w:rsid w:val="001D7D2E"/>
    <w:rsid w:val="001E0FDD"/>
    <w:rsid w:val="001E1FB6"/>
    <w:rsid w:val="001E24B2"/>
    <w:rsid w:val="001E2AA9"/>
    <w:rsid w:val="001E4EEE"/>
    <w:rsid w:val="001E6816"/>
    <w:rsid w:val="001F0421"/>
    <w:rsid w:val="001F0D2E"/>
    <w:rsid w:val="001F11CC"/>
    <w:rsid w:val="001F12EE"/>
    <w:rsid w:val="001F25F6"/>
    <w:rsid w:val="001F2B28"/>
    <w:rsid w:val="001F3A85"/>
    <w:rsid w:val="001F4123"/>
    <w:rsid w:val="001F48B3"/>
    <w:rsid w:val="001F506F"/>
    <w:rsid w:val="0020093B"/>
    <w:rsid w:val="00200BDB"/>
    <w:rsid w:val="002024FE"/>
    <w:rsid w:val="00202B31"/>
    <w:rsid w:val="00203903"/>
    <w:rsid w:val="00203C82"/>
    <w:rsid w:val="00203CF9"/>
    <w:rsid w:val="0020414E"/>
    <w:rsid w:val="00204277"/>
    <w:rsid w:val="00204D08"/>
    <w:rsid w:val="00204DAF"/>
    <w:rsid w:val="00205614"/>
    <w:rsid w:val="002060E2"/>
    <w:rsid w:val="0020728C"/>
    <w:rsid w:val="00207C6A"/>
    <w:rsid w:val="00210D9B"/>
    <w:rsid w:val="00210FEF"/>
    <w:rsid w:val="00210FFF"/>
    <w:rsid w:val="00211E6D"/>
    <w:rsid w:val="00213D95"/>
    <w:rsid w:val="002144B5"/>
    <w:rsid w:val="002155C6"/>
    <w:rsid w:val="00215DD1"/>
    <w:rsid w:val="00216297"/>
    <w:rsid w:val="002166CB"/>
    <w:rsid w:val="0021694C"/>
    <w:rsid w:val="00217234"/>
    <w:rsid w:val="00217448"/>
    <w:rsid w:val="00217D1D"/>
    <w:rsid w:val="00220075"/>
    <w:rsid w:val="002210A8"/>
    <w:rsid w:val="0022244D"/>
    <w:rsid w:val="00223418"/>
    <w:rsid w:val="00226658"/>
    <w:rsid w:val="00227A61"/>
    <w:rsid w:val="0023015B"/>
    <w:rsid w:val="002310B4"/>
    <w:rsid w:val="00231908"/>
    <w:rsid w:val="00232F9A"/>
    <w:rsid w:val="0023300E"/>
    <w:rsid w:val="002335C4"/>
    <w:rsid w:val="002335E0"/>
    <w:rsid w:val="00233604"/>
    <w:rsid w:val="002349F4"/>
    <w:rsid w:val="002355F2"/>
    <w:rsid w:val="002362E7"/>
    <w:rsid w:val="00236370"/>
    <w:rsid w:val="00237832"/>
    <w:rsid w:val="00240403"/>
    <w:rsid w:val="002405F7"/>
    <w:rsid w:val="00241128"/>
    <w:rsid w:val="002416F4"/>
    <w:rsid w:val="00241F46"/>
    <w:rsid w:val="00242AD6"/>
    <w:rsid w:val="00243193"/>
    <w:rsid w:val="002435A0"/>
    <w:rsid w:val="002439F9"/>
    <w:rsid w:val="00243A86"/>
    <w:rsid w:val="0024685D"/>
    <w:rsid w:val="002474AB"/>
    <w:rsid w:val="002476BA"/>
    <w:rsid w:val="0024789F"/>
    <w:rsid w:val="0025073E"/>
    <w:rsid w:val="002510A9"/>
    <w:rsid w:val="002531BC"/>
    <w:rsid w:val="00253CAB"/>
    <w:rsid w:val="00253F7A"/>
    <w:rsid w:val="00254DA2"/>
    <w:rsid w:val="0025690C"/>
    <w:rsid w:val="00257182"/>
    <w:rsid w:val="002571D5"/>
    <w:rsid w:val="00257F8F"/>
    <w:rsid w:val="0026103A"/>
    <w:rsid w:val="002618DC"/>
    <w:rsid w:val="00262D40"/>
    <w:rsid w:val="002631EE"/>
    <w:rsid w:val="0026452D"/>
    <w:rsid w:val="00265A77"/>
    <w:rsid w:val="002675E2"/>
    <w:rsid w:val="00267822"/>
    <w:rsid w:val="002705E7"/>
    <w:rsid w:val="00271071"/>
    <w:rsid w:val="0027236A"/>
    <w:rsid w:val="00273F1B"/>
    <w:rsid w:val="00274BAE"/>
    <w:rsid w:val="00274CB1"/>
    <w:rsid w:val="00275487"/>
    <w:rsid w:val="002772E1"/>
    <w:rsid w:val="002774FA"/>
    <w:rsid w:val="00282399"/>
    <w:rsid w:val="00282407"/>
    <w:rsid w:val="00282AFC"/>
    <w:rsid w:val="002843DE"/>
    <w:rsid w:val="00284495"/>
    <w:rsid w:val="00285C38"/>
    <w:rsid w:val="002873F4"/>
    <w:rsid w:val="0028765A"/>
    <w:rsid w:val="00287FA9"/>
    <w:rsid w:val="0029061C"/>
    <w:rsid w:val="002921BB"/>
    <w:rsid w:val="00293019"/>
    <w:rsid w:val="0029394B"/>
    <w:rsid w:val="00293C9B"/>
    <w:rsid w:val="00293D5F"/>
    <w:rsid w:val="00294106"/>
    <w:rsid w:val="002964FB"/>
    <w:rsid w:val="00296C0F"/>
    <w:rsid w:val="00297292"/>
    <w:rsid w:val="002975CB"/>
    <w:rsid w:val="002A0396"/>
    <w:rsid w:val="002A2682"/>
    <w:rsid w:val="002A2F82"/>
    <w:rsid w:val="002A554C"/>
    <w:rsid w:val="002A7514"/>
    <w:rsid w:val="002B0A21"/>
    <w:rsid w:val="002B0C90"/>
    <w:rsid w:val="002B14B8"/>
    <w:rsid w:val="002B22C0"/>
    <w:rsid w:val="002B3B8A"/>
    <w:rsid w:val="002B3EAA"/>
    <w:rsid w:val="002B541E"/>
    <w:rsid w:val="002B7BC2"/>
    <w:rsid w:val="002B7EEC"/>
    <w:rsid w:val="002C06F8"/>
    <w:rsid w:val="002C0D5A"/>
    <w:rsid w:val="002C35DF"/>
    <w:rsid w:val="002C5070"/>
    <w:rsid w:val="002C5333"/>
    <w:rsid w:val="002D063C"/>
    <w:rsid w:val="002D0D50"/>
    <w:rsid w:val="002D1FC2"/>
    <w:rsid w:val="002D34B7"/>
    <w:rsid w:val="002D3957"/>
    <w:rsid w:val="002D3D93"/>
    <w:rsid w:val="002D3F95"/>
    <w:rsid w:val="002D64FA"/>
    <w:rsid w:val="002D6546"/>
    <w:rsid w:val="002E067A"/>
    <w:rsid w:val="002E0DE5"/>
    <w:rsid w:val="002E22FA"/>
    <w:rsid w:val="002E3504"/>
    <w:rsid w:val="002E7BD4"/>
    <w:rsid w:val="002F0ED9"/>
    <w:rsid w:val="002F118F"/>
    <w:rsid w:val="002F1F7D"/>
    <w:rsid w:val="002F2691"/>
    <w:rsid w:val="002F4A64"/>
    <w:rsid w:val="002F4CF1"/>
    <w:rsid w:val="002F5766"/>
    <w:rsid w:val="002F7205"/>
    <w:rsid w:val="002F73B3"/>
    <w:rsid w:val="002F7860"/>
    <w:rsid w:val="003004B1"/>
    <w:rsid w:val="003010DA"/>
    <w:rsid w:val="003016A5"/>
    <w:rsid w:val="00301F51"/>
    <w:rsid w:val="003035E7"/>
    <w:rsid w:val="00303822"/>
    <w:rsid w:val="003040AC"/>
    <w:rsid w:val="00304905"/>
    <w:rsid w:val="003055B3"/>
    <w:rsid w:val="00307D05"/>
    <w:rsid w:val="00310C28"/>
    <w:rsid w:val="00310C96"/>
    <w:rsid w:val="0031137F"/>
    <w:rsid w:val="00314CC2"/>
    <w:rsid w:val="00315F85"/>
    <w:rsid w:val="003167CC"/>
    <w:rsid w:val="00317404"/>
    <w:rsid w:val="00320ADF"/>
    <w:rsid w:val="0032114B"/>
    <w:rsid w:val="003234A2"/>
    <w:rsid w:val="00323CF1"/>
    <w:rsid w:val="00326909"/>
    <w:rsid w:val="00326BC6"/>
    <w:rsid w:val="00330E0A"/>
    <w:rsid w:val="00331297"/>
    <w:rsid w:val="00331646"/>
    <w:rsid w:val="00334A27"/>
    <w:rsid w:val="0033507D"/>
    <w:rsid w:val="003374D0"/>
    <w:rsid w:val="003439A0"/>
    <w:rsid w:val="00343B39"/>
    <w:rsid w:val="00343BF2"/>
    <w:rsid w:val="00345957"/>
    <w:rsid w:val="0034697A"/>
    <w:rsid w:val="00350012"/>
    <w:rsid w:val="0035011B"/>
    <w:rsid w:val="0035190A"/>
    <w:rsid w:val="003529AD"/>
    <w:rsid w:val="003539D8"/>
    <w:rsid w:val="003564A3"/>
    <w:rsid w:val="003571C4"/>
    <w:rsid w:val="003577E5"/>
    <w:rsid w:val="003615EA"/>
    <w:rsid w:val="00361D48"/>
    <w:rsid w:val="00364B83"/>
    <w:rsid w:val="00364EEE"/>
    <w:rsid w:val="003666EB"/>
    <w:rsid w:val="00366B48"/>
    <w:rsid w:val="00366BD3"/>
    <w:rsid w:val="00371408"/>
    <w:rsid w:val="003715A9"/>
    <w:rsid w:val="00371AE6"/>
    <w:rsid w:val="003720CB"/>
    <w:rsid w:val="003722D9"/>
    <w:rsid w:val="00372A0C"/>
    <w:rsid w:val="00373213"/>
    <w:rsid w:val="00373C0E"/>
    <w:rsid w:val="003745AA"/>
    <w:rsid w:val="00374919"/>
    <w:rsid w:val="00375BB7"/>
    <w:rsid w:val="0037691D"/>
    <w:rsid w:val="0038247A"/>
    <w:rsid w:val="00384942"/>
    <w:rsid w:val="00384C4A"/>
    <w:rsid w:val="00385393"/>
    <w:rsid w:val="00385C79"/>
    <w:rsid w:val="00387210"/>
    <w:rsid w:val="003877C6"/>
    <w:rsid w:val="00390302"/>
    <w:rsid w:val="00392C7D"/>
    <w:rsid w:val="0039304A"/>
    <w:rsid w:val="00393D3C"/>
    <w:rsid w:val="0039432A"/>
    <w:rsid w:val="0039476C"/>
    <w:rsid w:val="0039487A"/>
    <w:rsid w:val="00394F29"/>
    <w:rsid w:val="00395941"/>
    <w:rsid w:val="00395C1C"/>
    <w:rsid w:val="0039633D"/>
    <w:rsid w:val="003964B5"/>
    <w:rsid w:val="00397867"/>
    <w:rsid w:val="00397B1C"/>
    <w:rsid w:val="00397B4A"/>
    <w:rsid w:val="003A024A"/>
    <w:rsid w:val="003A2CC7"/>
    <w:rsid w:val="003A31B1"/>
    <w:rsid w:val="003A32C4"/>
    <w:rsid w:val="003A6154"/>
    <w:rsid w:val="003A6625"/>
    <w:rsid w:val="003A756C"/>
    <w:rsid w:val="003A75FF"/>
    <w:rsid w:val="003A7966"/>
    <w:rsid w:val="003A7F66"/>
    <w:rsid w:val="003A7FD3"/>
    <w:rsid w:val="003B0FBD"/>
    <w:rsid w:val="003B12F6"/>
    <w:rsid w:val="003B137F"/>
    <w:rsid w:val="003B29C2"/>
    <w:rsid w:val="003B3DDB"/>
    <w:rsid w:val="003B406A"/>
    <w:rsid w:val="003B4086"/>
    <w:rsid w:val="003B433F"/>
    <w:rsid w:val="003B4EAA"/>
    <w:rsid w:val="003B4FBA"/>
    <w:rsid w:val="003B60BA"/>
    <w:rsid w:val="003B6D96"/>
    <w:rsid w:val="003B7B48"/>
    <w:rsid w:val="003C18E9"/>
    <w:rsid w:val="003C1B53"/>
    <w:rsid w:val="003C31B6"/>
    <w:rsid w:val="003C38EE"/>
    <w:rsid w:val="003C5153"/>
    <w:rsid w:val="003C6788"/>
    <w:rsid w:val="003C6925"/>
    <w:rsid w:val="003C7B42"/>
    <w:rsid w:val="003D014D"/>
    <w:rsid w:val="003D1337"/>
    <w:rsid w:val="003D1699"/>
    <w:rsid w:val="003D1954"/>
    <w:rsid w:val="003D23C0"/>
    <w:rsid w:val="003D2495"/>
    <w:rsid w:val="003D300D"/>
    <w:rsid w:val="003D4FBF"/>
    <w:rsid w:val="003D52CE"/>
    <w:rsid w:val="003D6346"/>
    <w:rsid w:val="003D7997"/>
    <w:rsid w:val="003E1376"/>
    <w:rsid w:val="003E18A0"/>
    <w:rsid w:val="003E20E9"/>
    <w:rsid w:val="003E2E6A"/>
    <w:rsid w:val="003E3E73"/>
    <w:rsid w:val="003E4136"/>
    <w:rsid w:val="003E518C"/>
    <w:rsid w:val="003E769F"/>
    <w:rsid w:val="003E7DBF"/>
    <w:rsid w:val="003F034C"/>
    <w:rsid w:val="003F0B97"/>
    <w:rsid w:val="003F12D1"/>
    <w:rsid w:val="003F1A99"/>
    <w:rsid w:val="003F4878"/>
    <w:rsid w:val="003F5AE6"/>
    <w:rsid w:val="003F6225"/>
    <w:rsid w:val="003F662B"/>
    <w:rsid w:val="003F74F1"/>
    <w:rsid w:val="003F7B75"/>
    <w:rsid w:val="00400C9D"/>
    <w:rsid w:val="004015A4"/>
    <w:rsid w:val="00403610"/>
    <w:rsid w:val="00404149"/>
    <w:rsid w:val="004044B5"/>
    <w:rsid w:val="00406064"/>
    <w:rsid w:val="00407996"/>
    <w:rsid w:val="00410594"/>
    <w:rsid w:val="00411B49"/>
    <w:rsid w:val="0041506F"/>
    <w:rsid w:val="00415779"/>
    <w:rsid w:val="004160F1"/>
    <w:rsid w:val="00416C37"/>
    <w:rsid w:val="0041764F"/>
    <w:rsid w:val="00420BD9"/>
    <w:rsid w:val="00420CE5"/>
    <w:rsid w:val="00423BB3"/>
    <w:rsid w:val="004242A1"/>
    <w:rsid w:val="00424D8D"/>
    <w:rsid w:val="004251B2"/>
    <w:rsid w:val="00425B93"/>
    <w:rsid w:val="00425B9F"/>
    <w:rsid w:val="00426678"/>
    <w:rsid w:val="0043031B"/>
    <w:rsid w:val="004313AC"/>
    <w:rsid w:val="00431C05"/>
    <w:rsid w:val="004325C9"/>
    <w:rsid w:val="00432902"/>
    <w:rsid w:val="00433D9F"/>
    <w:rsid w:val="0043480B"/>
    <w:rsid w:val="00434FFB"/>
    <w:rsid w:val="004355E8"/>
    <w:rsid w:val="00440164"/>
    <w:rsid w:val="0044105F"/>
    <w:rsid w:val="00442D13"/>
    <w:rsid w:val="004438BB"/>
    <w:rsid w:val="00444263"/>
    <w:rsid w:val="00444775"/>
    <w:rsid w:val="00446760"/>
    <w:rsid w:val="00446D65"/>
    <w:rsid w:val="00446EF0"/>
    <w:rsid w:val="00451CE5"/>
    <w:rsid w:val="00452629"/>
    <w:rsid w:val="004528A7"/>
    <w:rsid w:val="00454C74"/>
    <w:rsid w:val="00455E00"/>
    <w:rsid w:val="00455EA2"/>
    <w:rsid w:val="00457B4A"/>
    <w:rsid w:val="0046019F"/>
    <w:rsid w:val="00460274"/>
    <w:rsid w:val="0046083E"/>
    <w:rsid w:val="00461A2F"/>
    <w:rsid w:val="00462A9E"/>
    <w:rsid w:val="00465D1A"/>
    <w:rsid w:val="00466183"/>
    <w:rsid w:val="004702B7"/>
    <w:rsid w:val="0047047A"/>
    <w:rsid w:val="00470978"/>
    <w:rsid w:val="00470A7C"/>
    <w:rsid w:val="00471456"/>
    <w:rsid w:val="0047183F"/>
    <w:rsid w:val="00472F8E"/>
    <w:rsid w:val="00473067"/>
    <w:rsid w:val="00473183"/>
    <w:rsid w:val="004754BC"/>
    <w:rsid w:val="004763E3"/>
    <w:rsid w:val="0047681D"/>
    <w:rsid w:val="00480070"/>
    <w:rsid w:val="004812F2"/>
    <w:rsid w:val="0048154B"/>
    <w:rsid w:val="00483562"/>
    <w:rsid w:val="004844F1"/>
    <w:rsid w:val="0048601B"/>
    <w:rsid w:val="004877F8"/>
    <w:rsid w:val="00487EC3"/>
    <w:rsid w:val="004908E0"/>
    <w:rsid w:val="00491AE9"/>
    <w:rsid w:val="00491CCA"/>
    <w:rsid w:val="00493131"/>
    <w:rsid w:val="0049351A"/>
    <w:rsid w:val="00496793"/>
    <w:rsid w:val="00496DF0"/>
    <w:rsid w:val="00496F83"/>
    <w:rsid w:val="004A0F62"/>
    <w:rsid w:val="004A117A"/>
    <w:rsid w:val="004A2504"/>
    <w:rsid w:val="004A3E67"/>
    <w:rsid w:val="004A51AE"/>
    <w:rsid w:val="004A575D"/>
    <w:rsid w:val="004A5A57"/>
    <w:rsid w:val="004A761C"/>
    <w:rsid w:val="004B3A6D"/>
    <w:rsid w:val="004B77C2"/>
    <w:rsid w:val="004C0196"/>
    <w:rsid w:val="004C148E"/>
    <w:rsid w:val="004C210F"/>
    <w:rsid w:val="004C213B"/>
    <w:rsid w:val="004C5503"/>
    <w:rsid w:val="004C6607"/>
    <w:rsid w:val="004C6D41"/>
    <w:rsid w:val="004C70CD"/>
    <w:rsid w:val="004C75F9"/>
    <w:rsid w:val="004C77FF"/>
    <w:rsid w:val="004D0194"/>
    <w:rsid w:val="004D111E"/>
    <w:rsid w:val="004D14E0"/>
    <w:rsid w:val="004D1853"/>
    <w:rsid w:val="004D2486"/>
    <w:rsid w:val="004D260F"/>
    <w:rsid w:val="004D552D"/>
    <w:rsid w:val="004D55DB"/>
    <w:rsid w:val="004D5B37"/>
    <w:rsid w:val="004D6113"/>
    <w:rsid w:val="004D661E"/>
    <w:rsid w:val="004E09B9"/>
    <w:rsid w:val="004E1333"/>
    <w:rsid w:val="004E266C"/>
    <w:rsid w:val="004E2C22"/>
    <w:rsid w:val="004E36FE"/>
    <w:rsid w:val="004E3B65"/>
    <w:rsid w:val="004E4458"/>
    <w:rsid w:val="004E4DDD"/>
    <w:rsid w:val="004E531C"/>
    <w:rsid w:val="004E53FB"/>
    <w:rsid w:val="004E5C6B"/>
    <w:rsid w:val="004E6D82"/>
    <w:rsid w:val="004E75F6"/>
    <w:rsid w:val="004E766B"/>
    <w:rsid w:val="004F0017"/>
    <w:rsid w:val="004F067B"/>
    <w:rsid w:val="004F0E8C"/>
    <w:rsid w:val="004F1040"/>
    <w:rsid w:val="004F1BA9"/>
    <w:rsid w:val="004F2CCD"/>
    <w:rsid w:val="004F50D9"/>
    <w:rsid w:val="004F53F6"/>
    <w:rsid w:val="004F5C91"/>
    <w:rsid w:val="004F6ECC"/>
    <w:rsid w:val="004F76FD"/>
    <w:rsid w:val="0050194D"/>
    <w:rsid w:val="005035E4"/>
    <w:rsid w:val="005046FD"/>
    <w:rsid w:val="00505F03"/>
    <w:rsid w:val="00507A2B"/>
    <w:rsid w:val="005108C0"/>
    <w:rsid w:val="00510D24"/>
    <w:rsid w:val="00510EA1"/>
    <w:rsid w:val="0051108E"/>
    <w:rsid w:val="00511CCF"/>
    <w:rsid w:val="00513B8C"/>
    <w:rsid w:val="00514735"/>
    <w:rsid w:val="00514EF3"/>
    <w:rsid w:val="00515DA4"/>
    <w:rsid w:val="00516059"/>
    <w:rsid w:val="00516DA3"/>
    <w:rsid w:val="00517DCE"/>
    <w:rsid w:val="005205D2"/>
    <w:rsid w:val="00520B66"/>
    <w:rsid w:val="00520BAC"/>
    <w:rsid w:val="00521297"/>
    <w:rsid w:val="00521C01"/>
    <w:rsid w:val="00521C64"/>
    <w:rsid w:val="00521E4C"/>
    <w:rsid w:val="005228BE"/>
    <w:rsid w:val="00523DED"/>
    <w:rsid w:val="00524C77"/>
    <w:rsid w:val="00526502"/>
    <w:rsid w:val="005275F0"/>
    <w:rsid w:val="00527819"/>
    <w:rsid w:val="005301EB"/>
    <w:rsid w:val="00530269"/>
    <w:rsid w:val="0053174E"/>
    <w:rsid w:val="00532ED0"/>
    <w:rsid w:val="005350D1"/>
    <w:rsid w:val="00540494"/>
    <w:rsid w:val="00540BB0"/>
    <w:rsid w:val="005411E8"/>
    <w:rsid w:val="00541EA5"/>
    <w:rsid w:val="005436C6"/>
    <w:rsid w:val="00543CDA"/>
    <w:rsid w:val="0054486D"/>
    <w:rsid w:val="00544A44"/>
    <w:rsid w:val="00545D73"/>
    <w:rsid w:val="005466F4"/>
    <w:rsid w:val="00546701"/>
    <w:rsid w:val="00546A38"/>
    <w:rsid w:val="005505E6"/>
    <w:rsid w:val="00550928"/>
    <w:rsid w:val="00550D3A"/>
    <w:rsid w:val="00550E4D"/>
    <w:rsid w:val="00551938"/>
    <w:rsid w:val="005545FF"/>
    <w:rsid w:val="005547BA"/>
    <w:rsid w:val="00554C71"/>
    <w:rsid w:val="005563C2"/>
    <w:rsid w:val="0055789F"/>
    <w:rsid w:val="00557B97"/>
    <w:rsid w:val="005603D7"/>
    <w:rsid w:val="00561F46"/>
    <w:rsid w:val="00562796"/>
    <w:rsid w:val="00563A53"/>
    <w:rsid w:val="0056479F"/>
    <w:rsid w:val="005656B1"/>
    <w:rsid w:val="00565A5A"/>
    <w:rsid w:val="00565DB3"/>
    <w:rsid w:val="00566A5C"/>
    <w:rsid w:val="00567898"/>
    <w:rsid w:val="00571631"/>
    <w:rsid w:val="005719A1"/>
    <w:rsid w:val="00572B57"/>
    <w:rsid w:val="005776C0"/>
    <w:rsid w:val="00580D0C"/>
    <w:rsid w:val="005821C5"/>
    <w:rsid w:val="0058262A"/>
    <w:rsid w:val="00583311"/>
    <w:rsid w:val="005847F3"/>
    <w:rsid w:val="00585FBD"/>
    <w:rsid w:val="0058618B"/>
    <w:rsid w:val="00587DC4"/>
    <w:rsid w:val="00590639"/>
    <w:rsid w:val="00591F7A"/>
    <w:rsid w:val="00592028"/>
    <w:rsid w:val="00593162"/>
    <w:rsid w:val="0059353D"/>
    <w:rsid w:val="005945B0"/>
    <w:rsid w:val="0059522B"/>
    <w:rsid w:val="00595921"/>
    <w:rsid w:val="00596520"/>
    <w:rsid w:val="0059666F"/>
    <w:rsid w:val="005A033C"/>
    <w:rsid w:val="005A2C1C"/>
    <w:rsid w:val="005A2DAD"/>
    <w:rsid w:val="005A3974"/>
    <w:rsid w:val="005A39E9"/>
    <w:rsid w:val="005A5D93"/>
    <w:rsid w:val="005A6C2B"/>
    <w:rsid w:val="005A6F8F"/>
    <w:rsid w:val="005A75BD"/>
    <w:rsid w:val="005A79FB"/>
    <w:rsid w:val="005A7C47"/>
    <w:rsid w:val="005B057D"/>
    <w:rsid w:val="005B0947"/>
    <w:rsid w:val="005B20D0"/>
    <w:rsid w:val="005B24F8"/>
    <w:rsid w:val="005B2EAD"/>
    <w:rsid w:val="005B3B1E"/>
    <w:rsid w:val="005B55D5"/>
    <w:rsid w:val="005B6057"/>
    <w:rsid w:val="005B7567"/>
    <w:rsid w:val="005C235D"/>
    <w:rsid w:val="005C3E71"/>
    <w:rsid w:val="005C46C6"/>
    <w:rsid w:val="005C4740"/>
    <w:rsid w:val="005C4AF4"/>
    <w:rsid w:val="005C4D50"/>
    <w:rsid w:val="005C5BF5"/>
    <w:rsid w:val="005C64B2"/>
    <w:rsid w:val="005C6EA6"/>
    <w:rsid w:val="005C76AD"/>
    <w:rsid w:val="005D0D5A"/>
    <w:rsid w:val="005D1B42"/>
    <w:rsid w:val="005D29C7"/>
    <w:rsid w:val="005D2BA8"/>
    <w:rsid w:val="005D3B99"/>
    <w:rsid w:val="005D3FC0"/>
    <w:rsid w:val="005D4AFE"/>
    <w:rsid w:val="005D6932"/>
    <w:rsid w:val="005D6BC4"/>
    <w:rsid w:val="005E53EE"/>
    <w:rsid w:val="005E5881"/>
    <w:rsid w:val="005E5E66"/>
    <w:rsid w:val="005E5FD4"/>
    <w:rsid w:val="005E703D"/>
    <w:rsid w:val="005E769A"/>
    <w:rsid w:val="005E7AB2"/>
    <w:rsid w:val="005F07B5"/>
    <w:rsid w:val="005F0B6E"/>
    <w:rsid w:val="005F0CAC"/>
    <w:rsid w:val="005F0E8D"/>
    <w:rsid w:val="005F216A"/>
    <w:rsid w:val="005F2342"/>
    <w:rsid w:val="005F2EDC"/>
    <w:rsid w:val="005F4B9B"/>
    <w:rsid w:val="005F5172"/>
    <w:rsid w:val="005F5B0B"/>
    <w:rsid w:val="005F6394"/>
    <w:rsid w:val="005F6A3C"/>
    <w:rsid w:val="005F6E0D"/>
    <w:rsid w:val="005F6FDA"/>
    <w:rsid w:val="006002F3"/>
    <w:rsid w:val="00601A70"/>
    <w:rsid w:val="006024FD"/>
    <w:rsid w:val="0060318D"/>
    <w:rsid w:val="00603415"/>
    <w:rsid w:val="00603EAE"/>
    <w:rsid w:val="0060517E"/>
    <w:rsid w:val="006069CE"/>
    <w:rsid w:val="00607345"/>
    <w:rsid w:val="006076EF"/>
    <w:rsid w:val="006077EA"/>
    <w:rsid w:val="006109F0"/>
    <w:rsid w:val="00611480"/>
    <w:rsid w:val="00612446"/>
    <w:rsid w:val="006127B9"/>
    <w:rsid w:val="006130A3"/>
    <w:rsid w:val="00613D1F"/>
    <w:rsid w:val="00614E0C"/>
    <w:rsid w:val="006152E8"/>
    <w:rsid w:val="00616A4D"/>
    <w:rsid w:val="00616C02"/>
    <w:rsid w:val="006215F5"/>
    <w:rsid w:val="00622E89"/>
    <w:rsid w:val="006254D6"/>
    <w:rsid w:val="00625ED1"/>
    <w:rsid w:val="00627375"/>
    <w:rsid w:val="00630021"/>
    <w:rsid w:val="00632B0C"/>
    <w:rsid w:val="00634258"/>
    <w:rsid w:val="006363FE"/>
    <w:rsid w:val="006367FB"/>
    <w:rsid w:val="0063754D"/>
    <w:rsid w:val="00640E89"/>
    <w:rsid w:val="00641751"/>
    <w:rsid w:val="00642647"/>
    <w:rsid w:val="00642B89"/>
    <w:rsid w:val="0064348E"/>
    <w:rsid w:val="0064745F"/>
    <w:rsid w:val="00650B9E"/>
    <w:rsid w:val="006545C6"/>
    <w:rsid w:val="00655C8E"/>
    <w:rsid w:val="00656378"/>
    <w:rsid w:val="0065685E"/>
    <w:rsid w:val="006569C3"/>
    <w:rsid w:val="006610FA"/>
    <w:rsid w:val="006624D9"/>
    <w:rsid w:val="00662BCD"/>
    <w:rsid w:val="00663314"/>
    <w:rsid w:val="0066618F"/>
    <w:rsid w:val="006678E2"/>
    <w:rsid w:val="006722BB"/>
    <w:rsid w:val="0067422D"/>
    <w:rsid w:val="00675001"/>
    <w:rsid w:val="00675AB4"/>
    <w:rsid w:val="00675F5C"/>
    <w:rsid w:val="006762DC"/>
    <w:rsid w:val="00676897"/>
    <w:rsid w:val="006773FE"/>
    <w:rsid w:val="0067777E"/>
    <w:rsid w:val="00677A83"/>
    <w:rsid w:val="00677BCE"/>
    <w:rsid w:val="006809DB"/>
    <w:rsid w:val="00681BFB"/>
    <w:rsid w:val="006826BB"/>
    <w:rsid w:val="006828FD"/>
    <w:rsid w:val="0068340E"/>
    <w:rsid w:val="0068505D"/>
    <w:rsid w:val="00686143"/>
    <w:rsid w:val="00686802"/>
    <w:rsid w:val="006869D7"/>
    <w:rsid w:val="00690B80"/>
    <w:rsid w:val="00691EC3"/>
    <w:rsid w:val="00694740"/>
    <w:rsid w:val="00694950"/>
    <w:rsid w:val="00694D0A"/>
    <w:rsid w:val="00695876"/>
    <w:rsid w:val="00696103"/>
    <w:rsid w:val="006A0589"/>
    <w:rsid w:val="006A1338"/>
    <w:rsid w:val="006A15EC"/>
    <w:rsid w:val="006A1E10"/>
    <w:rsid w:val="006A3142"/>
    <w:rsid w:val="006A449B"/>
    <w:rsid w:val="006A504E"/>
    <w:rsid w:val="006A5AC0"/>
    <w:rsid w:val="006A7102"/>
    <w:rsid w:val="006A7680"/>
    <w:rsid w:val="006A79A0"/>
    <w:rsid w:val="006A7C7D"/>
    <w:rsid w:val="006B084B"/>
    <w:rsid w:val="006B167D"/>
    <w:rsid w:val="006B22AA"/>
    <w:rsid w:val="006B22CA"/>
    <w:rsid w:val="006B340A"/>
    <w:rsid w:val="006B5767"/>
    <w:rsid w:val="006B64CD"/>
    <w:rsid w:val="006C0216"/>
    <w:rsid w:val="006C0B55"/>
    <w:rsid w:val="006C1AF6"/>
    <w:rsid w:val="006C4DA6"/>
    <w:rsid w:val="006C571A"/>
    <w:rsid w:val="006C638B"/>
    <w:rsid w:val="006C730D"/>
    <w:rsid w:val="006D0EE2"/>
    <w:rsid w:val="006D2456"/>
    <w:rsid w:val="006D25D2"/>
    <w:rsid w:val="006D29EA"/>
    <w:rsid w:val="006D44DD"/>
    <w:rsid w:val="006D4860"/>
    <w:rsid w:val="006D5A04"/>
    <w:rsid w:val="006D5CC0"/>
    <w:rsid w:val="006D6830"/>
    <w:rsid w:val="006E0060"/>
    <w:rsid w:val="006E0A7B"/>
    <w:rsid w:val="006E3CF7"/>
    <w:rsid w:val="006E4E9C"/>
    <w:rsid w:val="006E538E"/>
    <w:rsid w:val="006E5A47"/>
    <w:rsid w:val="006E698B"/>
    <w:rsid w:val="006E6BE9"/>
    <w:rsid w:val="006F2299"/>
    <w:rsid w:val="006F2AE1"/>
    <w:rsid w:val="006F414F"/>
    <w:rsid w:val="006F52E9"/>
    <w:rsid w:val="006F5598"/>
    <w:rsid w:val="006F5863"/>
    <w:rsid w:val="006F626A"/>
    <w:rsid w:val="006F7173"/>
    <w:rsid w:val="006F7C02"/>
    <w:rsid w:val="0070078E"/>
    <w:rsid w:val="00700AFB"/>
    <w:rsid w:val="00700CD9"/>
    <w:rsid w:val="00704025"/>
    <w:rsid w:val="00705C9D"/>
    <w:rsid w:val="00705EB3"/>
    <w:rsid w:val="00706991"/>
    <w:rsid w:val="007070E8"/>
    <w:rsid w:val="00712770"/>
    <w:rsid w:val="00712D0E"/>
    <w:rsid w:val="007134BA"/>
    <w:rsid w:val="0071387F"/>
    <w:rsid w:val="00714319"/>
    <w:rsid w:val="007157F1"/>
    <w:rsid w:val="007158A6"/>
    <w:rsid w:val="00716BE5"/>
    <w:rsid w:val="00717479"/>
    <w:rsid w:val="00717AA7"/>
    <w:rsid w:val="00720A19"/>
    <w:rsid w:val="00724509"/>
    <w:rsid w:val="00726087"/>
    <w:rsid w:val="00730535"/>
    <w:rsid w:val="007312FB"/>
    <w:rsid w:val="007342CD"/>
    <w:rsid w:val="00734E8A"/>
    <w:rsid w:val="00735147"/>
    <w:rsid w:val="0073532E"/>
    <w:rsid w:val="0073621E"/>
    <w:rsid w:val="0073715E"/>
    <w:rsid w:val="007378E8"/>
    <w:rsid w:val="00737EB3"/>
    <w:rsid w:val="00741207"/>
    <w:rsid w:val="00741E2D"/>
    <w:rsid w:val="007436E7"/>
    <w:rsid w:val="007441C5"/>
    <w:rsid w:val="007463A9"/>
    <w:rsid w:val="00746D5A"/>
    <w:rsid w:val="0074734D"/>
    <w:rsid w:val="00747406"/>
    <w:rsid w:val="007510E9"/>
    <w:rsid w:val="007517B4"/>
    <w:rsid w:val="00753D49"/>
    <w:rsid w:val="00755827"/>
    <w:rsid w:val="00756BEF"/>
    <w:rsid w:val="007600B2"/>
    <w:rsid w:val="007602FD"/>
    <w:rsid w:val="00760432"/>
    <w:rsid w:val="00760A26"/>
    <w:rsid w:val="00760B0A"/>
    <w:rsid w:val="00761D99"/>
    <w:rsid w:val="00762AF5"/>
    <w:rsid w:val="00763022"/>
    <w:rsid w:val="00763772"/>
    <w:rsid w:val="00763EE8"/>
    <w:rsid w:val="00764E3F"/>
    <w:rsid w:val="00765701"/>
    <w:rsid w:val="00766017"/>
    <w:rsid w:val="007674E9"/>
    <w:rsid w:val="00767ED0"/>
    <w:rsid w:val="007705AE"/>
    <w:rsid w:val="00771027"/>
    <w:rsid w:val="00771776"/>
    <w:rsid w:val="00771810"/>
    <w:rsid w:val="007731E6"/>
    <w:rsid w:val="007739FF"/>
    <w:rsid w:val="00773D9A"/>
    <w:rsid w:val="00774AC9"/>
    <w:rsid w:val="00775481"/>
    <w:rsid w:val="0077795E"/>
    <w:rsid w:val="00777B33"/>
    <w:rsid w:val="00777E0E"/>
    <w:rsid w:val="00781080"/>
    <w:rsid w:val="00781277"/>
    <w:rsid w:val="0078178F"/>
    <w:rsid w:val="00782BE3"/>
    <w:rsid w:val="0078318D"/>
    <w:rsid w:val="00784A22"/>
    <w:rsid w:val="0078535E"/>
    <w:rsid w:val="00790FE7"/>
    <w:rsid w:val="00791D12"/>
    <w:rsid w:val="0079356C"/>
    <w:rsid w:val="00793C6E"/>
    <w:rsid w:val="00796874"/>
    <w:rsid w:val="007A068B"/>
    <w:rsid w:val="007A07E5"/>
    <w:rsid w:val="007A0BBD"/>
    <w:rsid w:val="007A12A7"/>
    <w:rsid w:val="007A1734"/>
    <w:rsid w:val="007A1750"/>
    <w:rsid w:val="007A3A31"/>
    <w:rsid w:val="007A6C67"/>
    <w:rsid w:val="007A728B"/>
    <w:rsid w:val="007A7A75"/>
    <w:rsid w:val="007A7E51"/>
    <w:rsid w:val="007B1B49"/>
    <w:rsid w:val="007B2657"/>
    <w:rsid w:val="007B2953"/>
    <w:rsid w:val="007B29BA"/>
    <w:rsid w:val="007B4404"/>
    <w:rsid w:val="007B60C7"/>
    <w:rsid w:val="007B797C"/>
    <w:rsid w:val="007C0907"/>
    <w:rsid w:val="007C1CB8"/>
    <w:rsid w:val="007C2182"/>
    <w:rsid w:val="007C258D"/>
    <w:rsid w:val="007C3036"/>
    <w:rsid w:val="007C4DF5"/>
    <w:rsid w:val="007C4ECD"/>
    <w:rsid w:val="007C5123"/>
    <w:rsid w:val="007D05A0"/>
    <w:rsid w:val="007D07C9"/>
    <w:rsid w:val="007D0F6F"/>
    <w:rsid w:val="007D10E5"/>
    <w:rsid w:val="007D1121"/>
    <w:rsid w:val="007D2526"/>
    <w:rsid w:val="007D2CB8"/>
    <w:rsid w:val="007D3861"/>
    <w:rsid w:val="007D4974"/>
    <w:rsid w:val="007D6756"/>
    <w:rsid w:val="007D733A"/>
    <w:rsid w:val="007D7713"/>
    <w:rsid w:val="007D7F8A"/>
    <w:rsid w:val="007E423D"/>
    <w:rsid w:val="007E4243"/>
    <w:rsid w:val="007E4485"/>
    <w:rsid w:val="007F0926"/>
    <w:rsid w:val="007F26A7"/>
    <w:rsid w:val="007F45FD"/>
    <w:rsid w:val="007F5C66"/>
    <w:rsid w:val="007F601B"/>
    <w:rsid w:val="007F6901"/>
    <w:rsid w:val="007F7364"/>
    <w:rsid w:val="00800394"/>
    <w:rsid w:val="008033AC"/>
    <w:rsid w:val="00803509"/>
    <w:rsid w:val="008063BF"/>
    <w:rsid w:val="00807454"/>
    <w:rsid w:val="0081127A"/>
    <w:rsid w:val="008116FF"/>
    <w:rsid w:val="00813C3A"/>
    <w:rsid w:val="00815DAC"/>
    <w:rsid w:val="00816604"/>
    <w:rsid w:val="00820209"/>
    <w:rsid w:val="008224BF"/>
    <w:rsid w:val="0082274F"/>
    <w:rsid w:val="00823BEC"/>
    <w:rsid w:val="00824875"/>
    <w:rsid w:val="008270B3"/>
    <w:rsid w:val="008270C9"/>
    <w:rsid w:val="00830E72"/>
    <w:rsid w:val="008311D0"/>
    <w:rsid w:val="00831A4C"/>
    <w:rsid w:val="00833946"/>
    <w:rsid w:val="00833EC2"/>
    <w:rsid w:val="00833EE9"/>
    <w:rsid w:val="00834B53"/>
    <w:rsid w:val="008351DD"/>
    <w:rsid w:val="008357A5"/>
    <w:rsid w:val="00835A1F"/>
    <w:rsid w:val="0083683A"/>
    <w:rsid w:val="00836E4E"/>
    <w:rsid w:val="008379D1"/>
    <w:rsid w:val="00837B3F"/>
    <w:rsid w:val="00842F37"/>
    <w:rsid w:val="008457FF"/>
    <w:rsid w:val="00845973"/>
    <w:rsid w:val="008511B5"/>
    <w:rsid w:val="00851ED2"/>
    <w:rsid w:val="008521B2"/>
    <w:rsid w:val="00852380"/>
    <w:rsid w:val="008527A1"/>
    <w:rsid w:val="00853636"/>
    <w:rsid w:val="00853919"/>
    <w:rsid w:val="00854047"/>
    <w:rsid w:val="008561D7"/>
    <w:rsid w:val="008564FF"/>
    <w:rsid w:val="00856531"/>
    <w:rsid w:val="00856AF6"/>
    <w:rsid w:val="0086081B"/>
    <w:rsid w:val="00860BD3"/>
    <w:rsid w:val="008618A1"/>
    <w:rsid w:val="00863244"/>
    <w:rsid w:val="00863AC5"/>
    <w:rsid w:val="00864817"/>
    <w:rsid w:val="00865338"/>
    <w:rsid w:val="00865A76"/>
    <w:rsid w:val="00866148"/>
    <w:rsid w:val="00867C2D"/>
    <w:rsid w:val="0087097F"/>
    <w:rsid w:val="00871BAB"/>
    <w:rsid w:val="0087216E"/>
    <w:rsid w:val="00872BEA"/>
    <w:rsid w:val="0087509D"/>
    <w:rsid w:val="008753DC"/>
    <w:rsid w:val="008768E3"/>
    <w:rsid w:val="008769FE"/>
    <w:rsid w:val="00877A13"/>
    <w:rsid w:val="00880074"/>
    <w:rsid w:val="0088215F"/>
    <w:rsid w:val="008833B5"/>
    <w:rsid w:val="0088378E"/>
    <w:rsid w:val="0088407A"/>
    <w:rsid w:val="008846AF"/>
    <w:rsid w:val="00884805"/>
    <w:rsid w:val="00885CAD"/>
    <w:rsid w:val="00886C87"/>
    <w:rsid w:val="00886D93"/>
    <w:rsid w:val="008871E4"/>
    <w:rsid w:val="00887DEC"/>
    <w:rsid w:val="008927B7"/>
    <w:rsid w:val="00892FC9"/>
    <w:rsid w:val="00894756"/>
    <w:rsid w:val="00895398"/>
    <w:rsid w:val="0089555D"/>
    <w:rsid w:val="00895C50"/>
    <w:rsid w:val="00895EEA"/>
    <w:rsid w:val="00897FCE"/>
    <w:rsid w:val="008A0609"/>
    <w:rsid w:val="008A16A7"/>
    <w:rsid w:val="008A38A1"/>
    <w:rsid w:val="008A395F"/>
    <w:rsid w:val="008A4638"/>
    <w:rsid w:val="008A532B"/>
    <w:rsid w:val="008A662B"/>
    <w:rsid w:val="008B2687"/>
    <w:rsid w:val="008B3055"/>
    <w:rsid w:val="008B3FC0"/>
    <w:rsid w:val="008B412E"/>
    <w:rsid w:val="008B499D"/>
    <w:rsid w:val="008B4F06"/>
    <w:rsid w:val="008B5A9E"/>
    <w:rsid w:val="008B6D68"/>
    <w:rsid w:val="008B7A75"/>
    <w:rsid w:val="008C06BA"/>
    <w:rsid w:val="008C320C"/>
    <w:rsid w:val="008C60A3"/>
    <w:rsid w:val="008C72B2"/>
    <w:rsid w:val="008D01EF"/>
    <w:rsid w:val="008D0AF9"/>
    <w:rsid w:val="008D0B78"/>
    <w:rsid w:val="008D1058"/>
    <w:rsid w:val="008D1477"/>
    <w:rsid w:val="008D1569"/>
    <w:rsid w:val="008D2AF8"/>
    <w:rsid w:val="008D55B4"/>
    <w:rsid w:val="008D7A04"/>
    <w:rsid w:val="008E0CC5"/>
    <w:rsid w:val="008E4335"/>
    <w:rsid w:val="008F0C3E"/>
    <w:rsid w:val="008F3369"/>
    <w:rsid w:val="008F4D64"/>
    <w:rsid w:val="008F620E"/>
    <w:rsid w:val="00900013"/>
    <w:rsid w:val="009026D4"/>
    <w:rsid w:val="00902D86"/>
    <w:rsid w:val="00903C05"/>
    <w:rsid w:val="009058D5"/>
    <w:rsid w:val="00905EC9"/>
    <w:rsid w:val="0090673F"/>
    <w:rsid w:val="00906E38"/>
    <w:rsid w:val="0090724D"/>
    <w:rsid w:val="00907901"/>
    <w:rsid w:val="00907BB1"/>
    <w:rsid w:val="00910585"/>
    <w:rsid w:val="009105A4"/>
    <w:rsid w:val="00910C82"/>
    <w:rsid w:val="0091283B"/>
    <w:rsid w:val="009131C2"/>
    <w:rsid w:val="0091442D"/>
    <w:rsid w:val="009172EC"/>
    <w:rsid w:val="00917DEC"/>
    <w:rsid w:val="009203CB"/>
    <w:rsid w:val="00920876"/>
    <w:rsid w:val="00920A90"/>
    <w:rsid w:val="00922A34"/>
    <w:rsid w:val="00923E75"/>
    <w:rsid w:val="00925CA6"/>
    <w:rsid w:val="009260C9"/>
    <w:rsid w:val="0092691C"/>
    <w:rsid w:val="00926FD6"/>
    <w:rsid w:val="009272F2"/>
    <w:rsid w:val="00930803"/>
    <w:rsid w:val="00930F74"/>
    <w:rsid w:val="0093162B"/>
    <w:rsid w:val="00932A88"/>
    <w:rsid w:val="009345CF"/>
    <w:rsid w:val="00934850"/>
    <w:rsid w:val="00934D29"/>
    <w:rsid w:val="00934E40"/>
    <w:rsid w:val="009351D0"/>
    <w:rsid w:val="00935310"/>
    <w:rsid w:val="0093760D"/>
    <w:rsid w:val="00941BD5"/>
    <w:rsid w:val="009439A1"/>
    <w:rsid w:val="009442C8"/>
    <w:rsid w:val="00944E34"/>
    <w:rsid w:val="00945E03"/>
    <w:rsid w:val="00946198"/>
    <w:rsid w:val="00950650"/>
    <w:rsid w:val="00950DDB"/>
    <w:rsid w:val="00950E3D"/>
    <w:rsid w:val="00952954"/>
    <w:rsid w:val="00952CEC"/>
    <w:rsid w:val="00953624"/>
    <w:rsid w:val="00954BDD"/>
    <w:rsid w:val="0095586A"/>
    <w:rsid w:val="009608A8"/>
    <w:rsid w:val="009608A9"/>
    <w:rsid w:val="0096166F"/>
    <w:rsid w:val="0096333B"/>
    <w:rsid w:val="00963A0E"/>
    <w:rsid w:val="00964B10"/>
    <w:rsid w:val="0096512E"/>
    <w:rsid w:val="009669A2"/>
    <w:rsid w:val="0096708B"/>
    <w:rsid w:val="00970C5D"/>
    <w:rsid w:val="00970D06"/>
    <w:rsid w:val="00971403"/>
    <w:rsid w:val="00972ADA"/>
    <w:rsid w:val="00973B90"/>
    <w:rsid w:val="0097678E"/>
    <w:rsid w:val="009769EB"/>
    <w:rsid w:val="00976A3B"/>
    <w:rsid w:val="0097739E"/>
    <w:rsid w:val="00977440"/>
    <w:rsid w:val="00980AF3"/>
    <w:rsid w:val="0098115B"/>
    <w:rsid w:val="009811DF"/>
    <w:rsid w:val="00982287"/>
    <w:rsid w:val="0098344A"/>
    <w:rsid w:val="00983C87"/>
    <w:rsid w:val="00985EA5"/>
    <w:rsid w:val="00987D57"/>
    <w:rsid w:val="0099339D"/>
    <w:rsid w:val="00993760"/>
    <w:rsid w:val="00993E86"/>
    <w:rsid w:val="00994859"/>
    <w:rsid w:val="0099511F"/>
    <w:rsid w:val="009965CA"/>
    <w:rsid w:val="009968D1"/>
    <w:rsid w:val="0099690B"/>
    <w:rsid w:val="009A12F0"/>
    <w:rsid w:val="009A173E"/>
    <w:rsid w:val="009A1814"/>
    <w:rsid w:val="009A205A"/>
    <w:rsid w:val="009A309F"/>
    <w:rsid w:val="009A311A"/>
    <w:rsid w:val="009A3961"/>
    <w:rsid w:val="009A3B30"/>
    <w:rsid w:val="009A669B"/>
    <w:rsid w:val="009A75F0"/>
    <w:rsid w:val="009B054B"/>
    <w:rsid w:val="009B1154"/>
    <w:rsid w:val="009B2164"/>
    <w:rsid w:val="009B25F9"/>
    <w:rsid w:val="009B429D"/>
    <w:rsid w:val="009B48D2"/>
    <w:rsid w:val="009B57B6"/>
    <w:rsid w:val="009B5A19"/>
    <w:rsid w:val="009B5D54"/>
    <w:rsid w:val="009B68D5"/>
    <w:rsid w:val="009B6992"/>
    <w:rsid w:val="009B6B16"/>
    <w:rsid w:val="009B6F15"/>
    <w:rsid w:val="009C1184"/>
    <w:rsid w:val="009C11FC"/>
    <w:rsid w:val="009C2281"/>
    <w:rsid w:val="009C2DE3"/>
    <w:rsid w:val="009C4C44"/>
    <w:rsid w:val="009C6402"/>
    <w:rsid w:val="009C6E4D"/>
    <w:rsid w:val="009C78B7"/>
    <w:rsid w:val="009C78CB"/>
    <w:rsid w:val="009C7B26"/>
    <w:rsid w:val="009C7BCE"/>
    <w:rsid w:val="009C7F8A"/>
    <w:rsid w:val="009D2FAE"/>
    <w:rsid w:val="009D353B"/>
    <w:rsid w:val="009D3E30"/>
    <w:rsid w:val="009D696B"/>
    <w:rsid w:val="009D6AD8"/>
    <w:rsid w:val="009D7ABB"/>
    <w:rsid w:val="009E09CB"/>
    <w:rsid w:val="009E2419"/>
    <w:rsid w:val="009E25D6"/>
    <w:rsid w:val="009E3BE1"/>
    <w:rsid w:val="009E3FD7"/>
    <w:rsid w:val="009E5072"/>
    <w:rsid w:val="009E5392"/>
    <w:rsid w:val="009E5904"/>
    <w:rsid w:val="009E5DCE"/>
    <w:rsid w:val="009E626A"/>
    <w:rsid w:val="009E6F39"/>
    <w:rsid w:val="009E7952"/>
    <w:rsid w:val="009F15D0"/>
    <w:rsid w:val="009F2FBF"/>
    <w:rsid w:val="009F3E4F"/>
    <w:rsid w:val="009F4EBF"/>
    <w:rsid w:val="009F5025"/>
    <w:rsid w:val="009F5BED"/>
    <w:rsid w:val="009F69C8"/>
    <w:rsid w:val="009F7104"/>
    <w:rsid w:val="009F7405"/>
    <w:rsid w:val="009F7DBC"/>
    <w:rsid w:val="009F7F2F"/>
    <w:rsid w:val="00A00BAE"/>
    <w:rsid w:val="00A013E2"/>
    <w:rsid w:val="00A0364F"/>
    <w:rsid w:val="00A03B42"/>
    <w:rsid w:val="00A041E5"/>
    <w:rsid w:val="00A045D5"/>
    <w:rsid w:val="00A045E0"/>
    <w:rsid w:val="00A04DC3"/>
    <w:rsid w:val="00A0503B"/>
    <w:rsid w:val="00A05BD6"/>
    <w:rsid w:val="00A066CB"/>
    <w:rsid w:val="00A06EBC"/>
    <w:rsid w:val="00A10DCF"/>
    <w:rsid w:val="00A13240"/>
    <w:rsid w:val="00A14C03"/>
    <w:rsid w:val="00A14C74"/>
    <w:rsid w:val="00A16D3C"/>
    <w:rsid w:val="00A1718F"/>
    <w:rsid w:val="00A17EE8"/>
    <w:rsid w:val="00A2020C"/>
    <w:rsid w:val="00A20EB1"/>
    <w:rsid w:val="00A2309B"/>
    <w:rsid w:val="00A2386C"/>
    <w:rsid w:val="00A24018"/>
    <w:rsid w:val="00A24207"/>
    <w:rsid w:val="00A24320"/>
    <w:rsid w:val="00A24729"/>
    <w:rsid w:val="00A24BA1"/>
    <w:rsid w:val="00A24E9F"/>
    <w:rsid w:val="00A260C9"/>
    <w:rsid w:val="00A2761E"/>
    <w:rsid w:val="00A30B64"/>
    <w:rsid w:val="00A31D56"/>
    <w:rsid w:val="00A32615"/>
    <w:rsid w:val="00A33059"/>
    <w:rsid w:val="00A33112"/>
    <w:rsid w:val="00A36824"/>
    <w:rsid w:val="00A40AB8"/>
    <w:rsid w:val="00A41065"/>
    <w:rsid w:val="00A42DD6"/>
    <w:rsid w:val="00A43512"/>
    <w:rsid w:val="00A43641"/>
    <w:rsid w:val="00A44E16"/>
    <w:rsid w:val="00A46C50"/>
    <w:rsid w:val="00A4731F"/>
    <w:rsid w:val="00A47562"/>
    <w:rsid w:val="00A5084D"/>
    <w:rsid w:val="00A50945"/>
    <w:rsid w:val="00A50C80"/>
    <w:rsid w:val="00A52713"/>
    <w:rsid w:val="00A56429"/>
    <w:rsid w:val="00A6374F"/>
    <w:rsid w:val="00A639AC"/>
    <w:rsid w:val="00A63F42"/>
    <w:rsid w:val="00A651B3"/>
    <w:rsid w:val="00A66C34"/>
    <w:rsid w:val="00A7073C"/>
    <w:rsid w:val="00A71526"/>
    <w:rsid w:val="00A74255"/>
    <w:rsid w:val="00A750A6"/>
    <w:rsid w:val="00A76260"/>
    <w:rsid w:val="00A770D2"/>
    <w:rsid w:val="00A77848"/>
    <w:rsid w:val="00A82C16"/>
    <w:rsid w:val="00A82CAB"/>
    <w:rsid w:val="00A841A9"/>
    <w:rsid w:val="00A8431E"/>
    <w:rsid w:val="00A8578E"/>
    <w:rsid w:val="00A8614A"/>
    <w:rsid w:val="00A86226"/>
    <w:rsid w:val="00A90A63"/>
    <w:rsid w:val="00A916FA"/>
    <w:rsid w:val="00A91C9B"/>
    <w:rsid w:val="00A9232D"/>
    <w:rsid w:val="00A93A96"/>
    <w:rsid w:val="00A94BED"/>
    <w:rsid w:val="00A955B5"/>
    <w:rsid w:val="00A962C6"/>
    <w:rsid w:val="00AA29C7"/>
    <w:rsid w:val="00AA3B5C"/>
    <w:rsid w:val="00AA5CF7"/>
    <w:rsid w:val="00AA62CA"/>
    <w:rsid w:val="00AB19F7"/>
    <w:rsid w:val="00AB21EE"/>
    <w:rsid w:val="00AB3843"/>
    <w:rsid w:val="00AB48D4"/>
    <w:rsid w:val="00AB4B83"/>
    <w:rsid w:val="00AB5F35"/>
    <w:rsid w:val="00AB7701"/>
    <w:rsid w:val="00AB798A"/>
    <w:rsid w:val="00AC008E"/>
    <w:rsid w:val="00AC493B"/>
    <w:rsid w:val="00AC4943"/>
    <w:rsid w:val="00AC55EC"/>
    <w:rsid w:val="00AD2339"/>
    <w:rsid w:val="00AD3E38"/>
    <w:rsid w:val="00AD53FA"/>
    <w:rsid w:val="00AD7AB7"/>
    <w:rsid w:val="00AD7AF8"/>
    <w:rsid w:val="00AE031C"/>
    <w:rsid w:val="00AE2E11"/>
    <w:rsid w:val="00AE5836"/>
    <w:rsid w:val="00AE624E"/>
    <w:rsid w:val="00AE6790"/>
    <w:rsid w:val="00AE682D"/>
    <w:rsid w:val="00AE7047"/>
    <w:rsid w:val="00AE792A"/>
    <w:rsid w:val="00AE79AC"/>
    <w:rsid w:val="00AF0000"/>
    <w:rsid w:val="00AF1100"/>
    <w:rsid w:val="00AF123C"/>
    <w:rsid w:val="00AF1A81"/>
    <w:rsid w:val="00AF2D4F"/>
    <w:rsid w:val="00AF3E94"/>
    <w:rsid w:val="00AF401E"/>
    <w:rsid w:val="00AF40B7"/>
    <w:rsid w:val="00AF4F6E"/>
    <w:rsid w:val="00AF51EA"/>
    <w:rsid w:val="00AF55A8"/>
    <w:rsid w:val="00AF55BC"/>
    <w:rsid w:val="00AF6B5A"/>
    <w:rsid w:val="00B0049A"/>
    <w:rsid w:val="00B008D5"/>
    <w:rsid w:val="00B00E4E"/>
    <w:rsid w:val="00B03FED"/>
    <w:rsid w:val="00B06F58"/>
    <w:rsid w:val="00B11F89"/>
    <w:rsid w:val="00B13EF7"/>
    <w:rsid w:val="00B14CB0"/>
    <w:rsid w:val="00B14F5B"/>
    <w:rsid w:val="00B15C33"/>
    <w:rsid w:val="00B16773"/>
    <w:rsid w:val="00B20170"/>
    <w:rsid w:val="00B20CF8"/>
    <w:rsid w:val="00B20F89"/>
    <w:rsid w:val="00B216D4"/>
    <w:rsid w:val="00B2245A"/>
    <w:rsid w:val="00B228C3"/>
    <w:rsid w:val="00B23FC4"/>
    <w:rsid w:val="00B244AA"/>
    <w:rsid w:val="00B246A3"/>
    <w:rsid w:val="00B24EAE"/>
    <w:rsid w:val="00B31873"/>
    <w:rsid w:val="00B32D68"/>
    <w:rsid w:val="00B32F13"/>
    <w:rsid w:val="00B33500"/>
    <w:rsid w:val="00B33964"/>
    <w:rsid w:val="00B342B2"/>
    <w:rsid w:val="00B34C5A"/>
    <w:rsid w:val="00B35F96"/>
    <w:rsid w:val="00B36028"/>
    <w:rsid w:val="00B363A2"/>
    <w:rsid w:val="00B364A2"/>
    <w:rsid w:val="00B370BF"/>
    <w:rsid w:val="00B373B7"/>
    <w:rsid w:val="00B401DA"/>
    <w:rsid w:val="00B40F41"/>
    <w:rsid w:val="00B44ED5"/>
    <w:rsid w:val="00B45326"/>
    <w:rsid w:val="00B45548"/>
    <w:rsid w:val="00B45B44"/>
    <w:rsid w:val="00B462C3"/>
    <w:rsid w:val="00B471D0"/>
    <w:rsid w:val="00B47929"/>
    <w:rsid w:val="00B517E1"/>
    <w:rsid w:val="00B51A60"/>
    <w:rsid w:val="00B53AC7"/>
    <w:rsid w:val="00B546F3"/>
    <w:rsid w:val="00B5476C"/>
    <w:rsid w:val="00B55265"/>
    <w:rsid w:val="00B554F0"/>
    <w:rsid w:val="00B61AA0"/>
    <w:rsid w:val="00B620D8"/>
    <w:rsid w:val="00B63EC9"/>
    <w:rsid w:val="00B64257"/>
    <w:rsid w:val="00B6480B"/>
    <w:rsid w:val="00B65C88"/>
    <w:rsid w:val="00B66699"/>
    <w:rsid w:val="00B6736D"/>
    <w:rsid w:val="00B707C8"/>
    <w:rsid w:val="00B71284"/>
    <w:rsid w:val="00B73C70"/>
    <w:rsid w:val="00B73F1D"/>
    <w:rsid w:val="00B74133"/>
    <w:rsid w:val="00B744A6"/>
    <w:rsid w:val="00B7501F"/>
    <w:rsid w:val="00B752A2"/>
    <w:rsid w:val="00B777A4"/>
    <w:rsid w:val="00B81B64"/>
    <w:rsid w:val="00B82218"/>
    <w:rsid w:val="00B83379"/>
    <w:rsid w:val="00B855A2"/>
    <w:rsid w:val="00B86EF0"/>
    <w:rsid w:val="00B87C3C"/>
    <w:rsid w:val="00B90E75"/>
    <w:rsid w:val="00B92467"/>
    <w:rsid w:val="00B9274C"/>
    <w:rsid w:val="00B929EA"/>
    <w:rsid w:val="00B92BA1"/>
    <w:rsid w:val="00B94F9B"/>
    <w:rsid w:val="00B9535A"/>
    <w:rsid w:val="00B96D5D"/>
    <w:rsid w:val="00B9759E"/>
    <w:rsid w:val="00BA2337"/>
    <w:rsid w:val="00BA254D"/>
    <w:rsid w:val="00BA2766"/>
    <w:rsid w:val="00BA29D8"/>
    <w:rsid w:val="00BA2B52"/>
    <w:rsid w:val="00BA338B"/>
    <w:rsid w:val="00BA55DF"/>
    <w:rsid w:val="00BA625A"/>
    <w:rsid w:val="00BA6511"/>
    <w:rsid w:val="00BB030E"/>
    <w:rsid w:val="00BB059D"/>
    <w:rsid w:val="00BB0667"/>
    <w:rsid w:val="00BB104E"/>
    <w:rsid w:val="00BB15A1"/>
    <w:rsid w:val="00BB1794"/>
    <w:rsid w:val="00BB396F"/>
    <w:rsid w:val="00BB3BEB"/>
    <w:rsid w:val="00BC0C2D"/>
    <w:rsid w:val="00BC0E0B"/>
    <w:rsid w:val="00BC2B5E"/>
    <w:rsid w:val="00BC3BED"/>
    <w:rsid w:val="00BC3C03"/>
    <w:rsid w:val="00BC3DE5"/>
    <w:rsid w:val="00BC630F"/>
    <w:rsid w:val="00BC7427"/>
    <w:rsid w:val="00BD0F51"/>
    <w:rsid w:val="00BD250F"/>
    <w:rsid w:val="00BD3ED9"/>
    <w:rsid w:val="00BD4824"/>
    <w:rsid w:val="00BD6426"/>
    <w:rsid w:val="00BE03BF"/>
    <w:rsid w:val="00BE268F"/>
    <w:rsid w:val="00BE3291"/>
    <w:rsid w:val="00BE3776"/>
    <w:rsid w:val="00BE4A81"/>
    <w:rsid w:val="00BE4EC1"/>
    <w:rsid w:val="00BE71F8"/>
    <w:rsid w:val="00BF0051"/>
    <w:rsid w:val="00BF092D"/>
    <w:rsid w:val="00BF3106"/>
    <w:rsid w:val="00BF3E79"/>
    <w:rsid w:val="00BF49B8"/>
    <w:rsid w:val="00BF5A55"/>
    <w:rsid w:val="00BF7A5F"/>
    <w:rsid w:val="00C0069A"/>
    <w:rsid w:val="00C008EA"/>
    <w:rsid w:val="00C00B02"/>
    <w:rsid w:val="00C01444"/>
    <w:rsid w:val="00C020C2"/>
    <w:rsid w:val="00C024B3"/>
    <w:rsid w:val="00C02B9A"/>
    <w:rsid w:val="00C05022"/>
    <w:rsid w:val="00C05791"/>
    <w:rsid w:val="00C07FF4"/>
    <w:rsid w:val="00C12932"/>
    <w:rsid w:val="00C13F22"/>
    <w:rsid w:val="00C16AC5"/>
    <w:rsid w:val="00C16D7F"/>
    <w:rsid w:val="00C17E88"/>
    <w:rsid w:val="00C21166"/>
    <w:rsid w:val="00C221C8"/>
    <w:rsid w:val="00C22799"/>
    <w:rsid w:val="00C2338C"/>
    <w:rsid w:val="00C23F02"/>
    <w:rsid w:val="00C243D0"/>
    <w:rsid w:val="00C2474D"/>
    <w:rsid w:val="00C2549E"/>
    <w:rsid w:val="00C2591F"/>
    <w:rsid w:val="00C3183D"/>
    <w:rsid w:val="00C32D74"/>
    <w:rsid w:val="00C332EC"/>
    <w:rsid w:val="00C37A74"/>
    <w:rsid w:val="00C41B74"/>
    <w:rsid w:val="00C41EE3"/>
    <w:rsid w:val="00C42D24"/>
    <w:rsid w:val="00C433B1"/>
    <w:rsid w:val="00C436D4"/>
    <w:rsid w:val="00C43C8A"/>
    <w:rsid w:val="00C456A0"/>
    <w:rsid w:val="00C45E1D"/>
    <w:rsid w:val="00C45EC2"/>
    <w:rsid w:val="00C461D4"/>
    <w:rsid w:val="00C4725E"/>
    <w:rsid w:val="00C50BC2"/>
    <w:rsid w:val="00C50EDC"/>
    <w:rsid w:val="00C516B0"/>
    <w:rsid w:val="00C519AB"/>
    <w:rsid w:val="00C51FF9"/>
    <w:rsid w:val="00C52151"/>
    <w:rsid w:val="00C533C3"/>
    <w:rsid w:val="00C535B0"/>
    <w:rsid w:val="00C53D34"/>
    <w:rsid w:val="00C548B3"/>
    <w:rsid w:val="00C60370"/>
    <w:rsid w:val="00C605FE"/>
    <w:rsid w:val="00C6070A"/>
    <w:rsid w:val="00C6106E"/>
    <w:rsid w:val="00C62059"/>
    <w:rsid w:val="00C62C90"/>
    <w:rsid w:val="00C63149"/>
    <w:rsid w:val="00C64239"/>
    <w:rsid w:val="00C70166"/>
    <w:rsid w:val="00C70EA4"/>
    <w:rsid w:val="00C71036"/>
    <w:rsid w:val="00C712AF"/>
    <w:rsid w:val="00C75045"/>
    <w:rsid w:val="00C776F8"/>
    <w:rsid w:val="00C80D75"/>
    <w:rsid w:val="00C80E31"/>
    <w:rsid w:val="00C811AD"/>
    <w:rsid w:val="00C82E60"/>
    <w:rsid w:val="00C83EE4"/>
    <w:rsid w:val="00C85604"/>
    <w:rsid w:val="00C872B6"/>
    <w:rsid w:val="00C907A2"/>
    <w:rsid w:val="00C90A74"/>
    <w:rsid w:val="00C90B21"/>
    <w:rsid w:val="00C918EE"/>
    <w:rsid w:val="00C94553"/>
    <w:rsid w:val="00C94B37"/>
    <w:rsid w:val="00C95174"/>
    <w:rsid w:val="00C96346"/>
    <w:rsid w:val="00CA1692"/>
    <w:rsid w:val="00CA1EA3"/>
    <w:rsid w:val="00CA3CDD"/>
    <w:rsid w:val="00CB029A"/>
    <w:rsid w:val="00CB0BB6"/>
    <w:rsid w:val="00CB146D"/>
    <w:rsid w:val="00CB485C"/>
    <w:rsid w:val="00CB6AD1"/>
    <w:rsid w:val="00CB7551"/>
    <w:rsid w:val="00CC0B70"/>
    <w:rsid w:val="00CC1D6E"/>
    <w:rsid w:val="00CC32BA"/>
    <w:rsid w:val="00CC5544"/>
    <w:rsid w:val="00CC5862"/>
    <w:rsid w:val="00CC5A99"/>
    <w:rsid w:val="00CC6D8A"/>
    <w:rsid w:val="00CD0FB5"/>
    <w:rsid w:val="00CD252D"/>
    <w:rsid w:val="00CD42B1"/>
    <w:rsid w:val="00CD4698"/>
    <w:rsid w:val="00CD55BB"/>
    <w:rsid w:val="00CD579F"/>
    <w:rsid w:val="00CD5967"/>
    <w:rsid w:val="00CD5D31"/>
    <w:rsid w:val="00CD692C"/>
    <w:rsid w:val="00CD6D22"/>
    <w:rsid w:val="00CD6D31"/>
    <w:rsid w:val="00CE1DE3"/>
    <w:rsid w:val="00CE1FAF"/>
    <w:rsid w:val="00CE2E56"/>
    <w:rsid w:val="00CE340B"/>
    <w:rsid w:val="00CE3620"/>
    <w:rsid w:val="00CE363D"/>
    <w:rsid w:val="00CE3D97"/>
    <w:rsid w:val="00CE55A3"/>
    <w:rsid w:val="00CE67F4"/>
    <w:rsid w:val="00CE6A93"/>
    <w:rsid w:val="00CF098D"/>
    <w:rsid w:val="00CF1C16"/>
    <w:rsid w:val="00CF3114"/>
    <w:rsid w:val="00CF3321"/>
    <w:rsid w:val="00CF5478"/>
    <w:rsid w:val="00CF57EC"/>
    <w:rsid w:val="00CF6FBD"/>
    <w:rsid w:val="00D02B66"/>
    <w:rsid w:val="00D03E6B"/>
    <w:rsid w:val="00D0483E"/>
    <w:rsid w:val="00D062E2"/>
    <w:rsid w:val="00D06AC7"/>
    <w:rsid w:val="00D10279"/>
    <w:rsid w:val="00D111EB"/>
    <w:rsid w:val="00D11894"/>
    <w:rsid w:val="00D125DB"/>
    <w:rsid w:val="00D12748"/>
    <w:rsid w:val="00D13AB1"/>
    <w:rsid w:val="00D13E98"/>
    <w:rsid w:val="00D14652"/>
    <w:rsid w:val="00D15C6C"/>
    <w:rsid w:val="00D1668E"/>
    <w:rsid w:val="00D20016"/>
    <w:rsid w:val="00D205A0"/>
    <w:rsid w:val="00D212BF"/>
    <w:rsid w:val="00D21562"/>
    <w:rsid w:val="00D2556A"/>
    <w:rsid w:val="00D26042"/>
    <w:rsid w:val="00D26A0B"/>
    <w:rsid w:val="00D3010F"/>
    <w:rsid w:val="00D313FD"/>
    <w:rsid w:val="00D33606"/>
    <w:rsid w:val="00D337BC"/>
    <w:rsid w:val="00D339CE"/>
    <w:rsid w:val="00D339FE"/>
    <w:rsid w:val="00D33D6C"/>
    <w:rsid w:val="00D33E04"/>
    <w:rsid w:val="00D345DE"/>
    <w:rsid w:val="00D34E89"/>
    <w:rsid w:val="00D41644"/>
    <w:rsid w:val="00D42172"/>
    <w:rsid w:val="00D42336"/>
    <w:rsid w:val="00D44FAD"/>
    <w:rsid w:val="00D459D0"/>
    <w:rsid w:val="00D45EA3"/>
    <w:rsid w:val="00D462C5"/>
    <w:rsid w:val="00D467E7"/>
    <w:rsid w:val="00D54AA6"/>
    <w:rsid w:val="00D550AF"/>
    <w:rsid w:val="00D57A31"/>
    <w:rsid w:val="00D6071B"/>
    <w:rsid w:val="00D60EE7"/>
    <w:rsid w:val="00D612D3"/>
    <w:rsid w:val="00D6147B"/>
    <w:rsid w:val="00D616C4"/>
    <w:rsid w:val="00D6224A"/>
    <w:rsid w:val="00D62271"/>
    <w:rsid w:val="00D63576"/>
    <w:rsid w:val="00D63AC4"/>
    <w:rsid w:val="00D63F9C"/>
    <w:rsid w:val="00D643DF"/>
    <w:rsid w:val="00D651DA"/>
    <w:rsid w:val="00D70D3A"/>
    <w:rsid w:val="00D7184D"/>
    <w:rsid w:val="00D729F8"/>
    <w:rsid w:val="00D72CDB"/>
    <w:rsid w:val="00D73F16"/>
    <w:rsid w:val="00D7410F"/>
    <w:rsid w:val="00D74913"/>
    <w:rsid w:val="00D74E0F"/>
    <w:rsid w:val="00D760DD"/>
    <w:rsid w:val="00D76863"/>
    <w:rsid w:val="00D7758B"/>
    <w:rsid w:val="00D815B1"/>
    <w:rsid w:val="00D81D03"/>
    <w:rsid w:val="00D83004"/>
    <w:rsid w:val="00D83977"/>
    <w:rsid w:val="00D84158"/>
    <w:rsid w:val="00D85600"/>
    <w:rsid w:val="00D867D4"/>
    <w:rsid w:val="00D9126B"/>
    <w:rsid w:val="00D92323"/>
    <w:rsid w:val="00D95C9B"/>
    <w:rsid w:val="00D95D8B"/>
    <w:rsid w:val="00D97207"/>
    <w:rsid w:val="00DA0111"/>
    <w:rsid w:val="00DA0991"/>
    <w:rsid w:val="00DA0EC7"/>
    <w:rsid w:val="00DA1A34"/>
    <w:rsid w:val="00DA41A0"/>
    <w:rsid w:val="00DA543C"/>
    <w:rsid w:val="00DA59AA"/>
    <w:rsid w:val="00DA69CC"/>
    <w:rsid w:val="00DA70E3"/>
    <w:rsid w:val="00DA77EF"/>
    <w:rsid w:val="00DB0151"/>
    <w:rsid w:val="00DB08DD"/>
    <w:rsid w:val="00DB1326"/>
    <w:rsid w:val="00DB2BC6"/>
    <w:rsid w:val="00DB3383"/>
    <w:rsid w:val="00DB3833"/>
    <w:rsid w:val="00DB5E04"/>
    <w:rsid w:val="00DB695D"/>
    <w:rsid w:val="00DB6FFF"/>
    <w:rsid w:val="00DC12D6"/>
    <w:rsid w:val="00DC1F25"/>
    <w:rsid w:val="00DC2FE3"/>
    <w:rsid w:val="00DC31C6"/>
    <w:rsid w:val="00DC32A6"/>
    <w:rsid w:val="00DC4286"/>
    <w:rsid w:val="00DC43F8"/>
    <w:rsid w:val="00DC4699"/>
    <w:rsid w:val="00DD00E5"/>
    <w:rsid w:val="00DD0D72"/>
    <w:rsid w:val="00DD1611"/>
    <w:rsid w:val="00DD172A"/>
    <w:rsid w:val="00DD187C"/>
    <w:rsid w:val="00DD35BA"/>
    <w:rsid w:val="00DD412F"/>
    <w:rsid w:val="00DD589A"/>
    <w:rsid w:val="00DD5B7A"/>
    <w:rsid w:val="00DD65A4"/>
    <w:rsid w:val="00DD69F7"/>
    <w:rsid w:val="00DD7BBE"/>
    <w:rsid w:val="00DE065C"/>
    <w:rsid w:val="00DE0916"/>
    <w:rsid w:val="00DE1671"/>
    <w:rsid w:val="00DE2018"/>
    <w:rsid w:val="00DE3119"/>
    <w:rsid w:val="00DE398C"/>
    <w:rsid w:val="00DE4CF6"/>
    <w:rsid w:val="00DE5069"/>
    <w:rsid w:val="00DE5491"/>
    <w:rsid w:val="00DE54C2"/>
    <w:rsid w:val="00DE6C68"/>
    <w:rsid w:val="00DE715E"/>
    <w:rsid w:val="00DE7786"/>
    <w:rsid w:val="00DE7A01"/>
    <w:rsid w:val="00DF04EF"/>
    <w:rsid w:val="00DF097A"/>
    <w:rsid w:val="00DF116F"/>
    <w:rsid w:val="00DF2E83"/>
    <w:rsid w:val="00DF30F6"/>
    <w:rsid w:val="00DF41E9"/>
    <w:rsid w:val="00DF4E3E"/>
    <w:rsid w:val="00DF54D4"/>
    <w:rsid w:val="00E01242"/>
    <w:rsid w:val="00E02B9A"/>
    <w:rsid w:val="00E03FB4"/>
    <w:rsid w:val="00E06025"/>
    <w:rsid w:val="00E102CD"/>
    <w:rsid w:val="00E1092C"/>
    <w:rsid w:val="00E11899"/>
    <w:rsid w:val="00E119D8"/>
    <w:rsid w:val="00E12BBF"/>
    <w:rsid w:val="00E12F4D"/>
    <w:rsid w:val="00E134A1"/>
    <w:rsid w:val="00E135EF"/>
    <w:rsid w:val="00E13BE5"/>
    <w:rsid w:val="00E13D46"/>
    <w:rsid w:val="00E146DC"/>
    <w:rsid w:val="00E15B78"/>
    <w:rsid w:val="00E15BA6"/>
    <w:rsid w:val="00E16903"/>
    <w:rsid w:val="00E1719F"/>
    <w:rsid w:val="00E20252"/>
    <w:rsid w:val="00E209E3"/>
    <w:rsid w:val="00E20CC3"/>
    <w:rsid w:val="00E20F05"/>
    <w:rsid w:val="00E21AF7"/>
    <w:rsid w:val="00E21E59"/>
    <w:rsid w:val="00E23972"/>
    <w:rsid w:val="00E249D0"/>
    <w:rsid w:val="00E25026"/>
    <w:rsid w:val="00E26026"/>
    <w:rsid w:val="00E2648F"/>
    <w:rsid w:val="00E268A5"/>
    <w:rsid w:val="00E30C2D"/>
    <w:rsid w:val="00E30EBD"/>
    <w:rsid w:val="00E313BA"/>
    <w:rsid w:val="00E3147B"/>
    <w:rsid w:val="00E32C04"/>
    <w:rsid w:val="00E335C9"/>
    <w:rsid w:val="00E3611F"/>
    <w:rsid w:val="00E36E5D"/>
    <w:rsid w:val="00E37ECD"/>
    <w:rsid w:val="00E40203"/>
    <w:rsid w:val="00E408AA"/>
    <w:rsid w:val="00E42034"/>
    <w:rsid w:val="00E43138"/>
    <w:rsid w:val="00E43F46"/>
    <w:rsid w:val="00E459B9"/>
    <w:rsid w:val="00E461CC"/>
    <w:rsid w:val="00E467FB"/>
    <w:rsid w:val="00E50C1B"/>
    <w:rsid w:val="00E50DA7"/>
    <w:rsid w:val="00E50FA9"/>
    <w:rsid w:val="00E519B5"/>
    <w:rsid w:val="00E51AF3"/>
    <w:rsid w:val="00E52A0E"/>
    <w:rsid w:val="00E54905"/>
    <w:rsid w:val="00E54C29"/>
    <w:rsid w:val="00E55831"/>
    <w:rsid w:val="00E56103"/>
    <w:rsid w:val="00E56E7B"/>
    <w:rsid w:val="00E56F3F"/>
    <w:rsid w:val="00E578F9"/>
    <w:rsid w:val="00E608AC"/>
    <w:rsid w:val="00E60D55"/>
    <w:rsid w:val="00E61B09"/>
    <w:rsid w:val="00E622D8"/>
    <w:rsid w:val="00E629CD"/>
    <w:rsid w:val="00E6512B"/>
    <w:rsid w:val="00E65870"/>
    <w:rsid w:val="00E67AEA"/>
    <w:rsid w:val="00E72574"/>
    <w:rsid w:val="00E73906"/>
    <w:rsid w:val="00E73DA3"/>
    <w:rsid w:val="00E73F0B"/>
    <w:rsid w:val="00E74B1D"/>
    <w:rsid w:val="00E75489"/>
    <w:rsid w:val="00E7685E"/>
    <w:rsid w:val="00E77629"/>
    <w:rsid w:val="00E80F84"/>
    <w:rsid w:val="00E82946"/>
    <w:rsid w:val="00E82F2F"/>
    <w:rsid w:val="00E83687"/>
    <w:rsid w:val="00E847E1"/>
    <w:rsid w:val="00E84C1D"/>
    <w:rsid w:val="00E8640B"/>
    <w:rsid w:val="00E868C3"/>
    <w:rsid w:val="00E868F9"/>
    <w:rsid w:val="00E91064"/>
    <w:rsid w:val="00E919E7"/>
    <w:rsid w:val="00E931F9"/>
    <w:rsid w:val="00E9371E"/>
    <w:rsid w:val="00E93E2B"/>
    <w:rsid w:val="00E946C3"/>
    <w:rsid w:val="00EA0611"/>
    <w:rsid w:val="00EA11AF"/>
    <w:rsid w:val="00EA11D4"/>
    <w:rsid w:val="00EA13AE"/>
    <w:rsid w:val="00EA197F"/>
    <w:rsid w:val="00EA50F5"/>
    <w:rsid w:val="00EA6D23"/>
    <w:rsid w:val="00EA7EA0"/>
    <w:rsid w:val="00EB31E2"/>
    <w:rsid w:val="00EB3761"/>
    <w:rsid w:val="00EB3A2F"/>
    <w:rsid w:val="00EB48A0"/>
    <w:rsid w:val="00EB4D05"/>
    <w:rsid w:val="00EB4E1F"/>
    <w:rsid w:val="00EB51C4"/>
    <w:rsid w:val="00EB6A61"/>
    <w:rsid w:val="00EB74C3"/>
    <w:rsid w:val="00EC1AA8"/>
    <w:rsid w:val="00EC2540"/>
    <w:rsid w:val="00EC3BDB"/>
    <w:rsid w:val="00EC3C66"/>
    <w:rsid w:val="00EC5978"/>
    <w:rsid w:val="00EC64EA"/>
    <w:rsid w:val="00EC6BA8"/>
    <w:rsid w:val="00ED1436"/>
    <w:rsid w:val="00ED1537"/>
    <w:rsid w:val="00ED16AB"/>
    <w:rsid w:val="00ED1EC0"/>
    <w:rsid w:val="00ED2D93"/>
    <w:rsid w:val="00ED38D8"/>
    <w:rsid w:val="00ED4133"/>
    <w:rsid w:val="00ED6D5B"/>
    <w:rsid w:val="00ED72BF"/>
    <w:rsid w:val="00EE0018"/>
    <w:rsid w:val="00EE1609"/>
    <w:rsid w:val="00EE18EF"/>
    <w:rsid w:val="00EE1D8B"/>
    <w:rsid w:val="00EE2A1A"/>
    <w:rsid w:val="00EE311D"/>
    <w:rsid w:val="00EE33F6"/>
    <w:rsid w:val="00EE4045"/>
    <w:rsid w:val="00EE41E2"/>
    <w:rsid w:val="00EE6FF2"/>
    <w:rsid w:val="00EE799F"/>
    <w:rsid w:val="00EE7D7A"/>
    <w:rsid w:val="00EE7FC1"/>
    <w:rsid w:val="00EF0096"/>
    <w:rsid w:val="00EF066B"/>
    <w:rsid w:val="00EF273E"/>
    <w:rsid w:val="00EF2D27"/>
    <w:rsid w:val="00EF3520"/>
    <w:rsid w:val="00EF3C6E"/>
    <w:rsid w:val="00EF3F8E"/>
    <w:rsid w:val="00EF704C"/>
    <w:rsid w:val="00EF7D55"/>
    <w:rsid w:val="00F00202"/>
    <w:rsid w:val="00F00285"/>
    <w:rsid w:val="00F00361"/>
    <w:rsid w:val="00F005B1"/>
    <w:rsid w:val="00F00B19"/>
    <w:rsid w:val="00F01396"/>
    <w:rsid w:val="00F01EEE"/>
    <w:rsid w:val="00F02701"/>
    <w:rsid w:val="00F045EA"/>
    <w:rsid w:val="00F05285"/>
    <w:rsid w:val="00F067FA"/>
    <w:rsid w:val="00F072E9"/>
    <w:rsid w:val="00F12FCA"/>
    <w:rsid w:val="00F133AD"/>
    <w:rsid w:val="00F134AC"/>
    <w:rsid w:val="00F1414A"/>
    <w:rsid w:val="00F14697"/>
    <w:rsid w:val="00F1532A"/>
    <w:rsid w:val="00F1677D"/>
    <w:rsid w:val="00F16FCE"/>
    <w:rsid w:val="00F17002"/>
    <w:rsid w:val="00F172DE"/>
    <w:rsid w:val="00F2041F"/>
    <w:rsid w:val="00F224B9"/>
    <w:rsid w:val="00F23343"/>
    <w:rsid w:val="00F233AC"/>
    <w:rsid w:val="00F23E93"/>
    <w:rsid w:val="00F250D8"/>
    <w:rsid w:val="00F2698A"/>
    <w:rsid w:val="00F26D16"/>
    <w:rsid w:val="00F27174"/>
    <w:rsid w:val="00F30354"/>
    <w:rsid w:val="00F31485"/>
    <w:rsid w:val="00F31F26"/>
    <w:rsid w:val="00F31FDB"/>
    <w:rsid w:val="00F33584"/>
    <w:rsid w:val="00F33715"/>
    <w:rsid w:val="00F346AD"/>
    <w:rsid w:val="00F34FCF"/>
    <w:rsid w:val="00F350D5"/>
    <w:rsid w:val="00F35F9A"/>
    <w:rsid w:val="00F36013"/>
    <w:rsid w:val="00F36587"/>
    <w:rsid w:val="00F36FFD"/>
    <w:rsid w:val="00F4264A"/>
    <w:rsid w:val="00F42C78"/>
    <w:rsid w:val="00F45AF6"/>
    <w:rsid w:val="00F5099C"/>
    <w:rsid w:val="00F50E1A"/>
    <w:rsid w:val="00F51540"/>
    <w:rsid w:val="00F52207"/>
    <w:rsid w:val="00F52F62"/>
    <w:rsid w:val="00F538C3"/>
    <w:rsid w:val="00F60BED"/>
    <w:rsid w:val="00F6158B"/>
    <w:rsid w:val="00F62E18"/>
    <w:rsid w:val="00F638E6"/>
    <w:rsid w:val="00F643B3"/>
    <w:rsid w:val="00F64412"/>
    <w:rsid w:val="00F64AD1"/>
    <w:rsid w:val="00F65724"/>
    <w:rsid w:val="00F65E1E"/>
    <w:rsid w:val="00F67E39"/>
    <w:rsid w:val="00F7002D"/>
    <w:rsid w:val="00F72F49"/>
    <w:rsid w:val="00F730AC"/>
    <w:rsid w:val="00F73DD9"/>
    <w:rsid w:val="00F74728"/>
    <w:rsid w:val="00F74C48"/>
    <w:rsid w:val="00F750A2"/>
    <w:rsid w:val="00F77332"/>
    <w:rsid w:val="00F80994"/>
    <w:rsid w:val="00F81B48"/>
    <w:rsid w:val="00F81E08"/>
    <w:rsid w:val="00F8393E"/>
    <w:rsid w:val="00F84373"/>
    <w:rsid w:val="00F844BE"/>
    <w:rsid w:val="00F849F3"/>
    <w:rsid w:val="00F8551F"/>
    <w:rsid w:val="00F86115"/>
    <w:rsid w:val="00F86810"/>
    <w:rsid w:val="00F87784"/>
    <w:rsid w:val="00F91229"/>
    <w:rsid w:val="00F92DC1"/>
    <w:rsid w:val="00F93027"/>
    <w:rsid w:val="00F932F0"/>
    <w:rsid w:val="00FA10AF"/>
    <w:rsid w:val="00FA2108"/>
    <w:rsid w:val="00FA2BBE"/>
    <w:rsid w:val="00FA2FAD"/>
    <w:rsid w:val="00FA3A91"/>
    <w:rsid w:val="00FA505E"/>
    <w:rsid w:val="00FA604B"/>
    <w:rsid w:val="00FA6222"/>
    <w:rsid w:val="00FA681B"/>
    <w:rsid w:val="00FA70F0"/>
    <w:rsid w:val="00FB0621"/>
    <w:rsid w:val="00FB0D6C"/>
    <w:rsid w:val="00FB105E"/>
    <w:rsid w:val="00FB12A1"/>
    <w:rsid w:val="00FB351E"/>
    <w:rsid w:val="00FB4078"/>
    <w:rsid w:val="00FB46F0"/>
    <w:rsid w:val="00FB789F"/>
    <w:rsid w:val="00FC210E"/>
    <w:rsid w:val="00FC4610"/>
    <w:rsid w:val="00FC4BF0"/>
    <w:rsid w:val="00FC65F3"/>
    <w:rsid w:val="00FC694D"/>
    <w:rsid w:val="00FC6B21"/>
    <w:rsid w:val="00FC7040"/>
    <w:rsid w:val="00FC735B"/>
    <w:rsid w:val="00FC7559"/>
    <w:rsid w:val="00FC7A7D"/>
    <w:rsid w:val="00FD0291"/>
    <w:rsid w:val="00FD05A1"/>
    <w:rsid w:val="00FD0E66"/>
    <w:rsid w:val="00FD1D2A"/>
    <w:rsid w:val="00FD2B07"/>
    <w:rsid w:val="00FD41FF"/>
    <w:rsid w:val="00FD4D02"/>
    <w:rsid w:val="00FD5275"/>
    <w:rsid w:val="00FD55CE"/>
    <w:rsid w:val="00FD57EA"/>
    <w:rsid w:val="00FD5BCE"/>
    <w:rsid w:val="00FD7798"/>
    <w:rsid w:val="00FE03FE"/>
    <w:rsid w:val="00FE04C6"/>
    <w:rsid w:val="00FE15C5"/>
    <w:rsid w:val="00FE36D7"/>
    <w:rsid w:val="00FE3ABD"/>
    <w:rsid w:val="00FE5D5E"/>
    <w:rsid w:val="00FE658F"/>
    <w:rsid w:val="00FE7193"/>
    <w:rsid w:val="00FF06BE"/>
    <w:rsid w:val="00FF1A4F"/>
    <w:rsid w:val="00FF4A4D"/>
    <w:rsid w:val="00FF4D6F"/>
    <w:rsid w:val="00FF5D98"/>
    <w:rsid w:val="00FF67D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78593"/>
  <w15:chartTrackingRefBased/>
  <w15:docId w15:val="{63B0A7F6-CD37-4B21-92D2-7E5E9229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D7"/>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86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0C3FB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D7"/>
    <w:rPr>
      <w:rFonts w:asciiTheme="majorHAnsi" w:eastAsiaTheme="majorEastAsia" w:hAnsiTheme="majorHAnsi" w:cstheme="majorBidi"/>
      <w:spacing w:val="-10"/>
      <w:kern w:val="28"/>
      <w:sz w:val="56"/>
      <w:szCs w:val="56"/>
    </w:rPr>
  </w:style>
  <w:style w:type="paragraph" w:styleId="NoSpacing">
    <w:name w:val="No Spacing"/>
    <w:uiPriority w:val="1"/>
    <w:qFormat/>
    <w:rsid w:val="006869D7"/>
    <w:pPr>
      <w:spacing w:after="0" w:line="240" w:lineRule="auto"/>
    </w:pPr>
  </w:style>
  <w:style w:type="character" w:customStyle="1" w:styleId="Heading1Char">
    <w:name w:val="Heading 1 Char"/>
    <w:basedOn w:val="DefaultParagraphFont"/>
    <w:link w:val="Heading1"/>
    <w:uiPriority w:val="9"/>
    <w:rsid w:val="006869D7"/>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6869D7"/>
    <w:rPr>
      <w:rFonts w:asciiTheme="majorHAnsi" w:eastAsiaTheme="majorEastAsia" w:hAnsiTheme="majorHAnsi" w:cstheme="majorBidi"/>
      <w:color w:val="1481AB" w:themeColor="accent1" w:themeShade="BF"/>
      <w:sz w:val="26"/>
      <w:szCs w:val="26"/>
    </w:rPr>
  </w:style>
  <w:style w:type="paragraph" w:styleId="Header">
    <w:name w:val="header"/>
    <w:basedOn w:val="Normal"/>
    <w:link w:val="HeaderChar"/>
    <w:uiPriority w:val="99"/>
    <w:unhideWhenUsed/>
    <w:rsid w:val="0068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9D7"/>
  </w:style>
  <w:style w:type="paragraph" w:styleId="Footer">
    <w:name w:val="footer"/>
    <w:basedOn w:val="Normal"/>
    <w:link w:val="FooterChar"/>
    <w:uiPriority w:val="99"/>
    <w:unhideWhenUsed/>
    <w:rsid w:val="0068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9D7"/>
  </w:style>
  <w:style w:type="paragraph" w:styleId="Subtitle">
    <w:name w:val="Subtitle"/>
    <w:basedOn w:val="Normal"/>
    <w:next w:val="Normal"/>
    <w:link w:val="SubtitleChar"/>
    <w:uiPriority w:val="11"/>
    <w:qFormat/>
    <w:rsid w:val="006869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69D7"/>
    <w:rPr>
      <w:rFonts w:eastAsiaTheme="minorEastAsia"/>
      <w:color w:val="5A5A5A" w:themeColor="text1" w:themeTint="A5"/>
      <w:spacing w:val="15"/>
    </w:rPr>
  </w:style>
  <w:style w:type="character" w:styleId="SubtleEmphasis">
    <w:name w:val="Subtle Emphasis"/>
    <w:basedOn w:val="DefaultParagraphFont"/>
    <w:uiPriority w:val="19"/>
    <w:qFormat/>
    <w:rsid w:val="006869D7"/>
    <w:rPr>
      <w:i/>
      <w:iCs/>
      <w:color w:val="404040" w:themeColor="text1" w:themeTint="BF"/>
    </w:rPr>
  </w:style>
  <w:style w:type="character" w:styleId="Emphasis">
    <w:name w:val="Emphasis"/>
    <w:basedOn w:val="DefaultParagraphFont"/>
    <w:uiPriority w:val="20"/>
    <w:qFormat/>
    <w:rsid w:val="006869D7"/>
    <w:rPr>
      <w:i/>
      <w:iCs/>
    </w:rPr>
  </w:style>
  <w:style w:type="character" w:styleId="IntenseEmphasis">
    <w:name w:val="Intense Emphasis"/>
    <w:basedOn w:val="DefaultParagraphFont"/>
    <w:uiPriority w:val="21"/>
    <w:qFormat/>
    <w:rsid w:val="006869D7"/>
    <w:rPr>
      <w:i/>
      <w:iCs/>
      <w:color w:val="1CADE4" w:themeColor="accent1"/>
    </w:rPr>
  </w:style>
  <w:style w:type="paragraph" w:styleId="ListParagraph">
    <w:name w:val="List Paragraph"/>
    <w:basedOn w:val="Normal"/>
    <w:uiPriority w:val="34"/>
    <w:qFormat/>
    <w:rsid w:val="00106726"/>
    <w:pPr>
      <w:ind w:left="720"/>
      <w:contextualSpacing/>
    </w:pPr>
  </w:style>
  <w:style w:type="character" w:styleId="Strong">
    <w:name w:val="Strong"/>
    <w:basedOn w:val="DefaultParagraphFont"/>
    <w:uiPriority w:val="22"/>
    <w:qFormat/>
    <w:rsid w:val="00A36824"/>
    <w:rPr>
      <w:b/>
      <w:bCs/>
    </w:rPr>
  </w:style>
  <w:style w:type="paragraph" w:styleId="TOCHeading">
    <w:name w:val="TOC Heading"/>
    <w:basedOn w:val="Heading1"/>
    <w:next w:val="Normal"/>
    <w:uiPriority w:val="39"/>
    <w:unhideWhenUsed/>
    <w:qFormat/>
    <w:rsid w:val="00B55265"/>
    <w:pPr>
      <w:outlineLvl w:val="9"/>
    </w:pPr>
    <w:rPr>
      <w:lang w:val="en-US"/>
    </w:rPr>
  </w:style>
  <w:style w:type="paragraph" w:styleId="TOC2">
    <w:name w:val="toc 2"/>
    <w:basedOn w:val="Normal"/>
    <w:next w:val="Normal"/>
    <w:autoRedefine/>
    <w:uiPriority w:val="39"/>
    <w:unhideWhenUsed/>
    <w:rsid w:val="00B552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55265"/>
    <w:pPr>
      <w:spacing w:after="100"/>
    </w:pPr>
    <w:rPr>
      <w:rFonts w:eastAsiaTheme="minorEastAsia" w:cs="Times New Roman"/>
      <w:lang w:val="en-US"/>
    </w:rPr>
  </w:style>
  <w:style w:type="paragraph" w:styleId="TOC3">
    <w:name w:val="toc 3"/>
    <w:basedOn w:val="Normal"/>
    <w:next w:val="Normal"/>
    <w:autoRedefine/>
    <w:uiPriority w:val="39"/>
    <w:unhideWhenUsed/>
    <w:rsid w:val="00B55265"/>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35011B"/>
    <w:pPr>
      <w:tabs>
        <w:tab w:val="left" w:pos="264"/>
      </w:tabs>
      <w:spacing w:after="240" w:line="240" w:lineRule="auto"/>
      <w:ind w:left="264" w:hanging="264"/>
    </w:pPr>
  </w:style>
  <w:style w:type="character" w:styleId="Hyperlink">
    <w:name w:val="Hyperlink"/>
    <w:basedOn w:val="DefaultParagraphFont"/>
    <w:uiPriority w:val="99"/>
    <w:unhideWhenUsed/>
    <w:rsid w:val="006E6BE9"/>
    <w:rPr>
      <w:color w:val="6EAC1C" w:themeColor="hyperlink"/>
      <w:u w:val="single"/>
    </w:rPr>
  </w:style>
  <w:style w:type="character" w:customStyle="1" w:styleId="Heading3Char">
    <w:name w:val="Heading 3 Char"/>
    <w:basedOn w:val="DefaultParagraphFont"/>
    <w:link w:val="Heading3"/>
    <w:uiPriority w:val="9"/>
    <w:rsid w:val="000C3FB4"/>
    <w:rPr>
      <w:rFonts w:asciiTheme="majorHAnsi" w:eastAsiaTheme="majorEastAsia" w:hAnsiTheme="majorHAnsi" w:cstheme="majorBidi"/>
      <w:color w:val="0D5571" w:themeColor="accent1" w:themeShade="7F"/>
      <w:sz w:val="24"/>
      <w:szCs w:val="24"/>
    </w:rPr>
  </w:style>
  <w:style w:type="paragraph" w:styleId="Revision">
    <w:name w:val="Revision"/>
    <w:hidden/>
    <w:uiPriority w:val="99"/>
    <w:semiHidden/>
    <w:rsid w:val="003C31B6"/>
    <w:pPr>
      <w:spacing w:after="0" w:line="240" w:lineRule="auto"/>
    </w:pPr>
  </w:style>
  <w:style w:type="paragraph" w:styleId="Caption">
    <w:name w:val="caption"/>
    <w:basedOn w:val="Normal"/>
    <w:next w:val="Normal"/>
    <w:uiPriority w:val="35"/>
    <w:unhideWhenUsed/>
    <w:qFormat/>
    <w:rsid w:val="00E91064"/>
    <w:pPr>
      <w:spacing w:after="200" w:line="240" w:lineRule="auto"/>
    </w:pPr>
    <w:rPr>
      <w:i/>
      <w:iCs/>
      <w:color w:val="335B74" w:themeColor="text2"/>
      <w:sz w:val="18"/>
      <w:szCs w:val="18"/>
    </w:rPr>
  </w:style>
  <w:style w:type="paragraph" w:styleId="HTMLPreformatted">
    <w:name w:val="HTML Preformatted"/>
    <w:basedOn w:val="Normal"/>
    <w:link w:val="HTMLPreformattedChar"/>
    <w:uiPriority w:val="99"/>
    <w:semiHidden/>
    <w:unhideWhenUsed/>
    <w:rsid w:val="00B6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B61AA0"/>
    <w:rPr>
      <w:rFonts w:ascii="Courier New" w:eastAsia="Times New Roman" w:hAnsi="Courier New" w:cs="Courier New"/>
      <w:sz w:val="20"/>
      <w:szCs w:val="20"/>
      <w:lang w:val="en-DK" w:eastAsia="en-DK"/>
    </w:rPr>
  </w:style>
  <w:style w:type="table" w:styleId="TableGrid">
    <w:name w:val="Table Grid"/>
    <w:basedOn w:val="TableNormal"/>
    <w:uiPriority w:val="39"/>
    <w:rsid w:val="00133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33D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030B6D"/>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030B6D"/>
    <w:rPr>
      <w:i/>
      <w:iCs/>
      <w:color w:val="1CADE4" w:themeColor="accent1"/>
    </w:rPr>
  </w:style>
  <w:style w:type="character" w:styleId="SubtleReference">
    <w:name w:val="Subtle Reference"/>
    <w:basedOn w:val="DefaultParagraphFont"/>
    <w:uiPriority w:val="31"/>
    <w:qFormat/>
    <w:rsid w:val="00BE03BF"/>
    <w:rPr>
      <w:smallCaps/>
      <w:color w:val="5A5A5A" w:themeColor="text1" w:themeTint="A5"/>
    </w:rPr>
  </w:style>
  <w:style w:type="character" w:styleId="CommentReference">
    <w:name w:val="annotation reference"/>
    <w:basedOn w:val="DefaultParagraphFont"/>
    <w:uiPriority w:val="99"/>
    <w:semiHidden/>
    <w:unhideWhenUsed/>
    <w:rsid w:val="00C605FE"/>
    <w:rPr>
      <w:sz w:val="16"/>
      <w:szCs w:val="16"/>
    </w:rPr>
  </w:style>
  <w:style w:type="paragraph" w:styleId="CommentText">
    <w:name w:val="annotation text"/>
    <w:basedOn w:val="Normal"/>
    <w:link w:val="CommentTextChar"/>
    <w:uiPriority w:val="99"/>
    <w:unhideWhenUsed/>
    <w:rsid w:val="00C605FE"/>
    <w:pPr>
      <w:spacing w:line="240" w:lineRule="auto"/>
    </w:pPr>
    <w:rPr>
      <w:sz w:val="20"/>
      <w:szCs w:val="20"/>
    </w:rPr>
  </w:style>
  <w:style w:type="character" w:customStyle="1" w:styleId="CommentTextChar">
    <w:name w:val="Comment Text Char"/>
    <w:basedOn w:val="DefaultParagraphFont"/>
    <w:link w:val="CommentText"/>
    <w:uiPriority w:val="99"/>
    <w:rsid w:val="00C605FE"/>
    <w:rPr>
      <w:sz w:val="20"/>
      <w:szCs w:val="20"/>
    </w:rPr>
  </w:style>
  <w:style w:type="paragraph" w:styleId="CommentSubject">
    <w:name w:val="annotation subject"/>
    <w:basedOn w:val="CommentText"/>
    <w:next w:val="CommentText"/>
    <w:link w:val="CommentSubjectChar"/>
    <w:uiPriority w:val="99"/>
    <w:semiHidden/>
    <w:unhideWhenUsed/>
    <w:rsid w:val="00C605FE"/>
    <w:rPr>
      <w:b/>
      <w:bCs/>
    </w:rPr>
  </w:style>
  <w:style w:type="character" w:customStyle="1" w:styleId="CommentSubjectChar">
    <w:name w:val="Comment Subject Char"/>
    <w:basedOn w:val="CommentTextChar"/>
    <w:link w:val="CommentSubject"/>
    <w:uiPriority w:val="99"/>
    <w:semiHidden/>
    <w:rsid w:val="00C605FE"/>
    <w:rPr>
      <w:b/>
      <w:bCs/>
      <w:sz w:val="20"/>
      <w:szCs w:val="20"/>
    </w:rPr>
  </w:style>
  <w:style w:type="character" w:styleId="PlaceholderText">
    <w:name w:val="Placeholder Text"/>
    <w:basedOn w:val="DefaultParagraphFont"/>
    <w:uiPriority w:val="99"/>
    <w:semiHidden/>
    <w:rsid w:val="0020414E"/>
    <w:rPr>
      <w:color w:val="808080"/>
    </w:rPr>
  </w:style>
  <w:style w:type="character" w:styleId="UnresolvedMention">
    <w:name w:val="Unresolved Mention"/>
    <w:basedOn w:val="DefaultParagraphFont"/>
    <w:uiPriority w:val="99"/>
    <w:semiHidden/>
    <w:unhideWhenUsed/>
    <w:rsid w:val="00C51FF9"/>
    <w:rPr>
      <w:color w:val="605E5C"/>
      <w:shd w:val="clear" w:color="auto" w:fill="E1DFDD"/>
    </w:rPr>
  </w:style>
  <w:style w:type="table" w:styleId="TableGridLight">
    <w:name w:val="Grid Table Light"/>
    <w:basedOn w:val="TableNormal"/>
    <w:uiPriority w:val="40"/>
    <w:rsid w:val="00B92B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2B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B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D21562"/>
    <w:rPr>
      <w:color w:val="B26B02" w:themeColor="followedHyperlink"/>
      <w:u w:val="single"/>
    </w:rPr>
  </w:style>
  <w:style w:type="paragraph" w:styleId="NormalWeb">
    <w:name w:val="Normal (Web)"/>
    <w:basedOn w:val="Normal"/>
    <w:uiPriority w:val="99"/>
    <w:semiHidden/>
    <w:unhideWhenUsed/>
    <w:rsid w:val="00C519AB"/>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038">
      <w:bodyDiv w:val="1"/>
      <w:marLeft w:val="0"/>
      <w:marRight w:val="0"/>
      <w:marTop w:val="0"/>
      <w:marBottom w:val="0"/>
      <w:divBdr>
        <w:top w:val="none" w:sz="0" w:space="0" w:color="auto"/>
        <w:left w:val="none" w:sz="0" w:space="0" w:color="auto"/>
        <w:bottom w:val="none" w:sz="0" w:space="0" w:color="auto"/>
        <w:right w:val="none" w:sz="0" w:space="0" w:color="auto"/>
      </w:divBdr>
    </w:div>
    <w:div w:id="190807304">
      <w:bodyDiv w:val="1"/>
      <w:marLeft w:val="0"/>
      <w:marRight w:val="0"/>
      <w:marTop w:val="0"/>
      <w:marBottom w:val="0"/>
      <w:divBdr>
        <w:top w:val="none" w:sz="0" w:space="0" w:color="auto"/>
        <w:left w:val="none" w:sz="0" w:space="0" w:color="auto"/>
        <w:bottom w:val="none" w:sz="0" w:space="0" w:color="auto"/>
        <w:right w:val="none" w:sz="0" w:space="0" w:color="auto"/>
      </w:divBdr>
    </w:div>
    <w:div w:id="256250837">
      <w:bodyDiv w:val="1"/>
      <w:marLeft w:val="0"/>
      <w:marRight w:val="0"/>
      <w:marTop w:val="0"/>
      <w:marBottom w:val="0"/>
      <w:divBdr>
        <w:top w:val="none" w:sz="0" w:space="0" w:color="auto"/>
        <w:left w:val="none" w:sz="0" w:space="0" w:color="auto"/>
        <w:bottom w:val="none" w:sz="0" w:space="0" w:color="auto"/>
        <w:right w:val="none" w:sz="0" w:space="0" w:color="auto"/>
      </w:divBdr>
    </w:div>
    <w:div w:id="258024762">
      <w:bodyDiv w:val="1"/>
      <w:marLeft w:val="0"/>
      <w:marRight w:val="0"/>
      <w:marTop w:val="0"/>
      <w:marBottom w:val="0"/>
      <w:divBdr>
        <w:top w:val="none" w:sz="0" w:space="0" w:color="auto"/>
        <w:left w:val="none" w:sz="0" w:space="0" w:color="auto"/>
        <w:bottom w:val="none" w:sz="0" w:space="0" w:color="auto"/>
        <w:right w:val="none" w:sz="0" w:space="0" w:color="auto"/>
      </w:divBdr>
    </w:div>
    <w:div w:id="270163013">
      <w:bodyDiv w:val="1"/>
      <w:marLeft w:val="0"/>
      <w:marRight w:val="0"/>
      <w:marTop w:val="0"/>
      <w:marBottom w:val="0"/>
      <w:divBdr>
        <w:top w:val="none" w:sz="0" w:space="0" w:color="auto"/>
        <w:left w:val="none" w:sz="0" w:space="0" w:color="auto"/>
        <w:bottom w:val="none" w:sz="0" w:space="0" w:color="auto"/>
        <w:right w:val="none" w:sz="0" w:space="0" w:color="auto"/>
      </w:divBdr>
    </w:div>
    <w:div w:id="385299556">
      <w:bodyDiv w:val="1"/>
      <w:marLeft w:val="0"/>
      <w:marRight w:val="0"/>
      <w:marTop w:val="0"/>
      <w:marBottom w:val="0"/>
      <w:divBdr>
        <w:top w:val="none" w:sz="0" w:space="0" w:color="auto"/>
        <w:left w:val="none" w:sz="0" w:space="0" w:color="auto"/>
        <w:bottom w:val="none" w:sz="0" w:space="0" w:color="auto"/>
        <w:right w:val="none" w:sz="0" w:space="0" w:color="auto"/>
      </w:divBdr>
    </w:div>
    <w:div w:id="409548297">
      <w:bodyDiv w:val="1"/>
      <w:marLeft w:val="0"/>
      <w:marRight w:val="0"/>
      <w:marTop w:val="0"/>
      <w:marBottom w:val="0"/>
      <w:divBdr>
        <w:top w:val="none" w:sz="0" w:space="0" w:color="auto"/>
        <w:left w:val="none" w:sz="0" w:space="0" w:color="auto"/>
        <w:bottom w:val="none" w:sz="0" w:space="0" w:color="auto"/>
        <w:right w:val="none" w:sz="0" w:space="0" w:color="auto"/>
      </w:divBdr>
    </w:div>
    <w:div w:id="432868021">
      <w:bodyDiv w:val="1"/>
      <w:marLeft w:val="0"/>
      <w:marRight w:val="0"/>
      <w:marTop w:val="0"/>
      <w:marBottom w:val="0"/>
      <w:divBdr>
        <w:top w:val="none" w:sz="0" w:space="0" w:color="auto"/>
        <w:left w:val="none" w:sz="0" w:space="0" w:color="auto"/>
        <w:bottom w:val="none" w:sz="0" w:space="0" w:color="auto"/>
        <w:right w:val="none" w:sz="0" w:space="0" w:color="auto"/>
      </w:divBdr>
    </w:div>
    <w:div w:id="473257410">
      <w:bodyDiv w:val="1"/>
      <w:marLeft w:val="0"/>
      <w:marRight w:val="0"/>
      <w:marTop w:val="0"/>
      <w:marBottom w:val="0"/>
      <w:divBdr>
        <w:top w:val="none" w:sz="0" w:space="0" w:color="auto"/>
        <w:left w:val="none" w:sz="0" w:space="0" w:color="auto"/>
        <w:bottom w:val="none" w:sz="0" w:space="0" w:color="auto"/>
        <w:right w:val="none" w:sz="0" w:space="0" w:color="auto"/>
      </w:divBdr>
      <w:divsChild>
        <w:div w:id="1584604126">
          <w:marLeft w:val="480"/>
          <w:marRight w:val="0"/>
          <w:marTop w:val="0"/>
          <w:marBottom w:val="0"/>
          <w:divBdr>
            <w:top w:val="none" w:sz="0" w:space="0" w:color="auto"/>
            <w:left w:val="none" w:sz="0" w:space="0" w:color="auto"/>
            <w:bottom w:val="none" w:sz="0" w:space="0" w:color="auto"/>
            <w:right w:val="none" w:sz="0" w:space="0" w:color="auto"/>
          </w:divBdr>
          <w:divsChild>
            <w:div w:id="1740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8444">
      <w:bodyDiv w:val="1"/>
      <w:marLeft w:val="0"/>
      <w:marRight w:val="0"/>
      <w:marTop w:val="0"/>
      <w:marBottom w:val="0"/>
      <w:divBdr>
        <w:top w:val="none" w:sz="0" w:space="0" w:color="auto"/>
        <w:left w:val="none" w:sz="0" w:space="0" w:color="auto"/>
        <w:bottom w:val="none" w:sz="0" w:space="0" w:color="auto"/>
        <w:right w:val="none" w:sz="0" w:space="0" w:color="auto"/>
      </w:divBdr>
    </w:div>
    <w:div w:id="596713792">
      <w:bodyDiv w:val="1"/>
      <w:marLeft w:val="0"/>
      <w:marRight w:val="0"/>
      <w:marTop w:val="0"/>
      <w:marBottom w:val="0"/>
      <w:divBdr>
        <w:top w:val="none" w:sz="0" w:space="0" w:color="auto"/>
        <w:left w:val="none" w:sz="0" w:space="0" w:color="auto"/>
        <w:bottom w:val="none" w:sz="0" w:space="0" w:color="auto"/>
        <w:right w:val="none" w:sz="0" w:space="0" w:color="auto"/>
      </w:divBdr>
    </w:div>
    <w:div w:id="661156163">
      <w:bodyDiv w:val="1"/>
      <w:marLeft w:val="0"/>
      <w:marRight w:val="0"/>
      <w:marTop w:val="0"/>
      <w:marBottom w:val="0"/>
      <w:divBdr>
        <w:top w:val="none" w:sz="0" w:space="0" w:color="auto"/>
        <w:left w:val="none" w:sz="0" w:space="0" w:color="auto"/>
        <w:bottom w:val="none" w:sz="0" w:space="0" w:color="auto"/>
        <w:right w:val="none" w:sz="0" w:space="0" w:color="auto"/>
      </w:divBdr>
    </w:div>
    <w:div w:id="828057579">
      <w:bodyDiv w:val="1"/>
      <w:marLeft w:val="0"/>
      <w:marRight w:val="0"/>
      <w:marTop w:val="0"/>
      <w:marBottom w:val="0"/>
      <w:divBdr>
        <w:top w:val="none" w:sz="0" w:space="0" w:color="auto"/>
        <w:left w:val="none" w:sz="0" w:space="0" w:color="auto"/>
        <w:bottom w:val="none" w:sz="0" w:space="0" w:color="auto"/>
        <w:right w:val="none" w:sz="0" w:space="0" w:color="auto"/>
      </w:divBdr>
    </w:div>
    <w:div w:id="855731612">
      <w:bodyDiv w:val="1"/>
      <w:marLeft w:val="0"/>
      <w:marRight w:val="0"/>
      <w:marTop w:val="0"/>
      <w:marBottom w:val="0"/>
      <w:divBdr>
        <w:top w:val="none" w:sz="0" w:space="0" w:color="auto"/>
        <w:left w:val="none" w:sz="0" w:space="0" w:color="auto"/>
        <w:bottom w:val="none" w:sz="0" w:space="0" w:color="auto"/>
        <w:right w:val="none" w:sz="0" w:space="0" w:color="auto"/>
      </w:divBdr>
    </w:div>
    <w:div w:id="955796861">
      <w:bodyDiv w:val="1"/>
      <w:marLeft w:val="0"/>
      <w:marRight w:val="0"/>
      <w:marTop w:val="0"/>
      <w:marBottom w:val="0"/>
      <w:divBdr>
        <w:top w:val="none" w:sz="0" w:space="0" w:color="auto"/>
        <w:left w:val="none" w:sz="0" w:space="0" w:color="auto"/>
        <w:bottom w:val="none" w:sz="0" w:space="0" w:color="auto"/>
        <w:right w:val="none" w:sz="0" w:space="0" w:color="auto"/>
      </w:divBdr>
      <w:divsChild>
        <w:div w:id="244875174">
          <w:marLeft w:val="480"/>
          <w:marRight w:val="0"/>
          <w:marTop w:val="0"/>
          <w:marBottom w:val="0"/>
          <w:divBdr>
            <w:top w:val="none" w:sz="0" w:space="0" w:color="auto"/>
            <w:left w:val="none" w:sz="0" w:space="0" w:color="auto"/>
            <w:bottom w:val="none" w:sz="0" w:space="0" w:color="auto"/>
            <w:right w:val="none" w:sz="0" w:space="0" w:color="auto"/>
          </w:divBdr>
          <w:divsChild>
            <w:div w:id="7663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4543">
      <w:bodyDiv w:val="1"/>
      <w:marLeft w:val="0"/>
      <w:marRight w:val="0"/>
      <w:marTop w:val="0"/>
      <w:marBottom w:val="0"/>
      <w:divBdr>
        <w:top w:val="none" w:sz="0" w:space="0" w:color="auto"/>
        <w:left w:val="none" w:sz="0" w:space="0" w:color="auto"/>
        <w:bottom w:val="none" w:sz="0" w:space="0" w:color="auto"/>
        <w:right w:val="none" w:sz="0" w:space="0" w:color="auto"/>
      </w:divBdr>
    </w:div>
    <w:div w:id="1022634833">
      <w:bodyDiv w:val="1"/>
      <w:marLeft w:val="0"/>
      <w:marRight w:val="0"/>
      <w:marTop w:val="0"/>
      <w:marBottom w:val="0"/>
      <w:divBdr>
        <w:top w:val="none" w:sz="0" w:space="0" w:color="auto"/>
        <w:left w:val="none" w:sz="0" w:space="0" w:color="auto"/>
        <w:bottom w:val="none" w:sz="0" w:space="0" w:color="auto"/>
        <w:right w:val="none" w:sz="0" w:space="0" w:color="auto"/>
      </w:divBdr>
    </w:div>
    <w:div w:id="1032609365">
      <w:bodyDiv w:val="1"/>
      <w:marLeft w:val="0"/>
      <w:marRight w:val="0"/>
      <w:marTop w:val="0"/>
      <w:marBottom w:val="0"/>
      <w:divBdr>
        <w:top w:val="none" w:sz="0" w:space="0" w:color="auto"/>
        <w:left w:val="none" w:sz="0" w:space="0" w:color="auto"/>
        <w:bottom w:val="none" w:sz="0" w:space="0" w:color="auto"/>
        <w:right w:val="none" w:sz="0" w:space="0" w:color="auto"/>
      </w:divBdr>
    </w:div>
    <w:div w:id="1053195822">
      <w:bodyDiv w:val="1"/>
      <w:marLeft w:val="0"/>
      <w:marRight w:val="0"/>
      <w:marTop w:val="0"/>
      <w:marBottom w:val="0"/>
      <w:divBdr>
        <w:top w:val="none" w:sz="0" w:space="0" w:color="auto"/>
        <w:left w:val="none" w:sz="0" w:space="0" w:color="auto"/>
        <w:bottom w:val="none" w:sz="0" w:space="0" w:color="auto"/>
        <w:right w:val="none" w:sz="0" w:space="0" w:color="auto"/>
      </w:divBdr>
    </w:div>
    <w:div w:id="1110658709">
      <w:bodyDiv w:val="1"/>
      <w:marLeft w:val="0"/>
      <w:marRight w:val="0"/>
      <w:marTop w:val="0"/>
      <w:marBottom w:val="0"/>
      <w:divBdr>
        <w:top w:val="none" w:sz="0" w:space="0" w:color="auto"/>
        <w:left w:val="none" w:sz="0" w:space="0" w:color="auto"/>
        <w:bottom w:val="none" w:sz="0" w:space="0" w:color="auto"/>
        <w:right w:val="none" w:sz="0" w:space="0" w:color="auto"/>
      </w:divBdr>
    </w:div>
    <w:div w:id="1142817413">
      <w:bodyDiv w:val="1"/>
      <w:marLeft w:val="0"/>
      <w:marRight w:val="0"/>
      <w:marTop w:val="0"/>
      <w:marBottom w:val="0"/>
      <w:divBdr>
        <w:top w:val="none" w:sz="0" w:space="0" w:color="auto"/>
        <w:left w:val="none" w:sz="0" w:space="0" w:color="auto"/>
        <w:bottom w:val="none" w:sz="0" w:space="0" w:color="auto"/>
        <w:right w:val="none" w:sz="0" w:space="0" w:color="auto"/>
      </w:divBdr>
    </w:div>
    <w:div w:id="1160805031">
      <w:bodyDiv w:val="1"/>
      <w:marLeft w:val="0"/>
      <w:marRight w:val="0"/>
      <w:marTop w:val="0"/>
      <w:marBottom w:val="0"/>
      <w:divBdr>
        <w:top w:val="none" w:sz="0" w:space="0" w:color="auto"/>
        <w:left w:val="none" w:sz="0" w:space="0" w:color="auto"/>
        <w:bottom w:val="none" w:sz="0" w:space="0" w:color="auto"/>
        <w:right w:val="none" w:sz="0" w:space="0" w:color="auto"/>
      </w:divBdr>
    </w:div>
    <w:div w:id="1273126322">
      <w:bodyDiv w:val="1"/>
      <w:marLeft w:val="0"/>
      <w:marRight w:val="0"/>
      <w:marTop w:val="0"/>
      <w:marBottom w:val="0"/>
      <w:divBdr>
        <w:top w:val="none" w:sz="0" w:space="0" w:color="auto"/>
        <w:left w:val="none" w:sz="0" w:space="0" w:color="auto"/>
        <w:bottom w:val="none" w:sz="0" w:space="0" w:color="auto"/>
        <w:right w:val="none" w:sz="0" w:space="0" w:color="auto"/>
      </w:divBdr>
    </w:div>
    <w:div w:id="1385985740">
      <w:bodyDiv w:val="1"/>
      <w:marLeft w:val="0"/>
      <w:marRight w:val="0"/>
      <w:marTop w:val="0"/>
      <w:marBottom w:val="0"/>
      <w:divBdr>
        <w:top w:val="none" w:sz="0" w:space="0" w:color="auto"/>
        <w:left w:val="none" w:sz="0" w:space="0" w:color="auto"/>
        <w:bottom w:val="none" w:sz="0" w:space="0" w:color="auto"/>
        <w:right w:val="none" w:sz="0" w:space="0" w:color="auto"/>
      </w:divBdr>
    </w:div>
    <w:div w:id="1635869311">
      <w:bodyDiv w:val="1"/>
      <w:marLeft w:val="0"/>
      <w:marRight w:val="0"/>
      <w:marTop w:val="0"/>
      <w:marBottom w:val="0"/>
      <w:divBdr>
        <w:top w:val="none" w:sz="0" w:space="0" w:color="auto"/>
        <w:left w:val="none" w:sz="0" w:space="0" w:color="auto"/>
        <w:bottom w:val="none" w:sz="0" w:space="0" w:color="auto"/>
        <w:right w:val="none" w:sz="0" w:space="0" w:color="auto"/>
      </w:divBdr>
    </w:div>
    <w:div w:id="1640064599">
      <w:bodyDiv w:val="1"/>
      <w:marLeft w:val="0"/>
      <w:marRight w:val="0"/>
      <w:marTop w:val="0"/>
      <w:marBottom w:val="0"/>
      <w:divBdr>
        <w:top w:val="none" w:sz="0" w:space="0" w:color="auto"/>
        <w:left w:val="none" w:sz="0" w:space="0" w:color="auto"/>
        <w:bottom w:val="none" w:sz="0" w:space="0" w:color="auto"/>
        <w:right w:val="none" w:sz="0" w:space="0" w:color="auto"/>
      </w:divBdr>
    </w:div>
    <w:div w:id="1675650032">
      <w:bodyDiv w:val="1"/>
      <w:marLeft w:val="0"/>
      <w:marRight w:val="0"/>
      <w:marTop w:val="0"/>
      <w:marBottom w:val="0"/>
      <w:divBdr>
        <w:top w:val="none" w:sz="0" w:space="0" w:color="auto"/>
        <w:left w:val="none" w:sz="0" w:space="0" w:color="auto"/>
        <w:bottom w:val="none" w:sz="0" w:space="0" w:color="auto"/>
        <w:right w:val="none" w:sz="0" w:space="0" w:color="auto"/>
      </w:divBdr>
    </w:div>
    <w:div w:id="1838879072">
      <w:bodyDiv w:val="1"/>
      <w:marLeft w:val="0"/>
      <w:marRight w:val="0"/>
      <w:marTop w:val="0"/>
      <w:marBottom w:val="0"/>
      <w:divBdr>
        <w:top w:val="none" w:sz="0" w:space="0" w:color="auto"/>
        <w:left w:val="none" w:sz="0" w:space="0" w:color="auto"/>
        <w:bottom w:val="none" w:sz="0" w:space="0" w:color="auto"/>
        <w:right w:val="none" w:sz="0" w:space="0" w:color="auto"/>
      </w:divBdr>
    </w:div>
    <w:div w:id="1874920829">
      <w:bodyDiv w:val="1"/>
      <w:marLeft w:val="0"/>
      <w:marRight w:val="0"/>
      <w:marTop w:val="0"/>
      <w:marBottom w:val="0"/>
      <w:divBdr>
        <w:top w:val="none" w:sz="0" w:space="0" w:color="auto"/>
        <w:left w:val="none" w:sz="0" w:space="0" w:color="auto"/>
        <w:bottom w:val="none" w:sz="0" w:space="0" w:color="auto"/>
        <w:right w:val="none" w:sz="0" w:space="0" w:color="auto"/>
      </w:divBdr>
    </w:div>
    <w:div w:id="2060088866">
      <w:bodyDiv w:val="1"/>
      <w:marLeft w:val="0"/>
      <w:marRight w:val="0"/>
      <w:marTop w:val="0"/>
      <w:marBottom w:val="0"/>
      <w:divBdr>
        <w:top w:val="none" w:sz="0" w:space="0" w:color="auto"/>
        <w:left w:val="none" w:sz="0" w:space="0" w:color="auto"/>
        <w:bottom w:val="none" w:sz="0" w:space="0" w:color="auto"/>
        <w:right w:val="none" w:sz="0" w:space="0" w:color="auto"/>
      </w:divBdr>
      <w:divsChild>
        <w:div w:id="491064341">
          <w:marLeft w:val="480"/>
          <w:marRight w:val="0"/>
          <w:marTop w:val="0"/>
          <w:marBottom w:val="0"/>
          <w:divBdr>
            <w:top w:val="none" w:sz="0" w:space="0" w:color="auto"/>
            <w:left w:val="none" w:sz="0" w:space="0" w:color="auto"/>
            <w:bottom w:val="none" w:sz="0" w:space="0" w:color="auto"/>
            <w:right w:val="none" w:sz="0" w:space="0" w:color="auto"/>
          </w:divBdr>
          <w:divsChild>
            <w:div w:id="5435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k.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04FE-3FE1-45E3-898C-3D8549DD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42746</TotalTime>
  <Pages>13</Pages>
  <Words>11286</Words>
  <Characters>64333</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Laurits Wieslander Lyngbæk</dc:creator>
  <cp:keywords/>
  <dc:description/>
  <cp:lastModifiedBy>Laurits Wieslander Lyngbæk</cp:lastModifiedBy>
  <cp:revision>2207</cp:revision>
  <dcterms:created xsi:type="dcterms:W3CDTF">2022-12-19T13:49:00Z</dcterms:created>
  <dcterms:modified xsi:type="dcterms:W3CDTF">2023-08-09T19:35:00Z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id="84XCdGt5"/&gt;&lt;style id="http://www.zotero.org/styles/american-medical-association" hasBibliography="1" bibliographyStyleHasBeenSet="1"/&gt;&lt;prefs&gt;&lt;pref name="fieldType" value="Field"/&gt;&lt;/prefs&gt;&lt;/data&gt;</vt:lpwstr>
  </property>
</Properties>
</file>