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5048F" w14:textId="77777777" w:rsidR="007A60A5" w:rsidRDefault="007A60A5" w:rsidP="007A60A5">
      <w:pPr>
        <w:spacing w:line="360" w:lineRule="auto"/>
        <w:ind w:firstLine="709"/>
        <w:jc w:val="center"/>
        <w:rPr>
          <w:rFonts w:ascii="Times New Roman" w:eastAsia="Aptos" w:hAnsi="Times New Roman" w:cs="Times New Roman"/>
          <w:b/>
          <w:bCs/>
        </w:rPr>
      </w:pPr>
      <w:bookmarkStart w:id="0" w:name="_Hlk204804320"/>
      <w:bookmarkEnd w:id="0"/>
    </w:p>
    <w:p w14:paraId="457CB019" w14:textId="77777777" w:rsidR="007A60A5" w:rsidRDefault="007A60A5" w:rsidP="007A60A5">
      <w:pPr>
        <w:spacing w:line="360" w:lineRule="auto"/>
        <w:ind w:firstLine="709"/>
        <w:jc w:val="center"/>
        <w:rPr>
          <w:rFonts w:ascii="Times New Roman" w:eastAsia="Aptos" w:hAnsi="Times New Roman" w:cs="Times New Roman"/>
          <w:b/>
          <w:bCs/>
        </w:rPr>
      </w:pPr>
    </w:p>
    <w:p w14:paraId="5B7C9A3A" w14:textId="77777777" w:rsidR="007A60A5" w:rsidRDefault="007A60A5" w:rsidP="007A60A5">
      <w:pPr>
        <w:spacing w:line="360" w:lineRule="auto"/>
        <w:rPr>
          <w:rFonts w:ascii="Times New Roman" w:eastAsia="Aptos" w:hAnsi="Times New Roman" w:cs="Times New Roman"/>
          <w:b/>
          <w:bCs/>
        </w:rPr>
      </w:pPr>
    </w:p>
    <w:p w14:paraId="56359988" w14:textId="77777777" w:rsidR="007A60A5" w:rsidRDefault="007A60A5" w:rsidP="007A60A5">
      <w:pPr>
        <w:spacing w:line="360" w:lineRule="auto"/>
        <w:ind w:firstLine="709"/>
        <w:jc w:val="center"/>
        <w:rPr>
          <w:rFonts w:ascii="Times New Roman" w:eastAsia="Aptos" w:hAnsi="Times New Roman" w:cs="Times New Roman"/>
          <w:b/>
          <w:bCs/>
        </w:rPr>
      </w:pPr>
    </w:p>
    <w:p w14:paraId="614FD6EA" w14:textId="77777777" w:rsidR="007A60A5" w:rsidRDefault="007A60A5" w:rsidP="007A60A5">
      <w:pPr>
        <w:spacing w:line="360" w:lineRule="auto"/>
        <w:ind w:firstLine="709"/>
        <w:jc w:val="center"/>
        <w:rPr>
          <w:rFonts w:ascii="Times New Roman" w:eastAsia="Aptos" w:hAnsi="Times New Roman" w:cs="Times New Roman"/>
          <w:b/>
          <w:bCs/>
        </w:rPr>
      </w:pPr>
    </w:p>
    <w:p w14:paraId="4EF4A70C" w14:textId="77777777" w:rsidR="007A60A5" w:rsidRDefault="007A60A5" w:rsidP="007A60A5">
      <w:pPr>
        <w:spacing w:line="360" w:lineRule="auto"/>
        <w:ind w:firstLine="709"/>
        <w:jc w:val="center"/>
        <w:rPr>
          <w:rFonts w:ascii="Times New Roman" w:eastAsia="Aptos" w:hAnsi="Times New Roman" w:cs="Times New Roman"/>
          <w:b/>
          <w:bCs/>
        </w:rPr>
      </w:pPr>
    </w:p>
    <w:p w14:paraId="1AB9619C" w14:textId="77777777" w:rsidR="007A60A5" w:rsidRDefault="007A60A5" w:rsidP="007A60A5">
      <w:pPr>
        <w:spacing w:line="36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54E266E0" w14:textId="299BAF4D" w:rsidR="007A60A5" w:rsidRPr="001A5452" w:rsidRDefault="003A0B2A" w:rsidP="007A60A5">
      <w:pPr>
        <w:spacing w:line="360" w:lineRule="auto"/>
        <w:jc w:val="center"/>
        <w:rPr>
          <w:rFonts w:ascii="Times New Roman" w:eastAsia="Aptos" w:hAnsi="Times New Roman" w:cs="Times New Roman"/>
          <w:b/>
          <w:bCs/>
        </w:rPr>
      </w:pPr>
      <w:r>
        <w:rPr>
          <w:rFonts w:ascii="Times New Roman" w:eastAsia="Aptos" w:hAnsi="Times New Roman" w:cs="Times New Roman"/>
          <w:b/>
          <w:bCs/>
        </w:rPr>
        <w:t xml:space="preserve">Manual </w:t>
      </w:r>
      <w:r w:rsidR="00867977">
        <w:rPr>
          <w:rFonts w:ascii="Times New Roman" w:eastAsia="Aptos" w:hAnsi="Times New Roman" w:cs="Times New Roman"/>
          <w:b/>
          <w:bCs/>
        </w:rPr>
        <w:t>de Usuario</w:t>
      </w:r>
    </w:p>
    <w:p w14:paraId="0C918AFA" w14:textId="77777777" w:rsidR="007A60A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</w:p>
    <w:p w14:paraId="468D4601" w14:textId="77777777" w:rsidR="007A60A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</w:p>
    <w:p w14:paraId="34C35C25" w14:textId="77777777" w:rsidR="007A60A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</w:p>
    <w:p w14:paraId="45B2D1BB" w14:textId="77777777" w:rsidR="007A60A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</w:p>
    <w:p w14:paraId="7824C80D" w14:textId="77777777" w:rsidR="007A60A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 xml:space="preserve">Laura Retamal Mejía </w:t>
      </w:r>
    </w:p>
    <w:p w14:paraId="361B81C0" w14:textId="77777777" w:rsidR="007A60A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>2977340</w:t>
      </w:r>
    </w:p>
    <w:p w14:paraId="584D734C" w14:textId="77777777" w:rsidR="007A60A5" w:rsidRDefault="007A60A5" w:rsidP="007A60A5">
      <w:pPr>
        <w:spacing w:line="360" w:lineRule="auto"/>
        <w:rPr>
          <w:rFonts w:ascii="Times New Roman" w:eastAsia="Aptos" w:hAnsi="Times New Roman" w:cs="Times New Roman"/>
        </w:rPr>
      </w:pPr>
    </w:p>
    <w:p w14:paraId="2E4D0E91" w14:textId="77777777" w:rsidR="007A60A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</w:p>
    <w:p w14:paraId="5D348FFD" w14:textId="77777777" w:rsidR="007A60A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</w:p>
    <w:p w14:paraId="4484C968" w14:textId="77777777" w:rsidR="007A60A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 xml:space="preserve">Servicio Nacional de Aprendizaje – SENA </w:t>
      </w:r>
    </w:p>
    <w:p w14:paraId="352F7538" w14:textId="77777777" w:rsidR="007A60A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 xml:space="preserve">Análisis y Desarrollo de Software </w:t>
      </w:r>
    </w:p>
    <w:p w14:paraId="78B0C865" w14:textId="77777777" w:rsidR="007A60A5" w:rsidRPr="00D2058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>Edwin Rodgers Castellón</w:t>
      </w:r>
    </w:p>
    <w:p w14:paraId="3104CFD7" w14:textId="77777777" w:rsidR="007A60A5" w:rsidRPr="00D2058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</w:p>
    <w:p w14:paraId="20A63C68" w14:textId="77777777" w:rsidR="007A60A5" w:rsidRPr="00D2058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</w:p>
    <w:p w14:paraId="0F0973C1" w14:textId="6DE72462" w:rsidR="007A60A5" w:rsidRDefault="00867977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>1</w:t>
      </w:r>
      <w:r w:rsidR="007A60A5" w:rsidRPr="00D20585">
        <w:rPr>
          <w:rFonts w:ascii="Times New Roman" w:eastAsia="Aptos" w:hAnsi="Times New Roman" w:cs="Times New Roman"/>
        </w:rPr>
        <w:t xml:space="preserve"> de </w:t>
      </w:r>
      <w:r>
        <w:rPr>
          <w:rFonts w:ascii="Times New Roman" w:eastAsia="Aptos" w:hAnsi="Times New Roman" w:cs="Times New Roman"/>
        </w:rPr>
        <w:t>diciembre</w:t>
      </w:r>
      <w:r w:rsidR="007A60A5" w:rsidRPr="00D20585">
        <w:rPr>
          <w:rFonts w:ascii="Times New Roman" w:eastAsia="Aptos" w:hAnsi="Times New Roman" w:cs="Times New Roman"/>
        </w:rPr>
        <w:t xml:space="preserve"> de 2025</w:t>
      </w:r>
    </w:p>
    <w:p w14:paraId="128B5F70" w14:textId="11D90F38" w:rsidR="003A0B2A" w:rsidRPr="00496C90" w:rsidRDefault="007A60A5" w:rsidP="00E81133">
      <w:pPr>
        <w:spacing w:line="360" w:lineRule="auto"/>
        <w:jc w:val="center"/>
        <w:rPr>
          <w:rFonts w:ascii="Times New Roman" w:eastAsia="Aptos" w:hAnsi="Times New Roman" w:cs="Times New Roman"/>
        </w:rPr>
      </w:pPr>
      <w:r w:rsidRPr="007A60A5">
        <w:rPr>
          <w:rFonts w:ascii="Times New Roman" w:hAnsi="Times New Roman" w:cs="Times New Roman"/>
          <w:b/>
          <w:bCs/>
        </w:rPr>
        <w:lastRenderedPageBreak/>
        <w:t>PharmaPlusWeb – Sistema de Gestión de Inventario Farmacéutico</w:t>
      </w:r>
    </w:p>
    <w:p w14:paraId="6B62D185" w14:textId="1800D3DB" w:rsidR="00496C90" w:rsidRPr="00496C90" w:rsidRDefault="00496C90" w:rsidP="00E81133">
      <w:pPr>
        <w:spacing w:line="360" w:lineRule="auto"/>
        <w:rPr>
          <w:rFonts w:ascii="Times New Roman" w:hAnsi="Times New Roman" w:cs="Times New Roman"/>
          <w:b/>
          <w:bCs/>
        </w:rPr>
      </w:pPr>
      <w:r w:rsidRPr="00496C90">
        <w:rPr>
          <w:rFonts w:ascii="Times New Roman" w:hAnsi="Times New Roman" w:cs="Times New Roman"/>
          <w:b/>
          <w:bCs/>
        </w:rPr>
        <w:t xml:space="preserve">1. </w:t>
      </w:r>
      <w:r w:rsidR="00E81133">
        <w:rPr>
          <w:rFonts w:ascii="Times New Roman" w:hAnsi="Times New Roman" w:cs="Times New Roman"/>
          <w:b/>
          <w:bCs/>
        </w:rPr>
        <w:t>Introducción</w:t>
      </w:r>
    </w:p>
    <w:p w14:paraId="6FCCE9BA" w14:textId="62E3E3B1" w:rsidR="003A0B2A" w:rsidRPr="00E81133" w:rsidRDefault="00E81133" w:rsidP="00E81133">
      <w:pPr>
        <w:spacing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PharmaPlusWeb es un sistema para la gestión de inventario farmacéutico que permite registrar productos, proveedores y recibir alertas automáticas sobre stock bajo, productos próximos a vencer y contratos por renovar.</w:t>
      </w:r>
    </w:p>
    <w:p w14:paraId="76FD7A9B" w14:textId="28DB178F" w:rsidR="00E81133" w:rsidRPr="00E81133" w:rsidRDefault="001512A5" w:rsidP="00E81133">
      <w:pPr>
        <w:spacing w:line="360" w:lineRule="auto"/>
        <w:rPr>
          <w:rFonts w:ascii="Times New Roman" w:hAnsi="Times New Roman" w:cs="Times New Roman"/>
          <w:b/>
          <w:bCs/>
        </w:rPr>
      </w:pPr>
      <w:r w:rsidRPr="00E81133">
        <w:rPr>
          <w:rFonts w:ascii="Times New Roman" w:hAnsi="Times New Roman" w:cs="Times New Roman"/>
          <w:b/>
          <w:bCs/>
        </w:rPr>
        <w:t>2. Inicio de sesión</w:t>
      </w:r>
    </w:p>
    <w:p w14:paraId="75558CBC" w14:textId="77777777" w:rsidR="00E81133" w:rsidRPr="00E81133" w:rsidRDefault="00E81133" w:rsidP="001512A5">
      <w:p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Para acceder al sistema:</w:t>
      </w:r>
    </w:p>
    <w:p w14:paraId="6E04EF05" w14:textId="77777777" w:rsidR="00E81133" w:rsidRPr="00E81133" w:rsidRDefault="00E81133" w:rsidP="001512A5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Abrir el navegador.</w:t>
      </w:r>
    </w:p>
    <w:p w14:paraId="4E529438" w14:textId="77777777" w:rsidR="00E81133" w:rsidRPr="00E81133" w:rsidRDefault="00E81133" w:rsidP="001512A5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Ingresar la URL correspondiente.</w:t>
      </w:r>
    </w:p>
    <w:p w14:paraId="510CF67E" w14:textId="77777777" w:rsidR="00E81133" w:rsidRPr="00E81133" w:rsidRDefault="00E81133" w:rsidP="001512A5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Escribir el correo electrónico y la contraseña.</w:t>
      </w:r>
    </w:p>
    <w:p w14:paraId="79592AEB" w14:textId="77777777" w:rsidR="00E81133" w:rsidRPr="00E81133" w:rsidRDefault="00E81133" w:rsidP="00E81133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Hacer clic en “Iniciar Sesión”.</w:t>
      </w:r>
    </w:p>
    <w:p w14:paraId="6CD06FD5" w14:textId="40D81ADA" w:rsidR="00E81133" w:rsidRPr="00E81133" w:rsidRDefault="001512A5" w:rsidP="00E81133">
      <w:pPr>
        <w:spacing w:line="360" w:lineRule="auto"/>
        <w:rPr>
          <w:rFonts w:ascii="Times New Roman" w:hAnsi="Times New Roman" w:cs="Times New Roman"/>
          <w:b/>
          <w:bCs/>
        </w:rPr>
      </w:pPr>
      <w:r w:rsidRPr="00E81133">
        <w:rPr>
          <w:rFonts w:ascii="Times New Roman" w:hAnsi="Times New Roman" w:cs="Times New Roman"/>
          <w:b/>
          <w:bCs/>
        </w:rPr>
        <w:t>3. Dashboard Principal</w:t>
      </w:r>
    </w:p>
    <w:p w14:paraId="135F1EF7" w14:textId="77777777" w:rsidR="00E81133" w:rsidRPr="00E81133" w:rsidRDefault="00E81133" w:rsidP="00E81133">
      <w:pPr>
        <w:spacing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El dashboard presenta una vista general del estado del sistema:</w:t>
      </w:r>
    </w:p>
    <w:p w14:paraId="4333A274" w14:textId="77777777" w:rsidR="00E81133" w:rsidRPr="00E81133" w:rsidRDefault="00E81133" w:rsidP="001512A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81133">
        <w:rPr>
          <w:rFonts w:ascii="Times New Roman" w:hAnsi="Times New Roman" w:cs="Times New Roman"/>
          <w:b/>
          <w:bCs/>
        </w:rPr>
        <w:t>Métricas principales:</w:t>
      </w:r>
    </w:p>
    <w:p w14:paraId="2EEC02E0" w14:textId="77777777" w:rsidR="00E81133" w:rsidRPr="00E81133" w:rsidRDefault="00E81133" w:rsidP="001512A5">
      <w:pPr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Agotados: productos con stock en cero.</w:t>
      </w:r>
    </w:p>
    <w:p w14:paraId="2F3710D6" w14:textId="77777777" w:rsidR="00E81133" w:rsidRPr="00E81133" w:rsidRDefault="00E81133" w:rsidP="001512A5">
      <w:pPr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Stock Bajo: productos con menos del 33% del stock inicial.</w:t>
      </w:r>
    </w:p>
    <w:p w14:paraId="6E8DA3D4" w14:textId="77777777" w:rsidR="00E81133" w:rsidRPr="00E81133" w:rsidRDefault="00E81133" w:rsidP="001512A5">
      <w:pPr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Por Vencer: productos con fecha de vencimiento dentro de los próximos 30 días.</w:t>
      </w:r>
    </w:p>
    <w:p w14:paraId="4AD2DDCC" w14:textId="77777777" w:rsidR="00E81133" w:rsidRPr="00E81133" w:rsidRDefault="00E81133" w:rsidP="00E81133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Total Productos: cantidad total registrada en inventario.</w:t>
      </w:r>
    </w:p>
    <w:p w14:paraId="1693B69A" w14:textId="77777777" w:rsidR="00E81133" w:rsidRPr="00E81133" w:rsidRDefault="00E81133" w:rsidP="001512A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81133">
        <w:rPr>
          <w:rFonts w:ascii="Times New Roman" w:hAnsi="Times New Roman" w:cs="Times New Roman"/>
          <w:b/>
          <w:bCs/>
        </w:rPr>
        <w:t>Otras secciones:</w:t>
      </w:r>
    </w:p>
    <w:p w14:paraId="3BD0DD1B" w14:textId="77777777" w:rsidR="00E81133" w:rsidRPr="00E81133" w:rsidRDefault="00E81133" w:rsidP="001512A5">
      <w:pPr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Tareas Pendientes: lista de alarmas activas.</w:t>
      </w:r>
    </w:p>
    <w:p w14:paraId="56BF2043" w14:textId="77777777" w:rsidR="00E81133" w:rsidRPr="00E81133" w:rsidRDefault="00E81133" w:rsidP="001512A5">
      <w:pPr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Estado de Inventario: clasificación de productos por nivel de stock.</w:t>
      </w:r>
    </w:p>
    <w:p w14:paraId="7D4580CE" w14:textId="77777777" w:rsidR="00E81133" w:rsidRPr="00E81133" w:rsidRDefault="00E81133" w:rsidP="001512A5">
      <w:pPr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Próximos a Vencer: listado de productos con fecha cercana de vencimiento.</w:t>
      </w:r>
    </w:p>
    <w:p w14:paraId="6E6B5033" w14:textId="77777777" w:rsidR="00E81133" w:rsidRPr="00E81133" w:rsidRDefault="00E81133" w:rsidP="00E81133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Contratos por Vencer: proveedores cuyo contrato finaliza próximamente.</w:t>
      </w:r>
    </w:p>
    <w:p w14:paraId="25F0ADFD" w14:textId="1A5593F3" w:rsidR="00E81133" w:rsidRPr="00E81133" w:rsidRDefault="00B74F15" w:rsidP="00E81133">
      <w:pPr>
        <w:spacing w:line="360" w:lineRule="auto"/>
        <w:rPr>
          <w:rFonts w:ascii="Times New Roman" w:hAnsi="Times New Roman" w:cs="Times New Roman"/>
          <w:b/>
          <w:bCs/>
        </w:rPr>
      </w:pPr>
      <w:r w:rsidRPr="00E81133">
        <w:rPr>
          <w:rFonts w:ascii="Times New Roman" w:hAnsi="Times New Roman" w:cs="Times New Roman"/>
          <w:b/>
          <w:bCs/>
        </w:rPr>
        <w:t xml:space="preserve">4. Gestión </w:t>
      </w:r>
      <w:r>
        <w:rPr>
          <w:rFonts w:ascii="Times New Roman" w:hAnsi="Times New Roman" w:cs="Times New Roman"/>
          <w:b/>
          <w:bCs/>
        </w:rPr>
        <w:t>d</w:t>
      </w:r>
      <w:r w:rsidRPr="00E81133">
        <w:rPr>
          <w:rFonts w:ascii="Times New Roman" w:hAnsi="Times New Roman" w:cs="Times New Roman"/>
          <w:b/>
          <w:bCs/>
        </w:rPr>
        <w:t>e Inventario</w:t>
      </w:r>
    </w:p>
    <w:p w14:paraId="1D4F8752" w14:textId="77777777" w:rsidR="00E81133" w:rsidRPr="00E81133" w:rsidRDefault="00E81133" w:rsidP="001512A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81133">
        <w:rPr>
          <w:rFonts w:ascii="Times New Roman" w:hAnsi="Times New Roman" w:cs="Times New Roman"/>
          <w:b/>
          <w:bCs/>
        </w:rPr>
        <w:t>Ver productos</w:t>
      </w:r>
    </w:p>
    <w:p w14:paraId="0F07286A" w14:textId="77777777" w:rsidR="00E81133" w:rsidRPr="00E81133" w:rsidRDefault="00E81133" w:rsidP="001512A5">
      <w:pPr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Seleccionar “Inventario” en el menú lateral.</w:t>
      </w:r>
    </w:p>
    <w:p w14:paraId="20A612E5" w14:textId="77777777" w:rsidR="00E81133" w:rsidRPr="00E81133" w:rsidRDefault="00E81133" w:rsidP="001512A5">
      <w:pPr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Se mostrará la tabla con todos los productos registrados.</w:t>
      </w:r>
    </w:p>
    <w:p w14:paraId="1E2FB15D" w14:textId="77777777" w:rsidR="00E81133" w:rsidRPr="00E81133" w:rsidRDefault="00E81133" w:rsidP="001512A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81133">
        <w:rPr>
          <w:rFonts w:ascii="Times New Roman" w:hAnsi="Times New Roman" w:cs="Times New Roman"/>
          <w:b/>
          <w:bCs/>
        </w:rPr>
        <w:lastRenderedPageBreak/>
        <w:t>Buscar productos</w:t>
      </w:r>
    </w:p>
    <w:p w14:paraId="26B3EBEB" w14:textId="77777777" w:rsidR="00E81133" w:rsidRPr="00E81133" w:rsidRDefault="00E81133" w:rsidP="001512A5">
      <w:pPr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Seleccionar un filtro (Todos, Medicamento, Categoría, Proveedor, Lote).</w:t>
      </w:r>
    </w:p>
    <w:p w14:paraId="5F6E5383" w14:textId="77777777" w:rsidR="00E81133" w:rsidRPr="00E81133" w:rsidRDefault="00E81133" w:rsidP="001512A5">
      <w:pPr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Ingresar un término de búsqueda.</w:t>
      </w:r>
    </w:p>
    <w:p w14:paraId="2686AAD3" w14:textId="77777777" w:rsidR="00E81133" w:rsidRPr="00E81133" w:rsidRDefault="00E81133" w:rsidP="00E81133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Los resultados se actualizan automáticamente.</w:t>
      </w:r>
    </w:p>
    <w:p w14:paraId="17541927" w14:textId="77777777" w:rsidR="00E81133" w:rsidRPr="00E81133" w:rsidRDefault="00E81133" w:rsidP="00E81133">
      <w:pPr>
        <w:spacing w:line="360" w:lineRule="auto"/>
        <w:rPr>
          <w:rFonts w:ascii="Times New Roman" w:hAnsi="Times New Roman" w:cs="Times New Roman"/>
          <w:b/>
          <w:bCs/>
        </w:rPr>
      </w:pPr>
      <w:r w:rsidRPr="00E81133">
        <w:rPr>
          <w:rFonts w:ascii="Times New Roman" w:hAnsi="Times New Roman" w:cs="Times New Roman"/>
          <w:b/>
          <w:bCs/>
        </w:rPr>
        <w:t>Añadir producto</w:t>
      </w:r>
    </w:p>
    <w:p w14:paraId="10559F00" w14:textId="77777777" w:rsidR="00E81133" w:rsidRPr="00E81133" w:rsidRDefault="00E81133" w:rsidP="001512A5">
      <w:pPr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Clic en “Añadir producto”.</w:t>
      </w:r>
    </w:p>
    <w:p w14:paraId="3FC16E75" w14:textId="77777777" w:rsidR="00E81133" w:rsidRPr="00E81133" w:rsidRDefault="00E81133" w:rsidP="001512A5">
      <w:pPr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Completar el formulario con:</w:t>
      </w:r>
    </w:p>
    <w:p w14:paraId="7AB765D4" w14:textId="77777777" w:rsidR="00E81133" w:rsidRPr="00E81133" w:rsidRDefault="00E81133" w:rsidP="001512A5">
      <w:pPr>
        <w:numPr>
          <w:ilvl w:val="1"/>
          <w:numId w:val="33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Nombre del producto</w:t>
      </w:r>
    </w:p>
    <w:p w14:paraId="68CA625C" w14:textId="77777777" w:rsidR="00E81133" w:rsidRPr="00E81133" w:rsidRDefault="00E81133" w:rsidP="001512A5">
      <w:pPr>
        <w:numPr>
          <w:ilvl w:val="1"/>
          <w:numId w:val="33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Concentración</w:t>
      </w:r>
    </w:p>
    <w:p w14:paraId="372C5670" w14:textId="77777777" w:rsidR="00E81133" w:rsidRPr="00E81133" w:rsidRDefault="00E81133" w:rsidP="001512A5">
      <w:pPr>
        <w:numPr>
          <w:ilvl w:val="1"/>
          <w:numId w:val="33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Categoría</w:t>
      </w:r>
    </w:p>
    <w:p w14:paraId="3AFCD98F" w14:textId="77777777" w:rsidR="00E81133" w:rsidRPr="00E81133" w:rsidRDefault="00E81133" w:rsidP="001512A5">
      <w:pPr>
        <w:numPr>
          <w:ilvl w:val="1"/>
          <w:numId w:val="33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Código</w:t>
      </w:r>
    </w:p>
    <w:p w14:paraId="113318BF" w14:textId="77777777" w:rsidR="00E81133" w:rsidRPr="00E81133" w:rsidRDefault="00E81133" w:rsidP="001512A5">
      <w:pPr>
        <w:numPr>
          <w:ilvl w:val="1"/>
          <w:numId w:val="33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Número de lote</w:t>
      </w:r>
    </w:p>
    <w:p w14:paraId="70490A09" w14:textId="77777777" w:rsidR="00E81133" w:rsidRPr="00E81133" w:rsidRDefault="00E81133" w:rsidP="001512A5">
      <w:pPr>
        <w:numPr>
          <w:ilvl w:val="1"/>
          <w:numId w:val="33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Proveedor</w:t>
      </w:r>
    </w:p>
    <w:p w14:paraId="3D12F361" w14:textId="77777777" w:rsidR="00E81133" w:rsidRPr="00E81133" w:rsidRDefault="00E81133" w:rsidP="001512A5">
      <w:pPr>
        <w:numPr>
          <w:ilvl w:val="1"/>
          <w:numId w:val="33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Laboratorio</w:t>
      </w:r>
    </w:p>
    <w:p w14:paraId="1B0FB0AC" w14:textId="77777777" w:rsidR="00E81133" w:rsidRPr="00E81133" w:rsidRDefault="00E81133" w:rsidP="001512A5">
      <w:pPr>
        <w:numPr>
          <w:ilvl w:val="1"/>
          <w:numId w:val="33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Stock</w:t>
      </w:r>
    </w:p>
    <w:p w14:paraId="43F9878F" w14:textId="77777777" w:rsidR="00E81133" w:rsidRPr="00E81133" w:rsidRDefault="00E81133" w:rsidP="001512A5">
      <w:pPr>
        <w:numPr>
          <w:ilvl w:val="1"/>
          <w:numId w:val="33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Ubicación</w:t>
      </w:r>
    </w:p>
    <w:p w14:paraId="56D240F4" w14:textId="77777777" w:rsidR="00E81133" w:rsidRPr="00E81133" w:rsidRDefault="00E81133" w:rsidP="001512A5">
      <w:pPr>
        <w:numPr>
          <w:ilvl w:val="1"/>
          <w:numId w:val="33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Precio</w:t>
      </w:r>
    </w:p>
    <w:p w14:paraId="5B12BFD5" w14:textId="77777777" w:rsidR="00E81133" w:rsidRPr="00E81133" w:rsidRDefault="00E81133" w:rsidP="001512A5">
      <w:pPr>
        <w:numPr>
          <w:ilvl w:val="1"/>
          <w:numId w:val="33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Fecha de registro</w:t>
      </w:r>
    </w:p>
    <w:p w14:paraId="79563D7F" w14:textId="77777777" w:rsidR="00E81133" w:rsidRPr="00E81133" w:rsidRDefault="00E81133" w:rsidP="001512A5">
      <w:pPr>
        <w:numPr>
          <w:ilvl w:val="1"/>
          <w:numId w:val="33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Fecha de vencimiento</w:t>
      </w:r>
    </w:p>
    <w:p w14:paraId="7C821949" w14:textId="77777777" w:rsidR="00E81133" w:rsidRPr="00E81133" w:rsidRDefault="00E81133" w:rsidP="00E81133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Guardar.</w:t>
      </w:r>
    </w:p>
    <w:p w14:paraId="2610F1F1" w14:textId="77777777" w:rsidR="00E81133" w:rsidRPr="00E81133" w:rsidRDefault="00E81133" w:rsidP="001512A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81133">
        <w:rPr>
          <w:rFonts w:ascii="Times New Roman" w:hAnsi="Times New Roman" w:cs="Times New Roman"/>
          <w:b/>
          <w:bCs/>
        </w:rPr>
        <w:t>Editar producto</w:t>
      </w:r>
    </w:p>
    <w:p w14:paraId="731E7E18" w14:textId="77777777" w:rsidR="00E81133" w:rsidRPr="00E81133" w:rsidRDefault="00E81133" w:rsidP="001512A5">
      <w:pPr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Clic en el ícono de opciones.</w:t>
      </w:r>
    </w:p>
    <w:p w14:paraId="73D84CDC" w14:textId="77777777" w:rsidR="00E81133" w:rsidRPr="00E81133" w:rsidRDefault="00E81133" w:rsidP="001512A5">
      <w:pPr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Seleccionar “Editar”.</w:t>
      </w:r>
    </w:p>
    <w:p w14:paraId="4C0994B9" w14:textId="77777777" w:rsidR="00E81133" w:rsidRPr="00E81133" w:rsidRDefault="00E81133" w:rsidP="001512A5">
      <w:pPr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Modificar los campos necesarios.</w:t>
      </w:r>
    </w:p>
    <w:p w14:paraId="269B6057" w14:textId="77777777" w:rsidR="00E81133" w:rsidRPr="00E81133" w:rsidRDefault="00E81133" w:rsidP="00E81133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Guardar cambios.</w:t>
      </w:r>
    </w:p>
    <w:p w14:paraId="31CBA8FF" w14:textId="77777777" w:rsidR="00E81133" w:rsidRPr="00E81133" w:rsidRDefault="00E81133" w:rsidP="001512A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81133">
        <w:rPr>
          <w:rFonts w:ascii="Times New Roman" w:hAnsi="Times New Roman" w:cs="Times New Roman"/>
          <w:b/>
          <w:bCs/>
        </w:rPr>
        <w:t>Eliminar producto</w:t>
      </w:r>
    </w:p>
    <w:p w14:paraId="6D1F0BBC" w14:textId="77777777" w:rsidR="00E81133" w:rsidRPr="00E81133" w:rsidRDefault="00E81133" w:rsidP="001512A5">
      <w:pPr>
        <w:numPr>
          <w:ilvl w:val="0"/>
          <w:numId w:val="35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Clic en el ícono de opciones.</w:t>
      </w:r>
    </w:p>
    <w:p w14:paraId="5B1227FA" w14:textId="77777777" w:rsidR="00E81133" w:rsidRPr="00E81133" w:rsidRDefault="00E81133" w:rsidP="001512A5">
      <w:pPr>
        <w:numPr>
          <w:ilvl w:val="0"/>
          <w:numId w:val="35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Seleccionar “Eliminar”.</w:t>
      </w:r>
    </w:p>
    <w:p w14:paraId="62948540" w14:textId="77777777" w:rsidR="00E81133" w:rsidRPr="00E81133" w:rsidRDefault="00E81133" w:rsidP="00E81133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Confirmar la eliminación.</w:t>
      </w:r>
    </w:p>
    <w:p w14:paraId="76C8C382" w14:textId="77777777" w:rsidR="00E81133" w:rsidRPr="00E81133" w:rsidRDefault="00E81133" w:rsidP="001512A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81133">
        <w:rPr>
          <w:rFonts w:ascii="Times New Roman" w:hAnsi="Times New Roman" w:cs="Times New Roman"/>
          <w:b/>
          <w:bCs/>
        </w:rPr>
        <w:lastRenderedPageBreak/>
        <w:t>Ver detalles</w:t>
      </w:r>
    </w:p>
    <w:p w14:paraId="0F015B93" w14:textId="77777777" w:rsidR="00E81133" w:rsidRPr="00E81133" w:rsidRDefault="00E81133" w:rsidP="00E81133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Clic en la flecha al inicio de cada fila para desplegar información adicional.</w:t>
      </w:r>
    </w:p>
    <w:p w14:paraId="4222C7EE" w14:textId="47688008" w:rsidR="00E81133" w:rsidRPr="00E81133" w:rsidRDefault="001512A5" w:rsidP="00E81133">
      <w:pPr>
        <w:spacing w:line="360" w:lineRule="auto"/>
        <w:rPr>
          <w:rFonts w:ascii="Times New Roman" w:hAnsi="Times New Roman" w:cs="Times New Roman"/>
          <w:b/>
          <w:bCs/>
        </w:rPr>
      </w:pPr>
      <w:r w:rsidRPr="00E81133">
        <w:rPr>
          <w:rFonts w:ascii="Times New Roman" w:hAnsi="Times New Roman" w:cs="Times New Roman"/>
          <w:b/>
          <w:bCs/>
        </w:rPr>
        <w:t xml:space="preserve">5. Gestión </w:t>
      </w:r>
      <w:r>
        <w:rPr>
          <w:rFonts w:ascii="Times New Roman" w:hAnsi="Times New Roman" w:cs="Times New Roman"/>
          <w:b/>
          <w:bCs/>
        </w:rPr>
        <w:t>d</w:t>
      </w:r>
      <w:r w:rsidRPr="00E81133">
        <w:rPr>
          <w:rFonts w:ascii="Times New Roman" w:hAnsi="Times New Roman" w:cs="Times New Roman"/>
          <w:b/>
          <w:bCs/>
        </w:rPr>
        <w:t>e Proveedores</w:t>
      </w:r>
    </w:p>
    <w:p w14:paraId="4B5CD1C6" w14:textId="77777777" w:rsidR="00E81133" w:rsidRPr="00E81133" w:rsidRDefault="00E81133" w:rsidP="001512A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81133">
        <w:rPr>
          <w:rFonts w:ascii="Times New Roman" w:hAnsi="Times New Roman" w:cs="Times New Roman"/>
          <w:b/>
          <w:bCs/>
        </w:rPr>
        <w:t>Ver proveedores</w:t>
      </w:r>
    </w:p>
    <w:p w14:paraId="42E86A60" w14:textId="77777777" w:rsidR="00E81133" w:rsidRPr="00E81133" w:rsidRDefault="00E81133" w:rsidP="00E81133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Hacer clic en “Proveedores” en el menú lateral.</w:t>
      </w:r>
    </w:p>
    <w:p w14:paraId="6945CFB8" w14:textId="77777777" w:rsidR="00E81133" w:rsidRPr="00E81133" w:rsidRDefault="00E81133" w:rsidP="001512A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81133">
        <w:rPr>
          <w:rFonts w:ascii="Times New Roman" w:hAnsi="Times New Roman" w:cs="Times New Roman"/>
          <w:b/>
          <w:bCs/>
        </w:rPr>
        <w:t>Registrar proveedor</w:t>
      </w:r>
    </w:p>
    <w:p w14:paraId="363EC6CC" w14:textId="77777777" w:rsidR="00E81133" w:rsidRPr="00E81133" w:rsidRDefault="00E81133" w:rsidP="001512A5">
      <w:pPr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Clic en “Registrar Proveedor”.</w:t>
      </w:r>
    </w:p>
    <w:p w14:paraId="215D4ABD" w14:textId="77777777" w:rsidR="00E81133" w:rsidRPr="00E81133" w:rsidRDefault="00E81133" w:rsidP="001512A5">
      <w:pPr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Completar el formulario con:</w:t>
      </w:r>
    </w:p>
    <w:p w14:paraId="13090B35" w14:textId="77777777" w:rsidR="00E81133" w:rsidRPr="00E81133" w:rsidRDefault="00E81133" w:rsidP="001512A5">
      <w:pPr>
        <w:numPr>
          <w:ilvl w:val="1"/>
          <w:numId w:val="38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Nombre del proveedor</w:t>
      </w:r>
    </w:p>
    <w:p w14:paraId="5CFF9BDC" w14:textId="77777777" w:rsidR="00E81133" w:rsidRPr="00E81133" w:rsidRDefault="00E81133" w:rsidP="001512A5">
      <w:pPr>
        <w:numPr>
          <w:ilvl w:val="1"/>
          <w:numId w:val="38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NIT</w:t>
      </w:r>
    </w:p>
    <w:p w14:paraId="550B3C2F" w14:textId="77777777" w:rsidR="00E81133" w:rsidRPr="00E81133" w:rsidRDefault="00E81133" w:rsidP="001512A5">
      <w:pPr>
        <w:numPr>
          <w:ilvl w:val="1"/>
          <w:numId w:val="38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Ciudad y país</w:t>
      </w:r>
    </w:p>
    <w:p w14:paraId="2B10BB2E" w14:textId="77777777" w:rsidR="00E81133" w:rsidRPr="00E81133" w:rsidRDefault="00E81133" w:rsidP="001512A5">
      <w:pPr>
        <w:numPr>
          <w:ilvl w:val="1"/>
          <w:numId w:val="38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Dirección</w:t>
      </w:r>
    </w:p>
    <w:p w14:paraId="3BE9A0F6" w14:textId="77777777" w:rsidR="00E81133" w:rsidRPr="00E81133" w:rsidRDefault="00E81133" w:rsidP="001512A5">
      <w:pPr>
        <w:numPr>
          <w:ilvl w:val="1"/>
          <w:numId w:val="38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Productos suministrados</w:t>
      </w:r>
    </w:p>
    <w:p w14:paraId="0CD0E1A0" w14:textId="77777777" w:rsidR="00E81133" w:rsidRPr="00E81133" w:rsidRDefault="00E81133" w:rsidP="001512A5">
      <w:pPr>
        <w:numPr>
          <w:ilvl w:val="1"/>
          <w:numId w:val="38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Fecha de fin de contrato</w:t>
      </w:r>
    </w:p>
    <w:p w14:paraId="446C6BF3" w14:textId="77777777" w:rsidR="00E81133" w:rsidRPr="00E81133" w:rsidRDefault="00E81133" w:rsidP="001512A5">
      <w:pPr>
        <w:numPr>
          <w:ilvl w:val="1"/>
          <w:numId w:val="38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Estado (Activo/Inactivo)</w:t>
      </w:r>
    </w:p>
    <w:p w14:paraId="0E76254B" w14:textId="77777777" w:rsidR="00E81133" w:rsidRPr="00E81133" w:rsidRDefault="00E81133" w:rsidP="001512A5">
      <w:pPr>
        <w:numPr>
          <w:ilvl w:val="1"/>
          <w:numId w:val="38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Nombre del contacto</w:t>
      </w:r>
    </w:p>
    <w:p w14:paraId="658163D1" w14:textId="77777777" w:rsidR="00E81133" w:rsidRPr="00E81133" w:rsidRDefault="00E81133" w:rsidP="001512A5">
      <w:pPr>
        <w:numPr>
          <w:ilvl w:val="1"/>
          <w:numId w:val="38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Tipo y número de documento</w:t>
      </w:r>
    </w:p>
    <w:p w14:paraId="2FDF4442" w14:textId="77777777" w:rsidR="00E81133" w:rsidRPr="00E81133" w:rsidRDefault="00E81133" w:rsidP="001512A5">
      <w:pPr>
        <w:numPr>
          <w:ilvl w:val="1"/>
          <w:numId w:val="38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Teléfono</w:t>
      </w:r>
    </w:p>
    <w:p w14:paraId="234A7112" w14:textId="77777777" w:rsidR="00E81133" w:rsidRPr="00E81133" w:rsidRDefault="00E81133" w:rsidP="001512A5">
      <w:pPr>
        <w:numPr>
          <w:ilvl w:val="1"/>
          <w:numId w:val="38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Correo electrónico</w:t>
      </w:r>
    </w:p>
    <w:p w14:paraId="79E071E3" w14:textId="77777777" w:rsidR="00E81133" w:rsidRPr="00E81133" w:rsidRDefault="00E81133" w:rsidP="001512A5">
      <w:pPr>
        <w:numPr>
          <w:ilvl w:val="1"/>
          <w:numId w:val="38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Observaciones</w:t>
      </w:r>
    </w:p>
    <w:p w14:paraId="327E1411" w14:textId="77777777" w:rsidR="00E81133" w:rsidRPr="00E81133" w:rsidRDefault="00E81133" w:rsidP="00E81133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Guardar.</w:t>
      </w:r>
    </w:p>
    <w:p w14:paraId="29D49ABB" w14:textId="77777777" w:rsidR="00E81133" w:rsidRPr="00E81133" w:rsidRDefault="00E81133" w:rsidP="001512A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81133">
        <w:rPr>
          <w:rFonts w:ascii="Times New Roman" w:hAnsi="Times New Roman" w:cs="Times New Roman"/>
          <w:b/>
          <w:bCs/>
        </w:rPr>
        <w:t>Editar o eliminar proveedor</w:t>
      </w:r>
    </w:p>
    <w:p w14:paraId="5C40C782" w14:textId="77777777" w:rsidR="00E81133" w:rsidRPr="00E81133" w:rsidRDefault="00E81133" w:rsidP="001512A5">
      <w:pPr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Usar el ícono de opciones.</w:t>
      </w:r>
    </w:p>
    <w:p w14:paraId="3C329C52" w14:textId="77777777" w:rsidR="00E81133" w:rsidRPr="00E81133" w:rsidRDefault="00E81133" w:rsidP="00E81133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Seleccionar la acción requerida.</w:t>
      </w:r>
    </w:p>
    <w:p w14:paraId="7CA3C44F" w14:textId="1F4FF441" w:rsidR="00E81133" w:rsidRPr="00E81133" w:rsidRDefault="001512A5" w:rsidP="00E81133">
      <w:pPr>
        <w:spacing w:line="360" w:lineRule="auto"/>
        <w:rPr>
          <w:rFonts w:ascii="Times New Roman" w:hAnsi="Times New Roman" w:cs="Times New Roman"/>
          <w:b/>
          <w:bCs/>
        </w:rPr>
      </w:pPr>
      <w:r w:rsidRPr="00E81133">
        <w:rPr>
          <w:rFonts w:ascii="Times New Roman" w:hAnsi="Times New Roman" w:cs="Times New Roman"/>
          <w:b/>
          <w:bCs/>
        </w:rPr>
        <w:t xml:space="preserve">6. Sistema </w:t>
      </w:r>
      <w:r>
        <w:rPr>
          <w:rFonts w:ascii="Times New Roman" w:hAnsi="Times New Roman" w:cs="Times New Roman"/>
          <w:b/>
          <w:bCs/>
        </w:rPr>
        <w:t>d</w:t>
      </w:r>
      <w:r w:rsidRPr="00E81133">
        <w:rPr>
          <w:rFonts w:ascii="Times New Roman" w:hAnsi="Times New Roman" w:cs="Times New Roman"/>
          <w:b/>
          <w:bCs/>
        </w:rPr>
        <w:t>e Alarmas</w:t>
      </w:r>
    </w:p>
    <w:p w14:paraId="31AF18B1" w14:textId="77777777" w:rsidR="00E81133" w:rsidRPr="00E81133" w:rsidRDefault="00E81133" w:rsidP="00E81133">
      <w:pPr>
        <w:spacing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El sistema genera automáticamente cuatro tipos de alarmas:</w:t>
      </w:r>
    </w:p>
    <w:p w14:paraId="2552F9DF" w14:textId="77777777" w:rsidR="00E81133" w:rsidRPr="00E81133" w:rsidRDefault="00E81133" w:rsidP="001512A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81133">
        <w:rPr>
          <w:rFonts w:ascii="Times New Roman" w:hAnsi="Times New Roman" w:cs="Times New Roman"/>
          <w:b/>
          <w:bCs/>
        </w:rPr>
        <w:t>Stock Agotado</w:t>
      </w:r>
    </w:p>
    <w:p w14:paraId="7B48A2FF" w14:textId="77777777" w:rsidR="00E81133" w:rsidRPr="00E81133" w:rsidRDefault="00E81133" w:rsidP="00E81133">
      <w:pPr>
        <w:spacing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Se activa cuando el producto tiene 0 unidades.</w:t>
      </w:r>
    </w:p>
    <w:p w14:paraId="2CA1F950" w14:textId="77777777" w:rsidR="00E81133" w:rsidRPr="00E81133" w:rsidRDefault="00E81133" w:rsidP="001512A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81133">
        <w:rPr>
          <w:rFonts w:ascii="Times New Roman" w:hAnsi="Times New Roman" w:cs="Times New Roman"/>
          <w:b/>
          <w:bCs/>
        </w:rPr>
        <w:lastRenderedPageBreak/>
        <w:t>Stock Bajo</w:t>
      </w:r>
    </w:p>
    <w:p w14:paraId="5CE64276" w14:textId="77777777" w:rsidR="00E81133" w:rsidRPr="00E81133" w:rsidRDefault="00E81133" w:rsidP="00E81133">
      <w:pPr>
        <w:spacing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Se activa cuando el stock es menor al 33% del stock inicial.</w:t>
      </w:r>
    </w:p>
    <w:p w14:paraId="08907EE3" w14:textId="77777777" w:rsidR="00E81133" w:rsidRPr="00E81133" w:rsidRDefault="00E81133" w:rsidP="001512A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81133">
        <w:rPr>
          <w:rFonts w:ascii="Times New Roman" w:hAnsi="Times New Roman" w:cs="Times New Roman"/>
          <w:b/>
          <w:bCs/>
        </w:rPr>
        <w:t>Próximo a Vencer</w:t>
      </w:r>
    </w:p>
    <w:p w14:paraId="2A609206" w14:textId="77777777" w:rsidR="00E81133" w:rsidRPr="00E81133" w:rsidRDefault="00E81133" w:rsidP="00E81133">
      <w:pPr>
        <w:spacing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Se activa 30 días antes de la fecha de vencimiento.</w:t>
      </w:r>
    </w:p>
    <w:p w14:paraId="55CEB590" w14:textId="77777777" w:rsidR="00E81133" w:rsidRPr="00E81133" w:rsidRDefault="00E81133" w:rsidP="001512A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81133">
        <w:rPr>
          <w:rFonts w:ascii="Times New Roman" w:hAnsi="Times New Roman" w:cs="Times New Roman"/>
          <w:b/>
          <w:bCs/>
        </w:rPr>
        <w:t>Contrato por Vencer</w:t>
      </w:r>
    </w:p>
    <w:p w14:paraId="761836CB" w14:textId="77777777" w:rsidR="00E81133" w:rsidRPr="00E81133" w:rsidRDefault="00E81133" w:rsidP="00E81133">
      <w:pPr>
        <w:spacing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Se activa 30 días antes del fin de contrato del proveedor.</w:t>
      </w:r>
    </w:p>
    <w:p w14:paraId="19FAEFA7" w14:textId="77777777" w:rsidR="00E81133" w:rsidRPr="00E81133" w:rsidRDefault="00E81133" w:rsidP="001512A5">
      <w:p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Gestión de alarmas:</w:t>
      </w:r>
    </w:p>
    <w:p w14:paraId="4AC88E58" w14:textId="77777777" w:rsidR="00E81133" w:rsidRPr="00E81133" w:rsidRDefault="00E81133" w:rsidP="001512A5">
      <w:pPr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Acceder a la sección “Alarmas”.</w:t>
      </w:r>
    </w:p>
    <w:p w14:paraId="0B09940C" w14:textId="77777777" w:rsidR="00E81133" w:rsidRPr="00E81133" w:rsidRDefault="00E81133" w:rsidP="001512A5">
      <w:pPr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Filtrar por tipo.</w:t>
      </w:r>
    </w:p>
    <w:p w14:paraId="09814E2E" w14:textId="77777777" w:rsidR="00E81133" w:rsidRPr="00E81133" w:rsidRDefault="00E81133" w:rsidP="001512A5">
      <w:pPr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Marcar como leída.</w:t>
      </w:r>
    </w:p>
    <w:p w14:paraId="40A0E891" w14:textId="77777777" w:rsidR="00E81133" w:rsidRPr="00E81133" w:rsidRDefault="00E81133" w:rsidP="001512A5">
      <w:pPr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Completar cuando la situación se resuelva.</w:t>
      </w:r>
    </w:p>
    <w:p w14:paraId="7806E2CE" w14:textId="77777777" w:rsidR="00E81133" w:rsidRPr="00E81133" w:rsidRDefault="00E81133" w:rsidP="00E81133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Enviar correo al proveedor si es necesario.</w:t>
      </w:r>
    </w:p>
    <w:p w14:paraId="3B37FAC3" w14:textId="5436B722" w:rsidR="00E81133" w:rsidRPr="00E81133" w:rsidRDefault="001512A5" w:rsidP="00E81133">
      <w:pPr>
        <w:spacing w:line="360" w:lineRule="auto"/>
        <w:rPr>
          <w:rFonts w:ascii="Times New Roman" w:hAnsi="Times New Roman" w:cs="Times New Roman"/>
          <w:b/>
          <w:bCs/>
        </w:rPr>
      </w:pPr>
      <w:r w:rsidRPr="00E81133">
        <w:rPr>
          <w:rFonts w:ascii="Times New Roman" w:hAnsi="Times New Roman" w:cs="Times New Roman"/>
          <w:b/>
          <w:bCs/>
        </w:rPr>
        <w:t xml:space="preserve">7. Panel </w:t>
      </w:r>
      <w:r>
        <w:rPr>
          <w:rFonts w:ascii="Times New Roman" w:hAnsi="Times New Roman" w:cs="Times New Roman"/>
          <w:b/>
          <w:bCs/>
        </w:rPr>
        <w:t>d</w:t>
      </w:r>
      <w:r w:rsidRPr="00E81133">
        <w:rPr>
          <w:rFonts w:ascii="Times New Roman" w:hAnsi="Times New Roman" w:cs="Times New Roman"/>
          <w:b/>
          <w:bCs/>
        </w:rPr>
        <w:t>e Notificaciones</w:t>
      </w:r>
    </w:p>
    <w:p w14:paraId="6D9BE37A" w14:textId="77777777" w:rsidR="00E81133" w:rsidRPr="00E81133" w:rsidRDefault="00E81133" w:rsidP="00E81133">
      <w:pPr>
        <w:spacing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Acceder mediante el ícono de campana en la barra superior.</w:t>
      </w:r>
      <w:r w:rsidRPr="00E81133">
        <w:rPr>
          <w:rFonts w:ascii="Times New Roman" w:hAnsi="Times New Roman" w:cs="Times New Roman"/>
        </w:rPr>
        <w:br/>
        <w:t>Muestra las últimas alarmas generadas y el contador de pendientes.</w:t>
      </w:r>
    </w:p>
    <w:p w14:paraId="1072BAF5" w14:textId="273CA67C" w:rsidR="00E81133" w:rsidRPr="00E81133" w:rsidRDefault="001512A5" w:rsidP="00E81133">
      <w:pPr>
        <w:spacing w:line="360" w:lineRule="auto"/>
        <w:rPr>
          <w:rFonts w:ascii="Times New Roman" w:hAnsi="Times New Roman" w:cs="Times New Roman"/>
          <w:b/>
          <w:bCs/>
        </w:rPr>
      </w:pPr>
      <w:r w:rsidRPr="00E81133">
        <w:rPr>
          <w:rFonts w:ascii="Times New Roman" w:hAnsi="Times New Roman" w:cs="Times New Roman"/>
          <w:b/>
          <w:bCs/>
        </w:rPr>
        <w:t>8. Cerrar Sesión</w:t>
      </w:r>
    </w:p>
    <w:p w14:paraId="1C7AF165" w14:textId="77777777" w:rsidR="00E81133" w:rsidRPr="00E81133" w:rsidRDefault="00E81133" w:rsidP="00E81133">
      <w:pPr>
        <w:spacing w:line="360" w:lineRule="auto"/>
        <w:rPr>
          <w:rFonts w:ascii="Times New Roman" w:hAnsi="Times New Roman" w:cs="Times New Roman"/>
        </w:rPr>
      </w:pPr>
      <w:r w:rsidRPr="00E81133">
        <w:rPr>
          <w:rFonts w:ascii="Times New Roman" w:hAnsi="Times New Roman" w:cs="Times New Roman"/>
        </w:rPr>
        <w:t>Hacer clic en “Cerrar Sesión” en el menú lateral.</w:t>
      </w:r>
    </w:p>
    <w:p w14:paraId="6A8C7B7A" w14:textId="7B6B5CE8" w:rsidR="007A60A5" w:rsidRPr="007A60A5" w:rsidRDefault="007A60A5" w:rsidP="007A60A5">
      <w:pPr>
        <w:rPr>
          <w:rFonts w:ascii="Times New Roman" w:hAnsi="Times New Roman" w:cs="Times New Roman"/>
        </w:rPr>
      </w:pPr>
    </w:p>
    <w:sectPr w:rsidR="007A60A5" w:rsidRPr="007A60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11D31"/>
    <w:multiLevelType w:val="multilevel"/>
    <w:tmpl w:val="0AA8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67884"/>
    <w:multiLevelType w:val="multilevel"/>
    <w:tmpl w:val="77D8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43F96"/>
    <w:multiLevelType w:val="multilevel"/>
    <w:tmpl w:val="3D88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C14B5"/>
    <w:multiLevelType w:val="multilevel"/>
    <w:tmpl w:val="33B4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C5EED"/>
    <w:multiLevelType w:val="multilevel"/>
    <w:tmpl w:val="D442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4717A"/>
    <w:multiLevelType w:val="multilevel"/>
    <w:tmpl w:val="2F6C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21C70"/>
    <w:multiLevelType w:val="multilevel"/>
    <w:tmpl w:val="7C20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520EA"/>
    <w:multiLevelType w:val="multilevel"/>
    <w:tmpl w:val="B36A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1204F"/>
    <w:multiLevelType w:val="multilevel"/>
    <w:tmpl w:val="5ADC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20606"/>
    <w:multiLevelType w:val="multilevel"/>
    <w:tmpl w:val="8B78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10316"/>
    <w:multiLevelType w:val="multilevel"/>
    <w:tmpl w:val="222C4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BE3221"/>
    <w:multiLevelType w:val="multilevel"/>
    <w:tmpl w:val="8E2C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2B081C"/>
    <w:multiLevelType w:val="multilevel"/>
    <w:tmpl w:val="B79E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1E78F2"/>
    <w:multiLevelType w:val="multilevel"/>
    <w:tmpl w:val="5D8A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5A687C"/>
    <w:multiLevelType w:val="multilevel"/>
    <w:tmpl w:val="63F2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603C21"/>
    <w:multiLevelType w:val="multilevel"/>
    <w:tmpl w:val="0B08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5326D"/>
    <w:multiLevelType w:val="multilevel"/>
    <w:tmpl w:val="6F68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580CD3"/>
    <w:multiLevelType w:val="multilevel"/>
    <w:tmpl w:val="5B9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6C60D0"/>
    <w:multiLevelType w:val="multilevel"/>
    <w:tmpl w:val="9148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2C1E62"/>
    <w:multiLevelType w:val="multilevel"/>
    <w:tmpl w:val="8EA8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AD7C90"/>
    <w:multiLevelType w:val="multilevel"/>
    <w:tmpl w:val="0478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3F586F"/>
    <w:multiLevelType w:val="multilevel"/>
    <w:tmpl w:val="B5A4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114D7E"/>
    <w:multiLevelType w:val="multilevel"/>
    <w:tmpl w:val="2156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B84A0B"/>
    <w:multiLevelType w:val="multilevel"/>
    <w:tmpl w:val="A5AE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D954EA"/>
    <w:multiLevelType w:val="multilevel"/>
    <w:tmpl w:val="BCDC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C04BED"/>
    <w:multiLevelType w:val="multilevel"/>
    <w:tmpl w:val="11D2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092F5C"/>
    <w:multiLevelType w:val="multilevel"/>
    <w:tmpl w:val="578C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06164C"/>
    <w:multiLevelType w:val="multilevel"/>
    <w:tmpl w:val="1FC6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8C20C1"/>
    <w:multiLevelType w:val="multilevel"/>
    <w:tmpl w:val="8770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BD3C67"/>
    <w:multiLevelType w:val="multilevel"/>
    <w:tmpl w:val="E21E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C317CD"/>
    <w:multiLevelType w:val="multilevel"/>
    <w:tmpl w:val="7AEC1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7E75C6"/>
    <w:multiLevelType w:val="multilevel"/>
    <w:tmpl w:val="DE46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3C0217"/>
    <w:multiLevelType w:val="multilevel"/>
    <w:tmpl w:val="C8FA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825BD9"/>
    <w:multiLevelType w:val="multilevel"/>
    <w:tmpl w:val="9A86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190F54"/>
    <w:multiLevelType w:val="multilevel"/>
    <w:tmpl w:val="74C2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D45904"/>
    <w:multiLevelType w:val="multilevel"/>
    <w:tmpl w:val="810E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275454"/>
    <w:multiLevelType w:val="multilevel"/>
    <w:tmpl w:val="D372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FC4BBC"/>
    <w:multiLevelType w:val="multilevel"/>
    <w:tmpl w:val="5B94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3F44C8"/>
    <w:multiLevelType w:val="multilevel"/>
    <w:tmpl w:val="D9F4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AB0CEE"/>
    <w:multiLevelType w:val="multilevel"/>
    <w:tmpl w:val="87EC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44504">
    <w:abstractNumId w:val="21"/>
  </w:num>
  <w:num w:numId="2" w16cid:durableId="363091488">
    <w:abstractNumId w:val="23"/>
  </w:num>
  <w:num w:numId="3" w16cid:durableId="492722942">
    <w:abstractNumId w:val="27"/>
  </w:num>
  <w:num w:numId="4" w16cid:durableId="1899783665">
    <w:abstractNumId w:val="8"/>
  </w:num>
  <w:num w:numId="5" w16cid:durableId="1948930568">
    <w:abstractNumId w:val="2"/>
  </w:num>
  <w:num w:numId="6" w16cid:durableId="668286763">
    <w:abstractNumId w:val="25"/>
  </w:num>
  <w:num w:numId="7" w16cid:durableId="598415000">
    <w:abstractNumId w:val="6"/>
  </w:num>
  <w:num w:numId="8" w16cid:durableId="2034960240">
    <w:abstractNumId w:val="32"/>
  </w:num>
  <w:num w:numId="9" w16cid:durableId="858005803">
    <w:abstractNumId w:val="35"/>
  </w:num>
  <w:num w:numId="10" w16cid:durableId="89660976">
    <w:abstractNumId w:val="16"/>
  </w:num>
  <w:num w:numId="11" w16cid:durableId="194275709">
    <w:abstractNumId w:val="24"/>
  </w:num>
  <w:num w:numId="12" w16cid:durableId="2138571178">
    <w:abstractNumId w:val="18"/>
  </w:num>
  <w:num w:numId="13" w16cid:durableId="1667786208">
    <w:abstractNumId w:val="4"/>
  </w:num>
  <w:num w:numId="14" w16cid:durableId="914122490">
    <w:abstractNumId w:val="5"/>
  </w:num>
  <w:num w:numId="15" w16cid:durableId="182324598">
    <w:abstractNumId w:val="28"/>
  </w:num>
  <w:num w:numId="16" w16cid:durableId="830098783">
    <w:abstractNumId w:val="15"/>
  </w:num>
  <w:num w:numId="17" w16cid:durableId="772936168">
    <w:abstractNumId w:val="37"/>
  </w:num>
  <w:num w:numId="18" w16cid:durableId="715549366">
    <w:abstractNumId w:val="7"/>
  </w:num>
  <w:num w:numId="19" w16cid:durableId="1546063186">
    <w:abstractNumId w:val="12"/>
  </w:num>
  <w:num w:numId="20" w16cid:durableId="768618292">
    <w:abstractNumId w:val="22"/>
  </w:num>
  <w:num w:numId="21" w16cid:durableId="866408504">
    <w:abstractNumId w:val="3"/>
  </w:num>
  <w:num w:numId="22" w16cid:durableId="1370302517">
    <w:abstractNumId w:val="20"/>
  </w:num>
  <w:num w:numId="23" w16cid:durableId="298995210">
    <w:abstractNumId w:val="29"/>
  </w:num>
  <w:num w:numId="24" w16cid:durableId="1215309166">
    <w:abstractNumId w:val="19"/>
  </w:num>
  <w:num w:numId="25" w16cid:durableId="1047795434">
    <w:abstractNumId w:val="10"/>
  </w:num>
  <w:num w:numId="26" w16cid:durableId="38018967">
    <w:abstractNumId w:val="26"/>
  </w:num>
  <w:num w:numId="27" w16cid:durableId="1831826654">
    <w:abstractNumId w:val="30"/>
  </w:num>
  <w:num w:numId="28" w16cid:durableId="612827445">
    <w:abstractNumId w:val="13"/>
  </w:num>
  <w:num w:numId="29" w16cid:durableId="183830988">
    <w:abstractNumId w:val="34"/>
  </w:num>
  <w:num w:numId="30" w16cid:durableId="360404019">
    <w:abstractNumId w:val="1"/>
  </w:num>
  <w:num w:numId="31" w16cid:durableId="1999183699">
    <w:abstractNumId w:val="39"/>
  </w:num>
  <w:num w:numId="32" w16cid:durableId="1709799090">
    <w:abstractNumId w:val="36"/>
  </w:num>
  <w:num w:numId="33" w16cid:durableId="1290361764">
    <w:abstractNumId w:val="31"/>
  </w:num>
  <w:num w:numId="34" w16cid:durableId="2043482080">
    <w:abstractNumId w:val="33"/>
  </w:num>
  <w:num w:numId="35" w16cid:durableId="656693914">
    <w:abstractNumId w:val="17"/>
  </w:num>
  <w:num w:numId="36" w16cid:durableId="1817145428">
    <w:abstractNumId w:val="0"/>
  </w:num>
  <w:num w:numId="37" w16cid:durableId="286013757">
    <w:abstractNumId w:val="14"/>
  </w:num>
  <w:num w:numId="38" w16cid:durableId="2095010561">
    <w:abstractNumId w:val="9"/>
  </w:num>
  <w:num w:numId="39" w16cid:durableId="677078075">
    <w:abstractNumId w:val="11"/>
  </w:num>
  <w:num w:numId="40" w16cid:durableId="137916450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0A5"/>
    <w:rsid w:val="001115F1"/>
    <w:rsid w:val="001512A5"/>
    <w:rsid w:val="003A0B2A"/>
    <w:rsid w:val="00496C90"/>
    <w:rsid w:val="006D2611"/>
    <w:rsid w:val="00784C84"/>
    <w:rsid w:val="007A60A5"/>
    <w:rsid w:val="00867977"/>
    <w:rsid w:val="008A14EF"/>
    <w:rsid w:val="00B74F15"/>
    <w:rsid w:val="00CF6633"/>
    <w:rsid w:val="00DC7C59"/>
    <w:rsid w:val="00E81133"/>
    <w:rsid w:val="00F2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DB83E"/>
  <w15:chartTrackingRefBased/>
  <w15:docId w15:val="{F2E62BB7-CC95-4F42-AA5C-B27F85263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0A5"/>
  </w:style>
  <w:style w:type="paragraph" w:styleId="Ttulo1">
    <w:name w:val="heading 1"/>
    <w:basedOn w:val="Normal"/>
    <w:next w:val="Normal"/>
    <w:link w:val="Ttulo1Car"/>
    <w:uiPriority w:val="9"/>
    <w:qFormat/>
    <w:rsid w:val="007A6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6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6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6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6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6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6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6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6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6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6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6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60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60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60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60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60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60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6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6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6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6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6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60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60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60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6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60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60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495</Words>
  <Characters>2871</Characters>
  <Application>Microsoft Office Word</Application>
  <DocSecurity>0</DocSecurity>
  <Lines>410</Lines>
  <Paragraphs>152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Retamal Mejia</dc:creator>
  <cp:keywords/>
  <dc:description/>
  <cp:lastModifiedBy>Laura Retamal Mejia</cp:lastModifiedBy>
  <cp:revision>5</cp:revision>
  <dcterms:created xsi:type="dcterms:W3CDTF">2025-12-03T16:44:00Z</dcterms:created>
  <dcterms:modified xsi:type="dcterms:W3CDTF">2025-12-03T16:53:00Z</dcterms:modified>
</cp:coreProperties>
</file>