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D593C" w14:textId="178FBEBA" w:rsidR="004028B7" w:rsidRPr="004A1D7E" w:rsidRDefault="004028B7" w:rsidP="004A1D7E">
      <w:pPr>
        <w:jc w:val="center"/>
        <w:rPr>
          <w:b/>
          <w:bCs/>
          <w:u w:val="single"/>
        </w:rPr>
      </w:pPr>
      <w:r w:rsidRPr="004A1D7E">
        <w:rPr>
          <w:b/>
          <w:bCs/>
          <w:u w:val="single"/>
        </w:rPr>
        <w:t>3 métodos de normalización</w:t>
      </w:r>
    </w:p>
    <w:p w14:paraId="540523B8" w14:textId="6B0B5FB3" w:rsidR="004028B7" w:rsidRPr="004028B7" w:rsidRDefault="004028B7" w:rsidP="004028B7">
      <w:pPr>
        <w:rPr>
          <w:b/>
          <w:bCs/>
          <w:u w:val="single"/>
        </w:rPr>
      </w:pPr>
      <w:r w:rsidRPr="004028B7">
        <w:rPr>
          <w:b/>
          <w:bCs/>
          <w:u w:val="single"/>
        </w:rPr>
        <w:t xml:space="preserve">1ER METODO: </w:t>
      </w:r>
      <w:r>
        <w:rPr>
          <w:b/>
          <w:bCs/>
          <w:u w:val="single"/>
        </w:rPr>
        <w:t>ESCALADO DE FUNCIONES SIMPLE</w:t>
      </w:r>
    </w:p>
    <w:p w14:paraId="6B062AA7" w14:textId="178417A6" w:rsidR="004028B7" w:rsidRDefault="004028B7" w:rsidP="004028B7">
      <w:r>
        <w:t>SIMPLEMENTE DIVIDE CADA VALOR POR EL VALOR MAXIMO DE ESA CARACTERISTICA ESTO HACE QUE LOS VALORES VARIEN ENTRE 0 Y 1</w:t>
      </w:r>
    </w:p>
    <w:p w14:paraId="052EE20B" w14:textId="746A850D" w:rsidR="004028B7" w:rsidRDefault="004028B7" w:rsidP="004028B7">
      <w:r w:rsidRPr="004028B7">
        <w:rPr>
          <w:noProof/>
        </w:rPr>
        <w:drawing>
          <wp:inline distT="0" distB="0" distL="0" distR="0" wp14:anchorId="357F4AF8" wp14:editId="385B0964">
            <wp:extent cx="1265316" cy="1047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3023" cy="105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51DA" w14:textId="29828190" w:rsidR="004028B7" w:rsidRDefault="004028B7" w:rsidP="004028B7">
      <w:pPr>
        <w:rPr>
          <w:b/>
          <w:bCs/>
          <w:u w:val="single"/>
        </w:rPr>
      </w:pPr>
      <w:r w:rsidRPr="004028B7">
        <w:rPr>
          <w:b/>
          <w:bCs/>
          <w:u w:val="single"/>
        </w:rPr>
        <w:t xml:space="preserve">2DO METODO: MINIMO-MAXIMO </w:t>
      </w:r>
    </w:p>
    <w:p w14:paraId="67C0EFA9" w14:textId="00470CB0" w:rsidR="004028B7" w:rsidRDefault="004028B7" w:rsidP="004028B7">
      <w:r>
        <w:t>TOMA EL VALOR MAS VIEJO Y LE RESTA EL MINIMO Y LUEGO LO DIVIDE POR EL RANGO DE ESA CARACTERISTICA.</w:t>
      </w:r>
    </w:p>
    <w:p w14:paraId="5E200679" w14:textId="0B5D942F" w:rsidR="004028B7" w:rsidRDefault="004028B7" w:rsidP="004028B7">
      <w:r w:rsidRPr="004028B7">
        <w:rPr>
          <w:noProof/>
        </w:rPr>
        <w:drawing>
          <wp:inline distT="0" distB="0" distL="0" distR="0" wp14:anchorId="0E805411" wp14:editId="45BE1355">
            <wp:extent cx="1315474" cy="9906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2469" cy="99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DC06" w14:textId="1C59B413" w:rsidR="004028B7" w:rsidRDefault="004028B7" w:rsidP="004028B7">
      <w:r>
        <w:t>ESTOS VALORES VARIAN ENTRE 0 Y 1</w:t>
      </w:r>
    </w:p>
    <w:p w14:paraId="385E080E" w14:textId="4BBBD95F" w:rsidR="004028B7" w:rsidRDefault="004028B7" w:rsidP="004028B7">
      <w:pPr>
        <w:rPr>
          <w:b/>
          <w:bCs/>
          <w:u w:val="single"/>
        </w:rPr>
      </w:pPr>
      <w:r w:rsidRPr="004028B7">
        <w:rPr>
          <w:b/>
          <w:bCs/>
          <w:u w:val="single"/>
        </w:rPr>
        <w:t>3ER METODO: PUNTIACION ESTANDAR O Z-SCORE</w:t>
      </w:r>
    </w:p>
    <w:p w14:paraId="008EF3BF" w14:textId="52EA3B1F" w:rsidR="004028B7" w:rsidRDefault="004028B7" w:rsidP="004028B7">
      <w:pPr>
        <w:rPr>
          <w:b/>
          <w:bCs/>
          <w:u w:val="single"/>
        </w:rPr>
      </w:pPr>
      <w:r w:rsidRPr="004028B7">
        <w:rPr>
          <w:b/>
          <w:bCs/>
          <w:noProof/>
          <w:u w:val="single"/>
        </w:rPr>
        <w:drawing>
          <wp:inline distT="0" distB="0" distL="0" distR="0" wp14:anchorId="25F0E438" wp14:editId="3272D29E">
            <wp:extent cx="1257300" cy="11811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2839" cy="118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010E" w14:textId="418BF85F" w:rsidR="004028B7" w:rsidRDefault="004028B7" w:rsidP="004028B7">
      <w:pPr>
        <w:rPr>
          <w:b/>
          <w:bCs/>
          <w:u w:val="single"/>
        </w:rPr>
      </w:pPr>
    </w:p>
    <w:p w14:paraId="31C42FC7" w14:textId="76E9CDED" w:rsidR="004028B7" w:rsidRDefault="004028B7" w:rsidP="004028B7">
      <w:r>
        <w:t xml:space="preserve">Para cada valor, le resta </w:t>
      </w:r>
      <w:proofErr w:type="gramStart"/>
      <w:r>
        <w:t>la mu</w:t>
      </w:r>
      <w:proofErr w:type="gramEnd"/>
      <w:r>
        <w:t>, que es el promedio de la característica y luego lo divides por la desviación estándar, que esta con la letra sigma.</w:t>
      </w:r>
    </w:p>
    <w:p w14:paraId="028DE1BB" w14:textId="18197450" w:rsidR="004028B7" w:rsidRDefault="004028B7" w:rsidP="004028B7"/>
    <w:p w14:paraId="238FEF71" w14:textId="1EB0EF86" w:rsidR="004028B7" w:rsidRDefault="004028B7" w:rsidP="004028B7">
      <w:proofErr w:type="spellStart"/>
      <w:r>
        <w:t>Aca</w:t>
      </w:r>
      <w:proofErr w:type="spellEnd"/>
      <w:r>
        <w:t xml:space="preserve"> los valores oscilan alrededor de 0, y generalmente </w:t>
      </w:r>
      <w:proofErr w:type="spellStart"/>
      <w:r>
        <w:t>varian</w:t>
      </w:r>
      <w:proofErr w:type="spellEnd"/>
      <w:r>
        <w:t xml:space="preserve"> entre -3 y 3, pero pueden ser </w:t>
      </w:r>
      <w:proofErr w:type="spellStart"/>
      <w:r>
        <w:t>mas</w:t>
      </w:r>
      <w:proofErr w:type="spellEnd"/>
      <w:r>
        <w:t xml:space="preserve"> altos o bajos.</w:t>
      </w:r>
    </w:p>
    <w:p w14:paraId="04E1B66F" w14:textId="62207020" w:rsidR="004028B7" w:rsidRDefault="004028B7" w:rsidP="004028B7"/>
    <w:p w14:paraId="7C82BDA4" w14:textId="77777777" w:rsidR="004028B7" w:rsidRDefault="004028B7" w:rsidP="004028B7"/>
    <w:p w14:paraId="55402882" w14:textId="77777777" w:rsidR="004028B7" w:rsidRDefault="004028B7" w:rsidP="004028B7"/>
    <w:p w14:paraId="68873902" w14:textId="77777777" w:rsidR="004028B7" w:rsidRDefault="004028B7" w:rsidP="004028B7"/>
    <w:p w14:paraId="53A55AA1" w14:textId="77777777" w:rsidR="004028B7" w:rsidRDefault="004028B7" w:rsidP="004028B7"/>
    <w:p w14:paraId="279FAD3A" w14:textId="3D1D79D7" w:rsidR="004028B7" w:rsidRDefault="004028B7" w:rsidP="004028B7">
      <w:r>
        <w:lastRenderedPageBreak/>
        <w:t>Un ejemplo para normalizar en este caso de lo</w:t>
      </w:r>
      <w:r w:rsidR="00C2437F">
        <w:t>ngitud</w:t>
      </w:r>
      <w:r>
        <w:t xml:space="preserve"> autos </w:t>
      </w:r>
      <w:proofErr w:type="gramStart"/>
      <w:r>
        <w:t>seria</w:t>
      </w:r>
      <w:proofErr w:type="gramEnd"/>
      <w:r>
        <w:t xml:space="preserve"> el siguiente</w:t>
      </w:r>
    </w:p>
    <w:p w14:paraId="33357A3F" w14:textId="59D310BB" w:rsidR="004028B7" w:rsidRDefault="004028B7" w:rsidP="004028B7">
      <w:r w:rsidRPr="004028B7">
        <w:rPr>
          <w:noProof/>
        </w:rPr>
        <w:drawing>
          <wp:inline distT="0" distB="0" distL="0" distR="0" wp14:anchorId="3F7AB942" wp14:editId="0DD51081">
            <wp:extent cx="1453487" cy="95692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8" cy="95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A700" w14:textId="41E6D03F" w:rsidR="00C2437F" w:rsidRDefault="00C2437F" w:rsidP="004028B7">
      <w:pPr>
        <w:rPr>
          <w:u w:val="single"/>
        </w:rPr>
      </w:pPr>
      <w:r w:rsidRPr="00C2437F">
        <w:rPr>
          <w:u w:val="single"/>
        </w:rPr>
        <w:t>ESCALADO SIMPLE</w:t>
      </w:r>
    </w:p>
    <w:p w14:paraId="4C52132C" w14:textId="4ECFE13E" w:rsidR="00C2437F" w:rsidRDefault="00C2437F" w:rsidP="004028B7">
      <w:pPr>
        <w:rPr>
          <w:u w:val="single"/>
        </w:rPr>
      </w:pPr>
      <w:r w:rsidRPr="00C2437F">
        <w:rPr>
          <w:noProof/>
          <w:u w:val="single"/>
        </w:rPr>
        <w:drawing>
          <wp:inline distT="0" distB="0" distL="0" distR="0" wp14:anchorId="2604F9AC" wp14:editId="0F8D7A59">
            <wp:extent cx="3495308" cy="116688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4186" cy="118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F7FE" w14:textId="2015B6C6" w:rsidR="00C2437F" w:rsidRDefault="00C2437F" w:rsidP="004028B7">
      <w:pPr>
        <w:rPr>
          <w:u w:val="single"/>
        </w:rPr>
      </w:pPr>
      <w:r>
        <w:rPr>
          <w:u w:val="single"/>
        </w:rPr>
        <w:t>MAX-MIN</w:t>
      </w:r>
    </w:p>
    <w:p w14:paraId="7C1189EA" w14:textId="47B3EB18" w:rsidR="00C2437F" w:rsidRDefault="00C2437F" w:rsidP="004028B7">
      <w:pPr>
        <w:rPr>
          <w:u w:val="single"/>
        </w:rPr>
      </w:pPr>
      <w:r w:rsidRPr="00C2437F">
        <w:rPr>
          <w:noProof/>
          <w:u w:val="single"/>
        </w:rPr>
        <w:drawing>
          <wp:inline distT="0" distB="0" distL="0" distR="0" wp14:anchorId="5C4ECAAA" wp14:editId="0FDD559F">
            <wp:extent cx="3582537" cy="131733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5579" cy="133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B6AE" w14:textId="7E3932D3" w:rsidR="00C2437F" w:rsidRDefault="00C2437F" w:rsidP="004028B7">
      <w:pPr>
        <w:rPr>
          <w:u w:val="single"/>
        </w:rPr>
      </w:pPr>
      <w:r>
        <w:rPr>
          <w:u w:val="single"/>
        </w:rPr>
        <w:t>Z-SCORE</w:t>
      </w:r>
    </w:p>
    <w:p w14:paraId="735FB931" w14:textId="7F19A6DA" w:rsidR="00C2437F" w:rsidRDefault="00C2437F" w:rsidP="004028B7">
      <w:pPr>
        <w:rPr>
          <w:u w:val="single"/>
        </w:rPr>
      </w:pPr>
      <w:r w:rsidRPr="00C2437F">
        <w:rPr>
          <w:noProof/>
          <w:u w:val="single"/>
        </w:rPr>
        <w:drawing>
          <wp:inline distT="0" distB="0" distL="0" distR="0" wp14:anchorId="48C56220" wp14:editId="0326B5D0">
            <wp:extent cx="5400040" cy="155448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058B" w14:textId="5B466CFF" w:rsidR="00C2437F" w:rsidRDefault="00C2437F" w:rsidP="004028B7">
      <w:pPr>
        <w:rPr>
          <w:u w:val="single"/>
        </w:rPr>
      </w:pPr>
    </w:p>
    <w:p w14:paraId="61865E99" w14:textId="77777777" w:rsidR="004A1D7E" w:rsidRDefault="004A1D7E" w:rsidP="00C2437F">
      <w:pPr>
        <w:jc w:val="center"/>
        <w:rPr>
          <w:u w:val="single"/>
        </w:rPr>
      </w:pPr>
    </w:p>
    <w:p w14:paraId="2EA32456" w14:textId="77777777" w:rsidR="004A1D7E" w:rsidRDefault="004A1D7E" w:rsidP="00C2437F">
      <w:pPr>
        <w:jc w:val="center"/>
        <w:rPr>
          <w:u w:val="single"/>
        </w:rPr>
      </w:pPr>
    </w:p>
    <w:p w14:paraId="30AFE97A" w14:textId="77777777" w:rsidR="004A1D7E" w:rsidRDefault="004A1D7E" w:rsidP="00C2437F">
      <w:pPr>
        <w:jc w:val="center"/>
        <w:rPr>
          <w:u w:val="single"/>
        </w:rPr>
      </w:pPr>
    </w:p>
    <w:p w14:paraId="007530E7" w14:textId="77777777" w:rsidR="004A1D7E" w:rsidRDefault="004A1D7E" w:rsidP="00C2437F">
      <w:pPr>
        <w:jc w:val="center"/>
        <w:rPr>
          <w:u w:val="single"/>
        </w:rPr>
      </w:pPr>
    </w:p>
    <w:p w14:paraId="33857D31" w14:textId="77777777" w:rsidR="004A1D7E" w:rsidRDefault="004A1D7E" w:rsidP="00C2437F">
      <w:pPr>
        <w:jc w:val="center"/>
        <w:rPr>
          <w:u w:val="single"/>
        </w:rPr>
      </w:pPr>
    </w:p>
    <w:p w14:paraId="3226065B" w14:textId="77777777" w:rsidR="004A1D7E" w:rsidRDefault="004A1D7E" w:rsidP="00C2437F">
      <w:pPr>
        <w:jc w:val="center"/>
        <w:rPr>
          <w:u w:val="single"/>
        </w:rPr>
      </w:pPr>
    </w:p>
    <w:p w14:paraId="4A9B080A" w14:textId="77777777" w:rsidR="004A1D7E" w:rsidRDefault="004A1D7E" w:rsidP="00C2437F">
      <w:pPr>
        <w:jc w:val="center"/>
        <w:rPr>
          <w:u w:val="single"/>
        </w:rPr>
      </w:pPr>
    </w:p>
    <w:p w14:paraId="37D05D8F" w14:textId="38903662" w:rsidR="00C2437F" w:rsidRPr="004A1D7E" w:rsidRDefault="00C2437F" w:rsidP="00C2437F">
      <w:pPr>
        <w:jc w:val="center"/>
        <w:rPr>
          <w:b/>
          <w:bCs/>
          <w:u w:val="single"/>
        </w:rPr>
      </w:pPr>
      <w:r w:rsidRPr="004A1D7E">
        <w:rPr>
          <w:b/>
          <w:bCs/>
          <w:u w:val="single"/>
        </w:rPr>
        <w:lastRenderedPageBreak/>
        <w:t>BINNING</w:t>
      </w:r>
    </w:p>
    <w:p w14:paraId="4DE938C1" w14:textId="689BAE13" w:rsidR="00C2437F" w:rsidRDefault="00C2437F" w:rsidP="00C2437F">
      <w:r>
        <w:t>Se le llama al agrupamiento de valores en contenedores o también conocido como BINS</w:t>
      </w:r>
    </w:p>
    <w:p w14:paraId="3771F2B5" w14:textId="1BC9EA8B" w:rsidR="00C2437F" w:rsidRDefault="00C2437F" w:rsidP="00C2437F">
      <w:proofErr w:type="spellStart"/>
      <w:r>
        <w:t>Conversion</w:t>
      </w:r>
      <w:proofErr w:type="spellEnd"/>
      <w:r>
        <w:t xml:space="preserve"> numérica en variables categóricas</w:t>
      </w:r>
    </w:p>
    <w:p w14:paraId="3B96E994" w14:textId="5D92DC49" w:rsidR="00C2437F" w:rsidRDefault="00C2437F" w:rsidP="00C2437F">
      <w:r>
        <w:t>Es agrupar un conjunto de valores numéricos en un conjunto de intervalos</w:t>
      </w:r>
    </w:p>
    <w:p w14:paraId="019C5273" w14:textId="09F164AA" w:rsidR="00C2437F" w:rsidRDefault="00C2437F" w:rsidP="00C2437F">
      <w:r>
        <w:t xml:space="preserve">Por EJ: Agrupar </w:t>
      </w:r>
      <w:r w:rsidR="00087883">
        <w:t>precios</w:t>
      </w:r>
      <w:r>
        <w:t xml:space="preserve"> </w:t>
      </w:r>
    </w:p>
    <w:p w14:paraId="1CE24850" w14:textId="77777777" w:rsidR="00087883" w:rsidRDefault="00087883" w:rsidP="00C2437F">
      <w:r>
        <w:t xml:space="preserve">PRECIO: </w:t>
      </w:r>
      <w:proofErr w:type="spellStart"/>
      <w:r>
        <w:t>aca</w:t>
      </w:r>
      <w:proofErr w:type="spellEnd"/>
      <w:r>
        <w:t xml:space="preserve"> tenemos un rango de precios de atributo de 5000 pesos a 45000 pesos, lo podemos ordenar para conseguir una mejor representación de precio usando </w:t>
      </w:r>
      <w:proofErr w:type="spellStart"/>
      <w:r>
        <w:t>binning</w:t>
      </w:r>
      <w:proofErr w:type="spellEnd"/>
      <w:r>
        <w:t xml:space="preserve">. Agrupando montos de la </w:t>
      </w:r>
      <w:proofErr w:type="spellStart"/>
      <w:r>
        <w:t>sig</w:t>
      </w:r>
      <w:proofErr w:type="spellEnd"/>
      <w:r>
        <w:t xml:space="preserve"> manera:</w:t>
      </w:r>
    </w:p>
    <w:p w14:paraId="7075741A" w14:textId="20BD8AC9" w:rsidR="00C2437F" w:rsidRDefault="00087883" w:rsidP="00C2437F">
      <w:r>
        <w:t xml:space="preserve"> </w:t>
      </w:r>
      <w:r w:rsidRPr="00087883">
        <w:rPr>
          <w:u w:val="single"/>
        </w:rPr>
        <w:t>PRECIO BAJO:</w:t>
      </w:r>
      <w:r>
        <w:t xml:space="preserve"> 0 a 12000 pesos</w:t>
      </w:r>
    </w:p>
    <w:p w14:paraId="7C56CA48" w14:textId="171C88A3" w:rsidR="00087883" w:rsidRPr="00087883" w:rsidRDefault="00087883" w:rsidP="00C2437F">
      <w:r w:rsidRPr="00087883">
        <w:rPr>
          <w:u w:val="single"/>
        </w:rPr>
        <w:t>PRECIOS MEDIOS:</w:t>
      </w:r>
      <w:r>
        <w:rPr>
          <w:u w:val="single"/>
        </w:rPr>
        <w:t xml:space="preserve"> </w:t>
      </w:r>
      <w:r w:rsidR="00B50E4D">
        <w:t>12000</w:t>
      </w:r>
      <w:r>
        <w:t xml:space="preserve"> a 31000</w:t>
      </w:r>
    </w:p>
    <w:p w14:paraId="180C33BF" w14:textId="688D1914" w:rsidR="00087883" w:rsidRDefault="00087883" w:rsidP="00C2437F">
      <w:r w:rsidRPr="00087883">
        <w:rPr>
          <w:u w:val="single"/>
        </w:rPr>
        <w:t>PRECIOS ALTOS:</w:t>
      </w:r>
      <w:r>
        <w:t xml:space="preserve"> 3</w:t>
      </w:r>
      <w:r w:rsidR="00B50E4D">
        <w:t>1000</w:t>
      </w:r>
      <w:r>
        <w:t xml:space="preserve"> a 45000</w:t>
      </w:r>
    </w:p>
    <w:p w14:paraId="1F0A413F" w14:textId="6775DA16" w:rsidR="00087883" w:rsidRDefault="00087883" w:rsidP="00C2437F"/>
    <w:p w14:paraId="375BCD2D" w14:textId="4B750BB2" w:rsidR="00087883" w:rsidRDefault="00087883" w:rsidP="00C2437F">
      <w:proofErr w:type="spellStart"/>
      <w:r>
        <w:t>Podria</w:t>
      </w:r>
      <w:proofErr w:type="spellEnd"/>
      <w:r>
        <w:t xml:space="preserve"> implementarlo sobre el precio de la tabla autos implementando lo siguiente:</w:t>
      </w:r>
    </w:p>
    <w:p w14:paraId="10C1918B" w14:textId="77777777" w:rsidR="00300CA4" w:rsidRDefault="00B50E4D" w:rsidP="00C2437F">
      <w:proofErr w:type="spellStart"/>
      <w:r>
        <w:t>B</w:t>
      </w:r>
      <w:r w:rsidR="00087883">
        <w:t>ins</w:t>
      </w:r>
      <w:proofErr w:type="spellEnd"/>
      <w:r>
        <w:t xml:space="preserve"> es igual a una función de </w:t>
      </w:r>
      <w:proofErr w:type="spellStart"/>
      <w:r>
        <w:t>numpy</w:t>
      </w:r>
      <w:proofErr w:type="spellEnd"/>
      <w:r>
        <w:t xml:space="preserve"> que nos da el array de los contenedores, primero le pedimos el precio </w:t>
      </w:r>
      <w:proofErr w:type="spellStart"/>
      <w:r>
        <w:t>max</w:t>
      </w:r>
      <w:proofErr w:type="spellEnd"/>
      <w:r>
        <w:t xml:space="preserve"> y mínimo y la cantidad de contenedores</w:t>
      </w:r>
      <w:r w:rsidR="00300CA4">
        <w:t>.</w:t>
      </w:r>
    </w:p>
    <w:p w14:paraId="644E8C65" w14:textId="08087C10" w:rsidR="00087883" w:rsidRDefault="00300CA4" w:rsidP="00C2437F">
      <w:r>
        <w:t>E</w:t>
      </w:r>
      <w:r w:rsidR="00B50E4D">
        <w:t xml:space="preserve">n este caso van a ser 4 </w:t>
      </w:r>
      <w:proofErr w:type="spellStart"/>
      <w:r w:rsidR="00B50E4D">
        <w:t>numeros</w:t>
      </w:r>
      <w:proofErr w:type="spellEnd"/>
      <w:r w:rsidR="00B50E4D">
        <w:t xml:space="preserve"> que se tiene en el intervalo como vimos en el ejemplo anterior, 0 (precio </w:t>
      </w:r>
      <w:proofErr w:type="spellStart"/>
      <w:r w:rsidR="00B50E4D">
        <w:t>minimo</w:t>
      </w:r>
      <w:proofErr w:type="spellEnd"/>
      <w:r w:rsidR="00B50E4D">
        <w:t xml:space="preserve">), 12000,31000,45000(precio </w:t>
      </w:r>
      <w:proofErr w:type="spellStart"/>
      <w:r w:rsidR="00B50E4D">
        <w:t>maximo</w:t>
      </w:r>
      <w:proofErr w:type="spellEnd"/>
      <w:r w:rsidR="00B50E4D">
        <w:t>)</w:t>
      </w:r>
      <w:r>
        <w:t>.</w:t>
      </w:r>
    </w:p>
    <w:p w14:paraId="488C1BFF" w14:textId="2D325F83" w:rsidR="00300CA4" w:rsidRDefault="00300CA4" w:rsidP="00C2437F">
      <w:r>
        <w:t xml:space="preserve">Luego le pongo el grupo de nombres con el </w:t>
      </w:r>
      <w:proofErr w:type="spellStart"/>
      <w:r>
        <w:t>group_name</w:t>
      </w:r>
      <w:proofErr w:type="spellEnd"/>
      <w:r>
        <w:t>.</w:t>
      </w:r>
    </w:p>
    <w:p w14:paraId="0086DF6A" w14:textId="0801C37B" w:rsidR="00300CA4" w:rsidRDefault="00300CA4" w:rsidP="00C2437F">
      <w:r>
        <w:t xml:space="preserve">Y por </w:t>
      </w:r>
      <w:proofErr w:type="spellStart"/>
      <w:r>
        <w:t>ultimo</w:t>
      </w:r>
      <w:proofErr w:type="spellEnd"/>
      <w:r>
        <w:t xml:space="preserve"> armo el precio-</w:t>
      </w:r>
      <w:proofErr w:type="spellStart"/>
      <w:r>
        <w:t>binned</w:t>
      </w:r>
      <w:proofErr w:type="spellEnd"/>
      <w:r>
        <w:t xml:space="preserve"> = </w:t>
      </w:r>
      <w:proofErr w:type="spellStart"/>
      <w:r>
        <w:t>pd.cut</w:t>
      </w:r>
      <w:proofErr w:type="spellEnd"/>
      <w:r>
        <w:t xml:space="preserve"> sirve para </w:t>
      </w:r>
      <w:proofErr w:type="gramStart"/>
      <w:r>
        <w:t xml:space="preserve">cortar( </w:t>
      </w:r>
      <w:proofErr w:type="spellStart"/>
      <w:r>
        <w:t>df</w:t>
      </w:r>
      <w:proofErr w:type="gramEnd"/>
      <w:r>
        <w:t>.precio</w:t>
      </w:r>
      <w:proofErr w:type="spellEnd"/>
      <w:r>
        <w:t xml:space="preserve">, </w:t>
      </w:r>
      <w:proofErr w:type="spellStart"/>
      <w:r>
        <w:t>bins</w:t>
      </w:r>
      <w:proofErr w:type="spellEnd"/>
      <w:r>
        <w:t xml:space="preserve">, </w:t>
      </w:r>
      <w:proofErr w:type="spellStart"/>
      <w:r>
        <w:t>labels</w:t>
      </w:r>
      <w:proofErr w:type="spellEnd"/>
      <w:r>
        <w:t>=</w:t>
      </w:r>
      <w:proofErr w:type="spellStart"/>
      <w:r>
        <w:t>grupo_nombres</w:t>
      </w:r>
      <w:proofErr w:type="spellEnd"/>
      <w:r>
        <w:t xml:space="preserve">, </w:t>
      </w:r>
      <w:proofErr w:type="spellStart"/>
      <w:r>
        <w:t>include_lowest</w:t>
      </w:r>
      <w:proofErr w:type="spellEnd"/>
      <w:r>
        <w:t>=true</w:t>
      </w:r>
    </w:p>
    <w:p w14:paraId="4E0EAD3A" w14:textId="7B2088FA" w:rsidR="00087883" w:rsidRDefault="00087883" w:rsidP="00C2437F">
      <w:r w:rsidRPr="00087883">
        <w:rPr>
          <w:noProof/>
        </w:rPr>
        <w:drawing>
          <wp:inline distT="0" distB="0" distL="0" distR="0" wp14:anchorId="2A33D672" wp14:editId="352AF13A">
            <wp:extent cx="5400040" cy="95440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7BF2" w14:textId="4532E089" w:rsidR="00300CA4" w:rsidRPr="00300CA4" w:rsidRDefault="00300CA4" w:rsidP="00C2437F">
      <w:pPr>
        <w:rPr>
          <w:rFonts w:cstheme="minorHAnsi"/>
        </w:rPr>
      </w:pPr>
    </w:p>
    <w:p w14:paraId="31DDCF88" w14:textId="77777777" w:rsidR="00300CA4" w:rsidRPr="00300CA4" w:rsidRDefault="00300CA4" w:rsidP="00300CA4">
      <w:pPr>
        <w:spacing w:after="0" w:line="240" w:lineRule="auto"/>
        <w:ind w:left="57"/>
        <w:outlineLvl w:val="2"/>
        <w:rPr>
          <w:rFonts w:eastAsia="Times New Roman" w:cstheme="minorHAnsi"/>
          <w:b/>
          <w:bCs/>
          <w:lang w:eastAsia="es-AR"/>
        </w:rPr>
      </w:pPr>
      <w:r w:rsidRPr="00300CA4">
        <w:rPr>
          <w:rFonts w:eastAsia="Times New Roman" w:cstheme="minorHAnsi"/>
          <w:b/>
          <w:bCs/>
          <w:lang w:eastAsia="es-AR"/>
        </w:rPr>
        <w:t>1. El concepto del "Balde" (</w:t>
      </w:r>
      <w:proofErr w:type="spellStart"/>
      <w:r w:rsidRPr="00300CA4">
        <w:rPr>
          <w:rFonts w:eastAsia="Times New Roman" w:cstheme="minorHAnsi"/>
          <w:b/>
          <w:bCs/>
          <w:lang w:eastAsia="es-AR"/>
        </w:rPr>
        <w:t>Bin</w:t>
      </w:r>
      <w:proofErr w:type="spellEnd"/>
      <w:r w:rsidRPr="00300CA4">
        <w:rPr>
          <w:rFonts w:eastAsia="Times New Roman" w:cstheme="minorHAnsi"/>
          <w:b/>
          <w:bCs/>
          <w:lang w:eastAsia="es-AR"/>
        </w:rPr>
        <w:t>)</w:t>
      </w:r>
    </w:p>
    <w:p w14:paraId="256F646E" w14:textId="77777777" w:rsidR="00300CA4" w:rsidRPr="00300CA4" w:rsidRDefault="00300CA4" w:rsidP="00300CA4">
      <w:pPr>
        <w:spacing w:after="0" w:line="240" w:lineRule="auto"/>
        <w:ind w:left="57"/>
        <w:rPr>
          <w:rFonts w:eastAsia="Times New Roman" w:cstheme="minorHAnsi"/>
          <w:lang w:eastAsia="es-AR"/>
        </w:rPr>
      </w:pPr>
      <w:proofErr w:type="spellStart"/>
      <w:r w:rsidRPr="00300CA4">
        <w:rPr>
          <w:rFonts w:eastAsia="Times New Roman" w:cstheme="minorHAnsi"/>
          <w:lang w:eastAsia="es-AR"/>
        </w:rPr>
        <w:t>Imaginate</w:t>
      </w:r>
      <w:proofErr w:type="spellEnd"/>
      <w:r w:rsidRPr="00300CA4">
        <w:rPr>
          <w:rFonts w:eastAsia="Times New Roman" w:cstheme="minorHAnsi"/>
          <w:lang w:eastAsia="es-AR"/>
        </w:rPr>
        <w:t xml:space="preserve"> que </w:t>
      </w:r>
      <w:proofErr w:type="spellStart"/>
      <w:r w:rsidRPr="00300CA4">
        <w:rPr>
          <w:rFonts w:eastAsia="Times New Roman" w:cstheme="minorHAnsi"/>
          <w:lang w:eastAsia="es-AR"/>
        </w:rPr>
        <w:t>tenés</w:t>
      </w:r>
      <w:proofErr w:type="spellEnd"/>
      <w:r w:rsidRPr="00300CA4">
        <w:rPr>
          <w:rFonts w:eastAsia="Times New Roman" w:cstheme="minorHAnsi"/>
          <w:lang w:eastAsia="es-AR"/>
        </w:rPr>
        <w:t xml:space="preserve"> 100 pelotas con números del 1 al 100. El </w:t>
      </w:r>
      <w:proofErr w:type="spellStart"/>
      <w:r w:rsidRPr="00300CA4">
        <w:rPr>
          <w:rFonts w:eastAsia="Times New Roman" w:cstheme="minorHAnsi"/>
          <w:lang w:eastAsia="es-AR"/>
        </w:rPr>
        <w:t>Binning</w:t>
      </w:r>
      <w:proofErr w:type="spellEnd"/>
      <w:r w:rsidRPr="00300CA4">
        <w:rPr>
          <w:rFonts w:eastAsia="Times New Roman" w:cstheme="minorHAnsi"/>
          <w:lang w:eastAsia="es-AR"/>
        </w:rPr>
        <w:t xml:space="preserve"> es decidir </w:t>
      </w:r>
      <w:proofErr w:type="spellStart"/>
      <w:r w:rsidRPr="00300CA4">
        <w:rPr>
          <w:rFonts w:eastAsia="Times New Roman" w:cstheme="minorHAnsi"/>
          <w:lang w:eastAsia="es-AR"/>
        </w:rPr>
        <w:t>que</w:t>
      </w:r>
      <w:proofErr w:type="spellEnd"/>
      <w:r w:rsidRPr="00300CA4">
        <w:rPr>
          <w:rFonts w:eastAsia="Times New Roman" w:cstheme="minorHAnsi"/>
          <w:lang w:eastAsia="es-AR"/>
        </w:rPr>
        <w:t xml:space="preserve"> vas a tener 3 cajas:</w:t>
      </w:r>
    </w:p>
    <w:p w14:paraId="3D6CA980" w14:textId="77777777" w:rsidR="00300CA4" w:rsidRPr="00300CA4" w:rsidRDefault="00300CA4" w:rsidP="00300CA4">
      <w:pPr>
        <w:numPr>
          <w:ilvl w:val="0"/>
          <w:numId w:val="2"/>
        </w:numPr>
        <w:spacing w:after="0" w:line="240" w:lineRule="auto"/>
        <w:ind w:left="57"/>
        <w:rPr>
          <w:rFonts w:eastAsia="Times New Roman" w:cstheme="minorHAnsi"/>
          <w:lang w:eastAsia="es-AR"/>
        </w:rPr>
      </w:pPr>
      <w:r w:rsidRPr="00300CA4">
        <w:rPr>
          <w:rFonts w:eastAsia="Times New Roman" w:cstheme="minorHAnsi"/>
          <w:lang w:eastAsia="es-AR"/>
        </w:rPr>
        <w:t>Caja 1 (Bajo): del 1 al 33.</w:t>
      </w:r>
    </w:p>
    <w:p w14:paraId="0CAF6FAA" w14:textId="77777777" w:rsidR="00300CA4" w:rsidRPr="00300CA4" w:rsidRDefault="00300CA4" w:rsidP="00300CA4">
      <w:pPr>
        <w:numPr>
          <w:ilvl w:val="0"/>
          <w:numId w:val="2"/>
        </w:numPr>
        <w:spacing w:after="0" w:line="240" w:lineRule="auto"/>
        <w:ind w:left="57"/>
        <w:rPr>
          <w:rFonts w:eastAsia="Times New Roman" w:cstheme="minorHAnsi"/>
          <w:lang w:eastAsia="es-AR"/>
        </w:rPr>
      </w:pPr>
      <w:r w:rsidRPr="00300CA4">
        <w:rPr>
          <w:rFonts w:eastAsia="Times New Roman" w:cstheme="minorHAnsi"/>
          <w:lang w:eastAsia="es-AR"/>
        </w:rPr>
        <w:t>Caja 2 (Medio): del 34 al 66.</w:t>
      </w:r>
    </w:p>
    <w:p w14:paraId="415B9045" w14:textId="77777777" w:rsidR="00300CA4" w:rsidRPr="00300CA4" w:rsidRDefault="00300CA4" w:rsidP="00300CA4">
      <w:pPr>
        <w:numPr>
          <w:ilvl w:val="0"/>
          <w:numId w:val="2"/>
        </w:numPr>
        <w:spacing w:after="0" w:line="240" w:lineRule="auto"/>
        <w:ind w:left="57"/>
        <w:rPr>
          <w:rFonts w:eastAsia="Times New Roman" w:cstheme="minorHAnsi"/>
          <w:lang w:eastAsia="es-AR"/>
        </w:rPr>
      </w:pPr>
      <w:r w:rsidRPr="00300CA4">
        <w:rPr>
          <w:rFonts w:eastAsia="Times New Roman" w:cstheme="minorHAnsi"/>
          <w:lang w:eastAsia="es-AR"/>
        </w:rPr>
        <w:t xml:space="preserve">Caja 3 (Alto): del 67 al 100. En el video verás que usan </w:t>
      </w:r>
      <w:proofErr w:type="spellStart"/>
      <w:proofErr w:type="gramStart"/>
      <w:r w:rsidRPr="00300CA4">
        <w:rPr>
          <w:rFonts w:eastAsia="Times New Roman" w:cstheme="minorHAnsi"/>
          <w:lang w:eastAsia="es-AR"/>
        </w:rPr>
        <w:t>numpy.linspace</w:t>
      </w:r>
      <w:proofErr w:type="spellEnd"/>
      <w:proofErr w:type="gramEnd"/>
      <w:r w:rsidRPr="00300CA4">
        <w:rPr>
          <w:rFonts w:eastAsia="Times New Roman" w:cstheme="minorHAnsi"/>
          <w:lang w:eastAsia="es-AR"/>
        </w:rPr>
        <w:t xml:space="preserve"> para que esas cajas tengan </w:t>
      </w:r>
      <w:r w:rsidRPr="00300CA4">
        <w:rPr>
          <w:rFonts w:eastAsia="Times New Roman" w:cstheme="minorHAnsi"/>
          <w:b/>
          <w:bCs/>
          <w:lang w:eastAsia="es-AR"/>
        </w:rPr>
        <w:t>el mismo ancho</w:t>
      </w:r>
      <w:r w:rsidRPr="00300CA4">
        <w:rPr>
          <w:rFonts w:eastAsia="Times New Roman" w:cstheme="minorHAnsi"/>
          <w:lang w:eastAsia="es-AR"/>
        </w:rPr>
        <w:t>, sin que vos tengas que andar calculando los números a mano.</w:t>
      </w:r>
    </w:p>
    <w:p w14:paraId="70BA73CA" w14:textId="77777777" w:rsidR="00300CA4" w:rsidRPr="00300CA4" w:rsidRDefault="00300CA4" w:rsidP="00300CA4">
      <w:pPr>
        <w:spacing w:after="0" w:line="240" w:lineRule="auto"/>
        <w:ind w:left="57"/>
        <w:outlineLvl w:val="2"/>
        <w:rPr>
          <w:rFonts w:eastAsia="Times New Roman" w:cstheme="minorHAnsi"/>
          <w:b/>
          <w:bCs/>
          <w:lang w:eastAsia="es-AR"/>
        </w:rPr>
      </w:pPr>
      <w:r w:rsidRPr="00300CA4">
        <w:rPr>
          <w:rFonts w:eastAsia="Times New Roman" w:cstheme="minorHAnsi"/>
          <w:b/>
          <w:bCs/>
          <w:lang w:eastAsia="es-AR"/>
        </w:rPr>
        <w:t xml:space="preserve">2. La diferencia entre </w:t>
      </w:r>
      <w:proofErr w:type="spellStart"/>
      <w:r w:rsidRPr="00300CA4">
        <w:rPr>
          <w:rFonts w:eastAsia="Times New Roman" w:cstheme="minorHAnsi"/>
          <w:b/>
          <w:bCs/>
          <w:lang w:eastAsia="es-AR"/>
        </w:rPr>
        <w:t>bins</w:t>
      </w:r>
      <w:proofErr w:type="spellEnd"/>
      <w:r w:rsidRPr="00300CA4">
        <w:rPr>
          <w:rFonts w:eastAsia="Times New Roman" w:cstheme="minorHAnsi"/>
          <w:b/>
          <w:bCs/>
          <w:lang w:eastAsia="es-AR"/>
        </w:rPr>
        <w:t xml:space="preserve"> y </w:t>
      </w:r>
      <w:proofErr w:type="spellStart"/>
      <w:r w:rsidRPr="00300CA4">
        <w:rPr>
          <w:rFonts w:eastAsia="Times New Roman" w:cstheme="minorHAnsi"/>
          <w:b/>
          <w:bCs/>
          <w:lang w:eastAsia="es-AR"/>
        </w:rPr>
        <w:t>labels</w:t>
      </w:r>
      <w:proofErr w:type="spellEnd"/>
    </w:p>
    <w:p w14:paraId="3BF90C96" w14:textId="77777777" w:rsidR="00300CA4" w:rsidRPr="00300CA4" w:rsidRDefault="00300CA4" w:rsidP="00300CA4">
      <w:pPr>
        <w:numPr>
          <w:ilvl w:val="0"/>
          <w:numId w:val="3"/>
        </w:numPr>
        <w:spacing w:after="0" w:line="240" w:lineRule="auto"/>
        <w:ind w:left="57"/>
        <w:rPr>
          <w:rFonts w:eastAsia="Times New Roman" w:cstheme="minorHAnsi"/>
          <w:lang w:eastAsia="es-AR"/>
        </w:rPr>
      </w:pPr>
      <w:proofErr w:type="spellStart"/>
      <w:r w:rsidRPr="00300CA4">
        <w:rPr>
          <w:rFonts w:eastAsia="Times New Roman" w:cstheme="minorHAnsi"/>
          <w:b/>
          <w:bCs/>
          <w:lang w:eastAsia="es-AR"/>
        </w:rPr>
        <w:t>bins</w:t>
      </w:r>
      <w:proofErr w:type="spellEnd"/>
      <w:r w:rsidRPr="00300CA4">
        <w:rPr>
          <w:rFonts w:eastAsia="Times New Roman" w:cstheme="minorHAnsi"/>
          <w:lang w:eastAsia="es-AR"/>
        </w:rPr>
        <w:t>: Son los números de corte (donde termina una caja y empieza la otra).</w:t>
      </w:r>
    </w:p>
    <w:p w14:paraId="5C64A83D" w14:textId="77777777" w:rsidR="00300CA4" w:rsidRPr="00300CA4" w:rsidRDefault="00300CA4" w:rsidP="00300CA4">
      <w:pPr>
        <w:numPr>
          <w:ilvl w:val="0"/>
          <w:numId w:val="3"/>
        </w:numPr>
        <w:spacing w:after="0" w:line="240" w:lineRule="auto"/>
        <w:ind w:left="57"/>
        <w:rPr>
          <w:rFonts w:eastAsia="Times New Roman" w:cstheme="minorHAnsi"/>
          <w:lang w:eastAsia="es-AR"/>
        </w:rPr>
      </w:pPr>
      <w:proofErr w:type="spellStart"/>
      <w:r w:rsidRPr="00300CA4">
        <w:rPr>
          <w:rFonts w:eastAsia="Times New Roman" w:cstheme="minorHAnsi"/>
          <w:b/>
          <w:bCs/>
          <w:lang w:eastAsia="es-AR"/>
        </w:rPr>
        <w:t>labels</w:t>
      </w:r>
      <w:proofErr w:type="spellEnd"/>
      <w:r w:rsidRPr="00300CA4">
        <w:rPr>
          <w:rFonts w:eastAsia="Times New Roman" w:cstheme="minorHAnsi"/>
          <w:lang w:eastAsia="es-AR"/>
        </w:rPr>
        <w:t xml:space="preserve">: Son los nombres que les </w:t>
      </w:r>
      <w:proofErr w:type="spellStart"/>
      <w:r w:rsidRPr="00300CA4">
        <w:rPr>
          <w:rFonts w:eastAsia="Times New Roman" w:cstheme="minorHAnsi"/>
          <w:lang w:eastAsia="es-AR"/>
        </w:rPr>
        <w:t>ponés</w:t>
      </w:r>
      <w:proofErr w:type="spellEnd"/>
      <w:r w:rsidRPr="00300CA4">
        <w:rPr>
          <w:rFonts w:eastAsia="Times New Roman" w:cstheme="minorHAnsi"/>
          <w:lang w:eastAsia="es-AR"/>
        </w:rPr>
        <w:t xml:space="preserve"> (los "nombres de las etiquetas").</w:t>
      </w:r>
    </w:p>
    <w:p w14:paraId="1C970C85" w14:textId="77777777" w:rsidR="00300CA4" w:rsidRPr="00300CA4" w:rsidRDefault="00300CA4" w:rsidP="00300CA4">
      <w:pPr>
        <w:spacing w:after="0" w:line="240" w:lineRule="auto"/>
        <w:ind w:left="57"/>
        <w:rPr>
          <w:rFonts w:eastAsia="Times New Roman" w:cstheme="minorHAnsi"/>
          <w:lang w:eastAsia="es-AR"/>
        </w:rPr>
      </w:pPr>
      <w:r w:rsidRPr="00300CA4">
        <w:rPr>
          <w:rFonts w:eastAsia="Times New Roman" w:cstheme="minorHAnsi"/>
          <w:b/>
          <w:bCs/>
          <w:lang w:eastAsia="es-AR"/>
        </w:rPr>
        <w:t xml:space="preserve">Tip de IT </w:t>
      </w:r>
      <w:proofErr w:type="spellStart"/>
      <w:r w:rsidRPr="00300CA4">
        <w:rPr>
          <w:rFonts w:eastAsia="Times New Roman" w:cstheme="minorHAnsi"/>
          <w:b/>
          <w:bCs/>
          <w:lang w:eastAsia="es-AR"/>
        </w:rPr>
        <w:t>Analyst</w:t>
      </w:r>
      <w:proofErr w:type="spellEnd"/>
      <w:r w:rsidRPr="00300CA4">
        <w:rPr>
          <w:rFonts w:eastAsia="Times New Roman" w:cstheme="minorHAnsi"/>
          <w:b/>
          <w:bCs/>
          <w:lang w:eastAsia="es-AR"/>
        </w:rPr>
        <w:t>:</w:t>
      </w:r>
      <w:r w:rsidRPr="00300CA4">
        <w:rPr>
          <w:rFonts w:eastAsia="Times New Roman" w:cstheme="minorHAnsi"/>
          <w:lang w:eastAsia="es-AR"/>
        </w:rPr>
        <w:t xml:space="preserve"> Siempre vas a necesitar un número de corte más que la cantidad de etiquetas. Para 3 etiquetas ("Bajo", "Medio", "Alto"), </w:t>
      </w:r>
      <w:proofErr w:type="spellStart"/>
      <w:r w:rsidRPr="00300CA4">
        <w:rPr>
          <w:rFonts w:eastAsia="Times New Roman" w:cstheme="minorHAnsi"/>
          <w:lang w:eastAsia="es-AR"/>
        </w:rPr>
        <w:t>necesitás</w:t>
      </w:r>
      <w:proofErr w:type="spellEnd"/>
      <w:r w:rsidRPr="00300CA4">
        <w:rPr>
          <w:rFonts w:eastAsia="Times New Roman" w:cstheme="minorHAnsi"/>
          <w:lang w:eastAsia="es-AR"/>
        </w:rPr>
        <w:t xml:space="preserve"> 4 cortes.</w:t>
      </w:r>
    </w:p>
    <w:p w14:paraId="69C8146B" w14:textId="77777777" w:rsidR="00300CA4" w:rsidRPr="00300CA4" w:rsidRDefault="00300CA4" w:rsidP="00300CA4">
      <w:pPr>
        <w:spacing w:after="0" w:line="240" w:lineRule="auto"/>
        <w:ind w:left="57"/>
        <w:outlineLvl w:val="2"/>
        <w:rPr>
          <w:rFonts w:eastAsia="Times New Roman" w:cstheme="minorHAnsi"/>
          <w:b/>
          <w:bCs/>
          <w:lang w:eastAsia="es-AR"/>
        </w:rPr>
      </w:pPr>
      <w:r w:rsidRPr="00300CA4">
        <w:rPr>
          <w:rFonts w:eastAsia="Times New Roman" w:cstheme="minorHAnsi"/>
          <w:b/>
          <w:bCs/>
          <w:lang w:eastAsia="es-AR"/>
        </w:rPr>
        <w:t>3. La visualización</w:t>
      </w:r>
    </w:p>
    <w:p w14:paraId="3BC43F5D" w14:textId="46B4FFDE" w:rsidR="00300CA4" w:rsidRDefault="00300CA4" w:rsidP="00300CA4">
      <w:pPr>
        <w:spacing w:after="0" w:line="240" w:lineRule="auto"/>
        <w:ind w:left="57"/>
        <w:rPr>
          <w:rFonts w:eastAsia="Times New Roman" w:cstheme="minorHAnsi"/>
          <w:lang w:eastAsia="es-AR"/>
        </w:rPr>
      </w:pPr>
      <w:r w:rsidRPr="00300CA4">
        <w:rPr>
          <w:rFonts w:eastAsia="Times New Roman" w:cstheme="minorHAnsi"/>
          <w:lang w:eastAsia="es-AR"/>
        </w:rPr>
        <w:lastRenderedPageBreak/>
        <w:t xml:space="preserve">En el video seguramente muestren un histograma. Ese gráfico es el "mejor amigo" del </w:t>
      </w:r>
      <w:proofErr w:type="spellStart"/>
      <w:r w:rsidRPr="00300CA4">
        <w:rPr>
          <w:rFonts w:eastAsia="Times New Roman" w:cstheme="minorHAnsi"/>
          <w:lang w:eastAsia="es-AR"/>
        </w:rPr>
        <w:t>Binning</w:t>
      </w:r>
      <w:proofErr w:type="spellEnd"/>
      <w:r w:rsidRPr="00300CA4">
        <w:rPr>
          <w:rFonts w:eastAsia="Times New Roman" w:cstheme="minorHAnsi"/>
          <w:lang w:eastAsia="es-AR"/>
        </w:rPr>
        <w:t xml:space="preserve"> porque te permite ver de un vistazo si la mayoría de los autos son baratos o caros.</w:t>
      </w:r>
    </w:p>
    <w:p w14:paraId="28C8AFFE" w14:textId="3614783E" w:rsidR="00300CA4" w:rsidRDefault="00300CA4" w:rsidP="00300CA4">
      <w:pPr>
        <w:spacing w:after="0" w:line="240" w:lineRule="auto"/>
        <w:ind w:left="57"/>
        <w:rPr>
          <w:rFonts w:eastAsia="Times New Roman" w:cstheme="minorHAnsi"/>
          <w:lang w:eastAsia="es-AR"/>
        </w:rPr>
      </w:pPr>
    </w:p>
    <w:p w14:paraId="3957233D" w14:textId="77777777" w:rsidR="00300CA4" w:rsidRDefault="00300CA4" w:rsidP="00300CA4">
      <w:pPr>
        <w:pStyle w:val="Ttulo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2BE2FF7A" w14:textId="77777777" w:rsidR="00300CA4" w:rsidRDefault="00300CA4" w:rsidP="00300CA4">
      <w:pPr>
        <w:pStyle w:val="Ttulo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5EC0C086" w14:textId="77777777" w:rsidR="00300CA4" w:rsidRDefault="00300CA4" w:rsidP="00300CA4">
      <w:pPr>
        <w:pStyle w:val="Ttulo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50A6A644" w14:textId="77777777" w:rsidR="00300CA4" w:rsidRDefault="00300CA4" w:rsidP="00300CA4">
      <w:pPr>
        <w:pStyle w:val="Ttulo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15652706" w14:textId="77777777" w:rsidR="00300CA4" w:rsidRDefault="00300CA4" w:rsidP="00300CA4">
      <w:pPr>
        <w:pStyle w:val="Ttulo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05A1A29D" w14:textId="77777777" w:rsidR="00300CA4" w:rsidRDefault="00300CA4" w:rsidP="00300CA4">
      <w:pPr>
        <w:pStyle w:val="Ttulo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4567B260" w14:textId="6496BB70" w:rsidR="00300CA4" w:rsidRPr="00300CA4" w:rsidRDefault="00300CA4" w:rsidP="00300CA4">
      <w:pPr>
        <w:pStyle w:val="Ttulo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00CA4">
        <w:rPr>
          <w:rFonts w:asciiTheme="minorHAnsi" w:hAnsiTheme="minorHAnsi" w:cstheme="minorHAnsi"/>
          <w:sz w:val="22"/>
          <w:szCs w:val="22"/>
        </w:rPr>
        <w:t xml:space="preserve">¿Cómo funciona </w:t>
      </w:r>
      <w:proofErr w:type="spellStart"/>
      <w:r w:rsidRPr="00300CA4">
        <w:rPr>
          <w:rStyle w:val="CdigoHTML"/>
          <w:rFonts w:asciiTheme="minorHAnsi" w:hAnsiTheme="minorHAnsi" w:cstheme="minorHAnsi"/>
          <w:sz w:val="22"/>
          <w:szCs w:val="22"/>
        </w:rPr>
        <w:t>pd.cut</w:t>
      </w:r>
      <w:proofErr w:type="spellEnd"/>
      <w:r w:rsidRPr="00300CA4">
        <w:rPr>
          <w:rFonts w:asciiTheme="minorHAnsi" w:hAnsiTheme="minorHAnsi" w:cstheme="minorHAnsi"/>
          <w:sz w:val="22"/>
          <w:szCs w:val="22"/>
        </w:rPr>
        <w:t>?</w:t>
      </w:r>
    </w:p>
    <w:p w14:paraId="3632F720" w14:textId="77777777" w:rsidR="00300CA4" w:rsidRPr="00300CA4" w:rsidRDefault="00300CA4" w:rsidP="00300CA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00CA4">
        <w:rPr>
          <w:rFonts w:asciiTheme="minorHAnsi" w:hAnsiTheme="minorHAnsi" w:cstheme="minorHAnsi"/>
          <w:sz w:val="22"/>
          <w:szCs w:val="22"/>
        </w:rPr>
        <w:t>Imaginalo</w:t>
      </w:r>
      <w:proofErr w:type="spellEnd"/>
      <w:r w:rsidRPr="00300CA4">
        <w:rPr>
          <w:rFonts w:asciiTheme="minorHAnsi" w:hAnsiTheme="minorHAnsi" w:cstheme="minorHAnsi"/>
          <w:sz w:val="22"/>
          <w:szCs w:val="22"/>
        </w:rPr>
        <w:t xml:space="preserve"> como una función que clasifica elementos en "cajones" basados en rangos numéricos.</w:t>
      </w:r>
    </w:p>
    <w:p w14:paraId="5C3F4FD4" w14:textId="77777777" w:rsidR="00300CA4" w:rsidRPr="00300CA4" w:rsidRDefault="00300CA4" w:rsidP="00300CA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00CA4">
        <w:rPr>
          <w:rFonts w:asciiTheme="minorHAnsi" w:hAnsiTheme="minorHAnsi" w:cstheme="minorHAnsi"/>
          <w:b/>
          <w:bCs/>
          <w:sz w:val="22"/>
          <w:szCs w:val="22"/>
        </w:rPr>
        <w:t>Entrada:</w:t>
      </w:r>
      <w:r w:rsidRPr="00300CA4">
        <w:rPr>
          <w:rFonts w:asciiTheme="minorHAnsi" w:hAnsiTheme="minorHAnsi" w:cstheme="minorHAnsi"/>
          <w:sz w:val="22"/>
          <w:szCs w:val="22"/>
        </w:rPr>
        <w:t xml:space="preserve"> Una columna con números (ej. precios: 5000, 15000, 30000).</w:t>
      </w:r>
    </w:p>
    <w:p w14:paraId="03E6639E" w14:textId="77777777" w:rsidR="00300CA4" w:rsidRPr="00300CA4" w:rsidRDefault="00300CA4" w:rsidP="00300CA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00CA4">
        <w:rPr>
          <w:rFonts w:asciiTheme="minorHAnsi" w:hAnsiTheme="minorHAnsi" w:cstheme="minorHAnsi"/>
          <w:b/>
          <w:bCs/>
          <w:sz w:val="22"/>
          <w:szCs w:val="22"/>
        </w:rPr>
        <w:t>Cuchillas (</w:t>
      </w:r>
      <w:proofErr w:type="spellStart"/>
      <w:r w:rsidRPr="00300CA4">
        <w:rPr>
          <w:rStyle w:val="CdigoHTML"/>
          <w:rFonts w:asciiTheme="minorHAnsi" w:hAnsiTheme="minorHAnsi" w:cstheme="minorHAnsi"/>
          <w:b/>
          <w:bCs/>
          <w:sz w:val="22"/>
          <w:szCs w:val="22"/>
        </w:rPr>
        <w:t>bins</w:t>
      </w:r>
      <w:proofErr w:type="spellEnd"/>
      <w:r w:rsidRPr="00300CA4">
        <w:rPr>
          <w:rFonts w:asciiTheme="minorHAnsi" w:hAnsiTheme="minorHAnsi" w:cstheme="minorHAnsi"/>
          <w:b/>
          <w:bCs/>
          <w:sz w:val="22"/>
          <w:szCs w:val="22"/>
        </w:rPr>
        <w:t>):</w:t>
      </w:r>
      <w:r w:rsidRPr="00300CA4">
        <w:rPr>
          <w:rFonts w:asciiTheme="minorHAnsi" w:hAnsiTheme="minorHAnsi" w:cstheme="minorHAnsi"/>
          <w:sz w:val="22"/>
          <w:szCs w:val="22"/>
        </w:rPr>
        <w:t xml:space="preserve"> Los puntos donde </w:t>
      </w:r>
      <w:proofErr w:type="spellStart"/>
      <w:r w:rsidRPr="00300CA4">
        <w:rPr>
          <w:rFonts w:asciiTheme="minorHAnsi" w:hAnsiTheme="minorHAnsi" w:cstheme="minorHAnsi"/>
          <w:sz w:val="22"/>
          <w:szCs w:val="22"/>
        </w:rPr>
        <w:t>querés</w:t>
      </w:r>
      <w:proofErr w:type="spellEnd"/>
      <w:r w:rsidRPr="00300CA4">
        <w:rPr>
          <w:rFonts w:asciiTheme="minorHAnsi" w:hAnsiTheme="minorHAnsi" w:cstheme="minorHAnsi"/>
          <w:sz w:val="22"/>
          <w:szCs w:val="22"/>
        </w:rPr>
        <w:t xml:space="preserve"> cortar (ej. [0, 10000, 20000, 40000]).</w:t>
      </w:r>
    </w:p>
    <w:p w14:paraId="38885195" w14:textId="77777777" w:rsidR="00300CA4" w:rsidRPr="00300CA4" w:rsidRDefault="00300CA4" w:rsidP="00300CA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00CA4">
        <w:rPr>
          <w:rFonts w:asciiTheme="minorHAnsi" w:hAnsiTheme="minorHAnsi" w:cstheme="minorHAnsi"/>
          <w:b/>
          <w:bCs/>
          <w:sz w:val="22"/>
          <w:szCs w:val="22"/>
        </w:rPr>
        <w:t>Resultado:</w:t>
      </w:r>
      <w:r w:rsidRPr="00300CA4">
        <w:rPr>
          <w:rFonts w:asciiTheme="minorHAnsi" w:hAnsiTheme="minorHAnsi" w:cstheme="minorHAnsi"/>
          <w:sz w:val="22"/>
          <w:szCs w:val="22"/>
        </w:rPr>
        <w:t xml:space="preserve"> Una nueva columna donde cada número es reemplazado por el rango al que pertenece (ej. "Entre 0 y 10000").</w:t>
      </w:r>
    </w:p>
    <w:p w14:paraId="60AE88E9" w14:textId="77777777" w:rsidR="00300CA4" w:rsidRPr="00300CA4" w:rsidRDefault="00620042" w:rsidP="00300CA4">
      <w:pPr>
        <w:spacing w:after="0"/>
        <w:rPr>
          <w:rFonts w:cstheme="minorHAnsi"/>
        </w:rPr>
      </w:pPr>
      <w:r>
        <w:rPr>
          <w:rFonts w:cstheme="minorHAnsi"/>
        </w:rPr>
        <w:pict w14:anchorId="3F05324E">
          <v:rect id="_x0000_i1025" style="width:0;height:1.5pt" o:hralign="center" o:hrstd="t" o:hr="t" fillcolor="#a0a0a0" stroked="f"/>
        </w:pict>
      </w:r>
    </w:p>
    <w:p w14:paraId="22C72CEF" w14:textId="77777777" w:rsidR="00300CA4" w:rsidRPr="00300CA4" w:rsidRDefault="00300CA4" w:rsidP="00300CA4">
      <w:pPr>
        <w:pStyle w:val="Ttulo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00CA4">
        <w:rPr>
          <w:rFonts w:asciiTheme="minorHAnsi" w:hAnsiTheme="minorHAnsi" w:cstheme="minorHAnsi"/>
          <w:sz w:val="22"/>
          <w:szCs w:val="22"/>
        </w:rPr>
        <w:t xml:space="preserve">2. El misterio de </w:t>
      </w:r>
      <w:proofErr w:type="spellStart"/>
      <w:r w:rsidRPr="00300CA4">
        <w:rPr>
          <w:rStyle w:val="CdigoHTML"/>
          <w:rFonts w:asciiTheme="minorHAnsi" w:hAnsiTheme="minorHAnsi" w:cstheme="minorHAnsi"/>
          <w:sz w:val="22"/>
          <w:szCs w:val="22"/>
        </w:rPr>
        <w:t>include_lowest</w:t>
      </w:r>
      <w:proofErr w:type="spellEnd"/>
    </w:p>
    <w:p w14:paraId="4E13A1F1" w14:textId="77777777" w:rsidR="00300CA4" w:rsidRPr="00300CA4" w:rsidRDefault="00300CA4" w:rsidP="00300CA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00CA4">
        <w:rPr>
          <w:rFonts w:asciiTheme="minorHAnsi" w:hAnsiTheme="minorHAnsi" w:cstheme="minorHAnsi"/>
          <w:sz w:val="22"/>
          <w:szCs w:val="22"/>
        </w:rPr>
        <w:t xml:space="preserve">Por defecto, los intervalos en Pandas son </w:t>
      </w:r>
      <w:r w:rsidRPr="00300CA4">
        <w:rPr>
          <w:rFonts w:asciiTheme="minorHAnsi" w:hAnsiTheme="minorHAnsi" w:cstheme="minorHAnsi"/>
          <w:b/>
          <w:bCs/>
          <w:sz w:val="22"/>
          <w:szCs w:val="22"/>
        </w:rPr>
        <w:t>abiertos por la izquierda</w:t>
      </w:r>
      <w:r w:rsidRPr="00300CA4">
        <w:rPr>
          <w:rFonts w:asciiTheme="minorHAnsi" w:hAnsiTheme="minorHAnsi" w:cstheme="minorHAnsi"/>
          <w:sz w:val="22"/>
          <w:szCs w:val="22"/>
        </w:rPr>
        <w:t xml:space="preserve"> y </w:t>
      </w:r>
      <w:r w:rsidRPr="00300CA4">
        <w:rPr>
          <w:rFonts w:asciiTheme="minorHAnsi" w:hAnsiTheme="minorHAnsi" w:cstheme="minorHAnsi"/>
          <w:b/>
          <w:bCs/>
          <w:sz w:val="22"/>
          <w:szCs w:val="22"/>
        </w:rPr>
        <w:t>cerrados por la derecha</w:t>
      </w:r>
      <w:r w:rsidRPr="00300CA4">
        <w:rPr>
          <w:rFonts w:asciiTheme="minorHAnsi" w:hAnsiTheme="minorHAnsi" w:cstheme="minorHAnsi"/>
          <w:sz w:val="22"/>
          <w:szCs w:val="22"/>
        </w:rPr>
        <w:t xml:space="preserve">. Matemáticamente se ve así: </w:t>
      </w:r>
      <w:r w:rsidRPr="00300CA4">
        <w:rPr>
          <w:rStyle w:val="CdigoHTML"/>
          <w:rFonts w:asciiTheme="minorHAnsi" w:hAnsiTheme="minorHAnsi" w:cstheme="minorHAnsi"/>
          <w:sz w:val="22"/>
          <w:szCs w:val="22"/>
        </w:rPr>
        <w:t>(10, 20]</w:t>
      </w:r>
      <w:r w:rsidRPr="00300CA4">
        <w:rPr>
          <w:rFonts w:asciiTheme="minorHAnsi" w:hAnsiTheme="minorHAnsi" w:cstheme="minorHAnsi"/>
          <w:sz w:val="22"/>
          <w:szCs w:val="22"/>
        </w:rPr>
        <w:t>.</w:t>
      </w:r>
    </w:p>
    <w:p w14:paraId="62388193" w14:textId="77777777" w:rsidR="00300CA4" w:rsidRPr="00300CA4" w:rsidRDefault="00300CA4" w:rsidP="00300CA4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00CA4">
        <w:rPr>
          <w:rFonts w:asciiTheme="minorHAnsi" w:hAnsiTheme="minorHAnsi" w:cstheme="minorHAnsi"/>
          <w:sz w:val="22"/>
          <w:szCs w:val="22"/>
        </w:rPr>
        <w:t>Esto significa: "Cualquier número mayor a 10, hasta el 20 inclusive".</w:t>
      </w:r>
    </w:p>
    <w:p w14:paraId="2CCFDB3D" w14:textId="77777777" w:rsidR="00300CA4" w:rsidRPr="00300CA4" w:rsidRDefault="00300CA4" w:rsidP="00300CA4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00CA4">
        <w:rPr>
          <w:rFonts w:asciiTheme="minorHAnsi" w:hAnsiTheme="minorHAnsi" w:cstheme="minorHAnsi"/>
          <w:b/>
          <w:bCs/>
          <w:sz w:val="22"/>
          <w:szCs w:val="22"/>
        </w:rPr>
        <w:t>El problema:</w:t>
      </w:r>
      <w:r w:rsidRPr="00300CA4">
        <w:rPr>
          <w:rFonts w:asciiTheme="minorHAnsi" w:hAnsiTheme="minorHAnsi" w:cstheme="minorHAnsi"/>
          <w:sz w:val="22"/>
          <w:szCs w:val="22"/>
        </w:rPr>
        <w:t xml:space="preserve"> Si </w:t>
      </w:r>
      <w:proofErr w:type="spellStart"/>
      <w:r w:rsidRPr="00300CA4">
        <w:rPr>
          <w:rFonts w:asciiTheme="minorHAnsi" w:hAnsiTheme="minorHAnsi" w:cstheme="minorHAnsi"/>
          <w:sz w:val="22"/>
          <w:szCs w:val="22"/>
        </w:rPr>
        <w:t>tenés</w:t>
      </w:r>
      <w:proofErr w:type="spellEnd"/>
      <w:r w:rsidRPr="00300CA4">
        <w:rPr>
          <w:rFonts w:asciiTheme="minorHAnsi" w:hAnsiTheme="minorHAnsi" w:cstheme="minorHAnsi"/>
          <w:sz w:val="22"/>
          <w:szCs w:val="22"/>
        </w:rPr>
        <w:t xml:space="preserve"> un auto que cuesta exactamente </w:t>
      </w:r>
      <w:r w:rsidRPr="00300CA4">
        <w:rPr>
          <w:rFonts w:asciiTheme="minorHAnsi" w:hAnsiTheme="minorHAnsi" w:cstheme="minorHAnsi"/>
          <w:b/>
          <w:bCs/>
          <w:sz w:val="22"/>
          <w:szCs w:val="22"/>
        </w:rPr>
        <w:t>10</w:t>
      </w:r>
      <w:r w:rsidRPr="00300CA4">
        <w:rPr>
          <w:rFonts w:asciiTheme="minorHAnsi" w:hAnsiTheme="minorHAnsi" w:cstheme="minorHAnsi"/>
          <w:sz w:val="22"/>
          <w:szCs w:val="22"/>
        </w:rPr>
        <w:t xml:space="preserve"> (el valor más bajo), ¡Pandas lo deja afuera porque el intervalo empieza </w:t>
      </w:r>
      <w:r w:rsidRPr="00300CA4">
        <w:rPr>
          <w:rFonts w:asciiTheme="minorHAnsi" w:hAnsiTheme="minorHAnsi" w:cstheme="minorHAnsi"/>
          <w:i/>
          <w:iCs/>
          <w:sz w:val="22"/>
          <w:szCs w:val="22"/>
        </w:rPr>
        <w:t>después</w:t>
      </w:r>
      <w:r w:rsidRPr="00300CA4">
        <w:rPr>
          <w:rFonts w:asciiTheme="minorHAnsi" w:hAnsiTheme="minorHAnsi" w:cstheme="minorHAnsi"/>
          <w:sz w:val="22"/>
          <w:szCs w:val="22"/>
        </w:rPr>
        <w:t xml:space="preserve"> del 10!</w:t>
      </w:r>
    </w:p>
    <w:p w14:paraId="3D1A9026" w14:textId="77777777" w:rsidR="00300CA4" w:rsidRPr="00300CA4" w:rsidRDefault="00300CA4" w:rsidP="00300CA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00CA4">
        <w:rPr>
          <w:rFonts w:asciiTheme="minorHAnsi" w:hAnsiTheme="minorHAnsi" w:cstheme="minorHAnsi"/>
          <w:b/>
          <w:bCs/>
          <w:sz w:val="22"/>
          <w:szCs w:val="22"/>
        </w:rPr>
        <w:t xml:space="preserve">Ahí entra </w:t>
      </w:r>
      <w:proofErr w:type="spellStart"/>
      <w:r w:rsidRPr="00300CA4">
        <w:rPr>
          <w:rStyle w:val="CdigoHTML"/>
          <w:rFonts w:asciiTheme="minorHAnsi" w:hAnsiTheme="minorHAnsi" w:cstheme="minorHAnsi"/>
          <w:b/>
          <w:bCs/>
          <w:sz w:val="22"/>
          <w:szCs w:val="22"/>
        </w:rPr>
        <w:t>include_lowest</w:t>
      </w:r>
      <w:proofErr w:type="spellEnd"/>
      <w:r w:rsidRPr="00300CA4">
        <w:rPr>
          <w:rStyle w:val="CdigoHTML"/>
          <w:rFonts w:asciiTheme="minorHAnsi" w:hAnsiTheme="minorHAnsi" w:cstheme="minorHAnsi"/>
          <w:b/>
          <w:bCs/>
          <w:sz w:val="22"/>
          <w:szCs w:val="22"/>
        </w:rPr>
        <w:t>=True</w:t>
      </w:r>
      <w:r w:rsidRPr="00300CA4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300CA4">
        <w:rPr>
          <w:rFonts w:asciiTheme="minorHAnsi" w:hAnsiTheme="minorHAnsi" w:cstheme="minorHAnsi"/>
          <w:sz w:val="22"/>
          <w:szCs w:val="22"/>
        </w:rPr>
        <w:t xml:space="preserve"> Al activar esta opción, le decís a Pandas: </w:t>
      </w:r>
      <w:r w:rsidRPr="00300CA4">
        <w:rPr>
          <w:rFonts w:asciiTheme="minorHAnsi" w:hAnsiTheme="minorHAnsi" w:cstheme="minorHAnsi"/>
          <w:i/>
          <w:iCs/>
          <w:sz w:val="22"/>
          <w:szCs w:val="22"/>
        </w:rPr>
        <w:t xml:space="preserve">"Che, al primer cajón de todos, </w:t>
      </w:r>
      <w:proofErr w:type="spellStart"/>
      <w:r w:rsidRPr="00300CA4">
        <w:rPr>
          <w:rFonts w:asciiTheme="minorHAnsi" w:hAnsiTheme="minorHAnsi" w:cstheme="minorHAnsi"/>
          <w:i/>
          <w:iCs/>
          <w:sz w:val="22"/>
          <w:szCs w:val="22"/>
        </w:rPr>
        <w:t>hacelo</w:t>
      </w:r>
      <w:proofErr w:type="spellEnd"/>
      <w:r w:rsidRPr="00300CA4">
        <w:rPr>
          <w:rFonts w:asciiTheme="minorHAnsi" w:hAnsiTheme="minorHAnsi" w:cstheme="minorHAnsi"/>
          <w:i/>
          <w:iCs/>
          <w:sz w:val="22"/>
          <w:szCs w:val="22"/>
        </w:rPr>
        <w:t xml:space="preserve"> cerrado también por la izquierda"</w:t>
      </w:r>
      <w:r w:rsidRPr="00300CA4">
        <w:rPr>
          <w:rFonts w:asciiTheme="minorHAnsi" w:hAnsiTheme="minorHAnsi" w:cstheme="minorHAnsi"/>
          <w:sz w:val="22"/>
          <w:szCs w:val="22"/>
        </w:rPr>
        <w:t>.</w:t>
      </w:r>
    </w:p>
    <w:p w14:paraId="3F18C53E" w14:textId="77777777" w:rsidR="00300CA4" w:rsidRPr="00300CA4" w:rsidRDefault="00300CA4" w:rsidP="00300CA4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00CA4">
        <w:rPr>
          <w:rFonts w:asciiTheme="minorHAnsi" w:hAnsiTheme="minorHAnsi" w:cstheme="minorHAnsi"/>
          <w:sz w:val="22"/>
          <w:szCs w:val="22"/>
        </w:rPr>
        <w:t xml:space="preserve">Sin el comando: </w:t>
      </w:r>
      <w:r w:rsidRPr="00300CA4">
        <w:rPr>
          <w:rStyle w:val="CdigoHTML"/>
          <w:rFonts w:asciiTheme="minorHAnsi" w:hAnsiTheme="minorHAnsi" w:cstheme="minorHAnsi"/>
          <w:sz w:val="22"/>
          <w:szCs w:val="22"/>
        </w:rPr>
        <w:t>(Min, Segundo]</w:t>
      </w:r>
      <w:r w:rsidRPr="00300CA4">
        <w:rPr>
          <w:rFonts w:asciiTheme="minorHAnsi" w:hAnsiTheme="minorHAnsi" w:cstheme="minorHAnsi"/>
          <w:sz w:val="22"/>
          <w:szCs w:val="22"/>
        </w:rPr>
        <w:t xml:space="preserve"> -&gt; El valor mínimo queda afuera.</w:t>
      </w:r>
    </w:p>
    <w:p w14:paraId="3453A148" w14:textId="24E81C3B" w:rsidR="00300CA4" w:rsidRDefault="00300CA4" w:rsidP="00300CA4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00CA4">
        <w:rPr>
          <w:rFonts w:asciiTheme="minorHAnsi" w:hAnsiTheme="minorHAnsi" w:cstheme="minorHAnsi"/>
          <w:sz w:val="22"/>
          <w:szCs w:val="22"/>
        </w:rPr>
        <w:t xml:space="preserve">Con el comando: </w:t>
      </w:r>
      <w:r w:rsidRPr="00300CA4">
        <w:rPr>
          <w:rStyle w:val="CdigoHTML"/>
          <w:rFonts w:asciiTheme="minorHAnsi" w:hAnsiTheme="minorHAnsi" w:cstheme="minorHAnsi"/>
          <w:sz w:val="22"/>
          <w:szCs w:val="22"/>
        </w:rPr>
        <w:t>[Min, Segundo]</w:t>
      </w:r>
      <w:r w:rsidRPr="00300CA4">
        <w:rPr>
          <w:rFonts w:asciiTheme="minorHAnsi" w:hAnsiTheme="minorHAnsi" w:cstheme="minorHAnsi"/>
          <w:sz w:val="22"/>
          <w:szCs w:val="22"/>
        </w:rPr>
        <w:t xml:space="preserve"> -&gt; El valor mínimo </w:t>
      </w:r>
      <w:r w:rsidRPr="00300CA4">
        <w:rPr>
          <w:rFonts w:asciiTheme="minorHAnsi" w:hAnsiTheme="minorHAnsi" w:cstheme="minorHAnsi"/>
          <w:b/>
          <w:bCs/>
          <w:sz w:val="22"/>
          <w:szCs w:val="22"/>
        </w:rPr>
        <w:t>sí se incluye</w:t>
      </w:r>
      <w:r w:rsidRPr="00300CA4">
        <w:rPr>
          <w:rFonts w:asciiTheme="minorHAnsi" w:hAnsiTheme="minorHAnsi" w:cstheme="minorHAnsi"/>
          <w:sz w:val="22"/>
          <w:szCs w:val="22"/>
        </w:rPr>
        <w:t xml:space="preserve"> en el primer grupo.</w:t>
      </w:r>
    </w:p>
    <w:p w14:paraId="63C29CF0" w14:textId="77777777" w:rsidR="00300CA4" w:rsidRPr="00300CA4" w:rsidRDefault="00300CA4" w:rsidP="00300CA4">
      <w:pPr>
        <w:pStyle w:val="Ttulo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00CA4">
        <w:rPr>
          <w:rFonts w:asciiTheme="minorHAnsi" w:hAnsiTheme="minorHAnsi" w:cstheme="minorHAnsi"/>
          <w:sz w:val="22"/>
          <w:szCs w:val="22"/>
        </w:rPr>
        <w:t xml:space="preserve">En </w:t>
      </w:r>
      <w:proofErr w:type="gramStart"/>
      <w:r w:rsidRPr="00300CA4">
        <w:rPr>
          <w:rFonts w:asciiTheme="minorHAnsi" w:hAnsiTheme="minorHAnsi" w:cstheme="minorHAnsi"/>
          <w:sz w:val="22"/>
          <w:szCs w:val="22"/>
        </w:rPr>
        <w:t>resumen</w:t>
      </w:r>
      <w:proofErr w:type="gramEnd"/>
      <w:r w:rsidRPr="00300CA4">
        <w:rPr>
          <w:rFonts w:asciiTheme="minorHAnsi" w:hAnsiTheme="minorHAnsi" w:cstheme="minorHAnsi"/>
          <w:sz w:val="22"/>
          <w:szCs w:val="22"/>
        </w:rPr>
        <w:t xml:space="preserve"> para tu laboratorio:</w:t>
      </w:r>
    </w:p>
    <w:p w14:paraId="3C0B9EBF" w14:textId="77777777" w:rsidR="00300CA4" w:rsidRPr="00300CA4" w:rsidRDefault="00300CA4" w:rsidP="00300CA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00CA4">
        <w:rPr>
          <w:rFonts w:asciiTheme="minorHAnsi" w:hAnsiTheme="minorHAnsi" w:cstheme="minorHAnsi"/>
          <w:sz w:val="22"/>
          <w:szCs w:val="22"/>
        </w:rPr>
        <w:t xml:space="preserve">Casi siempre vas a usar </w:t>
      </w:r>
      <w:proofErr w:type="spellStart"/>
      <w:r w:rsidRPr="00300CA4">
        <w:rPr>
          <w:rStyle w:val="CdigoHTML"/>
          <w:rFonts w:asciiTheme="minorHAnsi" w:hAnsiTheme="minorHAnsi" w:cstheme="minorHAnsi"/>
          <w:sz w:val="22"/>
          <w:szCs w:val="22"/>
        </w:rPr>
        <w:t>include_lowest</w:t>
      </w:r>
      <w:proofErr w:type="spellEnd"/>
      <w:r w:rsidRPr="00300CA4">
        <w:rPr>
          <w:rStyle w:val="CdigoHTML"/>
          <w:rFonts w:asciiTheme="minorHAnsi" w:hAnsiTheme="minorHAnsi" w:cstheme="minorHAnsi"/>
          <w:sz w:val="22"/>
          <w:szCs w:val="22"/>
        </w:rPr>
        <w:t>=True</w:t>
      </w:r>
      <w:r w:rsidRPr="00300CA4">
        <w:rPr>
          <w:rFonts w:asciiTheme="minorHAnsi" w:hAnsiTheme="minorHAnsi" w:cstheme="minorHAnsi"/>
          <w:sz w:val="22"/>
          <w:szCs w:val="22"/>
        </w:rPr>
        <w:t xml:space="preserve"> porque en el análisis de datos no queremos perder ninguna fila, especialmente el valor más pequeño del </w:t>
      </w:r>
      <w:proofErr w:type="spellStart"/>
      <w:r w:rsidRPr="00300CA4">
        <w:rPr>
          <w:rFonts w:asciiTheme="minorHAnsi" w:hAnsiTheme="minorHAnsi" w:cstheme="minorHAnsi"/>
          <w:sz w:val="22"/>
          <w:szCs w:val="22"/>
        </w:rPr>
        <w:t>dataset</w:t>
      </w:r>
      <w:proofErr w:type="spellEnd"/>
      <w:r w:rsidRPr="00300CA4">
        <w:rPr>
          <w:rFonts w:asciiTheme="minorHAnsi" w:hAnsiTheme="minorHAnsi" w:cstheme="minorHAnsi"/>
          <w:sz w:val="22"/>
          <w:szCs w:val="22"/>
        </w:rPr>
        <w:t>.</w:t>
      </w:r>
    </w:p>
    <w:p w14:paraId="24D5CD05" w14:textId="77777777" w:rsidR="00300CA4" w:rsidRPr="00300CA4" w:rsidRDefault="00300CA4" w:rsidP="00300CA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00CA4">
        <w:rPr>
          <w:rFonts w:asciiTheme="minorHAnsi" w:hAnsiTheme="minorHAnsi" w:cstheme="minorHAnsi"/>
          <w:sz w:val="22"/>
          <w:szCs w:val="22"/>
        </w:rPr>
        <w:t xml:space="preserve">Como estás con los autos, si el auto más barato cuesta </w:t>
      </w:r>
      <w:r w:rsidRPr="00300CA4">
        <w:rPr>
          <w:rFonts w:asciiTheme="minorHAnsi" w:hAnsiTheme="minorHAnsi" w:cstheme="minorHAnsi"/>
          <w:b/>
          <w:bCs/>
          <w:sz w:val="22"/>
          <w:szCs w:val="22"/>
        </w:rPr>
        <w:t>$5118</w:t>
      </w:r>
      <w:r w:rsidRPr="00300CA4">
        <w:rPr>
          <w:rFonts w:asciiTheme="minorHAnsi" w:hAnsiTheme="minorHAnsi" w:cstheme="minorHAnsi"/>
          <w:sz w:val="22"/>
          <w:szCs w:val="22"/>
        </w:rPr>
        <w:t xml:space="preserve"> y tu primer </w:t>
      </w:r>
      <w:proofErr w:type="spellStart"/>
      <w:r w:rsidRPr="00300CA4">
        <w:rPr>
          <w:rFonts w:asciiTheme="minorHAnsi" w:hAnsiTheme="minorHAnsi" w:cstheme="minorHAnsi"/>
          <w:sz w:val="22"/>
          <w:szCs w:val="22"/>
        </w:rPr>
        <w:t>bin</w:t>
      </w:r>
      <w:proofErr w:type="spellEnd"/>
      <w:r w:rsidRPr="00300CA4">
        <w:rPr>
          <w:rFonts w:asciiTheme="minorHAnsi" w:hAnsiTheme="minorHAnsi" w:cstheme="minorHAnsi"/>
          <w:sz w:val="22"/>
          <w:szCs w:val="22"/>
        </w:rPr>
        <w:t xml:space="preserve"> empieza en </w:t>
      </w:r>
      <w:r w:rsidRPr="00300CA4">
        <w:rPr>
          <w:rFonts w:asciiTheme="minorHAnsi" w:hAnsiTheme="minorHAnsi" w:cstheme="minorHAnsi"/>
          <w:b/>
          <w:bCs/>
          <w:sz w:val="22"/>
          <w:szCs w:val="22"/>
        </w:rPr>
        <w:t>5118</w:t>
      </w:r>
      <w:r w:rsidRPr="00300CA4">
        <w:rPr>
          <w:rFonts w:asciiTheme="minorHAnsi" w:hAnsiTheme="minorHAnsi" w:cstheme="minorHAnsi"/>
          <w:sz w:val="22"/>
          <w:szCs w:val="22"/>
        </w:rPr>
        <w:t>, sin ese comando ese auto te va a aparecer como un error (</w:t>
      </w:r>
      <w:proofErr w:type="spellStart"/>
      <w:r w:rsidRPr="00300CA4">
        <w:rPr>
          <w:rStyle w:val="CdigoHTML"/>
          <w:rFonts w:asciiTheme="minorHAnsi" w:hAnsiTheme="minorHAnsi" w:cstheme="minorHAnsi"/>
          <w:sz w:val="22"/>
          <w:szCs w:val="22"/>
        </w:rPr>
        <w:t>NaN</w:t>
      </w:r>
      <w:proofErr w:type="spellEnd"/>
      <w:r w:rsidRPr="00300CA4">
        <w:rPr>
          <w:rFonts w:asciiTheme="minorHAnsi" w:hAnsiTheme="minorHAnsi" w:cstheme="minorHAnsi"/>
          <w:sz w:val="22"/>
          <w:szCs w:val="22"/>
        </w:rPr>
        <w:t>) en tu nueva columna.</w:t>
      </w:r>
    </w:p>
    <w:p w14:paraId="3927052B" w14:textId="43646849" w:rsidR="00300CA4" w:rsidRDefault="00300CA4" w:rsidP="00300CA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00CA4">
        <w:rPr>
          <w:rFonts w:asciiTheme="minorHAnsi" w:hAnsiTheme="minorHAnsi" w:cstheme="minorHAnsi"/>
          <w:sz w:val="22"/>
          <w:szCs w:val="22"/>
        </w:rPr>
        <w:t xml:space="preserve">¿Se entiende mejor la diferencia con los paréntesis </w:t>
      </w:r>
      <w:r w:rsidRPr="00300CA4">
        <w:rPr>
          <w:rStyle w:val="CdigoHTML"/>
          <w:rFonts w:asciiTheme="minorHAnsi" w:hAnsiTheme="minorHAnsi" w:cstheme="minorHAnsi"/>
          <w:sz w:val="22"/>
          <w:szCs w:val="22"/>
        </w:rPr>
        <w:t>()</w:t>
      </w:r>
      <w:r w:rsidRPr="00300CA4">
        <w:rPr>
          <w:rFonts w:asciiTheme="minorHAnsi" w:hAnsiTheme="minorHAnsi" w:cstheme="minorHAnsi"/>
          <w:sz w:val="22"/>
          <w:szCs w:val="22"/>
        </w:rPr>
        <w:t xml:space="preserve"> y los corchetes </w:t>
      </w:r>
      <w:r w:rsidRPr="00300CA4">
        <w:rPr>
          <w:rStyle w:val="CdigoHTML"/>
          <w:rFonts w:asciiTheme="minorHAnsi" w:hAnsiTheme="minorHAnsi" w:cstheme="minorHAnsi"/>
          <w:sz w:val="22"/>
          <w:szCs w:val="22"/>
        </w:rPr>
        <w:t>[]</w:t>
      </w:r>
      <w:r w:rsidRPr="00300CA4">
        <w:rPr>
          <w:rFonts w:asciiTheme="minorHAnsi" w:hAnsiTheme="minorHAnsi" w:cstheme="minorHAnsi"/>
          <w:sz w:val="22"/>
          <w:szCs w:val="22"/>
        </w:rPr>
        <w:t>? Es un detalle matemático, pero en IT es la diferencia entre tener los datos completos o que te falte uno.</w:t>
      </w:r>
    </w:p>
    <w:p w14:paraId="7E018937" w14:textId="6602BEA8" w:rsidR="00300CA4" w:rsidRDefault="00300CA4" w:rsidP="00300CA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12592CCB" w14:textId="5D7186F4" w:rsidR="00300CA4" w:rsidRDefault="00300CA4" w:rsidP="00300CA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Esto va de la mano con los histogramas para poder visualizar la distribución de datos después de haber dividido los contenedores.</w:t>
      </w:r>
    </w:p>
    <w:p w14:paraId="4A29C70B" w14:textId="3FC5D15B" w:rsidR="00300CA4" w:rsidRDefault="00300CA4" w:rsidP="00300CA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22FD5A2A" w14:textId="2C7EE4BC" w:rsidR="00300CA4" w:rsidRPr="00300CA4" w:rsidRDefault="00300CA4" w:rsidP="00300CA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00CA4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1B19DA97" wp14:editId="334F23A5">
            <wp:extent cx="2231409" cy="1550756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2403" cy="156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C9F0" w14:textId="77777777" w:rsidR="00300CA4" w:rsidRPr="00300CA4" w:rsidRDefault="00300CA4" w:rsidP="00300CA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4A55BB9D" w14:textId="7A8C7329" w:rsidR="00300CA4" w:rsidRDefault="00300CA4" w:rsidP="00300CA4">
      <w:pPr>
        <w:spacing w:after="0" w:line="240" w:lineRule="auto"/>
        <w:ind w:left="57"/>
        <w:rPr>
          <w:rFonts w:eastAsia="Times New Roman" w:cstheme="minorHAnsi"/>
          <w:lang w:eastAsia="es-AR"/>
        </w:rPr>
      </w:pPr>
      <w:r>
        <w:rPr>
          <w:rFonts w:eastAsia="Times New Roman" w:cstheme="minorHAnsi"/>
          <w:lang w:eastAsia="es-AR"/>
        </w:rPr>
        <w:t xml:space="preserve">Analizando el grafico pocos para ser </w:t>
      </w:r>
      <w:r w:rsidR="00766F87">
        <w:rPr>
          <w:rFonts w:eastAsia="Times New Roman" w:cstheme="minorHAnsi"/>
          <w:lang w:eastAsia="es-AR"/>
        </w:rPr>
        <w:t>más</w:t>
      </w:r>
      <w:r>
        <w:rPr>
          <w:rFonts w:eastAsia="Times New Roman" w:cstheme="minorHAnsi"/>
          <w:lang w:eastAsia="es-AR"/>
        </w:rPr>
        <w:t xml:space="preserve"> exacto menos de 20 autos tienen un precio alto y muchos autos mas de 160 tienen un precio relativamente bajo</w:t>
      </w:r>
      <w:r w:rsidR="001F20C8">
        <w:rPr>
          <w:rFonts w:eastAsia="Times New Roman" w:cstheme="minorHAnsi"/>
          <w:lang w:eastAsia="es-AR"/>
        </w:rPr>
        <w:t>.</w:t>
      </w:r>
    </w:p>
    <w:p w14:paraId="792AF71C" w14:textId="0056D9E6" w:rsidR="001F20C8" w:rsidRDefault="001F20C8" w:rsidP="00300CA4">
      <w:pPr>
        <w:spacing w:after="0" w:line="240" w:lineRule="auto"/>
        <w:ind w:left="57"/>
        <w:rPr>
          <w:rFonts w:eastAsia="Times New Roman" w:cstheme="minorHAnsi"/>
          <w:lang w:eastAsia="es-AR"/>
        </w:rPr>
      </w:pPr>
    </w:p>
    <w:p w14:paraId="1EF1EF40" w14:textId="63AA24B3" w:rsidR="001F20C8" w:rsidRDefault="001F20C8" w:rsidP="001F20C8">
      <w:pPr>
        <w:spacing w:after="0" w:line="240" w:lineRule="auto"/>
        <w:ind w:left="57"/>
        <w:jc w:val="center"/>
        <w:rPr>
          <w:rFonts w:eastAsia="Times New Roman" w:cstheme="minorHAnsi"/>
          <w:b/>
          <w:bCs/>
          <w:u w:val="single"/>
          <w:lang w:eastAsia="es-AR"/>
        </w:rPr>
      </w:pPr>
      <w:r>
        <w:rPr>
          <w:rFonts w:eastAsia="Times New Roman" w:cstheme="minorHAnsi"/>
          <w:b/>
          <w:bCs/>
          <w:u w:val="single"/>
          <w:lang w:eastAsia="es-AR"/>
        </w:rPr>
        <w:lastRenderedPageBreak/>
        <w:t xml:space="preserve">CONVERTIR VARIABLES CATEGORICAS A NUMERICAS </w:t>
      </w:r>
    </w:p>
    <w:p w14:paraId="114EC178" w14:textId="4C6C5B0B" w:rsidR="001F20C8" w:rsidRDefault="001F20C8" w:rsidP="001F20C8">
      <w:pPr>
        <w:spacing w:after="0" w:line="240" w:lineRule="auto"/>
        <w:ind w:left="57"/>
        <w:rPr>
          <w:rFonts w:eastAsia="Times New Roman" w:cstheme="minorHAnsi"/>
          <w:lang w:eastAsia="es-AR"/>
        </w:rPr>
      </w:pPr>
      <w:r>
        <w:rPr>
          <w:rFonts w:eastAsia="Times New Roman" w:cstheme="minorHAnsi"/>
          <w:lang w:eastAsia="es-AR"/>
        </w:rPr>
        <w:t xml:space="preserve">Cuando tenemos columnas como combustible, y tenemos gas, </w:t>
      </w:r>
      <w:proofErr w:type="spellStart"/>
      <w:r>
        <w:rPr>
          <w:rFonts w:eastAsia="Times New Roman" w:cstheme="minorHAnsi"/>
          <w:lang w:eastAsia="es-AR"/>
        </w:rPr>
        <w:t>diesel</w:t>
      </w:r>
      <w:proofErr w:type="spellEnd"/>
      <w:r>
        <w:rPr>
          <w:rFonts w:eastAsia="Times New Roman" w:cstheme="minorHAnsi"/>
          <w:lang w:eastAsia="es-AR"/>
        </w:rPr>
        <w:t>, nafta, lo mejor o hay veces que es mejor agregar nombres ficticios como variables para tener una única categoría.</w:t>
      </w:r>
    </w:p>
    <w:p w14:paraId="73ED8338" w14:textId="58AD2753" w:rsidR="001F20C8" w:rsidRDefault="001F20C8" w:rsidP="001F20C8">
      <w:pPr>
        <w:spacing w:after="0" w:line="240" w:lineRule="auto"/>
        <w:rPr>
          <w:rFonts w:eastAsia="Times New Roman" w:cstheme="minorHAnsi"/>
          <w:lang w:eastAsia="es-AR"/>
        </w:rPr>
      </w:pPr>
      <w:r w:rsidRPr="001F20C8">
        <w:rPr>
          <w:rFonts w:eastAsia="Times New Roman" w:cstheme="minorHAnsi"/>
          <w:lang w:eastAsia="es-AR"/>
        </w:rPr>
        <w:t xml:space="preserve">A la categoría se le debería asignar un valor numero de 0- Gas o 1-Diesel, 2-Electrico-3-Naftero, en el caso de tener un rango corto de tipos de combustible o si se agrega eléctrico o nafta se le debería poner otra fila </w:t>
      </w:r>
      <w:proofErr w:type="spellStart"/>
      <w:r w:rsidRPr="001F20C8">
        <w:rPr>
          <w:rFonts w:eastAsia="Times New Roman" w:cstheme="minorHAnsi"/>
          <w:lang w:eastAsia="es-AR"/>
        </w:rPr>
        <w:t>mas</w:t>
      </w:r>
      <w:proofErr w:type="spellEnd"/>
      <w:r w:rsidRPr="001F20C8">
        <w:rPr>
          <w:rFonts w:eastAsia="Times New Roman" w:cstheme="minorHAnsi"/>
          <w:lang w:eastAsia="es-AR"/>
        </w:rPr>
        <w:t xml:space="preserve"> y agregar</w:t>
      </w:r>
      <w:r>
        <w:rPr>
          <w:rFonts w:eastAsia="Times New Roman" w:cstheme="minorHAnsi"/>
          <w:lang w:eastAsia="es-AR"/>
        </w:rPr>
        <w:t>.</w:t>
      </w:r>
    </w:p>
    <w:p w14:paraId="05CA851B" w14:textId="3A27E089" w:rsidR="001F20C8" w:rsidRDefault="001F20C8" w:rsidP="001F20C8">
      <w:pPr>
        <w:spacing w:after="0" w:line="240" w:lineRule="auto"/>
        <w:rPr>
          <w:rFonts w:eastAsia="Times New Roman" w:cstheme="minorHAnsi"/>
          <w:lang w:eastAsia="es-AR"/>
        </w:rPr>
      </w:pPr>
    </w:p>
    <w:p w14:paraId="26DDC129" w14:textId="1E0F7563" w:rsidR="001F20C8" w:rsidRDefault="001F20C8" w:rsidP="001F20C8">
      <w:pPr>
        <w:spacing w:after="0" w:line="240" w:lineRule="auto"/>
        <w:rPr>
          <w:rFonts w:eastAsia="Times New Roman" w:cstheme="minorHAnsi"/>
          <w:lang w:eastAsia="es-AR"/>
        </w:rPr>
      </w:pPr>
      <w:r>
        <w:rPr>
          <w:rFonts w:eastAsia="Times New Roman" w:cstheme="minorHAnsi"/>
          <w:lang w:eastAsia="es-AR"/>
        </w:rPr>
        <w:t xml:space="preserve">Esta técnica es conocida como </w:t>
      </w:r>
      <w:proofErr w:type="spellStart"/>
      <w:r>
        <w:rPr>
          <w:rFonts w:eastAsia="Times New Roman" w:cstheme="minorHAnsi"/>
          <w:lang w:eastAsia="es-AR"/>
        </w:rPr>
        <w:t>one</w:t>
      </w:r>
      <w:proofErr w:type="spellEnd"/>
      <w:r>
        <w:rPr>
          <w:rFonts w:eastAsia="Times New Roman" w:cstheme="minorHAnsi"/>
          <w:lang w:eastAsia="es-AR"/>
        </w:rPr>
        <w:t xml:space="preserve"> </w:t>
      </w:r>
      <w:proofErr w:type="spellStart"/>
      <w:r>
        <w:rPr>
          <w:rFonts w:eastAsia="Times New Roman" w:cstheme="minorHAnsi"/>
          <w:lang w:eastAsia="es-AR"/>
        </w:rPr>
        <w:t>hot</w:t>
      </w:r>
      <w:proofErr w:type="spellEnd"/>
      <w:r>
        <w:rPr>
          <w:rFonts w:eastAsia="Times New Roman" w:cstheme="minorHAnsi"/>
          <w:lang w:eastAsia="es-AR"/>
        </w:rPr>
        <w:t xml:space="preserve"> </w:t>
      </w:r>
      <w:proofErr w:type="spellStart"/>
      <w:r>
        <w:rPr>
          <w:rFonts w:eastAsia="Times New Roman" w:cstheme="minorHAnsi"/>
          <w:lang w:eastAsia="es-AR"/>
        </w:rPr>
        <w:t>encoding</w:t>
      </w:r>
      <w:proofErr w:type="spellEnd"/>
    </w:p>
    <w:p w14:paraId="36CEDCCC" w14:textId="3A5C1C8C" w:rsidR="001F20C8" w:rsidRPr="001F20C8" w:rsidRDefault="001F20C8" w:rsidP="001F20C8">
      <w:pPr>
        <w:spacing w:after="0" w:line="240" w:lineRule="auto"/>
        <w:rPr>
          <w:rFonts w:eastAsia="Times New Roman" w:cstheme="minorHAnsi"/>
          <w:lang w:eastAsia="es-AR"/>
        </w:rPr>
      </w:pPr>
      <w:r w:rsidRPr="001F20C8">
        <w:rPr>
          <w:rFonts w:eastAsia="Times New Roman" w:cstheme="minorHAnsi"/>
          <w:lang w:eastAsia="es-AR"/>
        </w:rPr>
        <w:drawing>
          <wp:inline distT="0" distB="0" distL="0" distR="0" wp14:anchorId="7ABFF442" wp14:editId="57F70280">
            <wp:extent cx="2579427" cy="1356259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1560" cy="136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B7B8" w14:textId="1340BCEA" w:rsidR="00300CA4" w:rsidRDefault="00300CA4" w:rsidP="00C2437F"/>
    <w:p w14:paraId="5F95E704" w14:textId="77777777" w:rsidR="00F0024B" w:rsidRDefault="00F0024B" w:rsidP="00C2437F">
      <w:r>
        <w:t>En pandas podemos usar:</w:t>
      </w:r>
    </w:p>
    <w:p w14:paraId="29F643BC" w14:textId="14CC8076" w:rsidR="00F0024B" w:rsidRDefault="00F0024B" w:rsidP="00C2437F">
      <w:r>
        <w:t xml:space="preserve">- el método </w:t>
      </w:r>
      <w:proofErr w:type="spellStart"/>
      <w:r>
        <w:t>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) </w:t>
      </w:r>
    </w:p>
    <w:p w14:paraId="359C1249" w14:textId="03958788" w:rsidR="00F0024B" w:rsidRDefault="00F0024B" w:rsidP="00C2437F">
      <w:r>
        <w:t xml:space="preserve">- convertir variables categóricas en variables </w:t>
      </w:r>
      <w:proofErr w:type="spellStart"/>
      <w:r>
        <w:t>dummy</w:t>
      </w:r>
      <w:proofErr w:type="spellEnd"/>
      <w:r>
        <w:t>.</w:t>
      </w:r>
    </w:p>
    <w:p w14:paraId="1A7D1731" w14:textId="1668B137" w:rsidR="00F0024B" w:rsidRPr="00087883" w:rsidRDefault="00F0024B" w:rsidP="00C2437F">
      <w:r w:rsidRPr="00F0024B">
        <w:drawing>
          <wp:inline distT="0" distB="0" distL="0" distR="0" wp14:anchorId="49634640" wp14:editId="3D74FDE2">
            <wp:extent cx="2538484" cy="1063358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2492" cy="106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6B33" w14:textId="40BEC2E1" w:rsidR="00087883" w:rsidRDefault="00087883" w:rsidP="00C2437F"/>
    <w:sectPr w:rsidR="000878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C509A"/>
    <w:multiLevelType w:val="multilevel"/>
    <w:tmpl w:val="34C8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63237"/>
    <w:multiLevelType w:val="multilevel"/>
    <w:tmpl w:val="3EF6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D7EF3"/>
    <w:multiLevelType w:val="multilevel"/>
    <w:tmpl w:val="EA8C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652F7"/>
    <w:multiLevelType w:val="multilevel"/>
    <w:tmpl w:val="18A0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4575A"/>
    <w:multiLevelType w:val="hybridMultilevel"/>
    <w:tmpl w:val="62E68C90"/>
    <w:lvl w:ilvl="0" w:tplc="E332B90A">
      <w:start w:val="2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F81807"/>
    <w:multiLevelType w:val="multilevel"/>
    <w:tmpl w:val="08FA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B7"/>
    <w:rsid w:val="00024814"/>
    <w:rsid w:val="00087883"/>
    <w:rsid w:val="001F20C8"/>
    <w:rsid w:val="00300CA4"/>
    <w:rsid w:val="004028B7"/>
    <w:rsid w:val="004A1D7E"/>
    <w:rsid w:val="005B4B4E"/>
    <w:rsid w:val="00620042"/>
    <w:rsid w:val="00766F87"/>
    <w:rsid w:val="00B50E4D"/>
    <w:rsid w:val="00B56108"/>
    <w:rsid w:val="00C2437F"/>
    <w:rsid w:val="00C70B42"/>
    <w:rsid w:val="00F0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C8F74"/>
  <w15:chartTrackingRefBased/>
  <w15:docId w15:val="{85DD1015-EEFC-4B73-9DEF-9877F125C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00C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437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300CA4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300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300C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2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815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Lauro Molina</dc:creator>
  <cp:keywords/>
  <dc:description/>
  <cp:lastModifiedBy>Lauro Molina</cp:lastModifiedBy>
  <cp:revision>3</cp:revision>
  <dcterms:created xsi:type="dcterms:W3CDTF">2026-04-14T01:32:00Z</dcterms:created>
  <dcterms:modified xsi:type="dcterms:W3CDTF">2026-04-14T23:41:00Z</dcterms:modified>
</cp:coreProperties>
</file>