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Computer Networking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Assignment 11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 Homework 11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 Problems of Chapter 5:</w:t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P12 - </w:t>
      </w:r>
      <w:r>
        <w:rPr>
          <w:rFonts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>Describe how loops in paths can be detected in BGP.</w:t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P16- </w:t>
      </w:r>
      <w:r>
        <w:rPr>
          <w:rFonts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Consider the following network. ISP B provides national backbone service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to regional ISP A. ISP C provides national backbone service to regional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ISP D. Each ISP consists of one AS. B and C peer with each other in two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places using BGP. Consider traffic going from A to D. B would prefer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to hand that traffic over to C on the West Coast (so that C would have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to absorb the cost of carrying the traffic cross-country), while C would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prefer to get the traffic via its East Coast peering point with B (so that B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would have carried the traffic across the country). What BGP mechanism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might C use, so that B would hand over A-to-D traffic at its East Coast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peering point? To answer this question, you will need to dig into the BGP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>specification.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3501390"/>
            <wp:effectExtent l="0" t="0" r="15240" b="3810"/>
            <wp:docPr id="1" name="Picture 1" descr="Screenshot 2023-05-18 at 10.26.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5-18 at 10.26.06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P20- </w:t>
      </w:r>
      <w:r>
        <w:rPr>
          <w:rFonts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Suppose ASs X and Z are not directly connected but instead are connected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by AS Y. Further suppose that X has a peering agreement with Y, and that Y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has a peering agreement with Z. Finally, suppose that Z wants to transit all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of Y’s traffic but does not want to transit X’s traffic. Does BGP allow Z to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>implement this policy?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en-US"/>
        </w:rPr>
        <w:t xml:space="preserve">P22- </w:t>
      </w:r>
      <w:r>
        <w:rPr>
          <w:rFonts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In Section 5.7, we saw that it was preferable to transport SNMP messages in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 xml:space="preserve">unreliable UDP datagrams. Why do you think the designers of SNMP chose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</w:pPr>
      <w:r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  <w:t>UDP rather than TCP as the transport protocol of choice for SNMP?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LTPro-Roman" w:hAnsi="TimesLTPro-Roman" w:eastAsia="TimesLTPro-Roman" w:cs="TimesLTPro-Roman"/>
          <w:color w:val="231F20"/>
          <w:kern w:val="0"/>
          <w:sz w:val="20"/>
          <w:szCs w:val="20"/>
          <w:lang w:val="en-US" w:eastAsia="zh-CN" w:bidi="ar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## Lab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https://www.github.com/network-whu/lab/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3.Wireshark_ICMP.docx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LTPro-Roman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n-US"/>
      </w:rPr>
    </w:pPr>
    <w:r>
      <w:rPr>
        <w:rFonts w:hint="default"/>
        <w:lang w:val="en-US"/>
      </w:rPr>
      <w:t xml:space="preserve">Student ID: 2021326660024 LAURON JOHN ALBERT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E3396"/>
    <w:rsid w:val="0DEE3396"/>
    <w:rsid w:val="E7E7E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2023-05-18T22:10:00Z</dcterms:created>
  <dc:creator>John Lauron</dc:creator>
  <cp:lastModifiedBy>John Lauron</cp:lastModifiedBy>
  <dcterms:modified xsi:type="dcterms:W3CDTF">2023-05-18T22:26:50Z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  <property fmtid="{D5CDD505-2E9C-101B-9397-08002B2CF9AE}" pid="3" name="ICV">
    <vt:lpwstr>EB2A112658F648D5B7049F3EE01FA0B0</vt:lpwstr>
  </property>
</Properties>
</file>