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6A6"/>
          <w:sz w:val="72"/>
          <w:szCs w:val="72"/>
        </w:rPr>
        <w:t xml:space="preserve">KOMMUNITY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Piattaforma di Networking Professionale</w:t>
      </w:r>
    </w:p>
    <w:p>
      <w:pPr>
        <w:pBdr>
          <w:bottom w:val="single" w:color="1A56A6" w:sz="6" w:space="1"/>
        </w:pBdr>
        <w:spacing w:after="60" w:before="6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ANALISI TECNICA APPROFONDITA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Funzionalita  ·  Sicurezza  ·  Performance  ·  Ottimizzazioni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D8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20"/>
                <w:szCs w:val="20"/>
              </w:rPr>
              <w:t xml:space="preserve">Data analisi</w:t>
            </w:r>
          </w:p>
        </w:tc>
        <w:tc>
          <w:tcPr>
            <w:tcW w:type="dxa" w:w="6826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22 Maggio 2026</w:t>
            </w:r>
          </w:p>
        </w:tc>
      </w:tr>
      <w:tr>
        <w:tc>
          <w:tcPr>
            <w:tcW w:type="dxa" w:w="2200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D8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26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Laravel 12  ·  PHP 8.2  ·  Filament v4  ·  Alpine.js</w:t>
            </w:r>
          </w:p>
        </w:tc>
      </w:tr>
      <w:tr>
        <w:tc>
          <w:tcPr>
            <w:tcW w:type="dxa" w:w="2200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D8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20"/>
                <w:szCs w:val="20"/>
              </w:rPr>
              <w:t xml:space="preserve">Deploy</w:t>
            </w:r>
          </w:p>
        </w:tc>
        <w:tc>
          <w:tcPr>
            <w:tcW w:type="dxa" w:w="6826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cPanel Hosting Condiviso + GitHub + .cpanel.yml</w:t>
            </w:r>
          </w:p>
        </w:tc>
      </w:tr>
      <w:tr>
        <w:tc>
          <w:tcPr>
            <w:tcW w:type="dxa" w:w="2200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D8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20"/>
                <w:szCs w:val="20"/>
              </w:rPr>
              <w:t xml:space="preserve">Database</w:t>
            </w:r>
          </w:p>
        </w:tc>
        <w:tc>
          <w:tcPr>
            <w:tcW w:type="dxa" w:w="6826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MySQL (produzione) / SQLite (sviluppo)</w:t>
            </w:r>
          </w:p>
        </w:tc>
      </w:tr>
      <w:tr>
        <w:tc>
          <w:tcPr>
            <w:tcW w:type="dxa" w:w="2200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D8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20"/>
                <w:szCs w:val="20"/>
              </w:rPr>
              <w:t xml:space="preserve">AI integrata</w:t>
            </w:r>
          </w:p>
        </w:tc>
        <w:tc>
          <w:tcPr>
            <w:tcW w:type="dxa" w:w="6826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Google Gemini 2.0 Flash (profile rewrite)</w:t>
            </w:r>
          </w:p>
        </w:tc>
      </w:tr>
      <w:tr>
        <w:tc>
          <w:tcPr>
            <w:tcW w:type="dxa" w:w="2200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D8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20"/>
                <w:szCs w:val="20"/>
              </w:rPr>
              <w:t xml:space="preserve">Scope analisi</w:t>
            </w:r>
          </w:p>
        </w:tc>
        <w:tc>
          <w:tcPr>
            <w:tcW w:type="dxa" w:w="6826"/>
            <w:tcBorders>
              <w:top w:val="single" w:color="D8E8F8" w:sz="1"/>
              <w:left w:val="single" w:color="D8E8F8" w:sz="1"/>
              <w:bottom w:val="single" w:color="D8E8F8" w:sz="1"/>
              <w:right w:val="single" w:color="D8E8F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Architettura, funzionalita, sicurezza, performance, roadmap</w:t>
            </w:r>
          </w:p>
        </w:tc>
      </w:tr>
    </w:tbl>
    <w:p>
      <w:pPr>
        <w:spacing w:after="300"/>
      </w:pPr>
      <w:r>
        <w:t xml:space="preserve"/>
      </w:r>
    </w:p>
    <w:p>
      <w:r>
        <w:br w:type="page"/>
      </w:r>
    </w:p>
    <w:p>
      <w:pPr>
        <w:pStyle w:val="Heading1"/>
      </w:pPr>
      <w:bookmarkStart w:name="exec" w:id="1"/>
      <w:r>
        <w:t xml:space="preserve">1. Executive Summary</w:t>
      </w:r>
      <w:bookmarkEnd w:id="1"/>
    </w:p>
    <w:p>
      <w:pPr>
        <w:spacing w:after="160"/>
        <w:jc w:val="both"/>
      </w:pPr>
      <w:r>
        <w:rPr>
          <w:color w:val="374151"/>
          <w:sz w:val="22"/>
          <w:szCs w:val="22"/>
        </w:rPr>
        <w:t xml:space="preserve">Kommunity e una piattaforma Laravel 12 per il networking professionale B2B organizzata attorno al concetto di Pianeti (capitoli geografici/tematici). La piattaforma risulta architetturalmente solida e funzionalmente ricca per un prodotto giovane. Il codice segue le best practice Laravel: Form Requests dedicati, Policies per l'autorizzazione, Services per la logica di business, Feature Flags per il rilascio graduale.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7A4A" w:sz="1"/>
              <w:left w:val="single" w:color="1A7A4A" w:sz="12"/>
              <w:bottom w:val="single" w:color="1A7A4A" w:sz="1"/>
              <w:right w:val="none" w:color="FFFFFF" w:sz="0"/>
            </w:tcBorders>
            <w:shd w:fill="D6F0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Punti di Forza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15+ funzionalita core implementate: autenticazione, profili membro, pianeti, directory, one-to-one, forum, messaggistica, eventi, referenze, abbonamenti, banner advertising, PWA, AI rewrite profilo.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Stack moderno e manutenibile: Laravel 12, Filament v4, Spatie Permissions, Alpine.js, Gemini AI.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Sistema feature flags centralizzato: ogni funzionalita attivabile/disattivabile senza redeploy da admin.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Panel admin Filament con 30 risorse amministrative complete e widget dashboard.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Deploy automatizzato: GitHub -&gt; cPanel via .cpanel.yml con pipeline stabile.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5800" w:sz="1"/>
              <w:left w:val="single" w:color="C05800" w:sz="12"/>
              <w:bottom w:val="single" w:color="C05800" w:sz="1"/>
              <w:right w:val="none" w:color="FFFFFF" w:sz="0"/>
            </w:tcBorders>
            <w:shd w:fill="FEF0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5800"/>
                <w:sz w:val="22"/>
                <w:szCs w:val="22"/>
              </w:rPr>
              <w:t xml:space="preserve">Aree di Miglioramento Prioritarie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73 file .bak presenti nel repository: debito tecnico rilevante e rischio sicurezza.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Solo 14 test automatizzati: copertura del codice molto bassa (~5%).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Vulnerabilita XSS potenziale: {!! $page-&gt;content !!} senza sanitizzazione HTML nelle pagine CMS.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Performance: alcune query pesanti non ottimizzate (N+1 latenti, COUNT multipli non cachati).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Nessun pagamento integrato (Stripe): abbonamenti solo con approvazione manuale.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1.1 Punteggi di Valutazione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26"/>
        <w:gridCol w:w="2000"/>
      </w:tblGrid>
      <w:tr>
        <w:trPr>
          <w:tblHeader/>
        </w:trPr>
        <w:tc>
          <w:tcPr>
            <w:tcW w:type="dxa" w:w="34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626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Valutazione</w:t>
            </w:r>
          </w:p>
        </w:tc>
        <w:tc>
          <w:tcPr>
            <w:tcW w:type="dxa" w:w="20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Architettura &amp; Codice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Laravel 12 moderno, ben strutturato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A6"/>
                <w:sz w:val="22"/>
                <w:szCs w:val="22"/>
              </w:rPr>
              <w:t xml:space="preserve">8 /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Funzionalita &amp; Feature Set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Ricco, multi-modulo, feature-flagged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A6"/>
                <w:sz w:val="22"/>
                <w:szCs w:val="22"/>
              </w:rPr>
              <w:t xml:space="preserve">8.5 /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Sicurezza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Buone basi, ma lacune XSS e file .bak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A6"/>
                <w:sz w:val="22"/>
                <w:szCs w:val="22"/>
              </w:rPr>
              <w:t xml:space="preserve">6.5 /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Cache presente, alcune query ottimizzabili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A6"/>
                <w:sz w:val="22"/>
                <w:szCs w:val="22"/>
              </w:rPr>
              <w:t xml:space="preserve">6 /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Test &amp; Qualita del Codice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Copertura molto bassa (14 test totali)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A6"/>
                <w:sz w:val="22"/>
                <w:szCs w:val="22"/>
              </w:rPr>
              <w:t xml:space="preserve">3 /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UX &amp; Mobile (PWA)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PWA, Alpine.js, responsive, notifiche 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A6"/>
                <w:sz w:val="22"/>
                <w:szCs w:val="22"/>
              </w:rPr>
              <w:t xml:space="preserve">7.5 / 10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Scalabilita Infrastruttura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20"/>
                <w:szCs w:val="20"/>
              </w:rPr>
              <w:t xml:space="preserve">Hosting condiviso, limiti strutturali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6A6"/>
                <w:sz w:val="22"/>
                <w:szCs w:val="22"/>
              </w:rPr>
              <w:t xml:space="preserve">5 / 10</w:t>
            </w:r>
          </w:p>
        </w:tc>
      </w:tr>
    </w:tbl>
    <w:p>
      <w:r>
        <w:br w:type="page"/>
      </w:r>
    </w:p>
    <w:p>
      <w:pPr>
        <w:pStyle w:val="Heading1"/>
      </w:pPr>
      <w:bookmarkStart w:name="tech" w:id="1"/>
      <w:r>
        <w:t xml:space="preserve">2. Stack Tecnologico</w:t>
      </w:r>
      <w:bookmarkEnd w:id="1"/>
    </w:p>
    <w:p>
      <w:pPr>
        <w:pStyle w:val="Heading2"/>
      </w:pPr>
      <w:r>
        <w:t xml:space="preserve">2.1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Laravel 12 (PHP 8.2+)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Laravel Breeze + MustVerifyEmail obbligatoria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Autorizzazione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Spatie Laravel Permission 6.x (RBAC multi-ruolo)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Filament v4 con 30+ risorse e widget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Queue / Jobs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Database driver con worker cron-based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Cache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Database driver (possibile migrazione Redis)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Session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Database driver con encryption abilitata in produzione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Mail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SMTP configurabile (Mailgun/SMTP/SES)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Google Gemini 2.0 Flash (profile text rewrite)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Web Push API con VAPID custom 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Backup DB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Comando Artisan custom, schedulato alle 03:15, 7 giorni di retention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CSS Framework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Tailwind CSS core (classi pre-compilate, no build step su server)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JS Framework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Alpine.js per reattivita UI leggera e modali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kommunity.css con classi .km-* riutilizzabili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Vite (compilato localmente, asset statici deployati)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PWA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Service Worker + Web App Manifest + install banner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Icone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SVG inline, zero dipendenze da librerie icone esterne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2.3 Infrastruttura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cPanel Hosting Condiviso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Web Root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/home2/kommunity/public_html/ (asset statici)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App Root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/home2/kommunity/kommunity/ (codice Laravel)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GitHub Push -&gt; cPanel Git Deploy -&gt; .cpanel.yml copia public/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MySQL in produzione, SQLite per sviluppo locale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Scheduler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cPanel Cron Job che esegue php artisan schedule:run ogni minuto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SSL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Presumibilmente Let's Encrypt via cPanel</w:t>
            </w:r>
          </w:p>
        </w:tc>
      </w:tr>
    </w:tbl>
    <w:p>
      <w:r>
        <w:br w:type="page"/>
      </w:r>
    </w:p>
    <w:p>
      <w:pPr>
        <w:pStyle w:val="Heading1"/>
      </w:pPr>
      <w:bookmarkStart w:name="features" w:id="1"/>
      <w:r>
        <w:t xml:space="preserve">3. Analisi delle Funzionalita</w:t>
      </w:r>
      <w:bookmarkEnd w:id="1"/>
    </w:p>
    <w:p>
      <w:pPr>
        <w:pStyle w:val="Heading2"/>
      </w:pPr>
      <w:r>
        <w:t xml:space="preserve">3.1 Mappa delle Funzionalita Implementate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4426"/>
        <w:gridCol w:w="1500"/>
      </w:tblGrid>
      <w:tr>
        <w:trPr>
          <w:tblHeader/>
        </w:trPr>
        <w:tc>
          <w:tcPr>
            <w:tcW w:type="dxa" w:w="31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4426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15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Autenticazione &amp; Registrazione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Login, registrazione, verifica email obbligatoria, reset password con link 24h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Onboarding Multi-Step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Wizard guidato con salvataggio step-by-step, redirect automatico finche non completato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Profilo Membro Completo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Bio, servizi, skill, obiettivi, avatar, logo, video intro (con compressione), gallery 12 immagini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AI Rewrite Profilo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Riscrittura testi profilo via Google Gemini 2.0 Flash, opt-in per membro, fallback graceful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Pianeti (Chapters)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Gruppi geo/tematici, limite professioni configurabile, lista attesa, inviti 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Multi-Pianeta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Appartenenza a piu pianeti, switch pianeta attivo dal pannello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Directory Membri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Ricerca per professione/regione/provincia/citta/pianeta, accesso gated da abbonamento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Networking One-to-One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Richieste incontro, slot disponibilita settimanale, stati workflow, follow-up, note private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Messaggistica Privata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Conversazioni 1:1, ricevute lettura, stato online, ultimi 100 msg per 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Forum per Pianeta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Thread per categoria e pianeta, risposte, thread pinnati, statistiche attivita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Referenze Professionali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Invio/ricezione, stati (pending/accepted/refused), pubblica/privata, moderazione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Gestione Eventi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Creazione, pubblicazione, registrazione, capacita max, inviti, cancellazione, reminder 24h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Audience Evento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Targeting per pianeta, professione o intersecazione pianeta+professione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Abbonamenti Manuali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Piani multipli, richiesta utente, approvazione admin, prova gratuita, scadenza automatica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Banner Advertising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Campagne con targeting (pianeta/regione/citta/professione), creativita, click+impression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Member Onepage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Mini-sito pubblico per ogni membro, SEO meta, template, visibilita configurabile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Biglietto Digitale (Card)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Pagina pubblica di presentazione e download .vcf (vCard standard)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Notifiche In-App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Sistema persistente, badge contatore, mark as read, centro notifiche dedicato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Push Notifications (PWA)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Web Push API con VAPID, subscribe/unsubscribe, notifiche eventi e 1:1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Sistema Referral Link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Codice univoco per membro, tracciamento inviti, statistiche referral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Privacy Presenza Online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Visibilita stato online, ricevute lettura configurabili per utente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Concierge Onboarding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Assegnazione admin a nuovo membro, note interne, tracking (feature-flagged)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800"/>
                <w:sz w:val="19"/>
                <w:szCs w:val="19"/>
              </w:rPr>
              <w:t xml:space="preserve">Beta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Pannello Admin Filament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30 risorse: utenti, pianeti, professioni, categorie, eventi, forum, banner, flag...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Sistema centralizzato cachato 30min, attivazione/disattivazione senza redeploy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CMS Pagine Statiche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Gestione pagine nav/footer, newsletter, slug personalizzati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Multi-lingua IT/EN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Middleware SetLocale, preferenza per utente, switch istantaneo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Richiesta Accesso Video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Sistema permessi per visualizzare video intro di altri membri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Report Banner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Export CSV click/impression per campagna, grafici temporali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56A6"/>
                <w:sz w:val="19"/>
                <w:szCs w:val="19"/>
              </w:rPr>
              <w:t xml:space="preserve">Backup Automatico DB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Backup giornaliero 03:15, retention 7 giorni in storage/app/backups/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9"/>
                <w:szCs w:val="19"/>
              </w:rPr>
              <w:t xml:space="preserve">Completo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3.2 Architettura dei Pianeti</w:t>
      </w:r>
    </w:p>
    <w:p>
      <w:pPr>
        <w:spacing w:after="160"/>
        <w:jc w:val="both"/>
      </w:pPr>
      <w:r>
        <w:rPr>
          <w:color w:val="374151"/>
          <w:sz w:val="22"/>
          <w:szCs w:val="22"/>
        </w:rPr>
        <w:t xml:space="preserve">Il modello dei Pianeti (Chapters) e il cuore differenziante della piattaforma. Ogni pianeta puo avere un limite massimo di membri per professione con lista d'attesa automatica, modalita invite-only o aperta, un leader con permessi specifici, e contenuti (forum, eventi, directory) isolati per pianeta. Il sistema di switch pianeta permette a un membro di appartenere a piu pianeti e navigare tra essi.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Limite slot per professione: impedisce la saturazione di un settore nel pianeta.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Lista d'attesa automatica: i nuovi iscritti vengono accodati e notificati allo sblocco.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Inviti tramite token: link univoco per ogni invito, scadenza e tracciamento accettazione.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Audience eventi: gli eventi possono essere visibili a sottoinsiemi specifici del pianeta.</w:t>
      </w:r>
    </w:p>
    <w:p>
      <w:r>
        <w:br w:type="page"/>
      </w:r>
    </w:p>
    <w:p>
      <w:pPr>
        <w:pStyle w:val="Heading1"/>
      </w:pPr>
      <w:bookmarkStart w:name="security" w:id="1"/>
      <w:r>
        <w:t xml:space="preserve">4. Analisi della Sicurezza</w:t>
      </w:r>
      <w:bookmarkEnd w:id="1"/>
    </w:p>
    <w:p>
      <w:pPr>
        <w:pStyle w:val="Heading2"/>
      </w:pPr>
      <w:r>
        <w:t xml:space="preserve">4.1 Protezioni Attive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7A4A" w:sz="1"/>
              <w:left w:val="single" w:color="1A7A4A" w:sz="12"/>
              <w:bottom w:val="single" w:color="1A7A4A" w:sz="1"/>
              <w:right w:val="none" w:color="FFFFFF" w:sz="0"/>
            </w:tcBorders>
            <w:shd w:fill="D6F0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Protezioni Implementate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CSRF Protection: abilitata su tutte le route POST/PATCH/DELETE (default Laravel).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Password hashing: bcrypt con 12 rounds (rafforzato rispetto al default di 10).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Email verification: obbligatoria prima di qualsiasi accesso (MustVerifyEmail).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Session encryption: SESSION_ENCRYPT=true in produzione, dati cifrati a riposo.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Password timeout: 3 ore (AUTH_PASSWORD_TIMEOUT=10800).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Rate limiting: throttle granulare su tutti gli endpoint di scrittura sensibili.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Authorization Policies: ConversationPolicy, ReferralPolicy, EventPolicy, OneToOnePolicy.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RBAC: Spatie Permissions con ruoli super-admin, admin-community, leader-capitolo.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Path traversal: MediaController blocca .., null-byte, e caratteri non consentiti.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Form Request Validation: regole strict su tutti i campi (exists, in, max, mimetypes).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Onboarding middleware: impedisce accesso sezioni riservate prima del profilo completo.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Gestione eccezioni custom: messaggi user-friendly per TokenMismatch e InvalidSignature.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4.2 Vulnerabilita e Rischi Identificati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600"/>
        <w:gridCol w:w="3846"/>
        <w:gridCol w:w="1500"/>
      </w:tblGrid>
      <w:tr>
        <w:trPr>
          <w:tblHeader/>
        </w:trPr>
        <w:tc>
          <w:tcPr>
            <w:tcW w:type="dxa" w:w="108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  <w:tc>
          <w:tcPr>
            <w:tcW w:type="dxa" w:w="26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846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  <w:tc>
          <w:tcPr>
            <w:tcW w:type="dxa" w:w="15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Impatto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CRITICA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XSS nelle pagine CMS: {!! $page-&gt;content !!} renderizza HTML senza sanitizzazione. Un admin compromesso puo iniettare JavaScript arbitrario.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Installare ezyang/htmlpurifier manualmente in vendor/. Creare helper Blade purify(). Sostituire con {!! purify($page-&gt;content) !!} in page.blade.php.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XSS / Script injection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800"/>
                <w:sz w:val="17"/>
                <w:szCs w:val="17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73 file .bak nel repository e probabilmente in produzione. Contengono versioni precedenti dei controller con logica di business esposta.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Eseguire: git rm --cached per tutti i *.bak, aggiungere *.bak al .gitignore, eliminare i file sul server cPanel tramite file manager.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800"/>
                <w:sz w:val="18"/>
                <w:szCs w:val="18"/>
              </w:rPr>
              <w:t xml:space="preserve">Info disclosure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800"/>
                <w:sz w:val="17"/>
                <w:szCs w:val="17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Nessun rate limiting esplicito configurato su login e register. Il throttle di Breeze usa il default (5/min) ma non e verificabile senza config esplicita.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Configurare RateLimiter nel middleware auth con limite per IP: 5 tentativi/minuto per login, blocco 15 minuti in caso di superamento.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800"/>
                <w:sz w:val="18"/>
                <w:szCs w:val="18"/>
              </w:rPr>
              <w:t xml:space="preserve">Brute force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6"/>
                <w:sz w:val="17"/>
                <w:szCs w:val="17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MemberProfile::$adminOverrideLimit e uno static boolean globale. In ambienti con worker persistenti (non-cPanel) puo creare inconsistenze tra richieste.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Sostituire con parametro esplicito nei metodi che lo usano: update(array $data, bool $adminOverride = false). Eliminare la variabile statica.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6"/>
                <w:sz w:val="18"/>
                <w:szCs w:val="18"/>
              </w:rPr>
              <w:t xml:space="preserve">Race condition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6"/>
                <w:sz w:val="17"/>
                <w:szCs w:val="17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APP_DEBUG=true nel .env.example. Se non sovrascritta in produzione, espone stack trace, variabili ambiente e percorsi del server.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Verificare APP_DEBUG=false nel .env su cPanel. Aggiungere questo controllo nella deploy checklist come step obbligatorio.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6"/>
                <w:sz w:val="18"/>
                <w:szCs w:val="18"/>
              </w:rPr>
              <w:t xml:space="preserve">Info disclosure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6"/>
                <w:sz w:val="17"/>
                <w:szCs w:val="17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Upload video: la validazione controlla il MIME type dichiarato dal browser, non la firma dei byte (magic bytes). Un attaccante puo bypassarla.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Aggiungere verifica magic bytes con finfo_file() nel VideoCompressor o in un middleware upload dedicato prima del salvataggio.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6"/>
                <w:sz w:val="18"/>
                <w:szCs w:val="18"/>
              </w:rPr>
              <w:t xml:space="preserve">Upload bypass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BASSA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CORS: il commento nel codice dice 'Sostituisci con dominio reale in produzione'. Indica rischio di misconfiguration se non verificato dopo ogni deploy.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Verificare che allowed_origins in config/cors.php sia impostato al solo dominio produzione. Aggiungere alla deploy checklist.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CORS exposure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4.3 Rate Limiting per Endpoint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Push subscribe/unsubscribe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30 richieste / minuto per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Push notification test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5 richieste / minuto per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Richiesta One-to-One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10 richieste / minuto per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Creazione eventi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10 richieste / minuto per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Post nuovo forum thread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10 richieste / minuto per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Risposte forum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20 richieste / minuto per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Avvio conversazione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20 richieste / minuto per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Invio messaggi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30 richieste / minuto per utente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Invio referenze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10 richieste / minuto per utente</w:t>
            </w:r>
          </w:p>
        </w:tc>
      </w:tr>
    </w:tbl>
    <w:p>
      <w:r>
        <w:br w:type="page"/>
      </w:r>
    </w:p>
    <w:p>
      <w:pPr>
        <w:pStyle w:val="Heading1"/>
      </w:pPr>
      <w:bookmarkStart w:name="performance" w:id="1"/>
      <w:r>
        <w:t xml:space="preserve">5. Analisi della Performance</w:t>
      </w:r>
      <w:bookmarkEnd w:id="1"/>
    </w:p>
    <w:p>
      <w:pPr>
        <w:pStyle w:val="Heading2"/>
      </w:pPr>
      <w:r>
        <w:t xml:space="preserve">5.1 Ottimizzazioni Presenti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7A4A" w:sz="1"/>
              <w:left w:val="single" w:color="1A7A4A" w:sz="12"/>
              <w:bottom w:val="single" w:color="1A7A4A" w:sz="1"/>
              <w:right w:val="none" w:color="FFFFFF" w:sz="0"/>
            </w:tcBorders>
            <w:shd w:fill="D6F0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A7A4A"/>
                <w:sz w:val="22"/>
                <w:szCs w:val="22"/>
              </w:rPr>
              <w:t xml:space="preserve">Ottimizzazioni Attive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Cache Feature Flags: 30 minuti con invalidazione automatica tramite Model Observer.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Cache liste geografiche (regioni/province/citta): 24 ore (86.400 secondi).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Cache directory IDs per pianeta: 60 minuti, ordine random stabile per paginazione coerente.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Eager loading sistematico: uso estensivo di with() per prevenire query N+1 nei controller.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TrackUserActivity con throttle: aggiornamento last_seen_at max 1 volta ogni 60 secondi.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Conversazioni: caricamento limitato agli ultimi 100 messaggi per evitare timeout su chat lunghe.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Queue database per job asincroni (notifiche email e push).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Session database per scalabilita multi-processo.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withoutOverlapping() sui comandi schedulati per evitare sovrapposizioni.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Random IDs cachati per directory: evita ORDER BY RAND() ad ogni richiesta.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5.2 Problemi di Performance Identificati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600"/>
        <w:gridCol w:w="3846"/>
        <w:gridCol w:w="1500"/>
      </w:tblGrid>
      <w:tr>
        <w:trPr>
          <w:tblHeader/>
        </w:trPr>
        <w:tc>
          <w:tcPr>
            <w:tcW w:type="dxa" w:w="108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  <w:tc>
          <w:tcPr>
            <w:tcW w:type="dxa" w:w="26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846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Raccomandazione</w:t>
            </w:r>
          </w:p>
        </w:tc>
        <w:tc>
          <w:tcPr>
            <w:tcW w:type="dxa" w:w="1500"/>
            <w:tcBorders>
              <w:top w:val="single" w:color="1A56A6" w:sz="1"/>
              <w:left w:val="single" w:color="1A56A6" w:sz="1"/>
              <w:bottom w:val="single" w:color="1A56A6" w:sz="1"/>
              <w:right w:val="single" w:color="1A56A6" w:sz="1"/>
            </w:tcBorders>
            <w:shd w:fill="1A56A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Impatto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800"/>
                <w:sz w:val="17"/>
                <w:szCs w:val="17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OneToOneController::index() carica TUTTI gli utenti del pianeta con availability slots in memoria. Con 500+ utenti questa query diventa bloccante (decine di secondi).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Sostituire con ricerca AJAX: una route /members/search che restituisce massimo 20 risultati filtrati per testo. Caricare gli slot solo alla selezione del membro.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800"/>
                <w:sz w:val="18"/>
                <w:szCs w:val="18"/>
              </w:rPr>
              <w:t xml:space="preserve">Timeout con 500+ utenti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800"/>
                <w:sz w:val="17"/>
                <w:szCs w:val="17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ForumController: 4 COUNT(*) query separate ad ogni caricamento della pagina forum. Due usano JOIN su tabelle potenzialmente grandi.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Cachare le statistiche del forum con Cache::remember('forum_stats_planet_'.$id, 600, ...). Riduce da 4 query a 0 per 10 minuti.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800"/>
                <w:sz w:val="18"/>
                <w:szCs w:val="18"/>
              </w:rPr>
              <w:t xml:space="preserve">4 extra queries per page load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800"/>
                <w:sz w:val="17"/>
                <w:szCs w:val="17"/>
              </w:rPr>
              <w:t xml:space="preserve">ALTA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BannerService: Schema::hasTable() esegue una query INFORMATION_SCHEMA ad ogni request HTTP per verificare l'esistenza delle tabelle banner.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Rimuovere i guard Schema::hasTable() in produzione. Le tabelle esistono sempre dopo la migration. Mantenere solo in ambienti test/ci.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5800"/>
                <w:sz w:val="18"/>
                <w:szCs w:val="18"/>
              </w:rPr>
              <w:t xml:space="preserve">Extra query per request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6"/>
                <w:sz w:val="17"/>
                <w:szCs w:val="17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Nessun Redis: cache e sessioni su MySQL. Su hosting condiviso il numero di connessioni concorrenti al DB e limitato.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 breve: aumentare TTL delle cache per ridurre la frequenza delle query. A medio: migrare a VPS con Redis per cache e sessioni.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6"/>
                <w:sz w:val="18"/>
                <w:szCs w:val="18"/>
              </w:rPr>
              <w:t xml:space="preserve">Bottleneck DB concorrente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6"/>
                <w:sz w:val="17"/>
                <w:szCs w:val="17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Queue worker via cron ogni minuto con --stop-when-empty. I job (notifiche) vengono elaborati con latenza fino a 60 secondi.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Su hosting condiviso e il massimo ottenibile. Su VPS futuro, usare Supervisor con queue:work persistente per latenza &lt;1 secondo.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56A6"/>
                <w:sz w:val="18"/>
                <w:szCs w:val="18"/>
              </w:rPr>
              <w:t xml:space="preserve">Latenza notifiche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 xml:space="preserve">BASSA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ProfileController::edit() esegue 6+ query per popolare i select (regions, provinces, cities, professions, categories, companyInterestTypes).</w:t>
            </w:r>
          </w:p>
        </w:tc>
        <w:tc>
          <w:tcPr>
            <w:tcW w:type="dxa" w:w="3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Consolidare in un'unica chiamata cached o usare lazy loading per i dropdown non immediatamente visibili al caricamento pagina.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 xml:space="preserve">Extra queries profilo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5.3 Indici Database Raccomandati</w:t>
      </w:r>
    </w:p>
    <w:p>
      <w:pPr>
        <w:spacing w:after="160"/>
        <w:jc w:val="both"/>
      </w:pPr>
      <w:r>
        <w:rPr>
          <w:color w:val="374151"/>
          <w:sz w:val="22"/>
          <w:szCs w:val="22"/>
        </w:rPr>
        <w:t xml:space="preserve">Le seguenti colonne sono usate frequentemente in WHERE, JOIN e ORDER BY e beneficerebbero di indici dedicati: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member_profiles.active_chapter_id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Usato in quasi tutte le query filtrate per pianeta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member_profiles.is_active, is_visible_in_directory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Filtro combinato nella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one_to_one_requests.requester_id + 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Query ricorrente nella gestione 1:1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forum_threads.chapter_id + created_at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Ordinamento thread per pianeta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banner_impressions.banner_campaign_id + shown_at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Aggregazioni report campagne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users.last_seen_at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Ordinamento per presenza online in directory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chapter_members.user_id + chapter_id + 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JOIN frequentissimo per appartenenza</w:t>
            </w:r>
          </w:p>
        </w:tc>
      </w:tr>
    </w:tbl>
    <w:p>
      <w:r>
        <w:br w:type="page"/>
      </w:r>
    </w:p>
    <w:p>
      <w:pPr>
        <w:pStyle w:val="Heading1"/>
      </w:pPr>
      <w:bookmarkStart w:name="quality" w:id="1"/>
      <w:r>
        <w:t xml:space="preserve">6. Qualita del Codice</w:t>
      </w:r>
      <w:bookmarkEnd w:id="1"/>
    </w:p>
    <w:p>
      <w:pPr>
        <w:pStyle w:val="Heading2"/>
      </w:pPr>
      <w:r>
        <w:t xml:space="preserve">6.1 Punti di Forza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Separazione responsabilita: Services, Observers, Policies, Form Requests separati e coesi.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Enums PHP 8.1+ per stati (OneToOneStatus, ReferralStatus, SubscriptionStatus, EventType): type-safe e auto-documentante.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Middleware ben progettati: EnsureOnboardingComplete gestisce correttamente web e AJAX/JSON.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BannerService con selezione pesata (weighted random) e targeting multi-dimensionale (pianeta/regione/citta/professione/categoria).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ProfileAiRewriteService con fallback graceful: se Gemini non risponde, restituisce i dati originali senza errori visibili.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Feature flags con cache e invalidazione automatica via Observer: architettura robusta per rilascio graduale.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Gestione eccezioni custom in bootstrap/app.php: messaggi user-friendly per TokenMismatch e InvalidSignature.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TrackUserActivity intelligente: non aggiorna il DB su ogni richiesta, solo su page load reali e con throttle 60 secondi.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6.2 Aree di Miglioramento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73 file .bak presenti: debito tecnico, rischio di confusione tra versioni, possibile leak di codice sensibile.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14 test totali (PHPUnit): i controller critici (ProfileController, OneToOneController, ReferralController, BannerService) non hanno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Logica inline nella route home (web.php): la query per chapters e navPages andrebbe in un HomeController o ViewComposer.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MemberProfile::$adminOverrideLimit statico: pattern fragile da sostituire con parametri espliciti.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Alcune view molto lunghe (one-to-ones/index, profile/edit): beneficerebbero di component Blade dedicati.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Nessuna Interface per i Services: difficile il mock nei test e la sostituzione futura.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6.3 Metriche Codice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File PHP (app/)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180+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25 (+ Admin/ e Auth/ sub-directory)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Modelli Eloquent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45+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Migrazioni database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Risorse Filament admin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Servizi (Services)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6 + 3 WebPush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Classi Notifica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File .bak (debito tecnico)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Test automatizzati (PHPUnit)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14 (copertura ~5%)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Enums PHP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Authorization Policies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Middleware custom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20"/>
                <w:szCs w:val="20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</w:pPr>
      <w:bookmarkStart w:name="roadmap" w:id="1"/>
      <w:r>
        <w:t xml:space="preserve">7. Roadmap e Funzionalita Future</w:t>
      </w:r>
      <w:bookmarkEnd w:id="1"/>
    </w:p>
    <w:p>
      <w:pPr>
        <w:spacing w:after="160"/>
        <w:jc w:val="both"/>
      </w:pPr>
      <w:r>
        <w:rPr>
          <w:color w:val="374151"/>
          <w:sz w:val="22"/>
          <w:szCs w:val="22"/>
        </w:rPr>
        <w:t xml:space="preserve">La roadmap identificata nel codebase (ROADMAP_2026_FEATURES.md) prevede 10 feature principali organizzate in fasi. Di seguito la valutazione con priorita e impatto business.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7.1 Fase 1 — Monetizzazione (Priorita ALTA)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5800" w:sz="1"/>
              <w:left w:val="single" w:color="C05800" w:sz="12"/>
              <w:bottom w:val="single" w:color="C05800" w:sz="1"/>
              <w:right w:val="none" w:color="FFFFFF" w:sz="0"/>
            </w:tcBorders>
            <w:shd w:fill="FEF0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5800"/>
                <w:sz w:val="22"/>
                <w:szCs w:val="22"/>
              </w:rPr>
              <w:t xml:space="preserve">Fase 1 — Revenue Generation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Stripe Checkout per abbonamenti (flag: stripe_checkout): integrazione pagamenti card online con ricevute PDF. Dipendenze: account Stripe, libreria stripe-php (installazione manuale in vendor/), dompdf per PDF. Effort stimato: 3-5 giorni. Alta priorita per sostenibilita del business.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Dashboard Analytics Personale (flag: analytics_personal): gia implementata in Fase 0, attivabile da admin panel Feature Flags.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7.2 Fase 2 — Engagement (Priorita MEDIA)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AI Matching (flag: ai_matching): suggerimento automatico di connessioni basato su professioni, obiettivi, settore. Richiederebbe integrazione Gemini con analisi profili.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Gamification profilo: punti, badge, livelli per azioni (referenze date, 1:1 completati, eventi).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Analytics avanzato per leader di pianeta: metriche engagement, attivita per professione, NPS.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7.3 Fase 3 — PWA &amp; Mobile (In Corso)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Push notifications: gia implementate con VAPID. Necessaria verifica configurazione server cron per invio bulk.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Manifest PWA e service worker: gia presenti. Test su device reali consigliato prima del lancio marketing.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Offline mode: caching delle pagine principali tramite service worker per uso senza connessione.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5800" w:sz="1"/>
              <w:left w:val="single" w:color="C05800" w:sz="12"/>
              <w:bottom w:val="single" w:color="C05800" w:sz="1"/>
              <w:right w:val="none" w:color="FFFFFF" w:sz="0"/>
            </w:tcBorders>
            <w:shd w:fill="FEF0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C05800"/>
                <w:sz w:val="22"/>
                <w:szCs w:val="22"/>
              </w:rPr>
              <w:t xml:space="preserve">Prerequisiti Prima di Procedere con la Roadmap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Prima di Stripe: risolvere XSS (sezione 4.2) e aggiungere test per i flussi di pagamento. Un bug su un flusso di pagamento ha impatto diretto sul revenue.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Prima di scalare: rimuovere i 73 file .bak, aggiungere almeno 50 test feature, ottimizzare le query pesanti (sezione 5.2).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Infrastruttura: valutare migrazione a VPS per Redis e queue worker persistente prima di superare 500 utenti attivi.</w:t>
            </w:r>
          </w:p>
        </w:tc>
      </w:tr>
    </w:tbl>
    <w:p>
      <w:r>
        <w:br w:type="page"/>
      </w:r>
    </w:p>
    <w:p>
      <w:pPr>
        <w:pStyle w:val="Heading1"/>
      </w:pPr>
      <w:bookmarkStart w:name="action" w:id="1"/>
      <w:r>
        <w:t xml:space="preserve">8. Piano d'Azione Prioritizzato</w:t>
      </w:r>
      <w:bookmarkEnd w:id="1"/>
    </w:p>
    <w:p>
      <w:pPr>
        <w:spacing w:after="160"/>
        <w:jc w:val="both"/>
      </w:pPr>
      <w:r>
        <w:rPr>
          <w:color w:val="374151"/>
          <w:sz w:val="22"/>
          <w:szCs w:val="22"/>
        </w:rPr>
        <w:t xml:space="preserve">Le raccomandazioni sono organizzate per priorita e stima dell'effort. Le azioni CRITICHE non richiedono grandi sviluppi: sono correzioni puntuali ad alto impatto.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8.1 Azioni Immediate (1-2 ore, nessun rischio)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91C1C" w:sz="1"/>
              <w:left w:val="single" w:color="B91C1C" w:sz="12"/>
              <w:bottom w:val="single" w:color="B91C1C" w:sz="1"/>
              <w:right w:val="none" w:color="FFFFFF" w:sz="0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91C1C"/>
                <w:sz w:val="22"/>
                <w:szCs w:val="22"/>
              </w:rPr>
              <w:t xml:space="preserve">CRITICHE — Fare subito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1. Rimuovere tutti i 73 file .bak: git rm --cached per tutti i *.bak, aggiungere *.bak a .gitignore, poi eliminare i file su cPanel via file manager.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2. Verificare APP_DEBUG=false nel .env di produzione su cPanel.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3. Verificare CORS: allowed_origins in config/cors.php deve contenere solo il dominio produzione.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4. Aggiungere database/*.sqlite a .gitignore se non gia presente.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8.2 Azioni a Breve Termine (1-2 settimane)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Sanitizzazione XSS: installare ezyang/htmlpurifier manualmente in vendor/, creare helper Blade purify(), sostituire {!! $page-&gt;content !!} in page.blade.php.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Rate limiting login: configurare esplicitamente RateLimiter in bootstrap/app.php per le route di autenticazione (5 tentativi/minuto per IP, blocco 15 min).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Ottimizzare stats forum: cachare i 4 COUNT query con Cache::remember per 10 minuti, chiave per pianeta.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Rimuovere Schema::hasTable() da BannerService: in produzione le tabelle esistono sempre dopo la migration.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Aggiungere 7 indici DB identificati in sezione 5.3 tramite SQL da eseguire su cPanel PhpMyAdmin.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8.3 Azioni a Medio Termine (1 mese)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Test automatizzati: obiettivo minimo 50 test feature. Iniziare con ProfileController, OneToOneController, ReferralController, BannerService.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Integrazione Stripe: implementare StripeCheckoutService, webhook handler, InvoicePdfService con dompdf seguendo la roadmap esistente.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AJAX search per selezione membri in OneToOneController: route /members/search con throttle, sostituisce il caricamento completo in memoria.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Sostituire MemberProfile::$adminOverrideLimit con parametro esplicito nei metodi che ne hanno bisogno.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Estrarre logica homepage in HomeController dedicato.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8.4 Azioni a Lungo Termine (3+ mesi)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Migrazione a VPS: Redis per cache e sessioni, Supervisor per queue worker persistente, scalabilita per 500+ utenti attivi.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CI/CD pipeline: GitHub Actions con PHPUnit, PHP-CS-Fixer/Pint, deploy automatico solo se test green.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Monitoring errori produzione: integrare Sentry o Flare per error tracking e alerting automatico.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color w:val="374151"/>
          <w:sz w:val="22"/>
          <w:szCs w:val="22"/>
        </w:rPr>
        <w:t xml:space="preserve">Interface per i Services: IProfileAiService, IBannerService per facilitare test e sostituibilita.</w:t>
      </w:r>
    </w:p>
    <w:p>
      <w:r>
        <w:br w:type="page"/>
      </w:r>
    </w:p>
    <w:p>
      <w:pPr>
        <w:pStyle w:val="Heading1"/>
      </w:pPr>
      <w:bookmarkStart w:name="conclusions" w:id="1"/>
      <w:r>
        <w:t xml:space="preserve">9. Conclusioni</w:t>
      </w:r>
      <w:bookmarkEnd w:id="1"/>
    </w:p>
    <w:p>
      <w:pPr>
        <w:spacing w:after="160"/>
        <w:jc w:val="both"/>
      </w:pPr>
      <w:r>
        <w:rPr>
          <w:color w:val="374151"/>
          <w:sz w:val="22"/>
          <w:szCs w:val="22"/>
        </w:rPr>
        <w:t xml:space="preserve">Kommunity e una piattaforma giovane ma gia notevolmente matura per il suo stadio di sviluppo. Il modello architetturale Laravel e sano, la scelta di Filament v4 per l'admin e eccellente (riduce enormemente il tempo di sviluppo del backoffice), e il sistema di feature flags garantisce la flessibilita necessaria a un prodotto in rapida evoluzione.</w:t>
      </w:r>
    </w:p>
    <w:p>
      <w:pPr>
        <w:spacing w:after="80"/>
      </w:pPr>
      <w:r>
        <w:t xml:space="preserve"/>
      </w:r>
    </w:p>
    <w:p>
      <w:pPr>
        <w:spacing w:after="160"/>
        <w:jc w:val="both"/>
      </w:pPr>
      <w:r>
        <w:rPr>
          <w:color w:val="374151"/>
          <w:sz w:val="22"/>
          <w:szCs w:val="22"/>
        </w:rPr>
        <w:t xml:space="preserve">I problemi identificati non mettono a rischio la stabilita attuale della piattaforma, ma vanno affrontati prima di scalare la base utenti. La sequenza consigliata e: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Prima (oggi): eliminare .bak, verificare APP_DEBUG e CORS in produzione. 1-2 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Poi (questa settimana): fix XSS, rate limiting login, ottimizzazioni query critiche.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Poi (questo mese): Stripe, test automatizzati, AJAX per selezione membri.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74151"/>
          <w:sz w:val="22"/>
          <w:szCs w:val="22"/>
        </w:rPr>
        <w:t xml:space="preserve">Infine (al crescere degli utenti): VPS con Redis, CI/CD, monitoring.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6" w:sz="1"/>
              <w:left w:val="single" w:color="1A56A6" w:sz="12"/>
              <w:bottom w:val="single" w:color="1A56A6" w:sz="1"/>
              <w:right w:val="none" w:color="FFFFFF" w:sz="0"/>
            </w:tcBorders>
            <w:shd w:fill="D8E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A56A6"/>
                <w:sz w:val="22"/>
                <w:szCs w:val="22"/>
              </w:rPr>
              <w:t xml:space="preserve">Considerazioni Finali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La piattaforma e pronta per il lancio con gli utenti reali. Le fix immediate richiedono meno di 2 ore e riducono il rischio di sicurezza a livello accettabile.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L'integrazione Stripe e il next step critico per il business: la base tecnica e gia presente, manca solo l'implementazione del checkout.</w:t>
            </w:r>
          </w:p>
          <w:p>
            <w:pPr>
              <w:spacing w:after="60"/>
            </w:pPr>
            <w:r>
              <w:rPr>
                <w:color w:val="374151"/>
                <w:sz w:val="20"/>
                <w:szCs w:val="20"/>
              </w:rPr>
              <w:t xml:space="preserve">Con 50+ test automatizzati e le query ottimizzate, la piattaforma potra scalare comodamente fino a 1.000+ utenti attivi sull'infrastruttura attuale.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1A56A6" w:sz="6" w:space="1"/>
        </w:pBdr>
        <w:spacing w:after="60" w:before="60"/>
      </w:pPr>
      <w:r>
        <w:t xml:space="preserve"/>
      </w:r>
    </w:p>
    <w:p>
      <w:pPr>
        <w:spacing w:before="120"/>
        <w:jc w:val="center"/>
      </w:pPr>
      <w:r>
        <w:rPr>
          <w:i/>
          <w:iCs/>
          <w:color w:val="6B7280"/>
          <w:sz w:val="18"/>
          <w:szCs w:val="18"/>
        </w:rPr>
        <w:t xml:space="preserve">Fine Documento  —  Kommunity Analisi Tecnica Approfondita  —  Maggio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</w:pPr>
    <w:r>
      <w:rPr>
        <w:color w:val="6B7280"/>
        <w:sz w:val="18"/>
        <w:szCs w:val="18"/>
      </w:rPr>
      <w:t xml:space="preserve">Riservato e Confidenziale    Pagina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6" w:sz="4" w:space="4"/>
      </w:pBdr>
      <w:spacing w:after="80"/>
    </w:pPr>
    <w:r>
      <w:rPr>
        <w:b/>
        <w:bCs/>
        <w:color w:val="1A56A6"/>
        <w:sz w:val="20"/>
        <w:szCs w:val="20"/>
      </w:rPr>
      <w:t xml:space="preserve">KOMMUNITY</w:t>
    </w:r>
    <w:r>
      <w:rPr>
        <w:color w:val="6B7280"/>
        <w:sz w:val="18"/>
        <w:szCs w:val="18"/>
      </w:rPr>
      <w:t xml:space="preserve">  |  Analisi Tecnica &amp; Strategica della Piattaforma  |  Maggio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A6" w:sz="4" w:space="4"/>
      </w:pBdr>
      <w:spacing w:after="160" w:before="360"/>
      <w:outlineLvl w:val="0"/>
    </w:pPr>
    <w:rPr>
      <w:rFonts w:ascii="Arial" w:cs="Arial" w:eastAsia="Arial" w:hAnsi="Arial"/>
      <w:b/>
      <w:bCs/>
      <w:color w:val="1A56A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2026-05-22T15:34:30.674Z</dcterms:created>
  <dcterms:modified xsi:type="dcterms:W3CDTF">2026-05-22T15:34:30.674Z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