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ACDCD99" w:rsidR="006873CB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proofErr w:type="spellStart"/>
      <w:r w:rsidRPr="00084AD6">
        <w:t>Warrior’s</w:t>
      </w:r>
      <w:proofErr w:type="spellEnd"/>
      <w:r w:rsidRPr="00084AD6">
        <w:t xml:space="preserve"> Adventure</w:t>
      </w:r>
    </w:p>
    <w:p w14:paraId="44556164" w14:textId="1A860815" w:rsidR="006D0C94" w:rsidRDefault="006D0C94" w:rsidP="009D0D80">
      <w:pPr>
        <w:jc w:val="both"/>
      </w:pPr>
    </w:p>
    <w:p w14:paraId="5C1226AB" w14:textId="3F624C88" w:rsidR="006D0C94" w:rsidRPr="00084AD6" w:rsidRDefault="006D0C94" w:rsidP="009D0D80">
      <w:pPr>
        <w:jc w:val="both"/>
      </w:pPr>
      <w:r>
        <w:t>Indice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57C60CF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77777777" w:rsidR="001A6A0C" w:rsidRDefault="001A6A0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Pianta Assassina: Vitalità 5, Forza 5 (Missioni dal livello 1)</w:t>
      </w:r>
    </w:p>
    <w:p w14:paraId="4BDDEC1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Zombie: Vitalità 20, Forza 10 (Missioni dal livello 5) </w:t>
      </w:r>
    </w:p>
    <w:p w14:paraId="1BB8138B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Topi: Vitalità 10, Forza 5 (Missioni dal livello 10)</w:t>
      </w:r>
    </w:p>
    <w:p w14:paraId="7FD26A66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Zombie Guerriero: Vitalità 20, Forza 15 (Missioni dal livello 10)</w:t>
      </w:r>
    </w:p>
    <w:p w14:paraId="4648C00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Goblin: Vitalità 50, Forza 20 (Missioni dal livello 20)</w:t>
      </w:r>
    </w:p>
    <w:p w14:paraId="6FFB481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Guerrieri Goblin: Vitalità 75, Forza 30 (Missioni dal livello 25) </w:t>
      </w:r>
    </w:p>
    <w:p w14:paraId="160AB1F8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Viverne: Vitalità 150, Forza 35 (Missioni dal livello 25)</w:t>
      </w:r>
    </w:p>
    <w:p w14:paraId="335A2F5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Golem: Vitalità 200, Forza 20 (Missioni dal livello 30)</w:t>
      </w:r>
    </w:p>
    <w:p w14:paraId="25D7EC70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Draghi: Vitalità 250, Forza 50 (Missioni di livello 50)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Danni = (Forza * 0,15) * (livello della missione / 4)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</w:p>
    <w:p w14:paraId="0524EC6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</w:p>
    <w:p w14:paraId="748D971C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</w:p>
    <w:p w14:paraId="632481D0" w14:textId="77777777" w:rsidR="00E858D7" w:rsidRPr="009D0D80" w:rsidRDefault="00E858D7" w:rsidP="00E858D7">
      <w:pPr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4F0E8869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1BC244AA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lastRenderedPageBreak/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dl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proofErr w:type="spellStart"/>
      <w:r>
        <w:t>vità</w:t>
      </w:r>
      <w:proofErr w:type="spellEnd"/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2A74BCCC" w:rsidR="00E858D7" w:rsidRDefault="00E858D7" w:rsidP="00E858D7">
      <w:pPr>
        <w:jc w:val="both"/>
        <w:rPr>
          <w:b/>
          <w:bCs/>
        </w:rPr>
      </w:pPr>
      <w:r w:rsidRPr="0094630F">
        <w:rPr>
          <w:b/>
          <w:bCs/>
        </w:rPr>
        <w:lastRenderedPageBreak/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Ternas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2AF0222F" w14:textId="77777777" w:rsidR="00E858D7" w:rsidRPr="004F4EF8" w:rsidRDefault="00E858D7" w:rsidP="00E858D7">
      <w:pPr>
        <w:jc w:val="both"/>
      </w:pPr>
    </w:p>
    <w:p w14:paraId="06D0DF24" w14:textId="77777777" w:rsidR="00E858D7" w:rsidRPr="00D27657" w:rsidRDefault="00E858D7" w:rsidP="009D0D80">
      <w:pPr>
        <w:jc w:val="both"/>
        <w:rPr>
          <w:b/>
          <w:bCs/>
        </w:rPr>
      </w:pP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4BE67122" w14:textId="1AA9125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</w:t>
      </w:r>
      <w:r w:rsidR="00A6362A">
        <w:rPr>
          <w:b/>
          <w:bCs/>
          <w:sz w:val="28"/>
          <w:szCs w:val="28"/>
        </w:rPr>
        <w:t>-</w:t>
      </w:r>
      <w:proofErr w:type="spellStart"/>
      <w:r w:rsidRPr="00B05EF7">
        <w:rPr>
          <w:b/>
          <w:bCs/>
          <w:sz w:val="28"/>
          <w:szCs w:val="28"/>
        </w:rPr>
        <w:t>functional</w:t>
      </w:r>
      <w:proofErr w:type="spellEnd"/>
      <w:r w:rsidRPr="00B05EF7">
        <w:rPr>
          <w:b/>
          <w:bCs/>
          <w:sz w:val="28"/>
          <w:szCs w:val="28"/>
        </w:rPr>
        <w:t xml:space="preserve"> </w:t>
      </w:r>
      <w:proofErr w:type="spellStart"/>
      <w:r w:rsidRPr="00B05EF7">
        <w:rPr>
          <w:b/>
          <w:bCs/>
          <w:sz w:val="28"/>
          <w:szCs w:val="28"/>
        </w:rPr>
        <w:t>requirements</w:t>
      </w:r>
      <w:proofErr w:type="spellEnd"/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C37914A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 w:rsidR="006D0C94">
        <w:rPr>
          <w:rFonts w:eastAsia="Times New Roman" w:cstheme="minorHAnsi"/>
          <w:lang w:eastAsia="it-IT"/>
        </w:rPr>
        <w:t>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proofErr w:type="spellStart"/>
      <w:r>
        <w:t>Ubun</w:t>
      </w:r>
      <w:bookmarkStart w:id="0" w:name="_GoBack"/>
      <w:bookmarkEnd w:id="0"/>
      <w:r>
        <w:t>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28E84734" w14:textId="77777777" w:rsidR="00E858D7" w:rsidRPr="009D0D80" w:rsidRDefault="00E858D7" w:rsidP="00E858D7">
      <w:pPr>
        <w:jc w:val="both"/>
      </w:pP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62C4E"/>
    <w:rsid w:val="002B362E"/>
    <w:rsid w:val="003C7F17"/>
    <w:rsid w:val="00400898"/>
    <w:rsid w:val="00524A43"/>
    <w:rsid w:val="00634CBB"/>
    <w:rsid w:val="006873CB"/>
    <w:rsid w:val="006D0C94"/>
    <w:rsid w:val="00810E78"/>
    <w:rsid w:val="008C2F02"/>
    <w:rsid w:val="008D142B"/>
    <w:rsid w:val="00993D4E"/>
    <w:rsid w:val="009C1200"/>
    <w:rsid w:val="009D0D80"/>
    <w:rsid w:val="009E5D2D"/>
    <w:rsid w:val="009E62BF"/>
    <w:rsid w:val="00A6362A"/>
    <w:rsid w:val="00AD7EFC"/>
    <w:rsid w:val="00B05EF7"/>
    <w:rsid w:val="00D27657"/>
    <w:rsid w:val="00DC2C45"/>
    <w:rsid w:val="00DF2230"/>
    <w:rsid w:val="00E17559"/>
    <w:rsid w:val="00E858D7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2391</Words>
  <Characters>13630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15</cp:revision>
  <dcterms:created xsi:type="dcterms:W3CDTF">2019-10-03T07:50:00Z</dcterms:created>
  <dcterms:modified xsi:type="dcterms:W3CDTF">2019-10-10T09:22:00Z</dcterms:modified>
</cp:coreProperties>
</file>