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C6" w:rsidRDefault="006F1CD6">
      <w:pPr>
        <w:pStyle w:val="Title"/>
      </w:pPr>
      <w:r>
        <w:t>STATISTICAL INFERENCE - Peer Assignment</w:t>
      </w:r>
    </w:p>
    <w:p w:rsidR="00E325C6" w:rsidRDefault="006F1CD6">
      <w:r>
        <w:t>Version: V00</w:t>
      </w:r>
    </w:p>
    <w:p w:rsidR="00E325C6" w:rsidRDefault="006F1CD6">
      <w:r>
        <w:t>Date: 21-dec-2014</w:t>
      </w:r>
    </w:p>
    <w:p w:rsidR="00E325C6" w:rsidRDefault="006F1CD6">
      <w:r>
        <w:t xml:space="preserve">GitHub Repository: </w:t>
      </w:r>
      <w:hyperlink r:id="rId6">
        <w:r>
          <w:rPr>
            <w:rStyle w:val="Link"/>
          </w:rPr>
          <w:t>https://github.com/A6111E/datasciencecoursera/tree/master/Statistical_Inference/Assignment_Part1</w:t>
        </w:r>
      </w:hyperlink>
    </w:p>
    <w:p w:rsidR="00E325C6" w:rsidRDefault="006F1CD6">
      <w:pPr>
        <w:pStyle w:val="Heading4"/>
      </w:pPr>
      <w:bookmarkStart w:id="0" w:name="introduction"/>
      <w:r>
        <w:t>Introduction:</w:t>
      </w:r>
    </w:p>
    <w:bookmarkEnd w:id="0"/>
    <w:p w:rsidR="00E325C6" w:rsidRDefault="006F1CD6">
      <w:r>
        <w:rPr>
          <w:b/>
        </w:rPr>
        <w:t>Exponential Distribution:</w:t>
      </w:r>
      <w:r>
        <w:t xml:space="preserve"> is the probability distribution that describes the time between events in a Poisson process, i.e. a process in which events occur continuously and independently at a constant average rate.</w:t>
      </w:r>
    </w:p>
    <w:p w:rsidR="00E325C6" w:rsidRDefault="006F1CD6">
      <w:r>
        <w:t>The exponential distribution occurs naturally when describing the lengths of the inter-arrival times in a homogeneous Poisson process. Describes the time for a continuous process to change state.</w:t>
      </w:r>
    </w:p>
    <w:p w:rsidR="00E325C6" w:rsidRDefault="006F1CD6">
      <w:r>
        <w:t>In real scenarios, the assumption of a constant rate (or probability per unit time) is rarely satisfied.</w:t>
      </w:r>
    </w:p>
    <w:p w:rsidR="00E325C6" w:rsidRDefault="006F1CD6">
      <w:r>
        <w:t>For example, the rate of incoming phone calls differs according to the time of day. But if we focus on a time interval during which the rate is roughly constant, such as from 2 to 4 p.m. during work days, the exponential distribution can be used as a good approximate model for the time until the next phone call arrives.</w:t>
      </w:r>
    </w:p>
    <w:p w:rsidR="00E325C6" w:rsidRDefault="006F1CD6">
      <w:r>
        <w:t>Examples which yield approximately exponentially distributed variables:</w:t>
      </w:r>
    </w:p>
    <w:p w:rsidR="00E325C6" w:rsidRDefault="006F1CD6">
      <w:pPr>
        <w:numPr>
          <w:ilvl w:val="0"/>
          <w:numId w:val="2"/>
        </w:numPr>
      </w:pPr>
      <w:r>
        <w:t>Time until a radioactive particle decays, or the time between clicks of a geiger counter.</w:t>
      </w:r>
    </w:p>
    <w:p w:rsidR="00E325C6" w:rsidRDefault="006F1CD6">
      <w:pPr>
        <w:numPr>
          <w:ilvl w:val="0"/>
          <w:numId w:val="2"/>
        </w:numPr>
      </w:pPr>
      <w:r>
        <w:t>Time it takes before your next telephone call</w:t>
      </w:r>
    </w:p>
    <w:p w:rsidR="00E325C6" w:rsidRDefault="006F1CD6">
      <w:r>
        <w:t>Exponential variables can also be used to model situations where certain events occur with a constant probability per unit length, such as the distance between mutations on a DNA strand, or between roadkills on a given road.</w:t>
      </w:r>
    </w:p>
    <w:p w:rsidR="00E325C6" w:rsidRDefault="006F1CD6">
      <w:r>
        <w:rPr>
          <w:b/>
        </w:rPr>
        <w:t>Expected Value:</w:t>
      </w:r>
      <w:r>
        <w:t xml:space="preserve"> the mean or expected value of an exponentially distributed random variable </w:t>
      </w:r>
      <m:oMath>
        <m:r>
          <w:rPr>
            <w:rFonts w:ascii="Cambria Math" w:hAnsi="Cambria Math"/>
          </w:rPr>
          <m:t>X</m:t>
        </m:r>
      </m:oMath>
      <w:r>
        <w:t xml:space="preserve"> with rate parameter </w:t>
      </w:r>
      <m:oMath>
        <m:r>
          <w:rPr>
            <w:rFonts w:ascii="Cambria Math" w:hAnsi="Cambria Math"/>
          </w:rPr>
          <m:t>lambda</m:t>
        </m:r>
      </m:oMath>
      <w:r>
        <w:t xml:space="preserve"> is given by:</w:t>
      </w:r>
    </w:p>
    <w:p w:rsidR="00E325C6" w:rsidRDefault="006F1CD6">
      <m:oMathPara>
        <m:oMath>
          <m:r>
            <w:rPr>
              <w:rFonts w:ascii="Cambria Math" w:hAnsi="Cambria Math"/>
            </w:rPr>
            <m:t>E[X]=1/la</m:t>
          </m:r>
          <m:r>
            <w:rPr>
              <w:rFonts w:ascii="Cambria Math" w:hAnsi="Cambria Math"/>
            </w:rPr>
            <m:t>mbda=beta</m:t>
          </m:r>
        </m:oMath>
      </m:oMathPara>
    </w:p>
    <w:p w:rsidR="00E325C6" w:rsidRDefault="006F1CD6">
      <w:r>
        <w:rPr>
          <w:b/>
        </w:rPr>
        <w:t>Variance:</w:t>
      </w:r>
      <w:r>
        <w:t xml:space="preserve"> </w:t>
      </w:r>
      <m:oMath>
        <m:r>
          <w:rPr>
            <w:rFonts w:ascii="Cambria Math" w:hAnsi="Cambria Math"/>
          </w:rPr>
          <m:t>Var[X]=1/lambd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325C6" w:rsidRDefault="006F1CD6">
      <w:r>
        <w:rPr>
          <w:b/>
        </w:rPr>
        <w:t>Standard Deviation (is equal to the mean):</w:t>
      </w:r>
      <w:r>
        <w:t xml:space="preserve"> </w:t>
      </w:r>
      <m:oMath>
        <m:r>
          <w:rPr>
            <w:rFonts w:ascii="Cambria Math" w:hAnsi="Cambria Math"/>
          </w:rPr>
          <m:t>sd[X]=1/lambda=beta</m:t>
        </m:r>
      </m:oMath>
    </w:p>
    <w:p w:rsidR="00E325C6" w:rsidRDefault="006F1CD6">
      <w:r>
        <w:rPr>
          <w:b/>
        </w:rPr>
        <w:t>Mean Standard Error:</w:t>
      </w:r>
      <w:r>
        <w:t xml:space="preserve"> </w:t>
      </w:r>
      <m:oMath>
        <m:r>
          <w:rPr>
            <w:rFonts w:ascii="Cambria Math" w:hAnsi="Cambria Math"/>
          </w:rPr>
          <m:t>se[X]=sd/sqrt(1/n)</m:t>
        </m:r>
      </m:oMath>
    </w:p>
    <w:p w:rsidR="00E325C6" w:rsidRDefault="006F1CD6">
      <w:r>
        <w:rPr>
          <w:b/>
        </w:rPr>
        <w:lastRenderedPageBreak/>
        <w:t>Sample Mean:</w:t>
      </w:r>
      <w:r>
        <w:t xml:space="preserve"> </w:t>
      </w:r>
      <m:oMath>
        <m:r>
          <w:rPr>
            <w:rFonts w:ascii="Cambria Math" w:hAnsi="Cambria Math"/>
          </w:rPr>
          <m:t>Sampl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ean[X]=1/sample.size(sum(xi))</m:t>
        </m:r>
      </m:oMath>
    </w:p>
    <w:p w:rsidR="00E325C6" w:rsidRDefault="006F1CD6">
      <w:r>
        <w:rPr>
          <w:b/>
        </w:rPr>
        <w:t>t Confidence Interval:</w:t>
      </w:r>
      <w:r>
        <w:t xml:space="preserve"> </w:t>
      </w:r>
      <m:oMath>
        <m:r>
          <w:rPr>
            <w:rFonts w:ascii="Cambria Math" w:hAnsi="Cambria Math"/>
          </w:rPr>
          <m:t>tConfidenceInterval=E[X]+/-t(n-1)×sd/sqrt(n)</m:t>
        </m:r>
      </m:oMath>
    </w:p>
    <w:p w:rsidR="00E325C6" w:rsidRDefault="006F1CD6">
      <w:r>
        <w:rPr>
          <w:i/>
        </w:rPr>
        <w:t>Partial Source:</w:t>
      </w:r>
      <w:r>
        <w:t xml:space="preserve"> </w:t>
      </w:r>
      <w:hyperlink r:id="rId7">
        <w:r>
          <w:rPr>
            <w:rStyle w:val="Link"/>
          </w:rPr>
          <w:t>http://en.wikipedia.org/wiki/Exponential_distribution</w:t>
        </w:r>
      </w:hyperlink>
    </w:p>
    <w:p w:rsidR="00E325C6" w:rsidRDefault="006F1CD6">
      <w:pPr>
        <w:pStyle w:val="Heading3"/>
      </w:pPr>
      <w:bookmarkStart w:id="1" w:name="data-processing"/>
      <w:r>
        <w:t>Data Processing:</w:t>
      </w:r>
    </w:p>
    <w:p w:rsidR="00E325C6" w:rsidRDefault="006F1CD6">
      <w:pPr>
        <w:pStyle w:val="Heading4"/>
      </w:pPr>
      <w:bookmarkStart w:id="2" w:name="data-set"/>
      <w:bookmarkEnd w:id="1"/>
      <w:r>
        <w:t>Data Set</w:t>
      </w:r>
    </w:p>
    <w:p w:rsidR="00E325C6" w:rsidRDefault="006F1CD6">
      <w:pPr>
        <w:pStyle w:val="Heading4"/>
      </w:pPr>
      <w:bookmarkStart w:id="3" w:name="table-summary-simulation-random-exponent"/>
      <w:bookmarkEnd w:id="2"/>
      <w:r>
        <w:t>Table: Summary Simulation Random Exponential Distribution</w:t>
      </w:r>
    </w:p>
    <w:p w:rsidR="00E325C6" w:rsidRDefault="006F1CD6">
      <w:pPr>
        <w:pStyle w:val="Heading5"/>
      </w:pPr>
      <w:bookmarkStart w:id="4" w:name="simulations-1000---sample-size-40---lamb"/>
      <w:bookmarkEnd w:id="3"/>
      <w:r>
        <w:t>Simulations = 1000 - Sample Size = 40 - lambda = 0.2</w:t>
      </w:r>
    </w:p>
    <w:bookmarkEnd w:id="4"/>
    <w:p w:rsidR="00E325C6" w:rsidRDefault="006F1CD6">
      <w:pPr>
        <w:pStyle w:val="SourceCode"/>
      </w:pPr>
      <w:r>
        <w:rPr>
          <w:rStyle w:val="NormalTok"/>
        </w:rPr>
        <w:t>colNames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"Trial_1"</w:t>
      </w:r>
      <w:r>
        <w:rPr>
          <w:rStyle w:val="NormalTok"/>
        </w:rPr>
        <w:t xml:space="preserve">, </w:t>
      </w:r>
      <w:r>
        <w:rPr>
          <w:rStyle w:val="StringTok"/>
        </w:rPr>
        <w:t>"Trial_100"</w:t>
      </w:r>
      <w:r>
        <w:rPr>
          <w:rStyle w:val="NormalTok"/>
        </w:rPr>
        <w:t xml:space="preserve">, </w:t>
      </w:r>
      <w:r>
        <w:rPr>
          <w:rStyle w:val="StringTok"/>
        </w:rPr>
        <w:t>"Trial_500"</w:t>
      </w:r>
      <w:r>
        <w:rPr>
          <w:rStyle w:val="NormalTok"/>
        </w:rPr>
        <w:t xml:space="preserve">, </w:t>
      </w:r>
      <w:r>
        <w:rPr>
          <w:rStyle w:val="StringTok"/>
        </w:rPr>
        <w:t>"Trial_750"</w:t>
      </w:r>
      <w:r>
        <w:rPr>
          <w:rStyle w:val="NormalTok"/>
        </w:rPr>
        <w:t xml:space="preserve">, </w:t>
      </w:r>
      <w:r>
        <w:rPr>
          <w:rStyle w:val="StringTok"/>
        </w:rPr>
        <w:t>"Trial_1000"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pr1 &lt;-</w:t>
      </w:r>
      <w:r>
        <w:rPr>
          <w:rStyle w:val="StringTok"/>
        </w:rPr>
        <w:t xml:space="preserve"> </w:t>
      </w:r>
      <w:r>
        <w:rPr>
          <w:rStyle w:val="NormalTok"/>
        </w:rPr>
        <w:t>DT[ , colNames, with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xt &lt;-</w:t>
      </w:r>
      <w:r>
        <w:rPr>
          <w:rStyle w:val="StringTok"/>
        </w:rPr>
        <w:t xml:space="preserve"> </w:t>
      </w:r>
      <w:r>
        <w:rPr>
          <w:rStyle w:val="KeywordTok"/>
        </w:rPr>
        <w:t>xtable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(pr1))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(xt,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DataTypeTok"/>
        </w:rPr>
        <w:t>floating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</w:tblGrid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Trial_1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Trial_100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Trial_500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Trial_750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Trial_1000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Min. : 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Min. : 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Min. : 0.2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Min. : 0.1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Min. : 0.0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1st Qu.: 2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1st Qu.: 2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1st Qu.: 1.0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1st Qu.: 0.4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</w:pPr>
            <w:r w:rsidRPr="006F1CD6">
              <w:t>1st Qu.: 1.5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Median : 4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Median : 3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Median : 2.3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Median : 1.7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Median : 3.7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Mean : 6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Mean : 5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Mean : 4.0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Mean : 2.7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Mean : 4.9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3rd Qu.: 6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3rd Qu.: 6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3rd Qu.: 5.5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3rd Qu.: 3.3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  <w:rPr>
                <w:lang w:val="de-DE"/>
              </w:rPr>
            </w:pPr>
            <w:r w:rsidRPr="006F1CD6">
              <w:rPr>
                <w:lang w:val="de-DE"/>
              </w:rPr>
              <w:t>3rd Qu.: 7.2</w:t>
            </w:r>
          </w:p>
        </w:tc>
      </w:tr>
      <w:tr w:rsidR="006F1CD6" w:rsidRPr="006F1CD6" w:rsidTr="006F1CD6"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Max. :32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Max. :37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Max. :16.9</w:t>
            </w:r>
          </w:p>
        </w:tc>
        <w:tc>
          <w:tcPr>
            <w:tcW w:w="1496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Max. :16.1</w:t>
            </w:r>
          </w:p>
        </w:tc>
        <w:tc>
          <w:tcPr>
            <w:tcW w:w="1497" w:type="dxa"/>
          </w:tcPr>
          <w:p w:rsidR="006F1CD6" w:rsidRPr="006F1CD6" w:rsidRDefault="006F1CD6" w:rsidP="007B486C">
            <w:pPr>
              <w:pStyle w:val="Compact"/>
            </w:pPr>
            <w:r w:rsidRPr="006F1CD6">
              <w:t>Max. :21.0</w:t>
            </w:r>
          </w:p>
        </w:tc>
      </w:tr>
    </w:tbl>
    <w:p w:rsidR="00E325C6" w:rsidRDefault="006F1CD6">
      <w:pPr>
        <w:pStyle w:val="Heading4"/>
      </w:pPr>
      <w:bookmarkStart w:id="5" w:name="table-mean-value-for-each-simulation"/>
      <w:r>
        <w:t>Table: Mean Value for each Simulation</w:t>
      </w:r>
    </w:p>
    <w:bookmarkEnd w:id="5"/>
    <w:p w:rsidR="00E325C6" w:rsidRDefault="006F1CD6">
      <w:pPr>
        <w:pStyle w:val="SourceCode"/>
      </w:pPr>
      <w:proofErr w:type="spellStart"/>
      <w:proofErr w:type="gramStart"/>
      <w:r>
        <w:rPr>
          <w:rStyle w:val="NormalTok"/>
        </w:rPr>
        <w:t>xt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xtable</w:t>
      </w:r>
      <w:proofErr w:type="spellEnd"/>
      <w:r>
        <w:rPr>
          <w:rStyle w:val="NormalTok"/>
        </w:rPr>
        <w:t>(DT1[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(xt,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DataTypeTok"/>
        </w:rPr>
        <w:t>include.rownames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hline.after=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floating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325C6" w:rsidRDefault="00E325C6">
      <w:pPr>
        <w:pStyle w:val="Comp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</w:tblGrid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  <w:rPr>
                <w:b/>
              </w:rPr>
            </w:pPr>
            <w:r w:rsidRPr="006F1CD6">
              <w:rPr>
                <w:b/>
              </w:rPr>
              <w:t>Trial</w:t>
            </w:r>
          </w:p>
        </w:tc>
        <w:tc>
          <w:tcPr>
            <w:tcW w:w="1843" w:type="dxa"/>
          </w:tcPr>
          <w:p w:rsidR="006F1CD6" w:rsidRPr="006F1CD6" w:rsidRDefault="006F1CD6" w:rsidP="006F1CD6">
            <w:pPr>
              <w:pStyle w:val="Compact"/>
              <w:rPr>
                <w:b/>
              </w:rPr>
            </w:pPr>
            <w:proofErr w:type="spellStart"/>
            <w:r w:rsidRPr="006F1CD6">
              <w:rPr>
                <w:b/>
              </w:rPr>
              <w:t>Sample_Mean</w:t>
            </w:r>
            <w:proofErr w:type="spellEnd"/>
          </w:p>
          <w:p w:rsidR="006F1CD6" w:rsidRPr="006F1CD6" w:rsidRDefault="006F1CD6" w:rsidP="00777FD2">
            <w:pPr>
              <w:pStyle w:val="Compact"/>
              <w:rPr>
                <w:b/>
              </w:rPr>
            </w:pP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1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5.55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2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4.67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3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4.26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4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4.61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5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5.30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6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3.63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7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6.23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lastRenderedPageBreak/>
              <w:t>8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3.68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9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4.84</w:t>
            </w:r>
          </w:p>
        </w:tc>
      </w:tr>
      <w:tr w:rsidR="006F1CD6" w:rsidRPr="006F1CD6" w:rsidTr="006F1CD6">
        <w:tc>
          <w:tcPr>
            <w:tcW w:w="959" w:type="dxa"/>
          </w:tcPr>
          <w:p w:rsidR="006F1CD6" w:rsidRPr="006F1CD6" w:rsidRDefault="006F1CD6" w:rsidP="00777FD2">
            <w:pPr>
              <w:pStyle w:val="Compact"/>
            </w:pPr>
            <w:r w:rsidRPr="006F1CD6">
              <w:t>10</w:t>
            </w:r>
          </w:p>
        </w:tc>
        <w:tc>
          <w:tcPr>
            <w:tcW w:w="1843" w:type="dxa"/>
          </w:tcPr>
          <w:p w:rsidR="006F1CD6" w:rsidRPr="006F1CD6" w:rsidRDefault="006F1CD6" w:rsidP="00FA1984">
            <w:pPr>
              <w:pStyle w:val="Compact"/>
            </w:pPr>
            <w:r w:rsidRPr="006F1CD6">
              <w:t>4.98</w:t>
            </w:r>
          </w:p>
        </w:tc>
      </w:tr>
    </w:tbl>
    <w:p w:rsidR="00E325C6" w:rsidRDefault="006F1CD6">
      <w:pPr>
        <w:pStyle w:val="Heading4"/>
      </w:pPr>
      <w:bookmarkStart w:id="6" w:name="graphic-random-exponential-distribution"/>
      <w:r>
        <w:t>Graphic: Random Exponential Distribution</w:t>
      </w:r>
    </w:p>
    <w:bookmarkEnd w:id="6"/>
    <w:p w:rsidR="00E325C6" w:rsidRPr="009B3265" w:rsidRDefault="006F1CD6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theo_center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              </w:t>
      </w:r>
      <w:r>
        <w:rPr>
          <w:rStyle w:val="CommentTok"/>
        </w:rPr>
        <w:t># distribution theoretical center</w:t>
      </w:r>
      <w:r>
        <w:br/>
      </w:r>
      <w:r>
        <w:rPr>
          <w:rStyle w:val="NormalTok"/>
        </w:rPr>
        <w:t>cal_center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(p)           </w:t>
      </w:r>
      <w:r>
        <w:rPr>
          <w:rStyle w:val="CommentTok"/>
        </w:rPr>
        <w:t># distribution calculated center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Sample_Mean))</w:t>
      </w:r>
      <w:r>
        <w:br/>
      </w:r>
      <w:r>
        <w:rPr>
          <w:rStyle w:val="NormalTok"/>
        </w:rPr>
        <w:t xml:space="preserve">        p1 &lt;-</w:t>
      </w:r>
      <w:r>
        <w:rPr>
          <w:rStyle w:val="StringTok"/>
        </w:rPr>
        <w:t xml:space="preserve"> </w:t>
      </w:r>
      <w:r>
        <w:rPr>
          <w:rStyle w:val="NormalTok"/>
        </w:rPr>
        <w:t>p1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</w:t>
      </w:r>
      <w:proofErr w:type="gramStart"/>
      <w:r>
        <w:rPr>
          <w:rStyle w:val="NormalTok"/>
        </w:rPr>
        <w:t>..)</w:t>
      </w:r>
      <w:proofErr w:type="gramEnd"/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p1 &lt;-</w:t>
      </w:r>
      <w:r>
        <w:rPr>
          <w:rStyle w:val="StringTok"/>
        </w:rPr>
        <w:t xml:space="preserve"> </w:t>
      </w:r>
      <w:r>
        <w:rPr>
          <w:rStyle w:val="NormalTok"/>
        </w:rPr>
        <w:t>p1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theo_center,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 w:rsidR="009B3265"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 w:rsidR="009B3265">
        <w:br/>
      </w:r>
      <w:r w:rsidR="009B3265">
        <w:rPr>
          <w:rStyle w:val="NormalTok"/>
        </w:rPr>
        <w:t xml:space="preserve">        p1 &lt;-</w:t>
      </w:r>
      <w:r w:rsidR="009B3265">
        <w:rPr>
          <w:rStyle w:val="StringTok"/>
        </w:rPr>
        <w:t xml:space="preserve"> </w:t>
      </w:r>
      <w:r w:rsidR="009B3265">
        <w:rPr>
          <w:rStyle w:val="NormalTok"/>
        </w:rPr>
        <w:t>p1 +</w:t>
      </w:r>
      <w:r w:rsidR="009B3265">
        <w:rPr>
          <w:rStyle w:val="StringTok"/>
        </w:rPr>
        <w:t xml:space="preserve"> </w:t>
      </w:r>
      <w:proofErr w:type="spellStart"/>
      <w:r w:rsidR="009B3265">
        <w:rPr>
          <w:rStyle w:val="KeywordTok"/>
        </w:rPr>
        <w:t>geom_vline</w:t>
      </w:r>
      <w:proofErr w:type="spellEnd"/>
      <w:r w:rsidR="009B3265">
        <w:rPr>
          <w:rStyle w:val="NormalTok"/>
        </w:rPr>
        <w:t>(</w:t>
      </w:r>
      <w:proofErr w:type="spellStart"/>
      <w:r w:rsidR="009B3265">
        <w:rPr>
          <w:rStyle w:val="DataTypeTok"/>
        </w:rPr>
        <w:t>xintercept</w:t>
      </w:r>
      <w:proofErr w:type="spellEnd"/>
      <w:r w:rsidR="009B3265">
        <w:rPr>
          <w:rStyle w:val="DataTypeTok"/>
        </w:rPr>
        <w:t xml:space="preserve"> =</w:t>
      </w:r>
      <w:r w:rsidR="009B3265">
        <w:rPr>
          <w:rStyle w:val="NormalTok"/>
        </w:rPr>
        <w:t xml:space="preserve"> </w:t>
      </w:r>
      <w:proofErr w:type="spellStart"/>
      <w:r w:rsidR="009B3265">
        <w:rPr>
          <w:rStyle w:val="NormalTok"/>
        </w:rPr>
        <w:t>cal</w:t>
      </w:r>
      <w:r w:rsidR="009B3265">
        <w:rPr>
          <w:rStyle w:val="NormalTok"/>
        </w:rPr>
        <w:t>_center</w:t>
      </w:r>
      <w:proofErr w:type="spellEnd"/>
      <w:r w:rsidR="009B3265">
        <w:rPr>
          <w:rStyle w:val="NormalTok"/>
        </w:rPr>
        <w:t xml:space="preserve">, </w:t>
      </w:r>
      <w:r w:rsidR="009B3265">
        <w:rPr>
          <w:rStyle w:val="DataTypeTok"/>
        </w:rPr>
        <w:t>size =</w:t>
      </w:r>
      <w:r w:rsidR="009B3265">
        <w:rPr>
          <w:rStyle w:val="NormalTok"/>
        </w:rPr>
        <w:t xml:space="preserve"> </w:t>
      </w:r>
      <w:r w:rsidR="009B3265">
        <w:rPr>
          <w:rStyle w:val="FloatTok"/>
        </w:rPr>
        <w:t>0.75</w:t>
      </w:r>
      <w:r w:rsidR="009B3265">
        <w:rPr>
          <w:rStyle w:val="NormalTok"/>
        </w:rPr>
        <w:t xml:space="preserve">, </w:t>
      </w:r>
      <w:proofErr w:type="spellStart"/>
      <w:r w:rsidR="009B3265">
        <w:rPr>
          <w:rStyle w:val="DataTypeTok"/>
        </w:rPr>
        <w:t>colour</w:t>
      </w:r>
      <w:proofErr w:type="spellEnd"/>
      <w:r w:rsidR="009B3265">
        <w:rPr>
          <w:rStyle w:val="DataTypeTok"/>
        </w:rPr>
        <w:t xml:space="preserve"> =</w:t>
      </w:r>
      <w:r w:rsidR="009B3265">
        <w:rPr>
          <w:rStyle w:val="NormalTok"/>
        </w:rPr>
        <w:t xml:space="preserve"> </w:t>
      </w:r>
      <w:r w:rsidR="009B3265">
        <w:rPr>
          <w:rStyle w:val="StringTok"/>
        </w:rPr>
        <w:t>"green</w:t>
      </w:r>
      <w:r w:rsidR="009B3265">
        <w:rPr>
          <w:rStyle w:val="StringTok"/>
        </w:rPr>
        <w:t>"</w:t>
      </w:r>
      <w:r w:rsidR="009B3265"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(cal_center,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p1 &lt;-</w:t>
      </w:r>
      <w:r>
        <w:rPr>
          <w:rStyle w:val="StringTok"/>
        </w:rPr>
        <w:t xml:space="preserve"> </w:t>
      </w:r>
      <w:r>
        <w:rPr>
          <w:rStyle w:val="NormalTok"/>
        </w:rPr>
        <w:t>p1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'theo_center = '</w:t>
      </w:r>
      <w:r>
        <w:rPr>
          <w:rStyle w:val="NormalTok"/>
        </w:rPr>
        <w:t xml:space="preserve">, theo_center, </w:t>
      </w:r>
      <w:r>
        <w:rPr>
          <w:rStyle w:val="StringTok"/>
        </w:rPr>
        <w:t>' cal_center = '</w:t>
      </w:r>
      <w:r>
        <w:rPr>
          <w:rStyle w:val="NormalTok"/>
        </w:rPr>
        <w:t>, mse))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325C6" w:rsidRDefault="00E325C6"/>
    <w:p w:rsidR="006F1CD6" w:rsidRDefault="00855372">
      <w:r>
        <w:rPr>
          <w:noProof/>
          <w:lang w:val="es-CO" w:eastAsia="es-CO"/>
        </w:rPr>
        <w:drawing>
          <wp:inline distT="0" distB="0" distL="0" distR="0">
            <wp:extent cx="3240000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Random Exponential Distribution ~ Mean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34" w:rsidRDefault="00E50734"/>
    <w:p w:rsidR="00E50734" w:rsidRPr="00855372" w:rsidRDefault="00E50734" w:rsidP="00E50734">
      <w:r>
        <w:t>Remarks:</w:t>
      </w:r>
      <w:r w:rsidR="009B3265">
        <w:t xml:space="preserve"> </w:t>
      </w:r>
      <w:r>
        <w:t>Red Vertical Line: distribution theoretical center</w:t>
      </w:r>
      <w:r w:rsidR="009B3265">
        <w:t xml:space="preserve"> / </w:t>
      </w:r>
      <w:r>
        <w:t>Green Vertical Line: distribution calculated center</w:t>
      </w:r>
    </w:p>
    <w:p w:rsidR="00E325C6" w:rsidRDefault="006F1CD6">
      <w:pPr>
        <w:pStyle w:val="Heading5"/>
      </w:pPr>
      <w:bookmarkStart w:id="7" w:name="q1---results"/>
      <w:r>
        <w:lastRenderedPageBreak/>
        <w:t>Q1 - Results:</w:t>
      </w:r>
    </w:p>
    <w:bookmarkEnd w:id="7"/>
    <w:p w:rsidR="00E325C6" w:rsidRDefault="006F1CD6">
      <w:r>
        <w:t xml:space="preserve">The calculated center from 1000 simulations for </w:t>
      </w:r>
      <m:oMath>
        <m:r>
          <w:rPr>
            <w:rFonts w:ascii="Cambria Math" w:hAnsi="Cambria Math"/>
          </w:rPr>
          <m:t>40</m:t>
        </m:r>
      </m:oMath>
      <w:r>
        <w:t xml:space="preserve"> exponential distributions with </w:t>
      </w:r>
      <m:oMath>
        <m:r>
          <w:rPr>
            <w:rFonts w:ascii="Cambria Math" w:hAnsi="Cambria Math"/>
          </w:rPr>
          <m:t>lambda=0.2</m:t>
        </m:r>
      </m:oMath>
      <w:r>
        <w:t xml:space="preserve">, is approximately </w:t>
      </w:r>
      <m:oMath>
        <m:r>
          <w:rPr>
            <w:rFonts w:ascii="Cambria Math" w:hAnsi="Cambria Math"/>
          </w:rPr>
          <m:t>5</m:t>
        </m:r>
      </m:oMath>
      <w:r>
        <w:t>, which corresponds to theoretical center of distribution (</w:t>
      </w:r>
      <m:oMath>
        <m:r>
          <w:rPr>
            <w:rFonts w:ascii="Cambria Math" w:hAnsi="Cambria Math"/>
          </w:rPr>
          <m:t>E[X]=1/lambda=5</m:t>
        </m:r>
      </m:oMath>
      <w:r>
        <w:t>).</w:t>
      </w:r>
    </w:p>
    <w:p w:rsidR="00E325C6" w:rsidRDefault="006F1CD6">
      <w:r>
        <w:t>Increasing the simulations, the calculated gets closer to theoretical center.</w:t>
      </w:r>
    </w:p>
    <w:p w:rsidR="00E325C6" w:rsidRDefault="006F1CD6">
      <w:r>
        <w:rPr>
          <w:b/>
        </w:rPr>
        <w:t>A. Theoretical Center:</w:t>
      </w:r>
      <w:r>
        <w:t xml:space="preserve"> </w:t>
      </w:r>
      <m:oMath>
        <m:r>
          <w:rPr>
            <w:rFonts w:ascii="Cambria Math" w:hAnsi="Cambria Math"/>
          </w:rPr>
          <m:t>5</m:t>
        </m:r>
      </m:oMath>
    </w:p>
    <w:p w:rsidR="00E325C6" w:rsidRDefault="006F1CD6">
      <w:r>
        <w:rPr>
          <w:b/>
        </w:rPr>
        <w:t>B. Calculated Center:</w:t>
      </w:r>
      <w:r>
        <w:t xml:space="preserve"> </w:t>
      </w:r>
      <m:oMath>
        <m:r>
          <w:rPr>
            <w:rFonts w:ascii="Cambria Math" w:hAnsi="Cambria Math"/>
          </w:rPr>
          <m:t>4.97</m:t>
        </m:r>
      </m:oMath>
    </w:p>
    <w:p w:rsidR="00E325C6" w:rsidRDefault="006F1CD6">
      <w:pPr>
        <w:pStyle w:val="Heading5"/>
      </w:pPr>
      <w:bookmarkStart w:id="8" w:name="q2---results"/>
      <w:r>
        <w:t>Q2 - Results:</w:t>
      </w:r>
    </w:p>
    <w:bookmarkEnd w:id="8"/>
    <w:p w:rsidR="00E325C6" w:rsidRDefault="006F1CD6">
      <w:r>
        <w:t xml:space="preserve">The calculated variance from </w:t>
      </w:r>
      <m:oMath>
        <m:r>
          <w:rPr>
            <w:rFonts w:ascii="Cambria Math" w:hAnsi="Cambria Math"/>
          </w:rPr>
          <m:t>1000</m:t>
        </m:r>
      </m:oMath>
      <w:r>
        <w:t xml:space="preserve"> simulations for </w:t>
      </w:r>
      <m:oMath>
        <m:r>
          <w:rPr>
            <w:rFonts w:ascii="Cambria Math" w:hAnsi="Cambria Math"/>
          </w:rPr>
          <m:t>40</m:t>
        </m:r>
      </m:oMath>
      <w:r>
        <w:t xml:space="preserve"> exponential distributions samples with </w:t>
      </w:r>
      <m:oMath>
        <m:r>
          <w:rPr>
            <w:rFonts w:ascii="Cambria Math" w:hAnsi="Cambria Math"/>
          </w:rPr>
          <m:t>lambda=0.2</m:t>
        </m:r>
      </m:oMath>
      <w:r>
        <w:t xml:space="preserve"> and theoretical variance </w:t>
      </w:r>
      <m:oMath>
        <m:r>
          <w:rPr>
            <w:rFonts w:ascii="Cambria Math" w:hAnsi="Cambria Math"/>
          </w:rPr>
          <m:t>Var[X]=1/lambd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are:</w:t>
      </w:r>
    </w:p>
    <w:p w:rsidR="00E325C6" w:rsidRDefault="006F1CD6">
      <w:r>
        <w:rPr>
          <w:b/>
        </w:rPr>
        <w:t>A. Theoretical Variance:</w:t>
      </w:r>
      <w:r>
        <w:t xml:space="preserve"> </w:t>
      </w:r>
      <m:oMath>
        <m:r>
          <w:rPr>
            <w:rFonts w:ascii="Cambria Math" w:hAnsi="Cambria Math"/>
          </w:rPr>
          <m:t>25</m:t>
        </m:r>
      </m:oMath>
    </w:p>
    <w:p w:rsidR="00E325C6" w:rsidRDefault="006F1CD6">
      <w:r>
        <w:rPr>
          <w:b/>
        </w:rPr>
        <w:t>B. Calculated Variance:</w:t>
      </w:r>
      <w:r>
        <w:t xml:space="preserve"> </w:t>
      </w:r>
      <m:oMath>
        <m:r>
          <w:rPr>
            <w:rFonts w:ascii="Cambria Math" w:hAnsi="Cambria Math"/>
          </w:rPr>
          <m:t>24.57</m:t>
        </m:r>
      </m:oMath>
    </w:p>
    <w:p w:rsidR="00E325C6" w:rsidRDefault="006F1CD6">
      <w:r>
        <w:t>Increasing the simulations, the calculated gets near to theoretical variance, and the exponential distributions trend to be a standard normal distribution.</w:t>
      </w:r>
    </w:p>
    <w:p w:rsidR="00E325C6" w:rsidRDefault="006F1CD6">
      <w:r>
        <w:t>For example:</w:t>
      </w:r>
    </w:p>
    <w:p w:rsidR="00E325C6" w:rsidRDefault="006F1CD6">
      <w:r>
        <w:t xml:space="preserve">A. The calculated variance from </w:t>
      </w:r>
      <m:oMath>
        <m:r>
          <w:rPr>
            <w:rFonts w:ascii="Cambria Math" w:hAnsi="Cambria Math"/>
          </w:rPr>
          <m:t>1</m:t>
        </m:r>
      </m:oMath>
      <w:r>
        <w:t xml:space="preserve"> simulation for </w:t>
      </w:r>
      <m:oMath>
        <m:r>
          <w:rPr>
            <w:rFonts w:ascii="Cambria Math" w:hAnsi="Cambria Math"/>
          </w:rPr>
          <m:t>40</m:t>
        </m:r>
      </m:oMath>
      <w:r>
        <w:t xml:space="preserve"> exponential distributions random variables is </w:t>
      </w:r>
      <m:oMath>
        <m:r>
          <w:rPr>
            <w:rFonts w:ascii="Cambria Math" w:hAnsi="Cambria Math"/>
          </w:rPr>
          <m:t>41.9</m:t>
        </m:r>
      </m:oMath>
      <w:r>
        <w:t xml:space="preserve"> (for this simulation).</w:t>
      </w:r>
    </w:p>
    <w:p w:rsidR="00E325C6" w:rsidRDefault="006F1CD6">
      <w:r>
        <w:t xml:space="preserve">B. The theoretical variance </w:t>
      </w:r>
      <m:oMath>
        <m:r>
          <w:rPr>
            <w:rFonts w:ascii="Cambria Math" w:hAnsi="Cambria Math"/>
          </w:rPr>
          <m:t>Var[X]=1/lambd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is </w:t>
      </w:r>
      <m:oMath>
        <m:r>
          <w:rPr>
            <w:rFonts w:ascii="Cambria Math" w:hAnsi="Cambria Math"/>
          </w:rPr>
          <m:t>25</m:t>
        </m:r>
      </m:oMath>
    </w:p>
    <w:p w:rsidR="00E325C6" w:rsidRDefault="006F1CD6">
      <w:r>
        <w:t>Decreasing the simulations, the calculated variance gets far away to theoretical variance, and the exponential distributions trend NOT to be a standard normal distribution.</w:t>
      </w:r>
    </w:p>
    <w:p w:rsidR="00E325C6" w:rsidRDefault="006F1CD6">
      <w:pPr>
        <w:pStyle w:val="Heading5"/>
      </w:pPr>
      <w:bookmarkStart w:id="9" w:name="q3---results"/>
      <w:r>
        <w:t>Q3 - Results:</w:t>
      </w:r>
    </w:p>
    <w:p w:rsidR="00E325C6" w:rsidRDefault="006F1CD6">
      <w:pPr>
        <w:pStyle w:val="Heading4"/>
      </w:pPr>
      <w:bookmarkStart w:id="10" w:name="graphic-random-exponential-distribution-"/>
      <w:bookmarkEnd w:id="9"/>
      <w:r>
        <w:t>Graphic: Random Exponential Distribution ~ Standard Normal Distribution</w:t>
      </w:r>
    </w:p>
    <w:bookmarkEnd w:id="10"/>
    <w:p w:rsidR="00E325C6" w:rsidRDefault="006F1CD6">
      <w:pPr>
        <w:pStyle w:val="SourceCode"/>
      </w:pP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Sample_Mean))</w:t>
      </w:r>
      <w:r>
        <w:br/>
      </w:r>
      <w:r>
        <w:rPr>
          <w:rStyle w:val="NormalTok"/>
        </w:rPr>
        <w:t xml:space="preserve">        p3 &lt;-</w:t>
      </w:r>
      <w:r>
        <w:rPr>
          <w:rStyle w:val="StringTok"/>
        </w:rPr>
        <w:t xml:space="preserve"> </w:t>
      </w:r>
      <w:r>
        <w:rPr>
          <w:rStyle w:val="NormalTok"/>
        </w:rPr>
        <w:t>p3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p3 &lt;-</w:t>
      </w:r>
      <w:r>
        <w:rPr>
          <w:rStyle w:val="StringTok"/>
        </w:rPr>
        <w:t xml:space="preserve"> </w:t>
      </w:r>
      <w:r>
        <w:rPr>
          <w:rStyle w:val="NormalTok"/>
        </w:rPr>
        <w:t>p3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mse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(cal_center,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p3 &lt;-</w:t>
      </w:r>
      <w:r>
        <w:rPr>
          <w:rStyle w:val="StringTok"/>
        </w:rPr>
        <w:t xml:space="preserve"> </w:t>
      </w:r>
      <w:r>
        <w:rPr>
          <w:rStyle w:val="NormalTok"/>
        </w:rPr>
        <w:t>p3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'theo_center = '</w:t>
      </w:r>
      <w:r>
        <w:rPr>
          <w:rStyle w:val="NormalTok"/>
        </w:rPr>
        <w:t xml:space="preserve">, mu, </w:t>
      </w:r>
      <w:r>
        <w:rPr>
          <w:rStyle w:val="StringTok"/>
        </w:rPr>
        <w:t>' cal_center = '</w:t>
      </w:r>
      <w:r>
        <w:rPr>
          <w:rStyle w:val="NormalTok"/>
        </w:rPr>
        <w:t>, mse))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325C6" w:rsidRDefault="00E325C6"/>
    <w:p w:rsidR="006F1CD6" w:rsidRDefault="006F1CD6"/>
    <w:p w:rsidR="006F1CD6" w:rsidRDefault="006F1CD6">
      <w:r>
        <w:rPr>
          <w:noProof/>
          <w:lang w:val="es-CO" w:eastAsia="es-CO"/>
        </w:rPr>
        <w:lastRenderedPageBreak/>
        <w:drawing>
          <wp:inline distT="0" distB="0" distL="0" distR="0">
            <wp:extent cx="3240000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Random Exponential Distribution ~ Standard Norm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C6" w:rsidRDefault="006F1CD6">
      <w:r>
        <w:t>For a standard normal distribution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68</m:t>
        </m:r>
      </m:oMath>
      <w:r>
        <w:t xml:space="preserve">, </w:t>
      </w:r>
      <m:oMath>
        <m:r>
          <w:rPr>
            <w:rFonts w:ascii="Cambria Math" w:hAnsi="Cambria Math"/>
          </w:rPr>
          <m:t>95</m:t>
        </m:r>
      </m:oMath>
      <w:r>
        <w:t xml:space="preserve"> and </w:t>
      </w:r>
      <m:oMath>
        <m:r>
          <w:rPr>
            <w:rFonts w:ascii="Cambria Math" w:hAnsi="Cambria Math"/>
          </w:rPr>
          <m:t>99</m:t>
        </m:r>
      </m:oMath>
      <w:r>
        <w:t xml:space="preserve"> of the normal density, lies within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3</m:t>
        </m:r>
      </m:oMath>
      <w:r>
        <w:t xml:space="preserve"> standard deviations from the mean, respectively</w:t>
      </w:r>
    </w:p>
    <w:p w:rsidR="00E325C6" w:rsidRDefault="006F1CD6">
      <w:r>
        <w:t>The calculted percentage from the sample means of the exponential distribution (</w:t>
      </w:r>
      <m:oMath>
        <m:r>
          <w:rPr>
            <w:rFonts w:ascii="Cambria Math" w:hAnsi="Cambria Math"/>
          </w:rPr>
          <m:t>lambda=0.2</m:t>
        </m:r>
      </m:oMath>
      <w:r>
        <w:t>) are:</w:t>
      </w:r>
    </w:p>
    <w:p w:rsidR="00E325C6" w:rsidRDefault="006F1CD6">
      <w:r>
        <w:rPr>
          <w:b/>
        </w:rPr>
        <w:t>A. Percentage of Values between +/-1 Standard Deviation:</w:t>
      </w:r>
      <w:r>
        <w:t xml:space="preserve"> </w:t>
      </w:r>
      <m:oMath>
        <m:r>
          <w:rPr>
            <w:rFonts w:ascii="Cambria Math" w:hAnsi="Cambria Math"/>
          </w:rPr>
          <m:t>69.6</m:t>
        </m:r>
      </m:oMath>
    </w:p>
    <w:p w:rsidR="00E325C6" w:rsidRDefault="006F1CD6">
      <w:r>
        <w:rPr>
          <w:b/>
        </w:rPr>
        <w:t>B. Percentage of Values between +/-2 Standard Deviation:</w:t>
      </w:r>
      <w:r>
        <w:t xml:space="preserve"> </w:t>
      </w:r>
      <m:oMath>
        <m:r>
          <w:rPr>
            <w:rFonts w:ascii="Cambria Math" w:hAnsi="Cambria Math"/>
          </w:rPr>
          <m:t>95.4</m:t>
        </m:r>
      </m:oMath>
    </w:p>
    <w:p w:rsidR="00E325C6" w:rsidRDefault="006F1CD6">
      <w:r>
        <w:rPr>
          <w:b/>
        </w:rPr>
        <w:t>C. Percentage of Values between +/-3 Standard Deviation:</w:t>
      </w:r>
      <w:r>
        <w:t xml:space="preserve"> </w:t>
      </w:r>
      <m:oMath>
        <m:r>
          <w:rPr>
            <w:rFonts w:ascii="Cambria Math" w:hAnsi="Cambria Math"/>
          </w:rPr>
          <m:t>99.6</m:t>
        </m:r>
      </m:oMath>
    </w:p>
    <w:p w:rsidR="00E325C6" w:rsidRDefault="006F1CD6">
      <w:r>
        <w:t>Both, the graphic "Random Exponential Distribution ~ Standard Normal Distribution", and the calculated percentage values, indicates that if the sample trend to be infinite, the random exponential distribution will convert to a standard normal distribution.</w:t>
      </w:r>
    </w:p>
    <w:p w:rsidR="00E325C6" w:rsidRDefault="006F1CD6">
      <w:r>
        <w:t>The confidence interval for the quantification of uncertainty in the exponential dsitribution is:</w:t>
      </w:r>
    </w:p>
    <w:p w:rsidR="00E325C6" w:rsidRDefault="006F1CD6">
      <w:r>
        <w:rPr>
          <w:b/>
        </w:rPr>
        <w:t>A. Confidence Interval 95% - Up:</w:t>
      </w:r>
      <w:r>
        <w:t xml:space="preserve"> </w:t>
      </w:r>
      <m:oMath>
        <m:r>
          <w:rPr>
            <w:rFonts w:ascii="Cambria Math" w:hAnsi="Cambria Math"/>
          </w:rPr>
          <m:t>5.01</m:t>
        </m:r>
      </m:oMath>
    </w:p>
    <w:p w:rsidR="00E325C6" w:rsidRDefault="006F1CD6">
      <w:r>
        <w:rPr>
          <w:b/>
        </w:rPr>
        <w:t>B. Confidence Interval 95% - Down:</w:t>
      </w:r>
      <w:r>
        <w:t xml:space="preserve"> </w:t>
      </w:r>
      <m:oMath>
        <m:r>
          <w:rPr>
            <w:rFonts w:ascii="Cambria Math" w:hAnsi="Cambria Math"/>
          </w:rPr>
          <m:t>4.93</m:t>
        </m:r>
      </m:oMath>
    </w:p>
    <w:p w:rsidR="00E325C6" w:rsidRDefault="006F1CD6">
      <w:pPr>
        <w:pStyle w:val="Heading3"/>
      </w:pPr>
      <w:bookmarkStart w:id="11" w:name="session-information"/>
      <w:r>
        <w:t>Session Information</w:t>
      </w:r>
    </w:p>
    <w:bookmarkEnd w:id="11"/>
    <w:p w:rsidR="00E325C6" w:rsidRDefault="006F1CD6">
      <w:pPr>
        <w:pStyle w:val="SourceCode"/>
      </w:pPr>
      <w:r>
        <w:rPr>
          <w:rStyle w:val="VerbatimChar"/>
        </w:rPr>
        <w:t>## R version 3.1.2 (2014-10-31)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LC_COLLATE=Spanish_Colombia.1252  LC_CTYPE=Spanish_Colombia.1252   </w:t>
      </w:r>
      <w:r>
        <w:br/>
      </w:r>
      <w:r>
        <w:rPr>
          <w:rStyle w:val="VerbatimChar"/>
        </w:rPr>
        <w:t xml:space="preserve">## [3] LC_MONETARY=Spanish_Colombia.1252 LC_NUMERIC=C                     </w:t>
      </w:r>
      <w:r>
        <w:br/>
      </w:r>
      <w:r>
        <w:rPr>
          <w:rStyle w:val="VerbatimChar"/>
        </w:rPr>
        <w:lastRenderedPageBreak/>
        <w:t xml:space="preserve">## [5] LC_TIME=Spanish_Colombia.1252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[1] gridExtra_0.9.1  knitr_1.8        xtable_1.7-4     ggplot2_1.0.0   </w:t>
      </w:r>
      <w:r>
        <w:br/>
      </w:r>
      <w:r>
        <w:rPr>
          <w:rStyle w:val="VerbatimChar"/>
        </w:rPr>
        <w:t>## [5] data.table_1.9.4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chron_2.3-45     colorspace_1.2-4 digest_0.6.4     evaluate_0.5.5  </w:t>
      </w:r>
      <w:r>
        <w:br/>
      </w:r>
      <w:r>
        <w:rPr>
          <w:rStyle w:val="VerbatimChar"/>
        </w:rPr>
        <w:t xml:space="preserve">##  [5] formatR_1.0      gtable_0.1.2     htmltools_0.2.6  labeling_0.3    </w:t>
      </w:r>
      <w:r>
        <w:br/>
      </w:r>
      <w:r>
        <w:rPr>
          <w:rStyle w:val="VerbatimChar"/>
        </w:rPr>
        <w:t xml:space="preserve">##  [9] MASS_7.3-35      munsell_0.4.2    plyr_1.8.1       proto_0.3-10    </w:t>
      </w:r>
      <w:r>
        <w:br/>
      </w:r>
      <w:r>
        <w:rPr>
          <w:rStyle w:val="VerbatimChar"/>
        </w:rPr>
        <w:t xml:space="preserve">## [13] Rcpp_0.11.3      reshape2_1.4     rmarkdown_0.3.3  scales_0.2.4    </w:t>
      </w:r>
      <w:r>
        <w:br/>
      </w:r>
      <w:r>
        <w:rPr>
          <w:rStyle w:val="VerbatimChar"/>
        </w:rPr>
        <w:t>## [17] stringr_0.6.2    tools_3.1.2      yaml_2.1.</w:t>
      </w:r>
      <w:bookmarkStart w:id="12" w:name="_GoBack"/>
      <w:bookmarkEnd w:id="12"/>
      <w:r>
        <w:rPr>
          <w:rStyle w:val="VerbatimChar"/>
        </w:rPr>
        <w:t>13</w:t>
      </w:r>
    </w:p>
    <w:sectPr w:rsidR="00E32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1F76"/>
    <w:multiLevelType w:val="multilevel"/>
    <w:tmpl w:val="53484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5136E3"/>
    <w:multiLevelType w:val="multilevel"/>
    <w:tmpl w:val="8E3E4D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F1CD6"/>
    <w:rsid w:val="00784D58"/>
    <w:rsid w:val="00855372"/>
    <w:rsid w:val="008D6863"/>
    <w:rsid w:val="009B3265"/>
    <w:rsid w:val="00B86B75"/>
    <w:rsid w:val="00BC48D5"/>
    <w:rsid w:val="00C36279"/>
    <w:rsid w:val="00E315A3"/>
    <w:rsid w:val="00E325C6"/>
    <w:rsid w:val="00E507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F1C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1C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F1C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1C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Exponential_distrib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6111E/datasciencecoursera/tree/master/Statistical_Inference/Assignment_Part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1146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Peer Assignment</dc:title>
  <dc:creator>Usuario</dc:creator>
  <cp:lastModifiedBy>Usuario</cp:lastModifiedBy>
  <cp:revision>5</cp:revision>
  <dcterms:created xsi:type="dcterms:W3CDTF">2014-12-18T23:24:00Z</dcterms:created>
  <dcterms:modified xsi:type="dcterms:W3CDTF">2014-12-21T19:41:00Z</dcterms:modified>
</cp:coreProperties>
</file>