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3200" w:lineRule="auto"/>
        <w:rPr/>
      </w:pPr>
      <w:r w:rsidDel="00000000" w:rsidR="00000000" w:rsidRPr="00000000">
        <w:rPr>
          <w:rtl w:val="0"/>
        </w:rPr>
      </w:r>
    </w:p>
    <w:p w:rsidR="00000000" w:rsidDel="00000000" w:rsidP="00000000" w:rsidRDefault="00000000" w:rsidRPr="00000000" w14:paraId="00000002">
      <w:pPr>
        <w:spacing w:after="200" w:lineRule="auto"/>
        <w:jc w:val="center"/>
        <w:rPr/>
      </w:pPr>
      <w:r w:rsidDel="00000000" w:rsidR="00000000" w:rsidRPr="00000000">
        <w:rPr>
          <w:rFonts w:ascii="Arial" w:cs="Arial" w:eastAsia="Arial" w:hAnsi="Arial"/>
          <w:b w:val="1"/>
          <w:bCs w:val="1"/>
          <w:color w:val="1f4e79"/>
          <w:sz w:val="40"/>
          <w:szCs w:val="40"/>
          <w:rtl w:val="0"/>
        </w:rPr>
        <w:t xml:space="preserve">Documentación Maestra del Sistema Agéntico (DMSA)</w:t>
      </w:r>
      <w:r w:rsidDel="00000000" w:rsidR="00000000" w:rsidRPr="00000000">
        <w:rPr>
          <w:rtl w:val="0"/>
        </w:rPr>
      </w:r>
    </w:p>
    <w:p w:rsidR="00000000" w:rsidDel="00000000" w:rsidP="00000000" w:rsidRDefault="00000000" w:rsidRPr="00000000" w14:paraId="00000003">
      <w:pPr>
        <w:spacing w:after="60" w:lineRule="auto"/>
        <w:jc w:val="center"/>
        <w:rPr/>
      </w:pPr>
      <w:r w:rsidDel="00000000" w:rsidR="00000000" w:rsidRPr="00000000">
        <w:rPr>
          <w:rFonts w:ascii="Arial" w:cs="Arial" w:eastAsia="Arial" w:hAnsi="Arial"/>
          <w:color w:val="444444"/>
          <w:sz w:val="24"/>
          <w:szCs w:val="24"/>
          <w:rtl w:val="0"/>
        </w:rPr>
        <w:t xml:space="preserve">Proyecto Final Integrador — Sistema Agéntico Empresarial</w:t>
      </w:r>
      <w:r w:rsidDel="00000000" w:rsidR="00000000" w:rsidRPr="00000000">
        <w:rPr>
          <w:rtl w:val="0"/>
        </w:rPr>
      </w:r>
    </w:p>
    <w:p w:rsidR="00000000" w:rsidDel="00000000" w:rsidP="00000000" w:rsidRDefault="00000000" w:rsidRPr="00000000" w14:paraId="00000004">
      <w:pPr>
        <w:spacing w:after="60" w:lineRule="auto"/>
        <w:jc w:val="center"/>
        <w:rPr/>
      </w:pPr>
      <w:r w:rsidDel="00000000" w:rsidR="00000000" w:rsidRPr="00000000">
        <w:rPr>
          <w:rFonts w:ascii="Arial" w:cs="Arial" w:eastAsia="Arial" w:hAnsi="Arial"/>
          <w:color w:val="444444"/>
          <w:sz w:val="24"/>
          <w:szCs w:val="24"/>
          <w:rtl w:val="0"/>
        </w:rPr>
        <w:t xml:space="preserve">Atención al Cliente Autónomo y Supervisado — Electromundo</w:t>
      </w:r>
      <w:r w:rsidDel="00000000" w:rsidR="00000000" w:rsidRPr="00000000">
        <w:rPr>
          <w:rtl w:val="0"/>
        </w:rPr>
      </w:r>
    </w:p>
    <w:p w:rsidR="00000000" w:rsidDel="00000000" w:rsidP="00000000" w:rsidRDefault="00000000" w:rsidRPr="00000000" w14:paraId="00000005">
      <w:pPr>
        <w:pBdr>
          <w:top w:color="1f4e79" w:space="4" w:sz="8" w:val="single"/>
          <w:bottom w:color="1f4e79" w:space="4" w:sz="8" w:val="single"/>
        </w:pBdr>
        <w:spacing w:after="500" w:before="500" w:lineRule="auto"/>
        <w:ind w:left="3000" w:right="3000" w:firstLine="0"/>
        <w:jc w:val="center"/>
        <w:rPr/>
      </w:pPr>
      <w:r w:rsidDel="00000000" w:rsidR="00000000" w:rsidRPr="00000000">
        <w:rPr>
          <w:rFonts w:ascii="Arial" w:cs="Arial" w:eastAsia="Arial" w:hAnsi="Arial"/>
          <w:b w:val="1"/>
          <w:bCs w:val="1"/>
          <w:color w:val="1f4e79"/>
          <w:sz w:val="20"/>
          <w:szCs w:val="20"/>
          <w:rtl w:val="0"/>
        </w:rPr>
        <w:t xml:space="preserve">Cohorte 2026</w:t>
      </w:r>
      <w:r w:rsidDel="00000000" w:rsidR="00000000" w:rsidRPr="00000000">
        <w:rPr>
          <w:rtl w:val="0"/>
        </w:rPr>
      </w:r>
    </w:p>
    <w:p w:rsidR="00000000" w:rsidDel="00000000" w:rsidP="00000000" w:rsidRDefault="00000000" w:rsidRPr="00000000" w14:paraId="00000006">
      <w:pPr>
        <w:spacing w:after="60" w:lineRule="auto"/>
        <w:jc w:val="center"/>
        <w:rPr/>
      </w:pPr>
      <w:r w:rsidDel="00000000" w:rsidR="00000000" w:rsidRPr="00000000">
        <w:rPr>
          <w:rFonts w:ascii="Arial" w:cs="Arial" w:eastAsia="Arial" w:hAnsi="Arial"/>
          <w:color w:val="333333"/>
          <w:sz w:val="22"/>
          <w:szCs w:val="22"/>
          <w:rtl w:val="0"/>
        </w:rPr>
        <w:t xml:space="preserve">Lautaro Bustos Raiz</w:t>
      </w:r>
      <w:r w:rsidDel="00000000" w:rsidR="00000000" w:rsidRPr="00000000">
        <w:rPr>
          <w:rtl w:val="0"/>
        </w:rPr>
      </w:r>
    </w:p>
    <w:p w:rsidR="00000000" w:rsidDel="00000000" w:rsidP="00000000" w:rsidRDefault="00000000" w:rsidRPr="00000000" w14:paraId="00000007">
      <w:pPr>
        <w:jc w:val="center"/>
        <w:rPr/>
      </w:pPr>
      <w:r w:rsidDel="00000000" w:rsidR="00000000" w:rsidRPr="00000000">
        <w:rPr>
          <w:rFonts w:ascii="Arial" w:cs="Arial" w:eastAsia="Arial" w:hAnsi="Arial"/>
          <w:color w:val="666666"/>
          <w:sz w:val="18"/>
          <w:szCs w:val="18"/>
          <w:rtl w:val="0"/>
        </w:rPr>
        <w:t xml:space="preserve">Asesor de IA Experto — Automatización Agéntica con n8n</w:t>
      </w:r>
      <w:r w:rsidDel="00000000" w:rsidR="00000000" w:rsidRPr="00000000">
        <w:rPr>
          <w:rtl w:val="0"/>
        </w:rPr>
      </w:r>
    </w:p>
    <w:p w:rsidR="00000000" w:rsidDel="00000000" w:rsidP="00000000" w:rsidRDefault="00000000" w:rsidRPr="00000000" w14:paraId="00000008">
      <w:pPr>
        <w:pStyle w:val="Heading1"/>
        <w:pageBreakBefore w:val="1"/>
        <w:ind w:firstLine="80"/>
        <w:rPr/>
      </w:pPr>
      <w:r w:rsidDel="00000000" w:rsidR="00000000" w:rsidRPr="00000000">
        <w:rPr>
          <w:rFonts w:ascii="Arial" w:cs="Arial" w:eastAsia="Arial" w:hAnsi="Arial"/>
          <w:b w:val="1"/>
          <w:bCs w:val="1"/>
          <w:color w:val="ffffff"/>
          <w:sz w:val="24"/>
          <w:szCs w:val="24"/>
          <w:rtl w:val="0"/>
        </w:rPr>
        <w:t xml:space="preserve">Sección 1  Resumen Ejecutivo</w:t>
      </w:r>
      <w:r w:rsidDel="00000000" w:rsidR="00000000" w:rsidRPr="00000000">
        <w:rPr>
          <w:rtl w:val="0"/>
        </w:rPr>
      </w:r>
    </w:p>
    <w:p w:rsidR="00000000" w:rsidDel="00000000" w:rsidP="00000000" w:rsidRDefault="00000000" w:rsidRPr="00000000" w14:paraId="00000009">
      <w:pPr>
        <w:pStyle w:val="Heading2"/>
        <w:keepNext w:val="1"/>
        <w:rPr/>
      </w:pPr>
      <w:r w:rsidDel="00000000" w:rsidR="00000000" w:rsidRPr="00000000">
        <w:rPr>
          <w:rFonts w:ascii="Arial" w:cs="Arial" w:eastAsia="Arial" w:hAnsi="Arial"/>
          <w:b w:val="1"/>
          <w:bCs w:val="1"/>
          <w:color w:val="1f4e79"/>
          <w:sz w:val="21"/>
          <w:szCs w:val="21"/>
          <w:rtl w:val="0"/>
        </w:rPr>
        <w:t xml:space="preserve">El problema de negocio</w:t>
      </w:r>
      <w:r w:rsidDel="00000000" w:rsidR="00000000" w:rsidRPr="00000000">
        <w:rPr>
          <w:rtl w:val="0"/>
        </w:rPr>
      </w:r>
    </w:p>
    <w:p w:rsidR="00000000" w:rsidDel="00000000" w:rsidP="00000000" w:rsidRDefault="00000000" w:rsidRPr="00000000" w14:paraId="0000000A">
      <w:pPr>
        <w:spacing w:after="120" w:before="0" w:line="276" w:lineRule="auto"/>
        <w:jc w:val="both"/>
        <w:rPr/>
      </w:pPr>
      <w:r w:rsidDel="00000000" w:rsidR="00000000" w:rsidRPr="00000000">
        <w:rPr>
          <w:rFonts w:ascii="Arial" w:cs="Arial" w:eastAsia="Arial" w:hAnsi="Arial"/>
          <w:sz w:val="19"/>
          <w:szCs w:val="19"/>
          <w:rtl w:val="0"/>
        </w:rPr>
        <w:t xml:space="preserve">Electromundo atiende a sus clientes por dos canales distintos correo electrónico para reclamos formales vinculados a su CRM, y un chat de mensajería para consultas de políticas y en ambos casos el proceso hoy depende enteramente de que un agente humano lea el mensaje, busque la información correcta y redacte una respuesta a mano. Eso limita el horario de atención, hace que la calidad de la respuesta dependa de quién esté de turno, y no deja ningún rastro auditable de por qué se resolvió un caso de una manera y no de otra.</w:t>
      </w:r>
      <w:r w:rsidDel="00000000" w:rsidR="00000000" w:rsidRPr="00000000">
        <w:rPr>
          <w:rtl w:val="0"/>
        </w:rPr>
      </w:r>
    </w:p>
    <w:p w:rsidR="00000000" w:rsidDel="00000000" w:rsidP="00000000" w:rsidRDefault="00000000" w:rsidRPr="00000000" w14:paraId="0000000B">
      <w:pPr>
        <w:pStyle w:val="Heading2"/>
        <w:keepNext w:val="1"/>
        <w:rPr/>
      </w:pPr>
      <w:r w:rsidDel="00000000" w:rsidR="00000000" w:rsidRPr="00000000">
        <w:rPr>
          <w:rFonts w:ascii="Arial" w:cs="Arial" w:eastAsia="Arial" w:hAnsi="Arial"/>
          <w:b w:val="1"/>
          <w:bCs w:val="1"/>
          <w:color w:val="1f4e79"/>
          <w:sz w:val="21"/>
          <w:szCs w:val="21"/>
          <w:rtl w:val="0"/>
        </w:rPr>
        <w:t xml:space="preserve">La solución construida</w:t>
      </w:r>
      <w:r w:rsidDel="00000000" w:rsidR="00000000" w:rsidRPr="00000000">
        <w:rPr>
          <w:rtl w:val="0"/>
        </w:rPr>
      </w:r>
    </w:p>
    <w:p w:rsidR="00000000" w:rsidDel="00000000" w:rsidP="00000000" w:rsidRDefault="00000000" w:rsidRPr="00000000" w14:paraId="0000000C">
      <w:pPr>
        <w:spacing w:after="120" w:before="0" w:line="276" w:lineRule="auto"/>
        <w:jc w:val="both"/>
        <w:rPr/>
      </w:pPr>
      <w:r w:rsidDel="00000000" w:rsidR="00000000" w:rsidRPr="00000000">
        <w:rPr>
          <w:rFonts w:ascii="Arial" w:cs="Arial" w:eastAsia="Arial" w:hAnsi="Arial"/>
          <w:sz w:val="19"/>
          <w:szCs w:val="19"/>
          <w:rtl w:val="0"/>
        </w:rPr>
        <w:t xml:space="preserve">Se construyó un sistema agéntico de dos frentes que opera de forma autónoma pero nunca sin control: un </w:t>
      </w:r>
      <w:r w:rsidDel="00000000" w:rsidR="00000000" w:rsidRPr="00000000">
        <w:rPr>
          <w:rFonts w:ascii="Arial" w:cs="Arial" w:eastAsia="Arial" w:hAnsi="Arial"/>
          <w:b w:val="1"/>
          <w:bCs w:val="1"/>
          <w:sz w:val="19"/>
          <w:szCs w:val="19"/>
          <w:rtl w:val="0"/>
        </w:rPr>
        <w:t xml:space="preserve">canal de correo</w:t>
      </w:r>
      <w:r w:rsidDel="00000000" w:rsidR="00000000" w:rsidRPr="00000000">
        <w:rPr>
          <w:rFonts w:ascii="Arial" w:cs="Arial" w:eastAsia="Arial" w:hAnsi="Arial"/>
          <w:sz w:val="19"/>
          <w:szCs w:val="19"/>
          <w:rtl w:val="0"/>
        </w:rPr>
        <w:t xml:space="preserve"> que valida cada reclamo contra el CRM (Salesforce), lo clasifica automáticamente y lo deriva al especialista correcto; y un </w:t>
      </w:r>
      <w:r w:rsidDel="00000000" w:rsidR="00000000" w:rsidRPr="00000000">
        <w:rPr>
          <w:rFonts w:ascii="Arial" w:cs="Arial" w:eastAsia="Arial" w:hAnsi="Arial"/>
          <w:b w:val="1"/>
          <w:bCs w:val="1"/>
          <w:sz w:val="19"/>
          <w:szCs w:val="19"/>
          <w:rtl w:val="0"/>
        </w:rPr>
        <w:t xml:space="preserve">canal de chat (texto o voz)</w:t>
      </w:r>
      <w:r w:rsidDel="00000000" w:rsidR="00000000" w:rsidRPr="00000000">
        <w:rPr>
          <w:rFonts w:ascii="Arial" w:cs="Arial" w:eastAsia="Arial" w:hAnsi="Arial"/>
          <w:sz w:val="19"/>
          <w:szCs w:val="19"/>
          <w:rtl w:val="0"/>
        </w:rPr>
        <w:t xml:space="preserve"> que responde preguntas de política citando la fuente exacta del manual de la empresa. En los dos casos, ninguna respuesta llega al cliente, ni se asigna un técnico, se registra el caso o se consolida la memoria, sin pasar antes por un </w:t>
      </w:r>
      <w:r w:rsidDel="00000000" w:rsidR="00000000" w:rsidRPr="00000000">
        <w:rPr>
          <w:rFonts w:ascii="Arial" w:cs="Arial" w:eastAsia="Arial" w:hAnsi="Arial"/>
          <w:b w:val="1"/>
          <w:bCs w:val="1"/>
          <w:sz w:val="19"/>
          <w:szCs w:val="19"/>
          <w:rtl w:val="0"/>
        </w:rPr>
        <w:t xml:space="preserve">Auditor de Calidad automático</w:t>
      </w:r>
      <w:r w:rsidDel="00000000" w:rsidR="00000000" w:rsidRPr="00000000">
        <w:rPr>
          <w:rFonts w:ascii="Arial" w:cs="Arial" w:eastAsia="Arial" w:hAnsi="Arial"/>
          <w:sz w:val="19"/>
          <w:szCs w:val="19"/>
          <w:rtl w:val="0"/>
        </w:rPr>
        <w:t xml:space="preserve"> que la evalúa contra el contexto real disponible. Si el Auditor no puede validar la respuesta con confianza, el caso se congela y se deriva a un supervisor humano nunca se arriesga una respuesta a ciegas.</w:t>
      </w:r>
      <w:r w:rsidDel="00000000" w:rsidR="00000000" w:rsidRPr="00000000">
        <w:rPr>
          <w:rtl w:val="0"/>
        </w:rPr>
      </w:r>
    </w:p>
    <w:p w:rsidR="00000000" w:rsidDel="00000000" w:rsidP="00000000" w:rsidRDefault="00000000" w:rsidRPr="00000000" w14:paraId="0000000D">
      <w:pPr>
        <w:keepLines w:val="1"/>
        <w:pBdr>
          <w:left w:color="2e7d32" w:space="6" w:sz="24" w:val="single"/>
        </w:pBdr>
        <w:shd w:fill="eaf7ec" w:val="clear"/>
        <w:spacing w:after="160" w:before="120" w:line="276" w:lineRule="auto"/>
        <w:ind w:left="140" w:right="60" w:firstLine="0"/>
        <w:jc w:val="left"/>
        <w:rPr/>
      </w:pPr>
      <w:r w:rsidDel="00000000" w:rsidR="00000000" w:rsidRPr="00000000">
        <w:rPr>
          <w:rFonts w:ascii="Arial" w:cs="Arial" w:eastAsia="Arial" w:hAnsi="Arial"/>
          <w:sz w:val="18"/>
          <w:szCs w:val="18"/>
          <w:rtl w:val="0"/>
        </w:rPr>
        <w:t xml:space="preserve">Los números de este informe no son una proyección optimista: la tasa de resolución autónoma (80%), los tiempos de respuesta (3 a 18 segundos) y el costo por ejecución fueron medidos ejecutando 10 casos reales contra el sistema en producción, y el caso de negocio (Sección 4) parte de esos mismos datos. Las Secciones 2.5 a 2.7 y 3.4 suman la evidencia de ejecución del canal de correo (Email/CRM), y las Secciones 2.8, 2.9 y 3.5 la del canal Telegram/RAG (texto y voz).</w:t>
      </w:r>
      <w:r w:rsidDel="00000000" w:rsidR="00000000" w:rsidRPr="00000000">
        <w:rPr>
          <w:rtl w:val="0"/>
        </w:rPr>
      </w:r>
    </w:p>
    <w:p w:rsidR="00000000" w:rsidDel="00000000" w:rsidP="00000000" w:rsidRDefault="00000000" w:rsidRPr="00000000" w14:paraId="0000000E">
      <w:pPr>
        <w:pStyle w:val="Heading2"/>
        <w:keepNext w:val="1"/>
        <w:rPr/>
      </w:pPr>
      <w:r w:rsidDel="00000000" w:rsidR="00000000" w:rsidRPr="00000000">
        <w:rPr>
          <w:rFonts w:ascii="Arial" w:cs="Arial" w:eastAsia="Arial" w:hAnsi="Arial"/>
          <w:b w:val="1"/>
          <w:bCs w:val="1"/>
          <w:color w:val="1f4e79"/>
          <w:sz w:val="21"/>
          <w:szCs w:val="21"/>
          <w:rtl w:val="0"/>
        </w:rPr>
        <w:t xml:space="preserve">Qué garantiza el diseño</w:t>
      </w:r>
      <w:r w:rsidDel="00000000" w:rsidR="00000000" w:rsidRPr="00000000">
        <w:rPr>
          <w:rtl w:val="0"/>
        </w:rPr>
      </w:r>
    </w:p>
    <w:tbl>
      <w:tblPr>
        <w:tblStyle w:val="Table1"/>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56"/>
        <w:gridCol w:w="6182"/>
        <w:tblGridChange w:id="0">
          <w:tblGrid>
            <w:gridCol w:w="3456"/>
            <w:gridCol w:w="6182"/>
          </w:tblGrid>
        </w:tblGridChange>
      </w:tblGrid>
      <w:tr>
        <w:trPr>
          <w:cantSplit w:val="1"/>
          <w:tblHeader w:val="1"/>
        </w:trPr>
        <w:tc>
          <w:tcPr>
            <w:tcBorders>
              <w:top w:color="dcd6e8" w:space="0" w:sz="4" w:val="single"/>
              <w:left w:color="dcd6e8" w:space="0" w:sz="4" w:val="single"/>
              <w:bottom w:color="dcd6e8" w:space="0" w:sz="4" w:val="single"/>
              <w:right w:color="dcd6e8" w:space="0" w:sz="4" w:val="single"/>
            </w:tcBorders>
            <w:shd w:fill="6a3ea1" w:val="clear"/>
            <w:tcMar>
              <w:top w:w="70.0" w:type="dxa"/>
              <w:left w:w="110.0" w:type="dxa"/>
              <w:bottom w:w="70.0" w:type="dxa"/>
              <w:right w:w="110.0" w:type="dxa"/>
            </w:tcMar>
            <w:vAlign w:val="top"/>
          </w:tcPr>
          <w:p w:rsidR="00000000" w:rsidDel="00000000" w:rsidP="00000000" w:rsidRDefault="00000000" w:rsidRPr="00000000" w14:paraId="0000000F">
            <w:pPr>
              <w:spacing w:after="0" w:before="0" w:line="252.00000000000003" w:lineRule="auto"/>
              <w:jc w:val="left"/>
              <w:rPr/>
            </w:pPr>
            <w:r w:rsidDel="00000000" w:rsidR="00000000" w:rsidRPr="00000000">
              <w:rPr>
                <w:rFonts w:ascii="Arial" w:cs="Arial" w:eastAsia="Arial" w:hAnsi="Arial"/>
                <w:b w:val="1"/>
                <w:bCs w:val="1"/>
                <w:color w:val="ffffff"/>
                <w:sz w:val="16"/>
                <w:szCs w:val="16"/>
                <w:rtl w:val="0"/>
              </w:rPr>
              <w:t xml:space="preserve">Garantía</w:t>
            </w:r>
            <w:r w:rsidDel="00000000" w:rsidR="00000000" w:rsidRPr="00000000">
              <w:rPr>
                <w:rtl w:val="0"/>
              </w:rPr>
            </w:r>
          </w:p>
        </w:tc>
        <w:tc>
          <w:tcPr>
            <w:tcBorders>
              <w:top w:color="dcd6e8" w:space="0" w:sz="4" w:val="single"/>
              <w:left w:color="dcd6e8" w:space="0" w:sz="4" w:val="single"/>
              <w:bottom w:color="dcd6e8" w:space="0" w:sz="4" w:val="single"/>
              <w:right w:color="dcd6e8" w:space="0" w:sz="4" w:val="single"/>
            </w:tcBorders>
            <w:shd w:fill="6a3ea1" w:val="clear"/>
            <w:tcMar>
              <w:top w:w="70.0" w:type="dxa"/>
              <w:left w:w="110.0" w:type="dxa"/>
              <w:bottom w:w="70.0" w:type="dxa"/>
              <w:right w:w="110.0" w:type="dxa"/>
            </w:tcMar>
            <w:vAlign w:val="top"/>
          </w:tcPr>
          <w:p w:rsidR="00000000" w:rsidDel="00000000" w:rsidP="00000000" w:rsidRDefault="00000000" w:rsidRPr="00000000" w14:paraId="00000010">
            <w:pPr>
              <w:spacing w:after="0" w:before="0" w:line="252.00000000000003" w:lineRule="auto"/>
              <w:jc w:val="left"/>
              <w:rPr/>
            </w:pPr>
            <w:r w:rsidDel="00000000" w:rsidR="00000000" w:rsidRPr="00000000">
              <w:rPr>
                <w:rFonts w:ascii="Arial" w:cs="Arial" w:eastAsia="Arial" w:hAnsi="Arial"/>
                <w:b w:val="1"/>
                <w:bCs w:val="1"/>
                <w:color w:val="ffffff"/>
                <w:sz w:val="16"/>
                <w:szCs w:val="16"/>
                <w:rtl w:val="0"/>
              </w:rPr>
              <w:t xml:space="preserve">Cómo se logra</w:t>
            </w:r>
            <w:r w:rsidDel="00000000" w:rsidR="00000000" w:rsidRPr="00000000">
              <w:rPr>
                <w:rtl w:val="0"/>
              </w:rPr>
            </w:r>
          </w:p>
        </w:tc>
      </w:tr>
      <w:tr>
        <w:trPr>
          <w:cantSplit w:val="1"/>
          <w:tblHeader w:val="0"/>
        </w:trPr>
        <w:tc>
          <w:tcPr>
            <w:tcBorders>
              <w:top w:color="dcd6e8" w:space="0" w:sz="4" w:val="single"/>
              <w:left w:color="dcd6e8" w:space="0" w:sz="4" w:val="single"/>
              <w:bottom w:color="dcd6e8" w:space="0" w:sz="4" w:val="single"/>
              <w:right w:color="dcd6e8" w:space="0" w:sz="4" w:val="single"/>
            </w:tcBorders>
            <w:shd w:fill="f7f5fb" w:val="clear"/>
            <w:tcMar>
              <w:top w:w="70.0" w:type="dxa"/>
              <w:left w:w="110.0" w:type="dxa"/>
              <w:bottom w:w="70.0" w:type="dxa"/>
              <w:right w:w="110.0" w:type="dxa"/>
            </w:tcMar>
            <w:vAlign w:val="top"/>
          </w:tcPr>
          <w:p w:rsidR="00000000" w:rsidDel="00000000" w:rsidP="00000000" w:rsidRDefault="00000000" w:rsidRPr="00000000" w14:paraId="00000011">
            <w:pPr>
              <w:spacing w:after="0" w:before="0" w:line="252.00000000000003" w:lineRule="auto"/>
              <w:jc w:val="left"/>
              <w:rPr/>
            </w:pPr>
            <w:r w:rsidDel="00000000" w:rsidR="00000000" w:rsidRPr="00000000">
              <w:rPr>
                <w:rFonts w:ascii="Arial" w:cs="Arial" w:eastAsia="Arial" w:hAnsi="Arial"/>
                <w:b w:val="0"/>
                <w:bCs w:val="0"/>
                <w:color w:val="222222"/>
                <w:sz w:val="16"/>
                <w:szCs w:val="16"/>
                <w:rtl w:val="0"/>
              </w:rPr>
              <w:t xml:space="preserve">El sistema responde al instante y trabaja en segundo plano</w:t>
            </w:r>
            <w:r w:rsidDel="00000000" w:rsidR="00000000" w:rsidRPr="00000000">
              <w:rPr>
                <w:rtl w:val="0"/>
              </w:rPr>
            </w:r>
          </w:p>
        </w:tc>
        <w:tc>
          <w:tcPr>
            <w:tcBorders>
              <w:top w:color="dcd6e8" w:space="0" w:sz="4" w:val="single"/>
              <w:left w:color="dcd6e8" w:space="0" w:sz="4" w:val="single"/>
              <w:bottom w:color="dcd6e8" w:space="0" w:sz="4" w:val="single"/>
              <w:right w:color="dcd6e8" w:space="0" w:sz="4" w:val="single"/>
            </w:tcBorders>
            <w:shd w:fill="f7f5fb" w:val="clear"/>
            <w:tcMar>
              <w:top w:w="70.0" w:type="dxa"/>
              <w:left w:w="110.0" w:type="dxa"/>
              <w:bottom w:w="70.0" w:type="dxa"/>
              <w:right w:w="110.0" w:type="dxa"/>
            </w:tcMar>
            <w:vAlign w:val="top"/>
          </w:tcPr>
          <w:p w:rsidR="00000000" w:rsidDel="00000000" w:rsidP="00000000" w:rsidRDefault="00000000" w:rsidRPr="00000000" w14:paraId="00000012">
            <w:pPr>
              <w:spacing w:after="0" w:before="0" w:line="252.00000000000003" w:lineRule="auto"/>
              <w:jc w:val="left"/>
              <w:rPr/>
            </w:pPr>
            <w:r w:rsidDel="00000000" w:rsidR="00000000" w:rsidRPr="00000000">
              <w:rPr>
                <w:rFonts w:ascii="Arial" w:cs="Arial" w:eastAsia="Arial" w:hAnsi="Arial"/>
                <w:b w:val="0"/>
                <w:bCs w:val="0"/>
                <w:color w:val="222222"/>
                <w:sz w:val="16"/>
                <w:szCs w:val="16"/>
                <w:rtl w:val="0"/>
              </w:rPr>
              <w:t xml:space="preserve">Los dos canales usan disparadores asincrónicos (webhook de Gmail, webhook de Telegram): la plataforma confirma la recepción y el análisis corre después, sin que el cliente espere.</w:t>
            </w:r>
            <w:r w:rsidDel="00000000" w:rsidR="00000000" w:rsidRPr="00000000">
              <w:rPr>
                <w:rtl w:val="0"/>
              </w:rPr>
            </w:r>
          </w:p>
        </w:tc>
      </w:tr>
      <w:tr>
        <w:trPr>
          <w:cantSplit w:val="1"/>
          <w:tblHeader w:val="0"/>
        </w:trPr>
        <w:tc>
          <w:tcPr>
            <w:tcBorders>
              <w:top w:color="dcd6e8" w:space="0" w:sz="4" w:val="single"/>
              <w:left w:color="dcd6e8" w:space="0" w:sz="4" w:val="single"/>
              <w:bottom w:color="dcd6e8" w:space="0" w:sz="4" w:val="single"/>
              <w:right w:color="dcd6e8" w:space="0" w:sz="4" w:val="single"/>
            </w:tcBorders>
            <w:shd w:fill="f7f5fb" w:val="clear"/>
            <w:tcMar>
              <w:top w:w="70.0" w:type="dxa"/>
              <w:left w:w="110.0" w:type="dxa"/>
              <w:bottom w:w="70.0" w:type="dxa"/>
              <w:right w:w="110.0" w:type="dxa"/>
            </w:tcMar>
            <w:vAlign w:val="top"/>
          </w:tcPr>
          <w:p w:rsidR="00000000" w:rsidDel="00000000" w:rsidP="00000000" w:rsidRDefault="00000000" w:rsidRPr="00000000" w14:paraId="00000013">
            <w:pPr>
              <w:spacing w:after="0" w:before="0" w:line="252.00000000000003" w:lineRule="auto"/>
              <w:jc w:val="left"/>
              <w:rPr/>
            </w:pPr>
            <w:r w:rsidDel="00000000" w:rsidR="00000000" w:rsidRPr="00000000">
              <w:rPr>
                <w:rFonts w:ascii="Arial" w:cs="Arial" w:eastAsia="Arial" w:hAnsi="Arial"/>
                <w:b w:val="0"/>
                <w:bCs w:val="0"/>
                <w:color w:val="222222"/>
                <w:sz w:val="16"/>
                <w:szCs w:val="16"/>
                <w:rtl w:val="0"/>
              </w:rPr>
              <w:t xml:space="preserve">Ninguna respuesta llega sin control de calidad</w:t>
            </w:r>
            <w:r w:rsidDel="00000000" w:rsidR="00000000" w:rsidRPr="00000000">
              <w:rPr>
                <w:rtl w:val="0"/>
              </w:rPr>
            </w:r>
          </w:p>
        </w:tc>
        <w:tc>
          <w:tcPr>
            <w:tcBorders>
              <w:top w:color="dcd6e8" w:space="0" w:sz="4" w:val="single"/>
              <w:left w:color="dcd6e8" w:space="0" w:sz="4" w:val="single"/>
              <w:bottom w:color="dcd6e8" w:space="0" w:sz="4" w:val="single"/>
              <w:right w:color="dcd6e8" w:space="0" w:sz="4" w:val="single"/>
            </w:tcBorders>
            <w:shd w:fill="f7f5fb" w:val="clear"/>
            <w:tcMar>
              <w:top w:w="70.0" w:type="dxa"/>
              <w:left w:w="110.0" w:type="dxa"/>
              <w:bottom w:w="70.0" w:type="dxa"/>
              <w:right w:w="110.0" w:type="dxa"/>
            </w:tcMar>
            <w:vAlign w:val="top"/>
          </w:tcPr>
          <w:p w:rsidR="00000000" w:rsidDel="00000000" w:rsidP="00000000" w:rsidRDefault="00000000" w:rsidRPr="00000000" w14:paraId="00000014">
            <w:pPr>
              <w:spacing w:after="0" w:before="0" w:line="252.00000000000003" w:lineRule="auto"/>
              <w:jc w:val="left"/>
              <w:rPr/>
            </w:pPr>
            <w:r w:rsidDel="00000000" w:rsidR="00000000" w:rsidRPr="00000000">
              <w:rPr>
                <w:rFonts w:ascii="Arial" w:cs="Arial" w:eastAsia="Arial" w:hAnsi="Arial"/>
                <w:b w:val="0"/>
                <w:bCs w:val="0"/>
                <w:color w:val="222222"/>
                <w:sz w:val="16"/>
                <w:szCs w:val="16"/>
                <w:rtl w:val="0"/>
              </w:rPr>
              <w:t xml:space="preserve">Un Auditor de Calidad automático audita cada resolución antes de asignar un técnico, registrar el caso o responder al cliente; si no la valida, un humano decide.</w:t>
            </w:r>
            <w:r w:rsidDel="00000000" w:rsidR="00000000" w:rsidRPr="00000000">
              <w:rPr>
                <w:rtl w:val="0"/>
              </w:rPr>
            </w:r>
          </w:p>
        </w:tc>
      </w:tr>
      <w:tr>
        <w:trPr>
          <w:cantSplit w:val="1"/>
          <w:tblHeader w:val="0"/>
        </w:trPr>
        <w:tc>
          <w:tcPr>
            <w:tcBorders>
              <w:top w:color="dcd6e8" w:space="0" w:sz="4" w:val="single"/>
              <w:left w:color="dcd6e8" w:space="0" w:sz="4" w:val="single"/>
              <w:bottom w:color="dcd6e8" w:space="0" w:sz="4" w:val="single"/>
              <w:right w:color="dcd6e8" w:space="0" w:sz="4" w:val="single"/>
            </w:tcBorders>
            <w:shd w:fill="f7f5fb" w:val="clear"/>
            <w:tcMar>
              <w:top w:w="70.0" w:type="dxa"/>
              <w:left w:w="110.0" w:type="dxa"/>
              <w:bottom w:w="70.0" w:type="dxa"/>
              <w:right w:w="110.0" w:type="dxa"/>
            </w:tcMar>
            <w:vAlign w:val="top"/>
          </w:tcPr>
          <w:p w:rsidR="00000000" w:rsidDel="00000000" w:rsidP="00000000" w:rsidRDefault="00000000" w:rsidRPr="00000000" w14:paraId="00000015">
            <w:pPr>
              <w:spacing w:after="0" w:before="0" w:line="252.00000000000003" w:lineRule="auto"/>
              <w:jc w:val="left"/>
              <w:rPr/>
            </w:pPr>
            <w:r w:rsidDel="00000000" w:rsidR="00000000" w:rsidRPr="00000000">
              <w:rPr>
                <w:rFonts w:ascii="Arial" w:cs="Arial" w:eastAsia="Arial" w:hAnsi="Arial"/>
                <w:b w:val="0"/>
                <w:bCs w:val="0"/>
                <w:color w:val="222222"/>
                <w:sz w:val="16"/>
                <w:szCs w:val="16"/>
                <w:rtl w:val="0"/>
              </w:rPr>
              <w:t xml:space="preserve">El sistema nunca inventa una política</w:t>
            </w:r>
            <w:r w:rsidDel="00000000" w:rsidR="00000000" w:rsidRPr="00000000">
              <w:rPr>
                <w:rtl w:val="0"/>
              </w:rPr>
            </w:r>
          </w:p>
        </w:tc>
        <w:tc>
          <w:tcPr>
            <w:tcBorders>
              <w:top w:color="dcd6e8" w:space="0" w:sz="4" w:val="single"/>
              <w:left w:color="dcd6e8" w:space="0" w:sz="4" w:val="single"/>
              <w:bottom w:color="dcd6e8" w:space="0" w:sz="4" w:val="single"/>
              <w:right w:color="dcd6e8" w:space="0" w:sz="4" w:val="single"/>
            </w:tcBorders>
            <w:shd w:fill="f7f5fb" w:val="clear"/>
            <w:tcMar>
              <w:top w:w="70.0" w:type="dxa"/>
              <w:left w:w="110.0" w:type="dxa"/>
              <w:bottom w:w="70.0" w:type="dxa"/>
              <w:right w:w="110.0" w:type="dxa"/>
            </w:tcMar>
            <w:vAlign w:val="top"/>
          </w:tcPr>
          <w:p w:rsidR="00000000" w:rsidDel="00000000" w:rsidP="00000000" w:rsidRDefault="00000000" w:rsidRPr="00000000" w14:paraId="00000016">
            <w:pPr>
              <w:spacing w:after="0" w:before="0" w:line="252.00000000000003" w:lineRule="auto"/>
              <w:jc w:val="left"/>
              <w:rPr/>
            </w:pPr>
            <w:r w:rsidDel="00000000" w:rsidR="00000000" w:rsidRPr="00000000">
              <w:rPr>
                <w:rFonts w:ascii="Arial" w:cs="Arial" w:eastAsia="Arial" w:hAnsi="Arial"/>
                <w:b w:val="0"/>
                <w:bCs w:val="0"/>
                <w:color w:val="222222"/>
                <w:sz w:val="16"/>
                <w:szCs w:val="16"/>
                <w:rtl w:val="0"/>
              </w:rPr>
              <w:t xml:space="preserve">El especialista de chat solo puede responder con lo que encuentra en la biblioteca de políticas de la empresa, cita la sección exacta, y dice “no lo sé” cuando no hay información  nunca completa con una suposición.</w:t>
            </w:r>
            <w:r w:rsidDel="00000000" w:rsidR="00000000" w:rsidRPr="00000000">
              <w:rPr>
                <w:rtl w:val="0"/>
              </w:rPr>
            </w:r>
          </w:p>
        </w:tc>
      </w:tr>
      <w:tr>
        <w:trPr>
          <w:cantSplit w:val="1"/>
          <w:tblHeader w:val="0"/>
        </w:trPr>
        <w:tc>
          <w:tcPr>
            <w:tcBorders>
              <w:top w:color="dcd6e8" w:space="0" w:sz="4" w:val="single"/>
              <w:left w:color="dcd6e8" w:space="0" w:sz="4" w:val="single"/>
              <w:bottom w:color="dcd6e8" w:space="0" w:sz="4" w:val="single"/>
              <w:right w:color="dcd6e8" w:space="0" w:sz="4" w:val="single"/>
            </w:tcBorders>
            <w:shd w:fill="f7f5fb" w:val="clear"/>
            <w:tcMar>
              <w:top w:w="70.0" w:type="dxa"/>
              <w:left w:w="110.0" w:type="dxa"/>
              <w:bottom w:w="70.0" w:type="dxa"/>
              <w:right w:w="110.0" w:type="dxa"/>
            </w:tcMar>
            <w:vAlign w:val="top"/>
          </w:tcPr>
          <w:p w:rsidR="00000000" w:rsidDel="00000000" w:rsidP="00000000" w:rsidRDefault="00000000" w:rsidRPr="00000000" w14:paraId="00000017">
            <w:pPr>
              <w:spacing w:after="0" w:before="0" w:line="252.00000000000003" w:lineRule="auto"/>
              <w:jc w:val="left"/>
              <w:rPr/>
            </w:pPr>
            <w:r w:rsidDel="00000000" w:rsidR="00000000" w:rsidRPr="00000000">
              <w:rPr>
                <w:rFonts w:ascii="Arial" w:cs="Arial" w:eastAsia="Arial" w:hAnsi="Arial"/>
                <w:b w:val="0"/>
                <w:bCs w:val="0"/>
                <w:color w:val="222222"/>
                <w:sz w:val="16"/>
                <w:szCs w:val="16"/>
                <w:rtl w:val="0"/>
              </w:rPr>
              <w:t xml:space="preserve">Los errores no se pierden en silencio</w:t>
            </w:r>
            <w:r w:rsidDel="00000000" w:rsidR="00000000" w:rsidRPr="00000000">
              <w:rPr>
                <w:rtl w:val="0"/>
              </w:rPr>
            </w:r>
          </w:p>
        </w:tc>
        <w:tc>
          <w:tcPr>
            <w:tcBorders>
              <w:top w:color="dcd6e8" w:space="0" w:sz="4" w:val="single"/>
              <w:left w:color="dcd6e8" w:space="0" w:sz="4" w:val="single"/>
              <w:bottom w:color="dcd6e8" w:space="0" w:sz="4" w:val="single"/>
              <w:right w:color="dcd6e8" w:space="0" w:sz="4" w:val="single"/>
            </w:tcBorders>
            <w:shd w:fill="f7f5fb" w:val="clear"/>
            <w:tcMar>
              <w:top w:w="70.0" w:type="dxa"/>
              <w:left w:w="110.0" w:type="dxa"/>
              <w:bottom w:w="70.0" w:type="dxa"/>
              <w:right w:w="110.0" w:type="dxa"/>
            </w:tcMar>
            <w:vAlign w:val="top"/>
          </w:tcPr>
          <w:p w:rsidR="00000000" w:rsidDel="00000000" w:rsidP="00000000" w:rsidRDefault="00000000" w:rsidRPr="00000000" w14:paraId="00000018">
            <w:pPr>
              <w:spacing w:after="0" w:before="0" w:line="252.00000000000003" w:lineRule="auto"/>
              <w:jc w:val="left"/>
              <w:rPr/>
            </w:pPr>
            <w:r w:rsidDel="00000000" w:rsidR="00000000" w:rsidRPr="00000000">
              <w:rPr>
                <w:rFonts w:ascii="Arial" w:cs="Arial" w:eastAsia="Arial" w:hAnsi="Arial"/>
                <w:b w:val="0"/>
                <w:bCs w:val="0"/>
                <w:color w:val="222222"/>
                <w:sz w:val="16"/>
                <w:szCs w:val="16"/>
                <w:rtl w:val="0"/>
              </w:rPr>
              <w:t xml:space="preserve">Si un proveedor externo (voz, motor de razonamiento) falla, el sistema avisa de inmediato al equipo humano en vez de cortar la atención sin explicación.</w:t>
            </w:r>
            <w:r w:rsidDel="00000000" w:rsidR="00000000" w:rsidRPr="00000000">
              <w:rPr>
                <w:rtl w:val="0"/>
              </w:rPr>
            </w:r>
          </w:p>
        </w:tc>
      </w:tr>
      <w:tr>
        <w:trPr>
          <w:cantSplit w:val="1"/>
          <w:tblHeader w:val="0"/>
        </w:trPr>
        <w:tc>
          <w:tcPr>
            <w:tcBorders>
              <w:top w:color="dcd6e8" w:space="0" w:sz="4" w:val="single"/>
              <w:left w:color="dcd6e8" w:space="0" w:sz="4" w:val="single"/>
              <w:bottom w:color="dcd6e8" w:space="0" w:sz="4" w:val="single"/>
              <w:right w:color="dcd6e8" w:space="0" w:sz="4" w:val="single"/>
            </w:tcBorders>
            <w:shd w:fill="f7f5fb" w:val="clear"/>
            <w:tcMar>
              <w:top w:w="70.0" w:type="dxa"/>
              <w:left w:w="110.0" w:type="dxa"/>
              <w:bottom w:w="70.0" w:type="dxa"/>
              <w:right w:w="110.0" w:type="dxa"/>
            </w:tcMar>
            <w:vAlign w:val="top"/>
          </w:tcPr>
          <w:p w:rsidR="00000000" w:rsidDel="00000000" w:rsidP="00000000" w:rsidRDefault="00000000" w:rsidRPr="00000000" w14:paraId="00000019">
            <w:pPr>
              <w:spacing w:after="0" w:before="0" w:line="252.00000000000003" w:lineRule="auto"/>
              <w:jc w:val="left"/>
              <w:rPr/>
            </w:pPr>
            <w:r w:rsidDel="00000000" w:rsidR="00000000" w:rsidRPr="00000000">
              <w:rPr>
                <w:rFonts w:ascii="Arial" w:cs="Arial" w:eastAsia="Arial" w:hAnsi="Arial"/>
                <w:b w:val="0"/>
                <w:bCs w:val="0"/>
                <w:color w:val="222222"/>
                <w:sz w:val="16"/>
                <w:szCs w:val="16"/>
                <w:rtl w:val="0"/>
              </w:rPr>
              <w:t xml:space="preserve">Cada caso se puede reconstruir de punta a punta</w:t>
            </w:r>
            <w:r w:rsidDel="00000000" w:rsidR="00000000" w:rsidRPr="00000000">
              <w:rPr>
                <w:rtl w:val="0"/>
              </w:rPr>
            </w:r>
          </w:p>
        </w:tc>
        <w:tc>
          <w:tcPr>
            <w:tcBorders>
              <w:top w:color="dcd6e8" w:space="0" w:sz="4" w:val="single"/>
              <w:left w:color="dcd6e8" w:space="0" w:sz="4" w:val="single"/>
              <w:bottom w:color="dcd6e8" w:space="0" w:sz="4" w:val="single"/>
              <w:right w:color="dcd6e8" w:space="0" w:sz="4" w:val="single"/>
            </w:tcBorders>
            <w:shd w:fill="f7f5fb" w:val="clear"/>
            <w:tcMar>
              <w:top w:w="70.0" w:type="dxa"/>
              <w:left w:w="110.0" w:type="dxa"/>
              <w:bottom w:w="70.0" w:type="dxa"/>
              <w:right w:w="110.0" w:type="dxa"/>
            </w:tcMar>
            <w:vAlign w:val="top"/>
          </w:tcPr>
          <w:p w:rsidR="00000000" w:rsidDel="00000000" w:rsidP="00000000" w:rsidRDefault="00000000" w:rsidRPr="00000000" w14:paraId="0000001A">
            <w:pPr>
              <w:spacing w:after="0" w:before="0" w:line="252.00000000000003" w:lineRule="auto"/>
              <w:jc w:val="left"/>
              <w:rPr/>
            </w:pPr>
            <w:r w:rsidDel="00000000" w:rsidR="00000000" w:rsidRPr="00000000">
              <w:rPr>
                <w:rFonts w:ascii="Arial" w:cs="Arial" w:eastAsia="Arial" w:hAnsi="Arial"/>
                <w:b w:val="0"/>
                <w:bCs w:val="0"/>
                <w:color w:val="222222"/>
                <w:sz w:val="16"/>
                <w:szCs w:val="16"/>
                <w:rtl w:val="0"/>
              </w:rPr>
              <w:t xml:space="preserve">Un identificador único de trazabilidad acompaña al caso desde que entra hasta que se audita y se cierra.</w:t>
            </w:r>
            <w:r w:rsidDel="00000000" w:rsidR="00000000" w:rsidRPr="00000000">
              <w:rPr>
                <w:rtl w:val="0"/>
              </w:rPr>
            </w:r>
          </w:p>
        </w:tc>
      </w:tr>
    </w:tbl>
    <w:p w:rsidR="00000000" w:rsidDel="00000000" w:rsidP="00000000" w:rsidRDefault="00000000" w:rsidRPr="00000000" w14:paraId="0000001B">
      <w:pPr>
        <w:spacing w:after="80" w:lineRule="auto"/>
        <w:rPr/>
      </w:pPr>
      <w:r w:rsidDel="00000000" w:rsidR="00000000" w:rsidRPr="00000000">
        <w:rPr>
          <w:rtl w:val="0"/>
        </w:rPr>
      </w:r>
    </w:p>
    <w:p w:rsidR="00000000" w:rsidDel="00000000" w:rsidP="00000000" w:rsidRDefault="00000000" w:rsidRPr="00000000" w14:paraId="0000001C">
      <w:pPr>
        <w:pStyle w:val="Heading1"/>
        <w:pageBreakBefore w:val="1"/>
        <w:ind w:firstLine="80"/>
        <w:rPr/>
      </w:pPr>
      <w:r w:rsidDel="00000000" w:rsidR="00000000" w:rsidRPr="00000000">
        <w:rPr>
          <w:rFonts w:ascii="Arial" w:cs="Arial" w:eastAsia="Arial" w:hAnsi="Arial"/>
          <w:b w:val="1"/>
          <w:bCs w:val="1"/>
          <w:color w:val="ffffff"/>
          <w:sz w:val="24"/>
          <w:szCs w:val="24"/>
          <w:rtl w:val="0"/>
        </w:rPr>
        <w:t xml:space="preserve">Sección 2  Diagrama de Arquitectura de n8n</w:t>
      </w:r>
      <w:r w:rsidDel="00000000" w:rsidR="00000000" w:rsidRPr="00000000">
        <w:rPr>
          <w:rtl w:val="0"/>
        </w:rPr>
      </w:r>
    </w:p>
    <w:p w:rsidR="00000000" w:rsidDel="00000000" w:rsidP="00000000" w:rsidRDefault="00000000" w:rsidRPr="00000000" w14:paraId="0000001D">
      <w:pPr>
        <w:spacing w:after="120" w:before="0" w:line="276" w:lineRule="auto"/>
        <w:jc w:val="both"/>
        <w:rPr/>
      </w:pPr>
      <w:r w:rsidDel="00000000" w:rsidR="00000000" w:rsidRPr="00000000">
        <w:rPr>
          <w:rFonts w:ascii="Arial" w:cs="Arial" w:eastAsia="Arial" w:hAnsi="Arial"/>
          <w:sz w:val="19"/>
          <w:szCs w:val="19"/>
          <w:rtl w:val="0"/>
        </w:rPr>
        <w:t xml:space="preserve">El sistema se organiza en sub-workflows independientes bajo el patrón </w:t>
      </w:r>
      <w:r w:rsidDel="00000000" w:rsidR="00000000" w:rsidRPr="00000000">
        <w:rPr>
          <w:rFonts w:ascii="Arial" w:cs="Arial" w:eastAsia="Arial" w:hAnsi="Arial"/>
          <w:b w:val="1"/>
          <w:bCs w:val="1"/>
          <w:sz w:val="19"/>
          <w:szCs w:val="19"/>
          <w:rtl w:val="0"/>
        </w:rPr>
        <w:t xml:space="preserve">Manager–Worker</w:t>
      </w:r>
      <w:r w:rsidDel="00000000" w:rsidR="00000000" w:rsidRPr="00000000">
        <w:rPr>
          <w:rFonts w:ascii="Arial" w:cs="Arial" w:eastAsia="Arial" w:hAnsi="Arial"/>
          <w:sz w:val="19"/>
          <w:szCs w:val="19"/>
          <w:rtl w:val="0"/>
        </w:rPr>
        <w:t xml:space="preserve">: cada Manager (uno por canal) orquesta la lógica de negocio y delega el trabajo pesado a sub-workflows especializados que se invocan mediante </w:t>
      </w:r>
      <w:r w:rsidDel="00000000" w:rsidR="00000000" w:rsidRPr="00000000">
        <w:rPr>
          <w:rFonts w:ascii="Courier New" w:cs="Courier New" w:eastAsia="Courier New" w:hAnsi="Courier New"/>
          <w:sz w:val="17"/>
          <w:szCs w:val="17"/>
          <w:rtl w:val="0"/>
        </w:rPr>
        <w:t xml:space="preserve">Execute Workflow</w:t>
      </w:r>
      <w:r w:rsidDel="00000000" w:rsidR="00000000" w:rsidRPr="00000000">
        <w:rPr>
          <w:rFonts w:ascii="Arial" w:cs="Arial" w:eastAsia="Arial" w:hAnsi="Arial"/>
          <w:sz w:val="19"/>
          <w:szCs w:val="19"/>
          <w:rtl w:val="0"/>
        </w:rPr>
        <w:t xml:space="preserve">, nunca en un único flujo monolítico. La tabla siguiente mapea cada archivo del proyecto a su rol.</w:t>
      </w:r>
      <w:r w:rsidDel="00000000" w:rsidR="00000000" w:rsidRPr="00000000">
        <w:rPr>
          <w:rtl w:val="0"/>
        </w:rPr>
      </w:r>
    </w:p>
    <w:tbl>
      <w:tblPr>
        <w:tblStyle w:val="Table2"/>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88"/>
        <w:gridCol w:w="6850"/>
        <w:tblGridChange w:id="0">
          <w:tblGrid>
            <w:gridCol w:w="2788"/>
            <w:gridCol w:w="6850"/>
          </w:tblGrid>
        </w:tblGridChange>
      </w:tblGrid>
      <w:tr>
        <w:trPr>
          <w:cantSplit w:val="1"/>
          <w:tblHeader w:val="1"/>
        </w:trPr>
        <w:tc>
          <w:tcPr>
            <w:tcBorders>
              <w:top w:color="dcd6e8" w:space="0" w:sz="4" w:val="single"/>
              <w:left w:color="dcd6e8" w:space="0" w:sz="4" w:val="single"/>
              <w:bottom w:color="dcd6e8" w:space="0" w:sz="4" w:val="single"/>
              <w:right w:color="dcd6e8" w:space="0" w:sz="4" w:val="single"/>
            </w:tcBorders>
            <w:shd w:fill="6a3ea1" w:val="clear"/>
            <w:tcMar>
              <w:top w:w="70.0" w:type="dxa"/>
              <w:left w:w="110.0" w:type="dxa"/>
              <w:bottom w:w="70.0" w:type="dxa"/>
              <w:right w:w="110.0" w:type="dxa"/>
            </w:tcMar>
            <w:vAlign w:val="top"/>
          </w:tcPr>
          <w:p w:rsidR="00000000" w:rsidDel="00000000" w:rsidP="00000000" w:rsidRDefault="00000000" w:rsidRPr="00000000" w14:paraId="0000001E">
            <w:pPr>
              <w:spacing w:after="0" w:before="0" w:line="252.00000000000003" w:lineRule="auto"/>
              <w:jc w:val="left"/>
              <w:rPr/>
            </w:pPr>
            <w:r w:rsidDel="00000000" w:rsidR="00000000" w:rsidRPr="00000000">
              <w:rPr>
                <w:rFonts w:ascii="Arial" w:cs="Arial" w:eastAsia="Arial" w:hAnsi="Arial"/>
                <w:b w:val="1"/>
                <w:bCs w:val="1"/>
                <w:color w:val="ffffff"/>
                <w:sz w:val="16"/>
                <w:szCs w:val="16"/>
                <w:rtl w:val="0"/>
              </w:rPr>
              <w:t xml:space="preserve">Sub-workflow (archivo)</w:t>
            </w:r>
            <w:r w:rsidDel="00000000" w:rsidR="00000000" w:rsidRPr="00000000">
              <w:rPr>
                <w:rtl w:val="0"/>
              </w:rPr>
            </w:r>
          </w:p>
        </w:tc>
        <w:tc>
          <w:tcPr>
            <w:tcBorders>
              <w:top w:color="dcd6e8" w:space="0" w:sz="4" w:val="single"/>
              <w:left w:color="dcd6e8" w:space="0" w:sz="4" w:val="single"/>
              <w:bottom w:color="dcd6e8" w:space="0" w:sz="4" w:val="single"/>
              <w:right w:color="dcd6e8" w:space="0" w:sz="4" w:val="single"/>
            </w:tcBorders>
            <w:shd w:fill="6a3ea1" w:val="clear"/>
            <w:tcMar>
              <w:top w:w="70.0" w:type="dxa"/>
              <w:left w:w="110.0" w:type="dxa"/>
              <w:bottom w:w="70.0" w:type="dxa"/>
              <w:right w:w="110.0" w:type="dxa"/>
            </w:tcMar>
            <w:vAlign w:val="top"/>
          </w:tcPr>
          <w:p w:rsidR="00000000" w:rsidDel="00000000" w:rsidP="00000000" w:rsidRDefault="00000000" w:rsidRPr="00000000" w14:paraId="0000001F">
            <w:pPr>
              <w:spacing w:after="0" w:before="0" w:line="252.00000000000003" w:lineRule="auto"/>
              <w:jc w:val="left"/>
              <w:rPr/>
            </w:pPr>
            <w:r w:rsidDel="00000000" w:rsidR="00000000" w:rsidRPr="00000000">
              <w:rPr>
                <w:rFonts w:ascii="Arial" w:cs="Arial" w:eastAsia="Arial" w:hAnsi="Arial"/>
                <w:b w:val="1"/>
                <w:bCs w:val="1"/>
                <w:color w:val="ffffff"/>
                <w:sz w:val="16"/>
                <w:szCs w:val="16"/>
                <w:rtl w:val="0"/>
              </w:rPr>
              <w:t xml:space="preserve">Rol en el patrón Manager–Worker</w:t>
            </w:r>
            <w:r w:rsidDel="00000000" w:rsidR="00000000" w:rsidRPr="00000000">
              <w:rPr>
                <w:rtl w:val="0"/>
              </w:rPr>
            </w:r>
          </w:p>
        </w:tc>
      </w:tr>
      <w:tr>
        <w:trPr>
          <w:cantSplit w:val="1"/>
          <w:tblHeader w:val="0"/>
        </w:trPr>
        <w:tc>
          <w:tcPr>
            <w:tcBorders>
              <w:top w:color="dcd6e8" w:space="0" w:sz="4" w:val="single"/>
              <w:left w:color="dcd6e8" w:space="0" w:sz="4" w:val="single"/>
              <w:bottom w:color="dcd6e8" w:space="0" w:sz="4" w:val="single"/>
              <w:right w:color="dcd6e8" w:space="0" w:sz="4" w:val="single"/>
            </w:tcBorders>
            <w:shd w:fill="f7f5fb" w:val="clear"/>
            <w:tcMar>
              <w:top w:w="70.0" w:type="dxa"/>
              <w:left w:w="110.0" w:type="dxa"/>
              <w:bottom w:w="70.0" w:type="dxa"/>
              <w:right w:w="110.0" w:type="dxa"/>
            </w:tcMar>
            <w:vAlign w:val="top"/>
          </w:tcPr>
          <w:p w:rsidR="00000000" w:rsidDel="00000000" w:rsidP="00000000" w:rsidRDefault="00000000" w:rsidRPr="00000000" w14:paraId="00000020">
            <w:pPr>
              <w:spacing w:after="0" w:before="0" w:line="252.00000000000003" w:lineRule="auto"/>
              <w:jc w:val="left"/>
              <w:rPr/>
            </w:pPr>
            <w:r w:rsidDel="00000000" w:rsidR="00000000" w:rsidRPr="00000000">
              <w:rPr>
                <w:rFonts w:ascii="Arial" w:cs="Arial" w:eastAsia="Arial" w:hAnsi="Arial"/>
                <w:b w:val="1"/>
                <w:bCs w:val="1"/>
                <w:color w:val="222222"/>
                <w:sz w:val="16"/>
                <w:szCs w:val="16"/>
                <w:rtl w:val="0"/>
              </w:rPr>
              <w:t xml:space="preserve">principal</w:t>
            </w:r>
            <w:r w:rsidDel="00000000" w:rsidR="00000000" w:rsidRPr="00000000">
              <w:rPr>
                <w:rtl w:val="0"/>
              </w:rPr>
            </w:r>
          </w:p>
        </w:tc>
        <w:tc>
          <w:tcPr>
            <w:tcBorders>
              <w:top w:color="dcd6e8" w:space="0" w:sz="4" w:val="single"/>
              <w:left w:color="dcd6e8" w:space="0" w:sz="4" w:val="single"/>
              <w:bottom w:color="dcd6e8" w:space="0" w:sz="4" w:val="single"/>
              <w:right w:color="dcd6e8" w:space="0" w:sz="4" w:val="single"/>
            </w:tcBorders>
            <w:shd w:fill="f7f5fb" w:val="clear"/>
            <w:tcMar>
              <w:top w:w="70.0" w:type="dxa"/>
              <w:left w:w="110.0" w:type="dxa"/>
              <w:bottom w:w="70.0" w:type="dxa"/>
              <w:right w:w="110.0" w:type="dxa"/>
            </w:tcMar>
            <w:vAlign w:val="top"/>
          </w:tcPr>
          <w:p w:rsidR="00000000" w:rsidDel="00000000" w:rsidP="00000000" w:rsidRDefault="00000000" w:rsidRPr="00000000" w14:paraId="00000021">
            <w:pPr>
              <w:spacing w:after="0" w:before="0" w:line="252.00000000000003" w:lineRule="auto"/>
              <w:jc w:val="left"/>
              <w:rPr/>
            </w:pPr>
            <w:r w:rsidDel="00000000" w:rsidR="00000000" w:rsidRPr="00000000">
              <w:rPr>
                <w:rFonts w:ascii="Arial" w:cs="Arial" w:eastAsia="Arial" w:hAnsi="Arial"/>
                <w:b w:val="0"/>
                <w:bCs w:val="0"/>
                <w:color w:val="222222"/>
                <w:sz w:val="16"/>
                <w:szCs w:val="16"/>
                <w:rtl w:val="0"/>
              </w:rPr>
              <w:t xml:space="preserve">Manager del canal Email/CRM. Dispara con el Gmail Trigger, valida el reclamo, gestiona el contacto en Salesforce y orquesta a los Workers.</w:t>
            </w:r>
            <w:r w:rsidDel="00000000" w:rsidR="00000000" w:rsidRPr="00000000">
              <w:rPr>
                <w:rtl w:val="0"/>
              </w:rPr>
            </w:r>
          </w:p>
        </w:tc>
      </w:tr>
      <w:tr>
        <w:trPr>
          <w:cantSplit w:val="1"/>
          <w:tblHeader w:val="0"/>
        </w:trPr>
        <w:tc>
          <w:tcPr>
            <w:tcBorders>
              <w:top w:color="dcd6e8" w:space="0" w:sz="4" w:val="single"/>
              <w:left w:color="dcd6e8" w:space="0" w:sz="4" w:val="single"/>
              <w:bottom w:color="dcd6e8" w:space="0" w:sz="4" w:val="single"/>
              <w:right w:color="dcd6e8" w:space="0" w:sz="4" w:val="single"/>
            </w:tcBorders>
            <w:shd w:fill="f7f5fb" w:val="clear"/>
            <w:tcMar>
              <w:top w:w="70.0" w:type="dxa"/>
              <w:left w:w="110.0" w:type="dxa"/>
              <w:bottom w:w="70.0" w:type="dxa"/>
              <w:right w:w="110.0" w:type="dxa"/>
            </w:tcMar>
            <w:vAlign w:val="top"/>
          </w:tcPr>
          <w:p w:rsidR="00000000" w:rsidDel="00000000" w:rsidP="00000000" w:rsidRDefault="00000000" w:rsidRPr="00000000" w14:paraId="00000022">
            <w:pPr>
              <w:spacing w:after="0" w:before="0" w:line="252.00000000000003" w:lineRule="auto"/>
              <w:jc w:val="left"/>
              <w:rPr/>
            </w:pPr>
            <w:r w:rsidDel="00000000" w:rsidR="00000000" w:rsidRPr="00000000">
              <w:rPr>
                <w:rFonts w:ascii="Arial" w:cs="Arial" w:eastAsia="Arial" w:hAnsi="Arial"/>
                <w:b w:val="1"/>
                <w:bCs w:val="1"/>
                <w:color w:val="222222"/>
                <w:sz w:val="16"/>
                <w:szCs w:val="16"/>
                <w:rtl w:val="0"/>
              </w:rPr>
              <w:t xml:space="preserve">rag_conocimiento</w:t>
            </w:r>
            <w:r w:rsidDel="00000000" w:rsidR="00000000" w:rsidRPr="00000000">
              <w:rPr>
                <w:rtl w:val="0"/>
              </w:rPr>
            </w:r>
          </w:p>
        </w:tc>
        <w:tc>
          <w:tcPr>
            <w:tcBorders>
              <w:top w:color="dcd6e8" w:space="0" w:sz="4" w:val="single"/>
              <w:left w:color="dcd6e8" w:space="0" w:sz="4" w:val="single"/>
              <w:bottom w:color="dcd6e8" w:space="0" w:sz="4" w:val="single"/>
              <w:right w:color="dcd6e8" w:space="0" w:sz="4" w:val="single"/>
            </w:tcBorders>
            <w:shd w:fill="f7f5fb" w:val="clear"/>
            <w:tcMar>
              <w:top w:w="70.0" w:type="dxa"/>
              <w:left w:w="110.0" w:type="dxa"/>
              <w:bottom w:w="70.0" w:type="dxa"/>
              <w:right w:w="110.0" w:type="dxa"/>
            </w:tcMar>
            <w:vAlign w:val="top"/>
          </w:tcPr>
          <w:p w:rsidR="00000000" w:rsidDel="00000000" w:rsidP="00000000" w:rsidRDefault="00000000" w:rsidRPr="00000000" w14:paraId="00000023">
            <w:pPr>
              <w:spacing w:after="0" w:before="0" w:line="252.00000000000003" w:lineRule="auto"/>
              <w:jc w:val="left"/>
              <w:rPr/>
            </w:pPr>
            <w:r w:rsidDel="00000000" w:rsidR="00000000" w:rsidRPr="00000000">
              <w:rPr>
                <w:rFonts w:ascii="Arial" w:cs="Arial" w:eastAsia="Arial" w:hAnsi="Arial"/>
                <w:b w:val="0"/>
                <w:bCs w:val="0"/>
                <w:color w:val="222222"/>
                <w:sz w:val="16"/>
                <w:szCs w:val="16"/>
                <w:rtl w:val="0"/>
              </w:rPr>
              <w:t xml:space="preserve">Manager del canal Telegram. Dispara con el Telegram Trigger (texto o voz), ejecuta el Agente RAG y orquesta el ciclo de auditoría.</w:t>
            </w:r>
            <w:r w:rsidDel="00000000" w:rsidR="00000000" w:rsidRPr="00000000">
              <w:rPr>
                <w:rtl w:val="0"/>
              </w:rPr>
            </w:r>
          </w:p>
        </w:tc>
      </w:tr>
      <w:tr>
        <w:trPr>
          <w:cantSplit w:val="1"/>
          <w:tblHeader w:val="0"/>
        </w:trPr>
        <w:tc>
          <w:tcPr>
            <w:tcBorders>
              <w:top w:color="dcd6e8" w:space="0" w:sz="4" w:val="single"/>
              <w:left w:color="dcd6e8" w:space="0" w:sz="4" w:val="single"/>
              <w:bottom w:color="dcd6e8" w:space="0" w:sz="4" w:val="single"/>
              <w:right w:color="dcd6e8" w:space="0" w:sz="4" w:val="single"/>
            </w:tcBorders>
            <w:shd w:fill="f7f5fb" w:val="clear"/>
            <w:tcMar>
              <w:top w:w="70.0" w:type="dxa"/>
              <w:left w:w="110.0" w:type="dxa"/>
              <w:bottom w:w="70.0" w:type="dxa"/>
              <w:right w:w="110.0" w:type="dxa"/>
            </w:tcMar>
            <w:vAlign w:val="top"/>
          </w:tcPr>
          <w:p w:rsidR="00000000" w:rsidDel="00000000" w:rsidP="00000000" w:rsidRDefault="00000000" w:rsidRPr="00000000" w14:paraId="00000024">
            <w:pPr>
              <w:spacing w:after="0" w:before="0" w:line="252.00000000000003" w:lineRule="auto"/>
              <w:jc w:val="left"/>
              <w:rPr/>
            </w:pPr>
            <w:r w:rsidDel="00000000" w:rsidR="00000000" w:rsidRPr="00000000">
              <w:rPr>
                <w:rFonts w:ascii="Arial" w:cs="Arial" w:eastAsia="Arial" w:hAnsi="Arial"/>
                <w:b w:val="1"/>
                <w:bCs w:val="1"/>
                <w:color w:val="222222"/>
                <w:sz w:val="16"/>
                <w:szCs w:val="16"/>
                <w:rtl w:val="0"/>
              </w:rPr>
              <w:t xml:space="preserve">cerebro_clasificacion</w:t>
            </w:r>
            <w:r w:rsidDel="00000000" w:rsidR="00000000" w:rsidRPr="00000000">
              <w:rPr>
                <w:rtl w:val="0"/>
              </w:rPr>
            </w:r>
          </w:p>
        </w:tc>
        <w:tc>
          <w:tcPr>
            <w:tcBorders>
              <w:top w:color="dcd6e8" w:space="0" w:sz="4" w:val="single"/>
              <w:left w:color="dcd6e8" w:space="0" w:sz="4" w:val="single"/>
              <w:bottom w:color="dcd6e8" w:space="0" w:sz="4" w:val="single"/>
              <w:right w:color="dcd6e8" w:space="0" w:sz="4" w:val="single"/>
            </w:tcBorders>
            <w:shd w:fill="f7f5fb" w:val="clear"/>
            <w:tcMar>
              <w:top w:w="70.0" w:type="dxa"/>
              <w:left w:w="110.0" w:type="dxa"/>
              <w:bottom w:w="70.0" w:type="dxa"/>
              <w:right w:w="110.0" w:type="dxa"/>
            </w:tcMar>
            <w:vAlign w:val="top"/>
          </w:tcPr>
          <w:p w:rsidR="00000000" w:rsidDel="00000000" w:rsidP="00000000" w:rsidRDefault="00000000" w:rsidRPr="00000000" w14:paraId="00000025">
            <w:pPr>
              <w:spacing w:after="0" w:before="0" w:line="252.00000000000003" w:lineRule="auto"/>
              <w:jc w:val="left"/>
              <w:rPr/>
            </w:pPr>
            <w:r w:rsidDel="00000000" w:rsidR="00000000" w:rsidRPr="00000000">
              <w:rPr>
                <w:rFonts w:ascii="Arial" w:cs="Arial" w:eastAsia="Arial" w:hAnsi="Arial"/>
                <w:b w:val="0"/>
                <w:bCs w:val="0"/>
                <w:color w:val="222222"/>
                <w:sz w:val="16"/>
                <w:szCs w:val="16"/>
                <w:rtl w:val="0"/>
              </w:rPr>
              <w:t xml:space="preserve">Worker  clasifica cada reclamo de email en TECH_SUPPORT / BILLING / ESCALATE_HUMAN, con memoria de sesión propia en Airtable.</w:t>
            </w:r>
            <w:r w:rsidDel="00000000" w:rsidR="00000000" w:rsidRPr="00000000">
              <w:rPr>
                <w:rtl w:val="0"/>
              </w:rPr>
            </w:r>
          </w:p>
        </w:tc>
      </w:tr>
      <w:tr>
        <w:trPr>
          <w:cantSplit w:val="1"/>
          <w:tblHeader w:val="0"/>
        </w:trPr>
        <w:tc>
          <w:tcPr>
            <w:tcBorders>
              <w:top w:color="dcd6e8" w:space="0" w:sz="4" w:val="single"/>
              <w:left w:color="dcd6e8" w:space="0" w:sz="4" w:val="single"/>
              <w:bottom w:color="dcd6e8" w:space="0" w:sz="4" w:val="single"/>
              <w:right w:color="dcd6e8" w:space="0" w:sz="4" w:val="single"/>
            </w:tcBorders>
            <w:shd w:fill="f7f5fb" w:val="clear"/>
            <w:tcMar>
              <w:top w:w="70.0" w:type="dxa"/>
              <w:left w:w="110.0" w:type="dxa"/>
              <w:bottom w:w="70.0" w:type="dxa"/>
              <w:right w:w="110.0" w:type="dxa"/>
            </w:tcMar>
            <w:vAlign w:val="top"/>
          </w:tcPr>
          <w:p w:rsidR="00000000" w:rsidDel="00000000" w:rsidP="00000000" w:rsidRDefault="00000000" w:rsidRPr="00000000" w14:paraId="00000026">
            <w:pPr>
              <w:spacing w:after="0" w:before="0" w:line="252.00000000000003" w:lineRule="auto"/>
              <w:jc w:val="left"/>
              <w:rPr/>
            </w:pPr>
            <w:r w:rsidDel="00000000" w:rsidR="00000000" w:rsidRPr="00000000">
              <w:rPr>
                <w:rFonts w:ascii="Arial" w:cs="Arial" w:eastAsia="Arial" w:hAnsi="Arial"/>
                <w:b w:val="1"/>
                <w:bCs w:val="1"/>
                <w:color w:val="222222"/>
                <w:sz w:val="16"/>
                <w:szCs w:val="16"/>
                <w:rtl w:val="0"/>
              </w:rPr>
              <w:t xml:space="preserve">worker1_modulo3</w:t>
            </w:r>
            <w:r w:rsidDel="00000000" w:rsidR="00000000" w:rsidRPr="00000000">
              <w:rPr>
                <w:rtl w:val="0"/>
              </w:rPr>
            </w:r>
          </w:p>
        </w:tc>
        <w:tc>
          <w:tcPr>
            <w:tcBorders>
              <w:top w:color="dcd6e8" w:space="0" w:sz="4" w:val="single"/>
              <w:left w:color="dcd6e8" w:space="0" w:sz="4" w:val="single"/>
              <w:bottom w:color="dcd6e8" w:space="0" w:sz="4" w:val="single"/>
              <w:right w:color="dcd6e8" w:space="0" w:sz="4" w:val="single"/>
            </w:tcBorders>
            <w:shd w:fill="f7f5fb" w:val="clear"/>
            <w:tcMar>
              <w:top w:w="70.0" w:type="dxa"/>
              <w:left w:w="110.0" w:type="dxa"/>
              <w:bottom w:w="70.0" w:type="dxa"/>
              <w:right w:w="110.0" w:type="dxa"/>
            </w:tcMar>
            <w:vAlign w:val="top"/>
          </w:tcPr>
          <w:p w:rsidR="00000000" w:rsidDel="00000000" w:rsidP="00000000" w:rsidRDefault="00000000" w:rsidRPr="00000000" w14:paraId="00000027">
            <w:pPr>
              <w:spacing w:after="0" w:before="0" w:line="252.00000000000003" w:lineRule="auto"/>
              <w:jc w:val="left"/>
              <w:rPr/>
            </w:pPr>
            <w:r w:rsidDel="00000000" w:rsidR="00000000" w:rsidRPr="00000000">
              <w:rPr>
                <w:rFonts w:ascii="Arial" w:cs="Arial" w:eastAsia="Arial" w:hAnsi="Arial"/>
                <w:b w:val="0"/>
                <w:bCs w:val="0"/>
                <w:color w:val="222222"/>
                <w:sz w:val="16"/>
                <w:szCs w:val="16"/>
                <w:rtl w:val="0"/>
              </w:rPr>
              <w:t xml:space="preserve">Worker — busca y asigna un técnico disponible (Postgres) y registra el caso (Google Sheets).</w:t>
            </w:r>
            <w:r w:rsidDel="00000000" w:rsidR="00000000" w:rsidRPr="00000000">
              <w:rPr>
                <w:rtl w:val="0"/>
              </w:rPr>
            </w:r>
          </w:p>
        </w:tc>
      </w:tr>
      <w:tr>
        <w:trPr>
          <w:cantSplit w:val="1"/>
          <w:tblHeader w:val="0"/>
        </w:trPr>
        <w:tc>
          <w:tcPr>
            <w:tcBorders>
              <w:top w:color="dcd6e8" w:space="0" w:sz="4" w:val="single"/>
              <w:left w:color="dcd6e8" w:space="0" w:sz="4" w:val="single"/>
              <w:bottom w:color="dcd6e8" w:space="0" w:sz="4" w:val="single"/>
              <w:right w:color="dcd6e8" w:space="0" w:sz="4" w:val="single"/>
            </w:tcBorders>
            <w:shd w:fill="f7f5fb" w:val="clear"/>
            <w:tcMar>
              <w:top w:w="70.0" w:type="dxa"/>
              <w:left w:w="110.0" w:type="dxa"/>
              <w:bottom w:w="70.0" w:type="dxa"/>
              <w:right w:w="110.0" w:type="dxa"/>
            </w:tcMar>
            <w:vAlign w:val="top"/>
          </w:tcPr>
          <w:p w:rsidR="00000000" w:rsidDel="00000000" w:rsidP="00000000" w:rsidRDefault="00000000" w:rsidRPr="00000000" w14:paraId="00000028">
            <w:pPr>
              <w:spacing w:after="0" w:before="0" w:line="252.00000000000003" w:lineRule="auto"/>
              <w:jc w:val="left"/>
              <w:rPr/>
            </w:pPr>
            <w:r w:rsidDel="00000000" w:rsidR="00000000" w:rsidRPr="00000000">
              <w:rPr>
                <w:rFonts w:ascii="Arial" w:cs="Arial" w:eastAsia="Arial" w:hAnsi="Arial"/>
                <w:b w:val="1"/>
                <w:bCs w:val="1"/>
                <w:color w:val="222222"/>
                <w:sz w:val="16"/>
                <w:szCs w:val="16"/>
                <w:rtl w:val="0"/>
              </w:rPr>
              <w:t xml:space="preserve">worker2_modulo2</w:t>
            </w:r>
            <w:r w:rsidDel="00000000" w:rsidR="00000000" w:rsidRPr="00000000">
              <w:rPr>
                <w:rtl w:val="0"/>
              </w:rPr>
            </w:r>
          </w:p>
        </w:tc>
        <w:tc>
          <w:tcPr>
            <w:tcBorders>
              <w:top w:color="dcd6e8" w:space="0" w:sz="4" w:val="single"/>
              <w:left w:color="dcd6e8" w:space="0" w:sz="4" w:val="single"/>
              <w:bottom w:color="dcd6e8" w:space="0" w:sz="4" w:val="single"/>
              <w:right w:color="dcd6e8" w:space="0" w:sz="4" w:val="single"/>
            </w:tcBorders>
            <w:shd w:fill="f7f5fb" w:val="clear"/>
            <w:tcMar>
              <w:top w:w="70.0" w:type="dxa"/>
              <w:left w:w="110.0" w:type="dxa"/>
              <w:bottom w:w="70.0" w:type="dxa"/>
              <w:right w:w="110.0" w:type="dxa"/>
            </w:tcMar>
            <w:vAlign w:val="top"/>
          </w:tcPr>
          <w:p w:rsidR="00000000" w:rsidDel="00000000" w:rsidP="00000000" w:rsidRDefault="00000000" w:rsidRPr="00000000" w14:paraId="00000029">
            <w:pPr>
              <w:spacing w:after="0" w:before="0" w:line="252.00000000000003" w:lineRule="auto"/>
              <w:jc w:val="left"/>
              <w:rPr/>
            </w:pPr>
            <w:r w:rsidDel="00000000" w:rsidR="00000000" w:rsidRPr="00000000">
              <w:rPr>
                <w:rFonts w:ascii="Arial" w:cs="Arial" w:eastAsia="Arial" w:hAnsi="Arial"/>
                <w:b w:val="0"/>
                <w:bCs w:val="0"/>
                <w:color w:val="222222"/>
                <w:sz w:val="16"/>
                <w:szCs w:val="16"/>
                <w:rtl w:val="0"/>
              </w:rPr>
              <w:t xml:space="preserve">Worker — redacta la respuesta sugerida para reclamos de facturación.</w:t>
            </w:r>
            <w:r w:rsidDel="00000000" w:rsidR="00000000" w:rsidRPr="00000000">
              <w:rPr>
                <w:rtl w:val="0"/>
              </w:rPr>
            </w:r>
          </w:p>
        </w:tc>
      </w:tr>
      <w:tr>
        <w:trPr>
          <w:cantSplit w:val="1"/>
          <w:tblHeader w:val="0"/>
        </w:trPr>
        <w:tc>
          <w:tcPr>
            <w:tcBorders>
              <w:top w:color="dcd6e8" w:space="0" w:sz="4" w:val="single"/>
              <w:left w:color="dcd6e8" w:space="0" w:sz="4" w:val="single"/>
              <w:bottom w:color="dcd6e8" w:space="0" w:sz="4" w:val="single"/>
              <w:right w:color="dcd6e8" w:space="0" w:sz="4" w:val="single"/>
            </w:tcBorders>
            <w:shd w:fill="f7f5fb" w:val="clear"/>
            <w:tcMar>
              <w:top w:w="70.0" w:type="dxa"/>
              <w:left w:w="110.0" w:type="dxa"/>
              <w:bottom w:w="70.0" w:type="dxa"/>
              <w:right w:w="110.0" w:type="dxa"/>
            </w:tcMar>
            <w:vAlign w:val="top"/>
          </w:tcPr>
          <w:p w:rsidR="00000000" w:rsidDel="00000000" w:rsidP="00000000" w:rsidRDefault="00000000" w:rsidRPr="00000000" w14:paraId="0000002A">
            <w:pPr>
              <w:spacing w:after="0" w:before="0" w:line="252.00000000000003" w:lineRule="auto"/>
              <w:jc w:val="left"/>
              <w:rPr/>
            </w:pPr>
            <w:r w:rsidDel="00000000" w:rsidR="00000000" w:rsidRPr="00000000">
              <w:rPr>
                <w:rFonts w:ascii="Arial" w:cs="Arial" w:eastAsia="Arial" w:hAnsi="Arial"/>
                <w:b w:val="1"/>
                <w:bCs w:val="1"/>
                <w:color w:val="222222"/>
                <w:sz w:val="16"/>
                <w:szCs w:val="16"/>
                <w:rtl w:val="0"/>
              </w:rPr>
              <w:t xml:space="preserve">SUPERVISOR_Judge / SUPERVISOR_Judge_rag</w:t>
            </w:r>
            <w:r w:rsidDel="00000000" w:rsidR="00000000" w:rsidRPr="00000000">
              <w:rPr>
                <w:rtl w:val="0"/>
              </w:rPr>
            </w:r>
          </w:p>
        </w:tc>
        <w:tc>
          <w:tcPr>
            <w:tcBorders>
              <w:top w:color="dcd6e8" w:space="0" w:sz="4" w:val="single"/>
              <w:left w:color="dcd6e8" w:space="0" w:sz="4" w:val="single"/>
              <w:bottom w:color="dcd6e8" w:space="0" w:sz="4" w:val="single"/>
              <w:right w:color="dcd6e8" w:space="0" w:sz="4" w:val="single"/>
            </w:tcBorders>
            <w:shd w:fill="f7f5fb" w:val="clear"/>
            <w:tcMar>
              <w:top w:w="70.0" w:type="dxa"/>
              <w:left w:w="110.0" w:type="dxa"/>
              <w:bottom w:w="70.0" w:type="dxa"/>
              <w:right w:w="110.0" w:type="dxa"/>
            </w:tcMar>
            <w:vAlign w:val="top"/>
          </w:tcPr>
          <w:p w:rsidR="00000000" w:rsidDel="00000000" w:rsidP="00000000" w:rsidRDefault="00000000" w:rsidRPr="00000000" w14:paraId="0000002B">
            <w:pPr>
              <w:spacing w:after="0" w:before="0" w:line="252.00000000000003" w:lineRule="auto"/>
              <w:jc w:val="left"/>
              <w:rPr/>
            </w:pPr>
            <w:r w:rsidDel="00000000" w:rsidR="00000000" w:rsidRPr="00000000">
              <w:rPr>
                <w:rFonts w:ascii="Arial" w:cs="Arial" w:eastAsia="Arial" w:hAnsi="Arial"/>
                <w:b w:val="0"/>
                <w:bCs w:val="0"/>
                <w:color w:val="222222"/>
                <w:sz w:val="16"/>
                <w:szCs w:val="16"/>
                <w:rtl w:val="0"/>
              </w:rPr>
              <w:t xml:space="preserve">Sub-workflow supervisor (AI-as-a-Judge), invocado desde ambos Managers antes de consolidar cualquier dato: una instancia para el canal email (rúbrica de clasificación) y otra para el canal RAG (rúbrica de exactitud factual contra el contexto recuperado).</w:t>
            </w:r>
            <w:r w:rsidDel="00000000" w:rsidR="00000000" w:rsidRPr="00000000">
              <w:rPr>
                <w:rtl w:val="0"/>
              </w:rPr>
            </w:r>
          </w:p>
        </w:tc>
      </w:tr>
      <w:tr>
        <w:trPr>
          <w:cantSplit w:val="1"/>
          <w:tblHeader w:val="0"/>
        </w:trPr>
        <w:tc>
          <w:tcPr>
            <w:tcBorders>
              <w:top w:color="dcd6e8" w:space="0" w:sz="4" w:val="single"/>
              <w:left w:color="dcd6e8" w:space="0" w:sz="4" w:val="single"/>
              <w:bottom w:color="dcd6e8" w:space="0" w:sz="4" w:val="single"/>
              <w:right w:color="dcd6e8" w:space="0" w:sz="4" w:val="single"/>
            </w:tcBorders>
            <w:shd w:fill="f7f5fb" w:val="clear"/>
            <w:tcMar>
              <w:top w:w="70.0" w:type="dxa"/>
              <w:left w:w="110.0" w:type="dxa"/>
              <w:bottom w:w="70.0" w:type="dxa"/>
              <w:right w:w="110.0" w:type="dxa"/>
            </w:tcMar>
            <w:vAlign w:val="top"/>
          </w:tcPr>
          <w:p w:rsidR="00000000" w:rsidDel="00000000" w:rsidP="00000000" w:rsidRDefault="00000000" w:rsidRPr="00000000" w14:paraId="0000002C">
            <w:pPr>
              <w:spacing w:after="0" w:before="0" w:line="252.00000000000003" w:lineRule="auto"/>
              <w:jc w:val="left"/>
              <w:rPr/>
            </w:pPr>
            <w:r w:rsidDel="00000000" w:rsidR="00000000" w:rsidRPr="00000000">
              <w:rPr>
                <w:rFonts w:ascii="Arial" w:cs="Arial" w:eastAsia="Arial" w:hAnsi="Arial"/>
                <w:b w:val="1"/>
                <w:bCs w:val="1"/>
                <w:color w:val="222222"/>
                <w:sz w:val="16"/>
                <w:szCs w:val="16"/>
                <w:rtl w:val="0"/>
              </w:rPr>
              <w:t xml:space="preserve">ingesta_conocimiento</w:t>
            </w:r>
            <w:r w:rsidDel="00000000" w:rsidR="00000000" w:rsidRPr="00000000">
              <w:rPr>
                <w:rtl w:val="0"/>
              </w:rPr>
            </w:r>
          </w:p>
        </w:tc>
        <w:tc>
          <w:tcPr>
            <w:tcBorders>
              <w:top w:color="dcd6e8" w:space="0" w:sz="4" w:val="single"/>
              <w:left w:color="dcd6e8" w:space="0" w:sz="4" w:val="single"/>
              <w:bottom w:color="dcd6e8" w:space="0" w:sz="4" w:val="single"/>
              <w:right w:color="dcd6e8" w:space="0" w:sz="4" w:val="single"/>
            </w:tcBorders>
            <w:shd w:fill="f7f5fb" w:val="clear"/>
            <w:tcMar>
              <w:top w:w="70.0" w:type="dxa"/>
              <w:left w:w="110.0" w:type="dxa"/>
              <w:bottom w:w="70.0" w:type="dxa"/>
              <w:right w:w="110.0" w:type="dxa"/>
            </w:tcMar>
            <w:vAlign w:val="top"/>
          </w:tcPr>
          <w:p w:rsidR="00000000" w:rsidDel="00000000" w:rsidP="00000000" w:rsidRDefault="00000000" w:rsidRPr="00000000" w14:paraId="0000002D">
            <w:pPr>
              <w:spacing w:after="0" w:before="0" w:line="252.00000000000003" w:lineRule="auto"/>
              <w:jc w:val="left"/>
              <w:rPr/>
            </w:pPr>
            <w:r w:rsidDel="00000000" w:rsidR="00000000" w:rsidRPr="00000000">
              <w:rPr>
                <w:rFonts w:ascii="Arial" w:cs="Arial" w:eastAsia="Arial" w:hAnsi="Arial"/>
                <w:b w:val="0"/>
                <w:bCs w:val="0"/>
                <w:color w:val="222222"/>
                <w:sz w:val="16"/>
                <w:szCs w:val="16"/>
                <w:rtl w:val="0"/>
              </w:rPr>
              <w:t xml:space="preserve">Sub-workflow offline (se corre una sola vez) que carga el manual de políticas a la base vectorial.</w:t>
            </w:r>
            <w:r w:rsidDel="00000000" w:rsidR="00000000" w:rsidRPr="00000000">
              <w:rPr>
                <w:rtl w:val="0"/>
              </w:rPr>
            </w:r>
          </w:p>
        </w:tc>
      </w:tr>
    </w:tbl>
    <w:p w:rsidR="00000000" w:rsidDel="00000000" w:rsidP="00000000" w:rsidRDefault="00000000" w:rsidRPr="00000000" w14:paraId="0000002E">
      <w:pPr>
        <w:spacing w:after="80" w:lineRule="auto"/>
        <w:rPr/>
      </w:pPr>
      <w:r w:rsidDel="00000000" w:rsidR="00000000" w:rsidRPr="00000000">
        <w:rPr>
          <w:rtl w:val="0"/>
        </w:rPr>
      </w:r>
    </w:p>
    <w:p w:rsidR="00000000" w:rsidDel="00000000" w:rsidP="00000000" w:rsidRDefault="00000000" w:rsidRPr="00000000" w14:paraId="0000002F">
      <w:pPr>
        <w:keepNext w:val="1"/>
        <w:spacing w:after="40" w:before="60" w:lineRule="auto"/>
        <w:jc w:val="center"/>
        <w:rPr/>
      </w:pPr>
      <w:r w:rsidDel="00000000" w:rsidR="00000000" w:rsidRPr="00000000">
        <w:rPr/>
        <w:drawing>
          <wp:inline distB="0" distT="0" distL="0" distR="0">
            <wp:extent cx="6096000" cy="4038600"/>
            <wp:effectExtent b="0" l="0" r="0" t="0"/>
            <wp:docPr descr="Captura de evidencia" id="11" name="image29.png"/>
            <a:graphic>
              <a:graphicData uri="http://schemas.openxmlformats.org/drawingml/2006/picture">
                <pic:pic>
                  <pic:nvPicPr>
                    <pic:cNvPr descr="Captura de evidencia" id="0" name="image29.png"/>
                    <pic:cNvPicPr preferRelativeResize="0"/>
                  </pic:nvPicPr>
                  <pic:blipFill>
                    <a:blip r:embed="rId6"/>
                    <a:srcRect b="0" l="0" r="0" t="0"/>
                    <a:stretch>
                      <a:fillRect/>
                    </a:stretch>
                  </pic:blipFill>
                  <pic:spPr>
                    <a:xfrm>
                      <a:off x="0" y="0"/>
                      <a:ext cx="6096000" cy="4038600"/>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spacing w:after="160" w:before="20" w:line="276" w:lineRule="auto"/>
        <w:jc w:val="center"/>
        <w:rPr/>
      </w:pPr>
      <w:r w:rsidDel="00000000" w:rsidR="00000000" w:rsidRPr="00000000">
        <w:rPr>
          <w:rFonts w:ascii="Arial" w:cs="Arial" w:eastAsia="Arial" w:hAnsi="Arial"/>
          <w:i w:val="1"/>
          <w:iCs w:val="1"/>
          <w:color w:val="555555"/>
          <w:sz w:val="15"/>
          <w:szCs w:val="15"/>
          <w:rtl w:val="0"/>
        </w:rPr>
        <w:t xml:space="preserve">Figura 1. Arquitectura completa del sistema: los dos Managers, el gate obligatorio del Auditor de Calidad antes de asignar técnico, registrar el caso o responder al cliente, la memoria persistente compartida y la propagación del trace_id.</w:t>
      </w:r>
      <w:r w:rsidDel="00000000" w:rsidR="00000000" w:rsidRPr="00000000">
        <w:rPr>
          <w:rtl w:val="0"/>
        </w:rPr>
      </w:r>
    </w:p>
    <w:p w:rsidR="00000000" w:rsidDel="00000000" w:rsidP="00000000" w:rsidRDefault="00000000" w:rsidRPr="00000000" w14:paraId="00000031">
      <w:pPr>
        <w:pStyle w:val="Heading2"/>
        <w:keepNext w:val="1"/>
        <w:rPr/>
      </w:pPr>
      <w:r w:rsidDel="00000000" w:rsidR="00000000" w:rsidRPr="00000000">
        <w:rPr>
          <w:rFonts w:ascii="Arial" w:cs="Arial" w:eastAsia="Arial" w:hAnsi="Arial"/>
          <w:b w:val="1"/>
          <w:bCs w:val="1"/>
          <w:color w:val="1f4e79"/>
          <w:sz w:val="21"/>
          <w:szCs w:val="21"/>
          <w:rtl w:val="0"/>
        </w:rPr>
        <w:t xml:space="preserve">2.1 El gate obligatorio del supervisor (novedad de esta entrega)</w:t>
      </w:r>
      <w:r w:rsidDel="00000000" w:rsidR="00000000" w:rsidRPr="00000000">
        <w:rPr>
          <w:rtl w:val="0"/>
        </w:rPr>
      </w:r>
    </w:p>
    <w:p w:rsidR="00000000" w:rsidDel="00000000" w:rsidP="00000000" w:rsidRDefault="00000000" w:rsidRPr="00000000" w14:paraId="00000032">
      <w:pPr>
        <w:spacing w:after="120" w:before="0" w:line="276" w:lineRule="auto"/>
        <w:jc w:val="both"/>
        <w:rPr/>
      </w:pPr>
      <w:r w:rsidDel="00000000" w:rsidR="00000000" w:rsidRPr="00000000">
        <w:rPr>
          <w:rFonts w:ascii="Arial" w:cs="Arial" w:eastAsia="Arial" w:hAnsi="Arial"/>
          <w:sz w:val="19"/>
          <w:szCs w:val="19"/>
          <w:rtl w:val="0"/>
        </w:rPr>
        <w:t xml:space="preserve">En el canal de email, el Auditor de Calidad no audita las plantillas de los Workers (no tienen contexto recuperado que citar), sino la </w:t>
      </w:r>
      <w:r w:rsidDel="00000000" w:rsidR="00000000" w:rsidRPr="00000000">
        <w:rPr>
          <w:rFonts w:ascii="Arial" w:cs="Arial" w:eastAsia="Arial" w:hAnsi="Arial"/>
          <w:b w:val="1"/>
          <w:bCs w:val="1"/>
          <w:sz w:val="19"/>
          <w:szCs w:val="19"/>
          <w:rtl w:val="0"/>
        </w:rPr>
        <w:t xml:space="preserve">clasificación</w:t>
      </w:r>
      <w:r w:rsidDel="00000000" w:rsidR="00000000" w:rsidRPr="00000000">
        <w:rPr>
          <w:rFonts w:ascii="Arial" w:cs="Arial" w:eastAsia="Arial" w:hAnsi="Arial"/>
          <w:sz w:val="19"/>
          <w:szCs w:val="19"/>
          <w:rtl w:val="0"/>
        </w:rPr>
        <w:t xml:space="preserve"> que produce el Cerebro de Clasificación contra el mensaje original del cliente  es la pieza generada por IA con riesgo real de error en ese canal, y es la que decide a qué Worker se deriva el caso (asignación de técnico, respuesta sugerida o escalamiento). Si el Auditor no la valida (nodo </w:t>
      </w:r>
      <w:r w:rsidDel="00000000" w:rsidR="00000000" w:rsidRPr="00000000">
        <w:rPr>
          <w:rFonts w:ascii="Courier New" w:cs="Courier New" w:eastAsia="Courier New" w:hAnsi="Courier New"/>
          <w:sz w:val="17"/>
          <w:szCs w:val="17"/>
          <w:rtl w:val="0"/>
        </w:rPr>
        <w:t xml:space="preserve">Switch: Veredicto del Juez (Manager)</w:t>
      </w:r>
      <w:r w:rsidDel="00000000" w:rsidR="00000000" w:rsidRPr="00000000">
        <w:rPr>
          <w:rFonts w:ascii="Arial" w:cs="Arial" w:eastAsia="Arial" w:hAnsi="Arial"/>
          <w:sz w:val="19"/>
          <w:szCs w:val="19"/>
          <w:rtl w:val="0"/>
        </w:rPr>
        <w:t xml:space="preserve">), el caso se congela y se alerta al supervisor humano antes de asignar un técnico, registrar el caso o consolidar la memoria. La única escritura previa al gate es el alta o actualización del contacto del cliente en Salesforce (nombre y correo), que no depende de la clasificación. En el canal de Telegram, el Auditor evalúa directamente la respuesta del Agente RAG contra el contexto recuperado de la base de conocimiento, con hasta 2 reintentos de autocorrección antes de escalar.</w:t>
      </w:r>
      <w:r w:rsidDel="00000000" w:rsidR="00000000" w:rsidRPr="00000000">
        <w:rPr>
          <w:rtl w:val="0"/>
        </w:rPr>
      </w:r>
    </w:p>
    <w:p w:rsidR="00000000" w:rsidDel="00000000" w:rsidP="00000000" w:rsidRDefault="00000000" w:rsidRPr="00000000" w14:paraId="00000033">
      <w:pPr>
        <w:pStyle w:val="Heading2"/>
        <w:keepNext w:val="1"/>
        <w:rPr/>
      </w:pPr>
      <w:r w:rsidDel="00000000" w:rsidR="00000000" w:rsidRPr="00000000">
        <w:rPr>
          <w:rFonts w:ascii="Arial" w:cs="Arial" w:eastAsia="Arial" w:hAnsi="Arial"/>
          <w:b w:val="1"/>
          <w:bCs w:val="1"/>
          <w:color w:val="1f4e79"/>
          <w:sz w:val="21"/>
          <w:szCs w:val="21"/>
          <w:rtl w:val="0"/>
        </w:rPr>
        <w:t xml:space="preserve">2.2 Memoria persistente y acople contextual</w:t>
      </w:r>
      <w:r w:rsidDel="00000000" w:rsidR="00000000" w:rsidRPr="00000000">
        <w:rPr>
          <w:rtl w:val="0"/>
        </w:rPr>
      </w:r>
    </w:p>
    <w:p w:rsidR="00000000" w:rsidDel="00000000" w:rsidP="00000000" w:rsidRDefault="00000000" w:rsidRPr="00000000" w14:paraId="00000034">
      <w:pPr>
        <w:spacing w:after="120" w:before="0" w:line="276" w:lineRule="auto"/>
        <w:jc w:val="both"/>
        <w:rPr/>
      </w:pPr>
      <w:r w:rsidDel="00000000" w:rsidR="00000000" w:rsidRPr="00000000">
        <w:rPr>
          <w:rFonts w:ascii="Arial" w:cs="Arial" w:eastAsia="Arial" w:hAnsi="Arial"/>
          <w:sz w:val="19"/>
          <w:szCs w:val="19"/>
          <w:rtl w:val="0"/>
        </w:rPr>
        <w:t xml:space="preserve">Ambos canales comparten el mismo mecanismo de memoria de largo plazo: una tabla de Airtable (</w:t>
      </w:r>
      <w:r w:rsidDel="00000000" w:rsidR="00000000" w:rsidRPr="00000000">
        <w:rPr>
          <w:rFonts w:ascii="Courier New" w:cs="Courier New" w:eastAsia="Courier New" w:hAnsi="Courier New"/>
          <w:sz w:val="17"/>
          <w:szCs w:val="17"/>
          <w:rtl w:val="0"/>
        </w:rPr>
        <w:t xml:space="preserve">Memoria_Agente</w:t>
      </w:r>
      <w:r w:rsidDel="00000000" w:rsidR="00000000" w:rsidRPr="00000000">
        <w:rPr>
          <w:rFonts w:ascii="Arial" w:cs="Arial" w:eastAsia="Arial" w:hAnsi="Arial"/>
          <w:sz w:val="19"/>
          <w:szCs w:val="19"/>
          <w:rtl w:val="0"/>
        </w:rPr>
        <w:t xml:space="preserve">) indexada por </w:t>
      </w:r>
      <w:r w:rsidDel="00000000" w:rsidR="00000000" w:rsidRPr="00000000">
        <w:rPr>
          <w:rFonts w:ascii="Courier New" w:cs="Courier New" w:eastAsia="Courier New" w:hAnsi="Courier New"/>
          <w:sz w:val="17"/>
          <w:szCs w:val="17"/>
          <w:rtl w:val="0"/>
        </w:rPr>
        <w:t xml:space="preserve">Session_ID</w:t>
      </w:r>
      <w:r w:rsidDel="00000000" w:rsidR="00000000" w:rsidRPr="00000000">
        <w:rPr>
          <w:rFonts w:ascii="Arial" w:cs="Arial" w:eastAsia="Arial" w:hAnsi="Arial"/>
          <w:sz w:val="19"/>
          <w:szCs w:val="19"/>
          <w:rtl w:val="0"/>
        </w:rPr>
        <w:t xml:space="preserve">, que guarda el resumen consolidado y el estado del caso entre turnos. Cuando una sesión supera los 5 mensajes, un Summarization Agent comprime el historial para que el contexto no crezca sin límite. Esto es lo que permite que un cliente retome un reclamo horas después sin repetir todo desde cero.</w:t>
      </w:r>
      <w:r w:rsidDel="00000000" w:rsidR="00000000" w:rsidRPr="00000000">
        <w:rPr>
          <w:rtl w:val="0"/>
        </w:rPr>
      </w:r>
    </w:p>
    <w:p w:rsidR="00000000" w:rsidDel="00000000" w:rsidP="00000000" w:rsidRDefault="00000000" w:rsidRPr="00000000" w14:paraId="00000035">
      <w:pPr>
        <w:pStyle w:val="Heading2"/>
        <w:keepNext w:val="1"/>
        <w:rPr/>
      </w:pPr>
      <w:r w:rsidDel="00000000" w:rsidR="00000000" w:rsidRPr="00000000">
        <w:rPr>
          <w:rFonts w:ascii="Arial" w:cs="Arial" w:eastAsia="Arial" w:hAnsi="Arial"/>
          <w:b w:val="1"/>
          <w:bCs w:val="1"/>
          <w:color w:val="1f4e79"/>
          <w:sz w:val="21"/>
          <w:szCs w:val="21"/>
          <w:rtl w:val="0"/>
        </w:rPr>
        <w:t xml:space="preserve">2.3 Correlación de trazabilidad (traceId)</w:t>
      </w:r>
      <w:r w:rsidDel="00000000" w:rsidR="00000000" w:rsidRPr="00000000">
        <w:rPr>
          <w:rtl w:val="0"/>
        </w:rPr>
      </w:r>
    </w:p>
    <w:p w:rsidR="00000000" w:rsidDel="00000000" w:rsidP="00000000" w:rsidRDefault="00000000" w:rsidRPr="00000000" w14:paraId="00000036">
      <w:pPr>
        <w:spacing w:after="120" w:before="0" w:line="276" w:lineRule="auto"/>
        <w:jc w:val="both"/>
        <w:rPr/>
      </w:pPr>
      <w:r w:rsidDel="00000000" w:rsidR="00000000" w:rsidRPr="00000000">
        <w:rPr>
          <w:rFonts w:ascii="Arial" w:cs="Arial" w:eastAsia="Arial" w:hAnsi="Arial"/>
          <w:sz w:val="19"/>
          <w:szCs w:val="19"/>
          <w:rtl w:val="0"/>
        </w:rPr>
        <w:t xml:space="preserve">Cada ejecución genera su propio </w:t>
      </w:r>
      <w:r w:rsidDel="00000000" w:rsidR="00000000" w:rsidRPr="00000000">
        <w:rPr>
          <w:rFonts w:ascii="Courier New" w:cs="Courier New" w:eastAsia="Courier New" w:hAnsi="Courier New"/>
          <w:sz w:val="17"/>
          <w:szCs w:val="17"/>
          <w:rtl w:val="0"/>
        </w:rPr>
        <w:t xml:space="preserve">trace_id</w:t>
      </w:r>
      <w:r w:rsidDel="00000000" w:rsidR="00000000" w:rsidRPr="00000000">
        <w:rPr>
          <w:rFonts w:ascii="Arial" w:cs="Arial" w:eastAsia="Arial" w:hAnsi="Arial"/>
          <w:sz w:val="19"/>
          <w:szCs w:val="19"/>
          <w:rtl w:val="0"/>
        </w:rPr>
        <w:t xml:space="preserve"> (el </w:t>
      </w:r>
      <w:r w:rsidDel="00000000" w:rsidR="00000000" w:rsidRPr="00000000">
        <w:rPr>
          <w:rFonts w:ascii="Courier New" w:cs="Courier New" w:eastAsia="Courier New" w:hAnsi="Courier New"/>
          <w:sz w:val="17"/>
          <w:szCs w:val="17"/>
          <w:rtl w:val="0"/>
        </w:rPr>
        <w:t xml:space="preserve">$execution.id</w:t>
      </w:r>
      <w:r w:rsidDel="00000000" w:rsidR="00000000" w:rsidRPr="00000000">
        <w:rPr>
          <w:rFonts w:ascii="Arial" w:cs="Arial" w:eastAsia="Arial" w:hAnsi="Arial"/>
          <w:sz w:val="19"/>
          <w:szCs w:val="19"/>
          <w:rtl w:val="0"/>
        </w:rPr>
        <w:t xml:space="preserve"> nativo de n8n) en el nodo de entrada del canal correspondiente. Ese valor viaja sin modificarse por los saltos del flujo: en el canal email acompaña el paquete que se envía al Auditor de Calidad y el que vuelve en su veredicto, y queda escrito en la columna </w:t>
      </w:r>
      <w:r w:rsidDel="00000000" w:rsidR="00000000" w:rsidRPr="00000000">
        <w:rPr>
          <w:rFonts w:ascii="Courier New" w:cs="Courier New" w:eastAsia="Courier New" w:hAnsi="Courier New"/>
          <w:sz w:val="17"/>
          <w:szCs w:val="17"/>
          <w:rtl w:val="0"/>
        </w:rPr>
        <w:t xml:space="preserve">Trace_Id</w:t>
      </w:r>
      <w:r w:rsidDel="00000000" w:rsidR="00000000" w:rsidRPr="00000000">
        <w:rPr>
          <w:rFonts w:ascii="Arial" w:cs="Arial" w:eastAsia="Arial" w:hAnsi="Arial"/>
          <w:sz w:val="19"/>
          <w:szCs w:val="19"/>
          <w:rtl w:val="0"/>
        </w:rPr>
        <w:t xml:space="preserve"> de la memoria (</w:t>
      </w:r>
      <w:r w:rsidDel="00000000" w:rsidR="00000000" w:rsidRPr="00000000">
        <w:rPr>
          <w:rFonts w:ascii="Courier New" w:cs="Courier New" w:eastAsia="Courier New" w:hAnsi="Courier New"/>
          <w:sz w:val="17"/>
          <w:szCs w:val="17"/>
          <w:rtl w:val="0"/>
        </w:rPr>
        <w:t xml:space="preserve">Memoria_Agente</w:t>
      </w:r>
      <w:r w:rsidDel="00000000" w:rsidR="00000000" w:rsidRPr="00000000">
        <w:rPr>
          <w:rFonts w:ascii="Arial" w:cs="Arial" w:eastAsia="Arial" w:hAnsi="Arial"/>
          <w:sz w:val="19"/>
          <w:szCs w:val="19"/>
          <w:rtl w:val="0"/>
        </w:rPr>
        <w:t xml:space="preserve">); en el canal Telegram viaja desde el disparador hasta la entrada del Agente RAG (Figura 14) y en las alertas de falla de APIs externas. Esto permite reconstruir cualquier caso de punta a punta: qué mensaje entró, qué clasificó o respondió el agente, qué evaluó el supervisor, y qué decisión final se tomó.</w:t>
      </w:r>
      <w:r w:rsidDel="00000000" w:rsidR="00000000" w:rsidRPr="00000000">
        <w:rPr>
          <w:rtl w:val="0"/>
        </w:rPr>
      </w:r>
    </w:p>
    <w:p w:rsidR="00000000" w:rsidDel="00000000" w:rsidP="00000000" w:rsidRDefault="00000000" w:rsidRPr="00000000" w14:paraId="00000037">
      <w:pPr>
        <w:pStyle w:val="Heading2"/>
        <w:keepNext w:val="1"/>
        <w:rPr/>
      </w:pPr>
      <w:r w:rsidDel="00000000" w:rsidR="00000000" w:rsidRPr="00000000">
        <w:rPr>
          <w:rFonts w:ascii="Arial" w:cs="Arial" w:eastAsia="Arial" w:hAnsi="Arial"/>
          <w:b w:val="1"/>
          <w:bCs w:val="1"/>
          <w:color w:val="1f4e79"/>
          <w:sz w:val="21"/>
          <w:szCs w:val="21"/>
          <w:rtl w:val="0"/>
        </w:rPr>
        <w:t xml:space="preserve">2.4 Manejo de fallas de APIs externas</w:t>
      </w:r>
      <w:r w:rsidDel="00000000" w:rsidR="00000000" w:rsidRPr="00000000">
        <w:rPr>
          <w:rtl w:val="0"/>
        </w:rPr>
      </w:r>
    </w:p>
    <w:p w:rsidR="00000000" w:rsidDel="00000000" w:rsidP="00000000" w:rsidRDefault="00000000" w:rsidRPr="00000000" w14:paraId="00000038">
      <w:pPr>
        <w:spacing w:after="120" w:before="0" w:line="276" w:lineRule="auto"/>
        <w:jc w:val="both"/>
        <w:rPr/>
      </w:pPr>
      <w:r w:rsidDel="00000000" w:rsidR="00000000" w:rsidRPr="00000000">
        <w:rPr>
          <w:rFonts w:ascii="Arial" w:cs="Arial" w:eastAsia="Arial" w:hAnsi="Arial"/>
          <w:sz w:val="19"/>
          <w:szCs w:val="19"/>
          <w:rtl w:val="0"/>
        </w:rPr>
        <w:t xml:space="preserve">Los cuatro puntos de dependencia externa del canal de voz/RAG (transcripción de voz, síntesis de voz, el motor de razonamiento del Agente y el propio Auditor de Calidad) están configurados con </w:t>
      </w:r>
      <w:r w:rsidDel="00000000" w:rsidR="00000000" w:rsidRPr="00000000">
        <w:rPr>
          <w:rFonts w:ascii="Courier New" w:cs="Courier New" w:eastAsia="Courier New" w:hAnsi="Courier New"/>
          <w:sz w:val="17"/>
          <w:szCs w:val="17"/>
          <w:rtl w:val="0"/>
        </w:rPr>
        <w:t xml:space="preserve">onError: continueErrorOutput</w:t>
      </w:r>
      <w:r w:rsidDel="00000000" w:rsidR="00000000" w:rsidRPr="00000000">
        <w:rPr>
          <w:rFonts w:ascii="Arial" w:cs="Arial" w:eastAsia="Arial" w:hAnsi="Arial"/>
          <w:sz w:val="19"/>
          <w:szCs w:val="19"/>
          <w:rtl w:val="0"/>
        </w:rPr>
        <w:t xml:space="preserve">: si cualquiera de esos servicios falla, la ejecución no se corta en silencio  se desvía a un nodo dedicado que alerta al equipo humano por Slack, con el </w:t>
      </w:r>
      <w:r w:rsidDel="00000000" w:rsidR="00000000" w:rsidRPr="00000000">
        <w:rPr>
          <w:rFonts w:ascii="Courier New" w:cs="Courier New" w:eastAsia="Courier New" w:hAnsi="Courier New"/>
          <w:sz w:val="17"/>
          <w:szCs w:val="17"/>
          <w:rtl w:val="0"/>
        </w:rPr>
        <w:t xml:space="preserve">trace_id</w:t>
      </w:r>
      <w:r w:rsidDel="00000000" w:rsidR="00000000" w:rsidRPr="00000000">
        <w:rPr>
          <w:rFonts w:ascii="Arial" w:cs="Arial" w:eastAsia="Arial" w:hAnsi="Arial"/>
          <w:sz w:val="19"/>
          <w:szCs w:val="19"/>
          <w:rtl w:val="0"/>
        </w:rPr>
        <w:t xml:space="preserve"> del caso afectado, para que se le dé seguimiento manual inmediato.</w:t>
      </w:r>
      <w:r w:rsidDel="00000000" w:rsidR="00000000" w:rsidRPr="00000000">
        <w:rPr>
          <w:rtl w:val="0"/>
        </w:rPr>
      </w:r>
    </w:p>
    <w:p w:rsidR="00000000" w:rsidDel="00000000" w:rsidP="00000000" w:rsidRDefault="00000000" w:rsidRPr="00000000" w14:paraId="00000039">
      <w:pPr>
        <w:pStyle w:val="Heading2"/>
        <w:keepNext w:val="1"/>
        <w:rPr/>
      </w:pPr>
      <w:r w:rsidDel="00000000" w:rsidR="00000000" w:rsidRPr="00000000">
        <w:rPr>
          <w:rFonts w:ascii="Arial" w:cs="Arial" w:eastAsia="Arial" w:hAnsi="Arial"/>
          <w:b w:val="1"/>
          <w:bCs w:val="1"/>
          <w:color w:val="1f4e79"/>
          <w:sz w:val="21"/>
          <w:szCs w:val="21"/>
          <w:rtl w:val="0"/>
        </w:rPr>
        <w:t xml:space="preserve">2.5 Evidencia de ejecución  canal Email/CRM (principal)</w:t>
      </w:r>
      <w:r w:rsidDel="00000000" w:rsidR="00000000" w:rsidRPr="00000000">
        <w:rPr>
          <w:rtl w:val="0"/>
        </w:rPr>
      </w:r>
    </w:p>
    <w:p w:rsidR="00000000" w:rsidDel="00000000" w:rsidP="00000000" w:rsidRDefault="00000000" w:rsidRPr="00000000" w14:paraId="0000003A">
      <w:pPr>
        <w:spacing w:after="120" w:before="0" w:line="276" w:lineRule="auto"/>
        <w:jc w:val="both"/>
        <w:rPr/>
      </w:pPr>
      <w:r w:rsidDel="00000000" w:rsidR="00000000" w:rsidRPr="00000000">
        <w:rPr>
          <w:rFonts w:ascii="Arial" w:cs="Arial" w:eastAsia="Arial" w:hAnsi="Arial"/>
          <w:sz w:val="19"/>
          <w:szCs w:val="19"/>
          <w:rtl w:val="0"/>
        </w:rPr>
        <w:t xml:space="preserve">Se ejecutaron tres casos de prueba en el editor de n8n sobre correos reales recibidos por el Gmail Trigger (numerados 4, 5 y 6 en el registro de pruebas). Cada uno recorre un camino distinto del Router de Intención y, en los tres, el Auditor de Calidad validó la clasificación antes de derivar el caso. Los nodos resaltados en verde son los efectivamente ejecutados en cada corrida.</w:t>
      </w:r>
      <w:r w:rsidDel="00000000" w:rsidR="00000000" w:rsidRPr="00000000">
        <w:rPr>
          <w:rtl w:val="0"/>
        </w:rPr>
      </w:r>
    </w:p>
    <w:tbl>
      <w:tblPr>
        <w:tblStyle w:val="Table3"/>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7"/>
        <w:gridCol w:w="1049"/>
        <w:gridCol w:w="789"/>
        <w:gridCol w:w="1604"/>
        <w:gridCol w:w="789"/>
        <w:gridCol w:w="4400"/>
        <w:tblGridChange w:id="0">
          <w:tblGrid>
            <w:gridCol w:w="1007"/>
            <w:gridCol w:w="1049"/>
            <w:gridCol w:w="789"/>
            <w:gridCol w:w="1604"/>
            <w:gridCol w:w="789"/>
            <w:gridCol w:w="4400"/>
          </w:tblGrid>
        </w:tblGridChange>
      </w:tblGrid>
      <w:tr>
        <w:trPr>
          <w:cantSplit w:val="1"/>
          <w:tblHeader w:val="1"/>
        </w:trPr>
        <w:tc>
          <w:tcPr>
            <w:tcBorders>
              <w:top w:color="dcd6e8" w:space="0" w:sz="4" w:val="single"/>
              <w:left w:color="dcd6e8" w:space="0" w:sz="4" w:val="single"/>
              <w:bottom w:color="dcd6e8" w:space="0" w:sz="4" w:val="single"/>
              <w:right w:color="dcd6e8" w:space="0" w:sz="4" w:val="single"/>
            </w:tcBorders>
            <w:shd w:fill="6a3ea1" w:val="clear"/>
            <w:tcMar>
              <w:top w:w="70.0" w:type="dxa"/>
              <w:left w:w="110.0" w:type="dxa"/>
              <w:bottom w:w="70.0" w:type="dxa"/>
              <w:right w:w="110.0" w:type="dxa"/>
            </w:tcMar>
            <w:vAlign w:val="top"/>
          </w:tcPr>
          <w:p w:rsidR="00000000" w:rsidDel="00000000" w:rsidP="00000000" w:rsidRDefault="00000000" w:rsidRPr="00000000" w14:paraId="0000003B">
            <w:pPr>
              <w:spacing w:after="0" w:before="0" w:line="252.00000000000003" w:lineRule="auto"/>
              <w:jc w:val="left"/>
              <w:rPr/>
            </w:pPr>
            <w:r w:rsidDel="00000000" w:rsidR="00000000" w:rsidRPr="00000000">
              <w:rPr>
                <w:rFonts w:ascii="Arial" w:cs="Arial" w:eastAsia="Arial" w:hAnsi="Arial"/>
                <w:b w:val="1"/>
                <w:bCs w:val="1"/>
                <w:color w:val="ffffff"/>
                <w:sz w:val="16"/>
                <w:szCs w:val="16"/>
                <w:rtl w:val="0"/>
              </w:rPr>
              <w:t xml:space="preserve">Caso</w:t>
            </w:r>
            <w:r w:rsidDel="00000000" w:rsidR="00000000" w:rsidRPr="00000000">
              <w:rPr>
                <w:rtl w:val="0"/>
              </w:rPr>
            </w:r>
          </w:p>
        </w:tc>
        <w:tc>
          <w:tcPr>
            <w:tcBorders>
              <w:top w:color="dcd6e8" w:space="0" w:sz="4" w:val="single"/>
              <w:left w:color="dcd6e8" w:space="0" w:sz="4" w:val="single"/>
              <w:bottom w:color="dcd6e8" w:space="0" w:sz="4" w:val="single"/>
              <w:right w:color="dcd6e8" w:space="0" w:sz="4" w:val="single"/>
            </w:tcBorders>
            <w:shd w:fill="6a3ea1" w:val="clear"/>
            <w:tcMar>
              <w:top w:w="70.0" w:type="dxa"/>
              <w:left w:w="110.0" w:type="dxa"/>
              <w:bottom w:w="70.0" w:type="dxa"/>
              <w:right w:w="110.0" w:type="dxa"/>
            </w:tcMar>
            <w:vAlign w:val="top"/>
          </w:tcPr>
          <w:p w:rsidR="00000000" w:rsidDel="00000000" w:rsidP="00000000" w:rsidRDefault="00000000" w:rsidRPr="00000000" w14:paraId="0000003C">
            <w:pPr>
              <w:spacing w:after="0" w:before="0" w:line="252.00000000000003" w:lineRule="auto"/>
              <w:jc w:val="left"/>
              <w:rPr/>
            </w:pPr>
            <w:r w:rsidDel="00000000" w:rsidR="00000000" w:rsidRPr="00000000">
              <w:rPr>
                <w:rFonts w:ascii="Arial" w:cs="Arial" w:eastAsia="Arial" w:hAnsi="Arial"/>
                <w:b w:val="1"/>
                <w:bCs w:val="1"/>
                <w:color w:val="ffffff"/>
                <w:sz w:val="16"/>
                <w:szCs w:val="16"/>
                <w:rtl w:val="0"/>
              </w:rPr>
              <w:t xml:space="preserve">Session_ID</w:t>
            </w:r>
            <w:r w:rsidDel="00000000" w:rsidR="00000000" w:rsidRPr="00000000">
              <w:rPr>
                <w:rtl w:val="0"/>
              </w:rPr>
            </w:r>
          </w:p>
        </w:tc>
        <w:tc>
          <w:tcPr>
            <w:tcBorders>
              <w:top w:color="dcd6e8" w:space="0" w:sz="4" w:val="single"/>
              <w:left w:color="dcd6e8" w:space="0" w:sz="4" w:val="single"/>
              <w:bottom w:color="dcd6e8" w:space="0" w:sz="4" w:val="single"/>
              <w:right w:color="dcd6e8" w:space="0" w:sz="4" w:val="single"/>
            </w:tcBorders>
            <w:shd w:fill="6a3ea1" w:val="clear"/>
            <w:tcMar>
              <w:top w:w="70.0" w:type="dxa"/>
              <w:left w:w="110.0" w:type="dxa"/>
              <w:bottom w:w="70.0" w:type="dxa"/>
              <w:right w:w="110.0" w:type="dxa"/>
            </w:tcMar>
            <w:vAlign w:val="top"/>
          </w:tcPr>
          <w:p w:rsidR="00000000" w:rsidDel="00000000" w:rsidP="00000000" w:rsidRDefault="00000000" w:rsidRPr="00000000" w14:paraId="0000003D">
            <w:pPr>
              <w:spacing w:after="0" w:before="0" w:line="252.00000000000003" w:lineRule="auto"/>
              <w:jc w:val="left"/>
              <w:rPr/>
            </w:pPr>
            <w:r w:rsidDel="00000000" w:rsidR="00000000" w:rsidRPr="00000000">
              <w:rPr>
                <w:rFonts w:ascii="Arial" w:cs="Arial" w:eastAsia="Arial" w:hAnsi="Arial"/>
                <w:b w:val="1"/>
                <w:bCs w:val="1"/>
                <w:color w:val="ffffff"/>
                <w:sz w:val="16"/>
                <w:szCs w:val="16"/>
                <w:rtl w:val="0"/>
              </w:rPr>
              <w:t xml:space="preserve">trace_id</w:t>
            </w:r>
            <w:r w:rsidDel="00000000" w:rsidR="00000000" w:rsidRPr="00000000">
              <w:rPr>
                <w:rtl w:val="0"/>
              </w:rPr>
            </w:r>
          </w:p>
        </w:tc>
        <w:tc>
          <w:tcPr>
            <w:tcBorders>
              <w:top w:color="dcd6e8" w:space="0" w:sz="4" w:val="single"/>
              <w:left w:color="dcd6e8" w:space="0" w:sz="4" w:val="single"/>
              <w:bottom w:color="dcd6e8" w:space="0" w:sz="4" w:val="single"/>
              <w:right w:color="dcd6e8" w:space="0" w:sz="4" w:val="single"/>
            </w:tcBorders>
            <w:shd w:fill="6a3ea1" w:val="clear"/>
            <w:tcMar>
              <w:top w:w="70.0" w:type="dxa"/>
              <w:left w:w="110.0" w:type="dxa"/>
              <w:bottom w:w="70.0" w:type="dxa"/>
              <w:right w:w="110.0" w:type="dxa"/>
            </w:tcMar>
            <w:vAlign w:val="top"/>
          </w:tcPr>
          <w:p w:rsidR="00000000" w:rsidDel="00000000" w:rsidP="00000000" w:rsidRDefault="00000000" w:rsidRPr="00000000" w14:paraId="0000003E">
            <w:pPr>
              <w:spacing w:after="0" w:before="0" w:line="252.00000000000003" w:lineRule="auto"/>
              <w:jc w:val="left"/>
              <w:rPr/>
            </w:pPr>
            <w:r w:rsidDel="00000000" w:rsidR="00000000" w:rsidRPr="00000000">
              <w:rPr>
                <w:rFonts w:ascii="Arial" w:cs="Arial" w:eastAsia="Arial" w:hAnsi="Arial"/>
                <w:b w:val="1"/>
                <w:bCs w:val="1"/>
                <w:color w:val="ffffff"/>
                <w:sz w:val="16"/>
                <w:szCs w:val="16"/>
                <w:rtl w:val="0"/>
              </w:rPr>
              <w:t xml:space="preserve">Clasificación del Cerebro</w:t>
            </w:r>
            <w:r w:rsidDel="00000000" w:rsidR="00000000" w:rsidRPr="00000000">
              <w:rPr>
                <w:rtl w:val="0"/>
              </w:rPr>
            </w:r>
          </w:p>
        </w:tc>
        <w:tc>
          <w:tcPr>
            <w:tcBorders>
              <w:top w:color="dcd6e8" w:space="0" w:sz="4" w:val="single"/>
              <w:left w:color="dcd6e8" w:space="0" w:sz="4" w:val="single"/>
              <w:bottom w:color="dcd6e8" w:space="0" w:sz="4" w:val="single"/>
              <w:right w:color="dcd6e8" w:space="0" w:sz="4" w:val="single"/>
            </w:tcBorders>
            <w:shd w:fill="6a3ea1" w:val="clear"/>
            <w:tcMar>
              <w:top w:w="70.0" w:type="dxa"/>
              <w:left w:w="110.0" w:type="dxa"/>
              <w:bottom w:w="70.0" w:type="dxa"/>
              <w:right w:w="110.0" w:type="dxa"/>
            </w:tcMar>
            <w:vAlign w:val="top"/>
          </w:tcPr>
          <w:p w:rsidR="00000000" w:rsidDel="00000000" w:rsidP="00000000" w:rsidRDefault="00000000" w:rsidRPr="00000000" w14:paraId="0000003F">
            <w:pPr>
              <w:spacing w:after="0" w:before="0" w:line="252.00000000000003" w:lineRule="auto"/>
              <w:jc w:val="left"/>
              <w:rPr/>
            </w:pPr>
            <w:r w:rsidDel="00000000" w:rsidR="00000000" w:rsidRPr="00000000">
              <w:rPr>
                <w:rFonts w:ascii="Arial" w:cs="Arial" w:eastAsia="Arial" w:hAnsi="Arial"/>
                <w:b w:val="1"/>
                <w:bCs w:val="1"/>
                <w:color w:val="ffffff"/>
                <w:sz w:val="16"/>
                <w:szCs w:val="16"/>
                <w:rtl w:val="0"/>
              </w:rPr>
              <w:t xml:space="preserve">Auditor</w:t>
            </w:r>
            <w:r w:rsidDel="00000000" w:rsidR="00000000" w:rsidRPr="00000000">
              <w:rPr>
                <w:rtl w:val="0"/>
              </w:rPr>
            </w:r>
          </w:p>
        </w:tc>
        <w:tc>
          <w:tcPr>
            <w:tcBorders>
              <w:top w:color="dcd6e8" w:space="0" w:sz="4" w:val="single"/>
              <w:left w:color="dcd6e8" w:space="0" w:sz="4" w:val="single"/>
              <w:bottom w:color="dcd6e8" w:space="0" w:sz="4" w:val="single"/>
              <w:right w:color="dcd6e8" w:space="0" w:sz="4" w:val="single"/>
            </w:tcBorders>
            <w:shd w:fill="6a3ea1" w:val="clear"/>
            <w:tcMar>
              <w:top w:w="70.0" w:type="dxa"/>
              <w:left w:w="110.0" w:type="dxa"/>
              <w:bottom w:w="70.0" w:type="dxa"/>
              <w:right w:w="110.0" w:type="dxa"/>
            </w:tcMar>
            <w:vAlign w:val="top"/>
          </w:tcPr>
          <w:p w:rsidR="00000000" w:rsidDel="00000000" w:rsidP="00000000" w:rsidRDefault="00000000" w:rsidRPr="00000000" w14:paraId="00000040">
            <w:pPr>
              <w:spacing w:after="0" w:before="0" w:line="252.00000000000003" w:lineRule="auto"/>
              <w:jc w:val="left"/>
              <w:rPr/>
            </w:pPr>
            <w:r w:rsidDel="00000000" w:rsidR="00000000" w:rsidRPr="00000000">
              <w:rPr>
                <w:rFonts w:ascii="Arial" w:cs="Arial" w:eastAsia="Arial" w:hAnsi="Arial"/>
                <w:b w:val="1"/>
                <w:bCs w:val="1"/>
                <w:color w:val="ffffff"/>
                <w:sz w:val="16"/>
                <w:szCs w:val="16"/>
                <w:rtl w:val="0"/>
              </w:rPr>
              <w:t xml:space="preserve">Camino recorrido</w:t>
            </w:r>
            <w:r w:rsidDel="00000000" w:rsidR="00000000" w:rsidRPr="00000000">
              <w:rPr>
                <w:rtl w:val="0"/>
              </w:rPr>
            </w:r>
          </w:p>
        </w:tc>
      </w:tr>
      <w:tr>
        <w:trPr>
          <w:cantSplit w:val="1"/>
          <w:tblHeader w:val="0"/>
        </w:trPr>
        <w:tc>
          <w:tcPr>
            <w:tcBorders>
              <w:top w:color="dcd6e8" w:space="0" w:sz="4" w:val="single"/>
              <w:left w:color="dcd6e8" w:space="0" w:sz="4" w:val="single"/>
              <w:bottom w:color="dcd6e8" w:space="0" w:sz="4" w:val="single"/>
              <w:right w:color="dcd6e8" w:space="0" w:sz="4" w:val="single"/>
            </w:tcBorders>
            <w:shd w:fill="f7f5fb" w:val="clear"/>
            <w:tcMar>
              <w:top w:w="70.0" w:type="dxa"/>
              <w:left w:w="110.0" w:type="dxa"/>
              <w:bottom w:w="70.0" w:type="dxa"/>
              <w:right w:w="110.0" w:type="dxa"/>
            </w:tcMar>
            <w:vAlign w:val="top"/>
          </w:tcPr>
          <w:p w:rsidR="00000000" w:rsidDel="00000000" w:rsidP="00000000" w:rsidRDefault="00000000" w:rsidRPr="00000000" w14:paraId="00000041">
            <w:pPr>
              <w:spacing w:after="0" w:before="0" w:line="252.00000000000003" w:lineRule="auto"/>
              <w:jc w:val="left"/>
              <w:rPr/>
            </w:pPr>
            <w:r w:rsidDel="00000000" w:rsidR="00000000" w:rsidRPr="00000000">
              <w:rPr>
                <w:rFonts w:ascii="Arial" w:cs="Arial" w:eastAsia="Arial" w:hAnsi="Arial"/>
                <w:b w:val="1"/>
                <w:bCs w:val="1"/>
                <w:color w:val="222222"/>
                <w:sz w:val="16"/>
                <w:szCs w:val="16"/>
                <w:rtl w:val="0"/>
              </w:rPr>
              <w:t xml:space="preserve">4 — Soporte técnico</w:t>
            </w:r>
            <w:r w:rsidDel="00000000" w:rsidR="00000000" w:rsidRPr="00000000">
              <w:rPr>
                <w:rtl w:val="0"/>
              </w:rPr>
            </w:r>
          </w:p>
        </w:tc>
        <w:tc>
          <w:tcPr>
            <w:tcBorders>
              <w:top w:color="dcd6e8" w:space="0" w:sz="4" w:val="single"/>
              <w:left w:color="dcd6e8" w:space="0" w:sz="4" w:val="single"/>
              <w:bottom w:color="dcd6e8" w:space="0" w:sz="4" w:val="single"/>
              <w:right w:color="dcd6e8" w:space="0" w:sz="4" w:val="single"/>
            </w:tcBorders>
            <w:shd w:fill="f7f5fb" w:val="clear"/>
            <w:tcMar>
              <w:top w:w="70.0" w:type="dxa"/>
              <w:left w:w="110.0" w:type="dxa"/>
              <w:bottom w:w="70.0" w:type="dxa"/>
              <w:right w:w="110.0" w:type="dxa"/>
            </w:tcMar>
            <w:vAlign w:val="top"/>
          </w:tcPr>
          <w:p w:rsidR="00000000" w:rsidDel="00000000" w:rsidP="00000000" w:rsidRDefault="00000000" w:rsidRPr="00000000" w14:paraId="00000042">
            <w:pPr>
              <w:spacing w:after="0" w:before="0" w:line="252.00000000000003" w:lineRule="auto"/>
              <w:jc w:val="left"/>
              <w:rPr/>
            </w:pPr>
            <w:r w:rsidDel="00000000" w:rsidR="00000000" w:rsidRPr="00000000">
              <w:rPr>
                <w:rFonts w:ascii="Arial" w:cs="Arial" w:eastAsia="Arial" w:hAnsi="Arial"/>
                <w:b w:val="0"/>
                <w:bCs w:val="0"/>
                <w:color w:val="222222"/>
                <w:sz w:val="16"/>
                <w:szCs w:val="16"/>
                <w:rtl w:val="0"/>
              </w:rPr>
              <w:t xml:space="preserve">30456785_tecnico</w:t>
            </w:r>
            <w:r w:rsidDel="00000000" w:rsidR="00000000" w:rsidRPr="00000000">
              <w:rPr>
                <w:rtl w:val="0"/>
              </w:rPr>
            </w:r>
          </w:p>
        </w:tc>
        <w:tc>
          <w:tcPr>
            <w:tcBorders>
              <w:top w:color="dcd6e8" w:space="0" w:sz="4" w:val="single"/>
              <w:left w:color="dcd6e8" w:space="0" w:sz="4" w:val="single"/>
              <w:bottom w:color="dcd6e8" w:space="0" w:sz="4" w:val="single"/>
              <w:right w:color="dcd6e8" w:space="0" w:sz="4" w:val="single"/>
            </w:tcBorders>
            <w:shd w:fill="f7f5fb" w:val="clear"/>
            <w:tcMar>
              <w:top w:w="70.0" w:type="dxa"/>
              <w:left w:w="110.0" w:type="dxa"/>
              <w:bottom w:w="70.0" w:type="dxa"/>
              <w:right w:w="110.0" w:type="dxa"/>
            </w:tcMar>
            <w:vAlign w:val="top"/>
          </w:tcPr>
          <w:p w:rsidR="00000000" w:rsidDel="00000000" w:rsidP="00000000" w:rsidRDefault="00000000" w:rsidRPr="00000000" w14:paraId="00000043">
            <w:pPr>
              <w:spacing w:after="0" w:before="0" w:line="252.00000000000003" w:lineRule="auto"/>
              <w:jc w:val="left"/>
              <w:rPr/>
            </w:pPr>
            <w:r w:rsidDel="00000000" w:rsidR="00000000" w:rsidRPr="00000000">
              <w:rPr>
                <w:rFonts w:ascii="Arial" w:cs="Arial" w:eastAsia="Arial" w:hAnsi="Arial"/>
                <w:b w:val="0"/>
                <w:bCs w:val="0"/>
                <w:color w:val="222222"/>
                <w:sz w:val="16"/>
                <w:szCs w:val="16"/>
                <w:rtl w:val="0"/>
              </w:rPr>
              <w:t xml:space="preserve">443</w:t>
            </w:r>
            <w:r w:rsidDel="00000000" w:rsidR="00000000" w:rsidRPr="00000000">
              <w:rPr>
                <w:rtl w:val="0"/>
              </w:rPr>
            </w:r>
          </w:p>
        </w:tc>
        <w:tc>
          <w:tcPr>
            <w:tcBorders>
              <w:top w:color="dcd6e8" w:space="0" w:sz="4" w:val="single"/>
              <w:left w:color="dcd6e8" w:space="0" w:sz="4" w:val="single"/>
              <w:bottom w:color="dcd6e8" w:space="0" w:sz="4" w:val="single"/>
              <w:right w:color="dcd6e8" w:space="0" w:sz="4" w:val="single"/>
            </w:tcBorders>
            <w:shd w:fill="f7f5fb" w:val="clear"/>
            <w:tcMar>
              <w:top w:w="70.0" w:type="dxa"/>
              <w:left w:w="110.0" w:type="dxa"/>
              <w:bottom w:w="70.0" w:type="dxa"/>
              <w:right w:w="110.0" w:type="dxa"/>
            </w:tcMar>
            <w:vAlign w:val="top"/>
          </w:tcPr>
          <w:p w:rsidR="00000000" w:rsidDel="00000000" w:rsidP="00000000" w:rsidRDefault="00000000" w:rsidRPr="00000000" w14:paraId="00000044">
            <w:pPr>
              <w:spacing w:after="0" w:before="0" w:line="252.00000000000003" w:lineRule="auto"/>
              <w:jc w:val="left"/>
              <w:rPr/>
            </w:pPr>
            <w:r w:rsidDel="00000000" w:rsidR="00000000" w:rsidRPr="00000000">
              <w:rPr>
                <w:rFonts w:ascii="Arial" w:cs="Arial" w:eastAsia="Arial" w:hAnsi="Arial"/>
                <w:b w:val="0"/>
                <w:bCs w:val="0"/>
                <w:color w:val="222222"/>
                <w:sz w:val="16"/>
                <w:szCs w:val="16"/>
                <w:rtl w:val="0"/>
              </w:rPr>
              <w:t xml:space="preserve">TECH_SUPPORT · bug · Alta</w:t>
            </w:r>
            <w:r w:rsidDel="00000000" w:rsidR="00000000" w:rsidRPr="00000000">
              <w:rPr>
                <w:rtl w:val="0"/>
              </w:rPr>
            </w:r>
          </w:p>
        </w:tc>
        <w:tc>
          <w:tcPr>
            <w:tcBorders>
              <w:top w:color="dcd6e8" w:space="0" w:sz="4" w:val="single"/>
              <w:left w:color="dcd6e8" w:space="0" w:sz="4" w:val="single"/>
              <w:bottom w:color="dcd6e8" w:space="0" w:sz="4" w:val="single"/>
              <w:right w:color="dcd6e8" w:space="0" w:sz="4" w:val="single"/>
            </w:tcBorders>
            <w:shd w:fill="f7f5fb" w:val="clear"/>
            <w:tcMar>
              <w:top w:w="70.0" w:type="dxa"/>
              <w:left w:w="110.0" w:type="dxa"/>
              <w:bottom w:w="70.0" w:type="dxa"/>
              <w:right w:w="110.0" w:type="dxa"/>
            </w:tcMar>
            <w:vAlign w:val="top"/>
          </w:tcPr>
          <w:p w:rsidR="00000000" w:rsidDel="00000000" w:rsidP="00000000" w:rsidRDefault="00000000" w:rsidRPr="00000000" w14:paraId="00000045">
            <w:pPr>
              <w:spacing w:after="0" w:before="0" w:line="252.00000000000003" w:lineRule="auto"/>
              <w:jc w:val="left"/>
              <w:rPr/>
            </w:pPr>
            <w:r w:rsidDel="00000000" w:rsidR="00000000" w:rsidRPr="00000000">
              <w:rPr>
                <w:rFonts w:ascii="Arial" w:cs="Arial" w:eastAsia="Arial" w:hAnsi="Arial"/>
                <w:b w:val="0"/>
                <w:bCs w:val="0"/>
                <w:color w:val="222222"/>
                <w:sz w:val="16"/>
                <w:szCs w:val="16"/>
                <w:rtl w:val="0"/>
              </w:rPr>
              <w:t xml:space="preserve">5/5 · ACEPTADO</w:t>
            </w:r>
            <w:r w:rsidDel="00000000" w:rsidR="00000000" w:rsidRPr="00000000">
              <w:rPr>
                <w:rtl w:val="0"/>
              </w:rPr>
            </w:r>
          </w:p>
        </w:tc>
        <w:tc>
          <w:tcPr>
            <w:tcBorders>
              <w:top w:color="dcd6e8" w:space="0" w:sz="4" w:val="single"/>
              <w:left w:color="dcd6e8" w:space="0" w:sz="4" w:val="single"/>
              <w:bottom w:color="dcd6e8" w:space="0" w:sz="4" w:val="single"/>
              <w:right w:color="dcd6e8" w:space="0" w:sz="4" w:val="single"/>
            </w:tcBorders>
            <w:shd w:fill="f7f5fb" w:val="clear"/>
            <w:tcMar>
              <w:top w:w="70.0" w:type="dxa"/>
              <w:left w:w="110.0" w:type="dxa"/>
              <w:bottom w:w="70.0" w:type="dxa"/>
              <w:right w:w="110.0" w:type="dxa"/>
            </w:tcMar>
            <w:vAlign w:val="top"/>
          </w:tcPr>
          <w:p w:rsidR="00000000" w:rsidDel="00000000" w:rsidP="00000000" w:rsidRDefault="00000000" w:rsidRPr="00000000" w14:paraId="00000046">
            <w:pPr>
              <w:spacing w:after="0" w:before="0" w:line="252.00000000000003" w:lineRule="auto"/>
              <w:jc w:val="left"/>
              <w:rPr/>
            </w:pPr>
            <w:r w:rsidDel="00000000" w:rsidR="00000000" w:rsidRPr="00000000">
              <w:rPr>
                <w:rFonts w:ascii="Arial Unicode MS" w:cs="Arial Unicode MS" w:eastAsia="Arial Unicode MS" w:hAnsi="Arial Unicode MS"/>
                <w:b w:val="0"/>
                <w:bCs w:val="0"/>
                <w:color w:val="222222"/>
                <w:sz w:val="16"/>
                <w:szCs w:val="16"/>
                <w:rtl w:val="0"/>
              </w:rPr>
              <w:t xml:space="preserve">Worker 1 → técnico asignado (Postgres) → registro (Sheets) → Slack de trazabilidad → borrador Gmail para técnico y manager → memoria (Airtable)</w:t>
            </w:r>
            <w:r w:rsidDel="00000000" w:rsidR="00000000" w:rsidRPr="00000000">
              <w:rPr>
                <w:rtl w:val="0"/>
              </w:rPr>
            </w:r>
          </w:p>
        </w:tc>
      </w:tr>
      <w:tr>
        <w:trPr>
          <w:cantSplit w:val="1"/>
          <w:tblHeader w:val="0"/>
        </w:trPr>
        <w:tc>
          <w:tcPr>
            <w:tcBorders>
              <w:top w:color="dcd6e8" w:space="0" w:sz="4" w:val="single"/>
              <w:left w:color="dcd6e8" w:space="0" w:sz="4" w:val="single"/>
              <w:bottom w:color="dcd6e8" w:space="0" w:sz="4" w:val="single"/>
              <w:right w:color="dcd6e8" w:space="0" w:sz="4" w:val="single"/>
            </w:tcBorders>
            <w:shd w:fill="f7f5fb" w:val="clear"/>
            <w:tcMar>
              <w:top w:w="70.0" w:type="dxa"/>
              <w:left w:w="110.0" w:type="dxa"/>
              <w:bottom w:w="70.0" w:type="dxa"/>
              <w:right w:w="110.0" w:type="dxa"/>
            </w:tcMar>
            <w:vAlign w:val="top"/>
          </w:tcPr>
          <w:p w:rsidR="00000000" w:rsidDel="00000000" w:rsidP="00000000" w:rsidRDefault="00000000" w:rsidRPr="00000000" w14:paraId="00000047">
            <w:pPr>
              <w:spacing w:after="0" w:before="0" w:line="252.00000000000003" w:lineRule="auto"/>
              <w:jc w:val="left"/>
              <w:rPr/>
            </w:pPr>
            <w:r w:rsidDel="00000000" w:rsidR="00000000" w:rsidRPr="00000000">
              <w:rPr>
                <w:rFonts w:ascii="Arial" w:cs="Arial" w:eastAsia="Arial" w:hAnsi="Arial"/>
                <w:b w:val="1"/>
                <w:bCs w:val="1"/>
                <w:color w:val="222222"/>
                <w:sz w:val="16"/>
                <w:szCs w:val="16"/>
                <w:rtl w:val="0"/>
              </w:rPr>
              <w:t xml:space="preserve">5 — Facturación</w:t>
            </w:r>
            <w:r w:rsidDel="00000000" w:rsidR="00000000" w:rsidRPr="00000000">
              <w:rPr>
                <w:rtl w:val="0"/>
              </w:rPr>
            </w:r>
          </w:p>
        </w:tc>
        <w:tc>
          <w:tcPr>
            <w:tcBorders>
              <w:top w:color="dcd6e8" w:space="0" w:sz="4" w:val="single"/>
              <w:left w:color="dcd6e8" w:space="0" w:sz="4" w:val="single"/>
              <w:bottom w:color="dcd6e8" w:space="0" w:sz="4" w:val="single"/>
              <w:right w:color="dcd6e8" w:space="0" w:sz="4" w:val="single"/>
            </w:tcBorders>
            <w:shd w:fill="f7f5fb" w:val="clear"/>
            <w:tcMar>
              <w:top w:w="70.0" w:type="dxa"/>
              <w:left w:w="110.0" w:type="dxa"/>
              <w:bottom w:w="70.0" w:type="dxa"/>
              <w:right w:w="110.0" w:type="dxa"/>
            </w:tcMar>
            <w:vAlign w:val="top"/>
          </w:tcPr>
          <w:p w:rsidR="00000000" w:rsidDel="00000000" w:rsidP="00000000" w:rsidRDefault="00000000" w:rsidRPr="00000000" w14:paraId="00000048">
            <w:pPr>
              <w:spacing w:after="0" w:before="0" w:line="252.00000000000003" w:lineRule="auto"/>
              <w:jc w:val="left"/>
              <w:rPr/>
            </w:pPr>
            <w:r w:rsidDel="00000000" w:rsidR="00000000" w:rsidRPr="00000000">
              <w:rPr>
                <w:rFonts w:ascii="Arial" w:cs="Arial" w:eastAsia="Arial" w:hAnsi="Arial"/>
                <w:b w:val="0"/>
                <w:bCs w:val="0"/>
                <w:color w:val="222222"/>
                <w:sz w:val="16"/>
                <w:szCs w:val="16"/>
                <w:rtl w:val="0"/>
              </w:rPr>
              <w:t xml:space="preserve">27891234_facturacion</w:t>
            </w:r>
            <w:r w:rsidDel="00000000" w:rsidR="00000000" w:rsidRPr="00000000">
              <w:rPr>
                <w:rtl w:val="0"/>
              </w:rPr>
            </w:r>
          </w:p>
        </w:tc>
        <w:tc>
          <w:tcPr>
            <w:tcBorders>
              <w:top w:color="dcd6e8" w:space="0" w:sz="4" w:val="single"/>
              <w:left w:color="dcd6e8" w:space="0" w:sz="4" w:val="single"/>
              <w:bottom w:color="dcd6e8" w:space="0" w:sz="4" w:val="single"/>
              <w:right w:color="dcd6e8" w:space="0" w:sz="4" w:val="single"/>
            </w:tcBorders>
            <w:shd w:fill="f7f5fb" w:val="clear"/>
            <w:tcMar>
              <w:top w:w="70.0" w:type="dxa"/>
              <w:left w:w="110.0" w:type="dxa"/>
              <w:bottom w:w="70.0" w:type="dxa"/>
              <w:right w:w="110.0" w:type="dxa"/>
            </w:tcMar>
            <w:vAlign w:val="top"/>
          </w:tcPr>
          <w:p w:rsidR="00000000" w:rsidDel="00000000" w:rsidP="00000000" w:rsidRDefault="00000000" w:rsidRPr="00000000" w14:paraId="00000049">
            <w:pPr>
              <w:spacing w:after="0" w:before="0" w:line="252.00000000000003" w:lineRule="auto"/>
              <w:jc w:val="left"/>
              <w:rPr/>
            </w:pPr>
            <w:r w:rsidDel="00000000" w:rsidR="00000000" w:rsidRPr="00000000">
              <w:rPr>
                <w:rFonts w:ascii="Arial" w:cs="Arial" w:eastAsia="Arial" w:hAnsi="Arial"/>
                <w:b w:val="0"/>
                <w:bCs w:val="0"/>
                <w:color w:val="222222"/>
                <w:sz w:val="16"/>
                <w:szCs w:val="16"/>
                <w:rtl w:val="0"/>
              </w:rPr>
              <w:t xml:space="preserve">473</w:t>
            </w:r>
            <w:r w:rsidDel="00000000" w:rsidR="00000000" w:rsidRPr="00000000">
              <w:rPr>
                <w:rtl w:val="0"/>
              </w:rPr>
            </w:r>
          </w:p>
        </w:tc>
        <w:tc>
          <w:tcPr>
            <w:tcBorders>
              <w:top w:color="dcd6e8" w:space="0" w:sz="4" w:val="single"/>
              <w:left w:color="dcd6e8" w:space="0" w:sz="4" w:val="single"/>
              <w:bottom w:color="dcd6e8" w:space="0" w:sz="4" w:val="single"/>
              <w:right w:color="dcd6e8" w:space="0" w:sz="4" w:val="single"/>
            </w:tcBorders>
            <w:shd w:fill="f7f5fb" w:val="clear"/>
            <w:tcMar>
              <w:top w:w="70.0" w:type="dxa"/>
              <w:left w:w="110.0" w:type="dxa"/>
              <w:bottom w:w="70.0" w:type="dxa"/>
              <w:right w:w="110.0" w:type="dxa"/>
            </w:tcMar>
            <w:vAlign w:val="top"/>
          </w:tcPr>
          <w:p w:rsidR="00000000" w:rsidDel="00000000" w:rsidP="00000000" w:rsidRDefault="00000000" w:rsidRPr="00000000" w14:paraId="0000004A">
            <w:pPr>
              <w:spacing w:after="0" w:before="0" w:line="252.00000000000003" w:lineRule="auto"/>
              <w:jc w:val="left"/>
              <w:rPr/>
            </w:pPr>
            <w:r w:rsidDel="00000000" w:rsidR="00000000" w:rsidRPr="00000000">
              <w:rPr>
                <w:rFonts w:ascii="Arial" w:cs="Arial" w:eastAsia="Arial" w:hAnsi="Arial"/>
                <w:b w:val="0"/>
                <w:bCs w:val="0"/>
                <w:color w:val="222222"/>
                <w:sz w:val="16"/>
                <w:szCs w:val="16"/>
                <w:rtl w:val="0"/>
              </w:rPr>
              <w:t xml:space="preserve">BILLING · reembolso · Crítica</w:t>
            </w:r>
            <w:r w:rsidDel="00000000" w:rsidR="00000000" w:rsidRPr="00000000">
              <w:rPr>
                <w:rtl w:val="0"/>
              </w:rPr>
            </w:r>
          </w:p>
        </w:tc>
        <w:tc>
          <w:tcPr>
            <w:tcBorders>
              <w:top w:color="dcd6e8" w:space="0" w:sz="4" w:val="single"/>
              <w:left w:color="dcd6e8" w:space="0" w:sz="4" w:val="single"/>
              <w:bottom w:color="dcd6e8" w:space="0" w:sz="4" w:val="single"/>
              <w:right w:color="dcd6e8" w:space="0" w:sz="4" w:val="single"/>
            </w:tcBorders>
            <w:shd w:fill="f7f5fb" w:val="clear"/>
            <w:tcMar>
              <w:top w:w="70.0" w:type="dxa"/>
              <w:left w:w="110.0" w:type="dxa"/>
              <w:bottom w:w="70.0" w:type="dxa"/>
              <w:right w:w="110.0" w:type="dxa"/>
            </w:tcMar>
            <w:vAlign w:val="top"/>
          </w:tcPr>
          <w:p w:rsidR="00000000" w:rsidDel="00000000" w:rsidP="00000000" w:rsidRDefault="00000000" w:rsidRPr="00000000" w14:paraId="0000004B">
            <w:pPr>
              <w:spacing w:after="0" w:before="0" w:line="252.00000000000003" w:lineRule="auto"/>
              <w:jc w:val="left"/>
              <w:rPr/>
            </w:pPr>
            <w:r w:rsidDel="00000000" w:rsidR="00000000" w:rsidRPr="00000000">
              <w:rPr>
                <w:rFonts w:ascii="Arial" w:cs="Arial" w:eastAsia="Arial" w:hAnsi="Arial"/>
                <w:b w:val="0"/>
                <w:bCs w:val="0"/>
                <w:color w:val="222222"/>
                <w:sz w:val="16"/>
                <w:szCs w:val="16"/>
                <w:rtl w:val="0"/>
              </w:rPr>
              <w:t xml:space="preserve">5/5 · ACEPTADO</w:t>
            </w:r>
            <w:r w:rsidDel="00000000" w:rsidR="00000000" w:rsidRPr="00000000">
              <w:rPr>
                <w:rtl w:val="0"/>
              </w:rPr>
            </w:r>
          </w:p>
        </w:tc>
        <w:tc>
          <w:tcPr>
            <w:tcBorders>
              <w:top w:color="dcd6e8" w:space="0" w:sz="4" w:val="single"/>
              <w:left w:color="dcd6e8" w:space="0" w:sz="4" w:val="single"/>
              <w:bottom w:color="dcd6e8" w:space="0" w:sz="4" w:val="single"/>
              <w:right w:color="dcd6e8" w:space="0" w:sz="4" w:val="single"/>
            </w:tcBorders>
            <w:shd w:fill="f7f5fb" w:val="clear"/>
            <w:tcMar>
              <w:top w:w="70.0" w:type="dxa"/>
              <w:left w:w="110.0" w:type="dxa"/>
              <w:bottom w:w="70.0" w:type="dxa"/>
              <w:right w:w="110.0" w:type="dxa"/>
            </w:tcMar>
            <w:vAlign w:val="top"/>
          </w:tcPr>
          <w:p w:rsidR="00000000" w:rsidDel="00000000" w:rsidP="00000000" w:rsidRDefault="00000000" w:rsidRPr="00000000" w14:paraId="0000004C">
            <w:pPr>
              <w:spacing w:after="0" w:before="0" w:line="252.00000000000003" w:lineRule="auto"/>
              <w:jc w:val="left"/>
              <w:rPr/>
            </w:pPr>
            <w:r w:rsidDel="00000000" w:rsidR="00000000" w:rsidRPr="00000000">
              <w:rPr>
                <w:rFonts w:ascii="Arial Unicode MS" w:cs="Arial Unicode MS" w:eastAsia="Arial Unicode MS" w:hAnsi="Arial Unicode MS"/>
                <w:b w:val="0"/>
                <w:bCs w:val="0"/>
                <w:color w:val="222222"/>
                <w:sz w:val="16"/>
                <w:szCs w:val="16"/>
                <w:rtl w:val="0"/>
              </w:rPr>
              <w:t xml:space="preserve">Worker 2 → respuesta sugerida → Slack de trazabilidad → memoria (Airtable)</w:t>
            </w:r>
            <w:r w:rsidDel="00000000" w:rsidR="00000000" w:rsidRPr="00000000">
              <w:rPr>
                <w:rtl w:val="0"/>
              </w:rPr>
            </w:r>
          </w:p>
        </w:tc>
      </w:tr>
      <w:tr>
        <w:trPr>
          <w:cantSplit w:val="1"/>
          <w:tblHeader w:val="0"/>
        </w:trPr>
        <w:tc>
          <w:tcPr>
            <w:tcBorders>
              <w:top w:color="dcd6e8" w:space="0" w:sz="4" w:val="single"/>
              <w:left w:color="dcd6e8" w:space="0" w:sz="4" w:val="single"/>
              <w:bottom w:color="dcd6e8" w:space="0" w:sz="4" w:val="single"/>
              <w:right w:color="dcd6e8" w:space="0" w:sz="4" w:val="single"/>
            </w:tcBorders>
            <w:shd w:fill="f7f5fb" w:val="clear"/>
            <w:tcMar>
              <w:top w:w="70.0" w:type="dxa"/>
              <w:left w:w="110.0" w:type="dxa"/>
              <w:bottom w:w="70.0" w:type="dxa"/>
              <w:right w:w="110.0" w:type="dxa"/>
            </w:tcMar>
            <w:vAlign w:val="top"/>
          </w:tcPr>
          <w:p w:rsidR="00000000" w:rsidDel="00000000" w:rsidP="00000000" w:rsidRDefault="00000000" w:rsidRPr="00000000" w14:paraId="0000004D">
            <w:pPr>
              <w:spacing w:after="0" w:before="0" w:line="252.00000000000003" w:lineRule="auto"/>
              <w:jc w:val="left"/>
              <w:rPr/>
            </w:pPr>
            <w:r w:rsidDel="00000000" w:rsidR="00000000" w:rsidRPr="00000000">
              <w:rPr>
                <w:rFonts w:ascii="Arial" w:cs="Arial" w:eastAsia="Arial" w:hAnsi="Arial"/>
                <w:b w:val="1"/>
                <w:bCs w:val="1"/>
                <w:color w:val="222222"/>
                <w:sz w:val="16"/>
                <w:szCs w:val="16"/>
                <w:rtl w:val="0"/>
              </w:rPr>
              <w:t xml:space="preserve">6 — Reclamo urgente</w:t>
            </w:r>
            <w:r w:rsidDel="00000000" w:rsidR="00000000" w:rsidRPr="00000000">
              <w:rPr>
                <w:rtl w:val="0"/>
              </w:rPr>
            </w:r>
          </w:p>
        </w:tc>
        <w:tc>
          <w:tcPr>
            <w:tcBorders>
              <w:top w:color="dcd6e8" w:space="0" w:sz="4" w:val="single"/>
              <w:left w:color="dcd6e8" w:space="0" w:sz="4" w:val="single"/>
              <w:bottom w:color="dcd6e8" w:space="0" w:sz="4" w:val="single"/>
              <w:right w:color="dcd6e8" w:space="0" w:sz="4" w:val="single"/>
            </w:tcBorders>
            <w:shd w:fill="f7f5fb" w:val="clear"/>
            <w:tcMar>
              <w:top w:w="70.0" w:type="dxa"/>
              <w:left w:w="110.0" w:type="dxa"/>
              <w:bottom w:w="70.0" w:type="dxa"/>
              <w:right w:w="110.0" w:type="dxa"/>
            </w:tcMar>
            <w:vAlign w:val="top"/>
          </w:tcPr>
          <w:p w:rsidR="00000000" w:rsidDel="00000000" w:rsidP="00000000" w:rsidRDefault="00000000" w:rsidRPr="00000000" w14:paraId="0000004E">
            <w:pPr>
              <w:spacing w:after="0" w:before="0" w:line="252.00000000000003" w:lineRule="auto"/>
              <w:jc w:val="left"/>
              <w:rPr/>
            </w:pPr>
            <w:r w:rsidDel="00000000" w:rsidR="00000000" w:rsidRPr="00000000">
              <w:rPr>
                <w:rFonts w:ascii="Arial" w:cs="Arial" w:eastAsia="Arial" w:hAnsi="Arial"/>
                <w:b w:val="0"/>
                <w:bCs w:val="0"/>
                <w:color w:val="222222"/>
                <w:sz w:val="16"/>
                <w:szCs w:val="16"/>
                <w:rtl w:val="0"/>
              </w:rPr>
              <w:t xml:space="preserve">33112233_urgente</w:t>
            </w:r>
            <w:r w:rsidDel="00000000" w:rsidR="00000000" w:rsidRPr="00000000">
              <w:rPr>
                <w:rtl w:val="0"/>
              </w:rPr>
            </w:r>
          </w:p>
        </w:tc>
        <w:tc>
          <w:tcPr>
            <w:tcBorders>
              <w:top w:color="dcd6e8" w:space="0" w:sz="4" w:val="single"/>
              <w:left w:color="dcd6e8" w:space="0" w:sz="4" w:val="single"/>
              <w:bottom w:color="dcd6e8" w:space="0" w:sz="4" w:val="single"/>
              <w:right w:color="dcd6e8" w:space="0" w:sz="4" w:val="single"/>
            </w:tcBorders>
            <w:shd w:fill="f7f5fb" w:val="clear"/>
            <w:tcMar>
              <w:top w:w="70.0" w:type="dxa"/>
              <w:left w:w="110.0" w:type="dxa"/>
              <w:bottom w:w="70.0" w:type="dxa"/>
              <w:right w:w="110.0" w:type="dxa"/>
            </w:tcMar>
            <w:vAlign w:val="top"/>
          </w:tcPr>
          <w:p w:rsidR="00000000" w:rsidDel="00000000" w:rsidP="00000000" w:rsidRDefault="00000000" w:rsidRPr="00000000" w14:paraId="0000004F">
            <w:pPr>
              <w:spacing w:after="0" w:before="0" w:line="252.00000000000003" w:lineRule="auto"/>
              <w:jc w:val="left"/>
              <w:rPr/>
            </w:pPr>
            <w:r w:rsidDel="00000000" w:rsidR="00000000" w:rsidRPr="00000000">
              <w:rPr>
                <w:rFonts w:ascii="Arial" w:cs="Arial" w:eastAsia="Arial" w:hAnsi="Arial"/>
                <w:b w:val="0"/>
                <w:bCs w:val="0"/>
                <w:color w:val="222222"/>
                <w:sz w:val="16"/>
                <w:szCs w:val="16"/>
                <w:rtl w:val="0"/>
              </w:rPr>
              <w:t xml:space="preserve">494</w:t>
            </w:r>
            <w:r w:rsidDel="00000000" w:rsidR="00000000" w:rsidRPr="00000000">
              <w:rPr>
                <w:rtl w:val="0"/>
              </w:rPr>
            </w:r>
          </w:p>
        </w:tc>
        <w:tc>
          <w:tcPr>
            <w:tcBorders>
              <w:top w:color="dcd6e8" w:space="0" w:sz="4" w:val="single"/>
              <w:left w:color="dcd6e8" w:space="0" w:sz="4" w:val="single"/>
              <w:bottom w:color="dcd6e8" w:space="0" w:sz="4" w:val="single"/>
              <w:right w:color="dcd6e8" w:space="0" w:sz="4" w:val="single"/>
            </w:tcBorders>
            <w:shd w:fill="f7f5fb" w:val="clear"/>
            <w:tcMar>
              <w:top w:w="70.0" w:type="dxa"/>
              <w:left w:w="110.0" w:type="dxa"/>
              <w:bottom w:w="70.0" w:type="dxa"/>
              <w:right w:w="110.0" w:type="dxa"/>
            </w:tcMar>
            <w:vAlign w:val="top"/>
          </w:tcPr>
          <w:p w:rsidR="00000000" w:rsidDel="00000000" w:rsidP="00000000" w:rsidRDefault="00000000" w:rsidRPr="00000000" w14:paraId="00000050">
            <w:pPr>
              <w:spacing w:after="0" w:before="0" w:line="252.00000000000003" w:lineRule="auto"/>
              <w:jc w:val="left"/>
              <w:rPr/>
            </w:pPr>
            <w:r w:rsidDel="00000000" w:rsidR="00000000" w:rsidRPr="00000000">
              <w:rPr>
                <w:rFonts w:ascii="Arial" w:cs="Arial" w:eastAsia="Arial" w:hAnsi="Arial"/>
                <w:b w:val="0"/>
                <w:bCs w:val="0"/>
                <w:color w:val="222222"/>
                <w:sz w:val="16"/>
                <w:szCs w:val="16"/>
                <w:rtl w:val="0"/>
              </w:rPr>
              <w:t xml:space="preserve">ESCALATE_HUMAN · reclamo · Crítica</w:t>
            </w:r>
            <w:r w:rsidDel="00000000" w:rsidR="00000000" w:rsidRPr="00000000">
              <w:rPr>
                <w:rtl w:val="0"/>
              </w:rPr>
            </w:r>
          </w:p>
        </w:tc>
        <w:tc>
          <w:tcPr>
            <w:tcBorders>
              <w:top w:color="dcd6e8" w:space="0" w:sz="4" w:val="single"/>
              <w:left w:color="dcd6e8" w:space="0" w:sz="4" w:val="single"/>
              <w:bottom w:color="dcd6e8" w:space="0" w:sz="4" w:val="single"/>
              <w:right w:color="dcd6e8" w:space="0" w:sz="4" w:val="single"/>
            </w:tcBorders>
            <w:shd w:fill="f7f5fb" w:val="clear"/>
            <w:tcMar>
              <w:top w:w="70.0" w:type="dxa"/>
              <w:left w:w="110.0" w:type="dxa"/>
              <w:bottom w:w="70.0" w:type="dxa"/>
              <w:right w:w="110.0" w:type="dxa"/>
            </w:tcMar>
            <w:vAlign w:val="top"/>
          </w:tcPr>
          <w:p w:rsidR="00000000" w:rsidDel="00000000" w:rsidP="00000000" w:rsidRDefault="00000000" w:rsidRPr="00000000" w14:paraId="00000051">
            <w:pPr>
              <w:spacing w:after="0" w:before="0" w:line="252.00000000000003" w:lineRule="auto"/>
              <w:jc w:val="left"/>
              <w:rPr/>
            </w:pPr>
            <w:r w:rsidDel="00000000" w:rsidR="00000000" w:rsidRPr="00000000">
              <w:rPr>
                <w:rFonts w:ascii="Arial" w:cs="Arial" w:eastAsia="Arial" w:hAnsi="Arial"/>
                <w:b w:val="0"/>
                <w:bCs w:val="0"/>
                <w:color w:val="222222"/>
                <w:sz w:val="16"/>
                <w:szCs w:val="16"/>
                <w:rtl w:val="0"/>
              </w:rPr>
              <w:t xml:space="preserve">5/5 · ACEPTADO</w:t>
            </w:r>
            <w:r w:rsidDel="00000000" w:rsidR="00000000" w:rsidRPr="00000000">
              <w:rPr>
                <w:rtl w:val="0"/>
              </w:rPr>
            </w:r>
          </w:p>
        </w:tc>
        <w:tc>
          <w:tcPr>
            <w:tcBorders>
              <w:top w:color="dcd6e8" w:space="0" w:sz="4" w:val="single"/>
              <w:left w:color="dcd6e8" w:space="0" w:sz="4" w:val="single"/>
              <w:bottom w:color="dcd6e8" w:space="0" w:sz="4" w:val="single"/>
              <w:right w:color="dcd6e8" w:space="0" w:sz="4" w:val="single"/>
            </w:tcBorders>
            <w:shd w:fill="f7f5fb" w:val="clear"/>
            <w:tcMar>
              <w:top w:w="70.0" w:type="dxa"/>
              <w:left w:w="110.0" w:type="dxa"/>
              <w:bottom w:w="70.0" w:type="dxa"/>
              <w:right w:w="110.0" w:type="dxa"/>
            </w:tcMar>
            <w:vAlign w:val="top"/>
          </w:tcPr>
          <w:p w:rsidR="00000000" w:rsidDel="00000000" w:rsidP="00000000" w:rsidRDefault="00000000" w:rsidRPr="00000000" w14:paraId="00000052">
            <w:pPr>
              <w:spacing w:after="0" w:before="0" w:line="252.00000000000003" w:lineRule="auto"/>
              <w:jc w:val="left"/>
              <w:rPr/>
            </w:pPr>
            <w:r w:rsidDel="00000000" w:rsidR="00000000" w:rsidRPr="00000000">
              <w:rPr>
                <w:rFonts w:ascii="Arial Unicode MS" w:cs="Arial Unicode MS" w:eastAsia="Arial Unicode MS" w:hAnsi="Arial Unicode MS"/>
                <w:b w:val="0"/>
                <w:bCs w:val="0"/>
                <w:color w:val="222222"/>
                <w:sz w:val="16"/>
                <w:szCs w:val="16"/>
                <w:rtl w:val="0"/>
              </w:rPr>
              <w:t xml:space="preserve">Salida ESCALATE_HUMAN del Router → borrador Gmail para asistente humano → alerta a supervisor en Slack</w:t>
            </w:r>
            <w:r w:rsidDel="00000000" w:rsidR="00000000" w:rsidRPr="00000000">
              <w:rPr>
                <w:rtl w:val="0"/>
              </w:rPr>
            </w:r>
          </w:p>
        </w:tc>
      </w:tr>
    </w:tbl>
    <w:p w:rsidR="00000000" w:rsidDel="00000000" w:rsidP="00000000" w:rsidRDefault="00000000" w:rsidRPr="00000000" w14:paraId="00000053">
      <w:pPr>
        <w:spacing w:after="80" w:lineRule="auto"/>
        <w:rPr/>
      </w:pPr>
      <w:r w:rsidDel="00000000" w:rsidR="00000000" w:rsidRPr="00000000">
        <w:rPr>
          <w:rtl w:val="0"/>
        </w:rPr>
      </w:r>
    </w:p>
    <w:p w:rsidR="00000000" w:rsidDel="00000000" w:rsidP="00000000" w:rsidRDefault="00000000" w:rsidRPr="00000000" w14:paraId="00000054">
      <w:pPr>
        <w:keepNext w:val="1"/>
        <w:spacing w:after="40" w:before="60" w:lineRule="auto"/>
        <w:jc w:val="center"/>
        <w:rPr/>
      </w:pPr>
      <w:r w:rsidDel="00000000" w:rsidR="00000000" w:rsidRPr="00000000">
        <w:rPr/>
        <w:drawing>
          <wp:inline distB="0" distT="0" distL="0" distR="0">
            <wp:extent cx="6096000" cy="1257300"/>
            <wp:effectExtent b="0" l="0" r="0" t="0"/>
            <wp:docPr descr="Captura de evidencia" id="13" name="image7.png"/>
            <a:graphic>
              <a:graphicData uri="http://schemas.openxmlformats.org/drawingml/2006/picture">
                <pic:pic>
                  <pic:nvPicPr>
                    <pic:cNvPr descr="Captura de evidencia" id="0" name="image7.png"/>
                    <pic:cNvPicPr preferRelativeResize="0"/>
                  </pic:nvPicPr>
                  <pic:blipFill>
                    <a:blip r:embed="rId7"/>
                    <a:srcRect b="0" l="0" r="0" t="0"/>
                    <a:stretch>
                      <a:fillRect/>
                    </a:stretch>
                  </pic:blipFill>
                  <pic:spPr>
                    <a:xfrm>
                      <a:off x="0" y="0"/>
                      <a:ext cx="6096000" cy="1257300"/>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keepNext w:val="1"/>
        <w:spacing w:after="40" w:before="60" w:lineRule="auto"/>
        <w:jc w:val="center"/>
        <w:rPr/>
      </w:pPr>
      <w:r w:rsidDel="00000000" w:rsidR="00000000" w:rsidRPr="00000000">
        <w:rPr/>
        <w:drawing>
          <wp:inline distB="0" distT="0" distL="0" distR="0">
            <wp:extent cx="6096000" cy="1047750"/>
            <wp:effectExtent b="0" l="0" r="0" t="0"/>
            <wp:docPr descr="Captura de evidencia" id="12" name="image30.png"/>
            <a:graphic>
              <a:graphicData uri="http://schemas.openxmlformats.org/drawingml/2006/picture">
                <pic:pic>
                  <pic:nvPicPr>
                    <pic:cNvPr descr="Captura de evidencia" id="0" name="image30.png"/>
                    <pic:cNvPicPr preferRelativeResize="0"/>
                  </pic:nvPicPr>
                  <pic:blipFill>
                    <a:blip r:embed="rId8"/>
                    <a:srcRect b="0" l="0" r="0" t="0"/>
                    <a:stretch>
                      <a:fillRect/>
                    </a:stretch>
                  </pic:blipFill>
                  <pic:spPr>
                    <a:xfrm>
                      <a:off x="0" y="0"/>
                      <a:ext cx="6096000" cy="1047750"/>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keepNext w:val="1"/>
        <w:spacing w:after="40" w:before="60" w:lineRule="auto"/>
        <w:jc w:val="center"/>
        <w:rPr/>
      </w:pPr>
      <w:r w:rsidDel="00000000" w:rsidR="00000000" w:rsidRPr="00000000">
        <w:rPr/>
        <w:drawing>
          <wp:inline distB="0" distT="0" distL="0" distR="0">
            <wp:extent cx="6096000" cy="2419350"/>
            <wp:effectExtent b="0" l="0" r="0" t="0"/>
            <wp:docPr descr="Captura de evidencia" id="15" name="image13.png"/>
            <a:graphic>
              <a:graphicData uri="http://schemas.openxmlformats.org/drawingml/2006/picture">
                <pic:pic>
                  <pic:nvPicPr>
                    <pic:cNvPr descr="Captura de evidencia" id="0" name="image13.png"/>
                    <pic:cNvPicPr preferRelativeResize="0"/>
                  </pic:nvPicPr>
                  <pic:blipFill>
                    <a:blip r:embed="rId9"/>
                    <a:srcRect b="0" l="0" r="0" t="0"/>
                    <a:stretch>
                      <a:fillRect/>
                    </a:stretch>
                  </pic:blipFill>
                  <pic:spPr>
                    <a:xfrm>
                      <a:off x="0" y="0"/>
                      <a:ext cx="6096000" cy="2419350"/>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spacing w:after="160" w:before="20" w:line="276" w:lineRule="auto"/>
        <w:jc w:val="center"/>
        <w:rPr/>
      </w:pPr>
      <w:r w:rsidDel="00000000" w:rsidR="00000000" w:rsidRPr="00000000">
        <w:rPr>
          <w:rFonts w:ascii="Arial Unicode MS" w:cs="Arial Unicode MS" w:eastAsia="Arial Unicode MS" w:hAnsi="Arial Unicode MS"/>
          <w:i w:val="1"/>
          <w:iCs w:val="1"/>
          <w:color w:val="555555"/>
          <w:sz w:val="15"/>
          <w:szCs w:val="15"/>
          <w:rtl w:val="0"/>
        </w:rPr>
        <w:t xml:space="preserve">Figura 2. Lienzo del workflow principal en el Caso 4 (soporte técnico). Arriba, el lienzo completo (ampliable en el PDF); en el medio, zoom del tramo de entrada y CRM: Gmail Trigger → filtro de auto-reply → extracción de DNI/Tipo → validación del reclamo → búsqueda y alta/actualización de contacto en Salesforce. Abajo, zoom del tramo de decisión: Cerebro → Auditor → Router de Intención → Worker 1 → memoria.</w:t>
      </w:r>
      <w:r w:rsidDel="00000000" w:rsidR="00000000" w:rsidRPr="00000000">
        <w:rPr>
          <w:rtl w:val="0"/>
        </w:rPr>
      </w:r>
    </w:p>
    <w:p w:rsidR="00000000" w:rsidDel="00000000" w:rsidP="00000000" w:rsidRDefault="00000000" w:rsidRPr="00000000" w14:paraId="00000058">
      <w:pPr>
        <w:keepNext w:val="1"/>
        <w:spacing w:after="40" w:before="60" w:lineRule="auto"/>
        <w:jc w:val="center"/>
        <w:rPr/>
      </w:pPr>
      <w:r w:rsidDel="00000000" w:rsidR="00000000" w:rsidRPr="00000000">
        <w:rPr/>
        <w:drawing>
          <wp:inline distB="0" distT="0" distL="0" distR="0">
            <wp:extent cx="6096000" cy="2552700"/>
            <wp:effectExtent b="0" l="0" r="0" t="0"/>
            <wp:docPr descr="Captura de evidencia" id="14" name="image8.png"/>
            <a:graphic>
              <a:graphicData uri="http://schemas.openxmlformats.org/drawingml/2006/picture">
                <pic:pic>
                  <pic:nvPicPr>
                    <pic:cNvPr descr="Captura de evidencia" id="0" name="image8.png"/>
                    <pic:cNvPicPr preferRelativeResize="0"/>
                  </pic:nvPicPr>
                  <pic:blipFill>
                    <a:blip r:embed="rId10"/>
                    <a:srcRect b="0" l="0" r="0" t="0"/>
                    <a:stretch>
                      <a:fillRect/>
                    </a:stretch>
                  </pic:blipFill>
                  <pic:spPr>
                    <a:xfrm>
                      <a:off x="0" y="0"/>
                      <a:ext cx="6096000" cy="2552700"/>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spacing w:after="160" w:before="20" w:line="276" w:lineRule="auto"/>
        <w:jc w:val="center"/>
        <w:rPr/>
      </w:pPr>
      <w:r w:rsidDel="00000000" w:rsidR="00000000" w:rsidRPr="00000000">
        <w:rPr>
          <w:rFonts w:ascii="Arial Unicode MS" w:cs="Arial Unicode MS" w:eastAsia="Arial Unicode MS" w:hAnsi="Arial Unicode MS"/>
          <w:i w:val="1"/>
          <w:iCs w:val="1"/>
          <w:color w:val="555555"/>
          <w:sz w:val="15"/>
          <w:szCs w:val="15"/>
          <w:rtl w:val="0"/>
        </w:rPr>
        <w:t xml:space="preserve">Figura 3. Caso 5 (facturación): el Router de Intención toma la salida BILLING → Worker 2 (Redacción) → Log Worker 2 (Slack) → preservar contexto → registro en memoria (Airtable Create).</w:t>
      </w:r>
      <w:r w:rsidDel="00000000" w:rsidR="00000000" w:rsidRPr="00000000">
        <w:rPr>
          <w:rtl w:val="0"/>
        </w:rPr>
      </w:r>
    </w:p>
    <w:p w:rsidR="00000000" w:rsidDel="00000000" w:rsidP="00000000" w:rsidRDefault="00000000" w:rsidRPr="00000000" w14:paraId="0000005A">
      <w:pPr>
        <w:keepNext w:val="1"/>
        <w:spacing w:after="40" w:before="60" w:lineRule="auto"/>
        <w:jc w:val="center"/>
        <w:rPr/>
      </w:pPr>
      <w:r w:rsidDel="00000000" w:rsidR="00000000" w:rsidRPr="00000000">
        <w:rPr/>
        <w:drawing>
          <wp:inline distB="0" distT="0" distL="0" distR="0">
            <wp:extent cx="6096000" cy="2381250"/>
            <wp:effectExtent b="0" l="0" r="0" t="0"/>
            <wp:docPr descr="Captura de evidencia" id="17" name="image5.png"/>
            <a:graphic>
              <a:graphicData uri="http://schemas.openxmlformats.org/drawingml/2006/picture">
                <pic:pic>
                  <pic:nvPicPr>
                    <pic:cNvPr descr="Captura de evidencia" id="0" name="image5.png"/>
                    <pic:cNvPicPr preferRelativeResize="0"/>
                  </pic:nvPicPr>
                  <pic:blipFill>
                    <a:blip r:embed="rId11"/>
                    <a:srcRect b="0" l="0" r="0" t="0"/>
                    <a:stretch>
                      <a:fillRect/>
                    </a:stretch>
                  </pic:blipFill>
                  <pic:spPr>
                    <a:xfrm>
                      <a:off x="0" y="0"/>
                      <a:ext cx="6096000" cy="2381250"/>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spacing w:after="160" w:before="20" w:line="276" w:lineRule="auto"/>
        <w:jc w:val="center"/>
        <w:rPr/>
      </w:pPr>
      <w:r w:rsidDel="00000000" w:rsidR="00000000" w:rsidRPr="00000000">
        <w:rPr>
          <w:rFonts w:ascii="Arial Unicode MS" w:cs="Arial Unicode MS" w:eastAsia="Arial Unicode MS" w:hAnsi="Arial Unicode MS"/>
          <w:i w:val="1"/>
          <w:iCs w:val="1"/>
          <w:color w:val="555555"/>
          <w:sz w:val="15"/>
          <w:szCs w:val="15"/>
          <w:rtl w:val="0"/>
        </w:rPr>
        <w:t xml:space="preserve">Figura 4. Caso 6 (reclamo urgente): el Router toma la salida ESCALATE_HUMAN → preparar notificación → borrador Gmail para el asistente humano → alerta a supervisor humano (Slack). No se asigna técnico ni se escribe memoria: el caso queda en manos de una persona.</w:t>
      </w:r>
      <w:r w:rsidDel="00000000" w:rsidR="00000000" w:rsidRPr="00000000">
        <w:rPr>
          <w:rtl w:val="0"/>
        </w:rPr>
      </w:r>
    </w:p>
    <w:p w:rsidR="00000000" w:rsidDel="00000000" w:rsidP="00000000" w:rsidRDefault="00000000" w:rsidRPr="00000000" w14:paraId="0000005C">
      <w:pPr>
        <w:pStyle w:val="Heading2"/>
        <w:keepNext w:val="1"/>
        <w:rPr/>
      </w:pPr>
      <w:r w:rsidDel="00000000" w:rsidR="00000000" w:rsidRPr="00000000">
        <w:rPr>
          <w:rFonts w:ascii="Arial" w:cs="Arial" w:eastAsia="Arial" w:hAnsi="Arial"/>
          <w:b w:val="1"/>
          <w:bCs w:val="1"/>
          <w:color w:val="1f4e79"/>
          <w:sz w:val="21"/>
          <w:szCs w:val="21"/>
          <w:rtl w:val="0"/>
        </w:rPr>
        <w:t xml:space="preserve">2.6 Evidencia de memoria persistente y asignación de técnicos</w:t>
      </w:r>
      <w:r w:rsidDel="00000000" w:rsidR="00000000" w:rsidRPr="00000000">
        <w:rPr>
          <w:rtl w:val="0"/>
        </w:rPr>
      </w:r>
    </w:p>
    <w:p w:rsidR="00000000" w:rsidDel="00000000" w:rsidP="00000000" w:rsidRDefault="00000000" w:rsidRPr="00000000" w14:paraId="0000005D">
      <w:pPr>
        <w:spacing w:after="120" w:before="0" w:line="276" w:lineRule="auto"/>
        <w:jc w:val="both"/>
        <w:rPr/>
      </w:pPr>
      <w:r w:rsidDel="00000000" w:rsidR="00000000" w:rsidRPr="00000000">
        <w:rPr>
          <w:rFonts w:ascii="Arial" w:cs="Arial" w:eastAsia="Arial" w:hAnsi="Arial"/>
          <w:sz w:val="19"/>
          <w:szCs w:val="19"/>
          <w:rtl w:val="0"/>
        </w:rPr>
        <w:t xml:space="preserve">La memoria de largo plazo guarda una fila por </w:t>
      </w:r>
      <w:r w:rsidDel="00000000" w:rsidR="00000000" w:rsidRPr="00000000">
        <w:rPr>
          <w:rFonts w:ascii="Courier New" w:cs="Courier New" w:eastAsia="Courier New" w:hAnsi="Courier New"/>
          <w:sz w:val="17"/>
          <w:szCs w:val="17"/>
          <w:rtl w:val="0"/>
        </w:rPr>
        <w:t xml:space="preserve">Session_ID</w:t>
      </w:r>
      <w:r w:rsidDel="00000000" w:rsidR="00000000" w:rsidRPr="00000000">
        <w:rPr>
          <w:rFonts w:ascii="Arial" w:cs="Arial" w:eastAsia="Arial" w:hAnsi="Arial"/>
          <w:sz w:val="19"/>
          <w:szCs w:val="19"/>
          <w:rtl w:val="0"/>
        </w:rPr>
        <w:t xml:space="preserve">. El </w:t>
      </w:r>
      <w:r w:rsidDel="00000000" w:rsidR="00000000" w:rsidRPr="00000000">
        <w:rPr>
          <w:rFonts w:ascii="Courier New" w:cs="Courier New" w:eastAsia="Courier New" w:hAnsi="Courier New"/>
          <w:sz w:val="17"/>
          <w:szCs w:val="17"/>
          <w:rtl w:val="0"/>
        </w:rPr>
        <w:t xml:space="preserve">Trace_Id</w:t>
      </w:r>
      <w:r w:rsidDel="00000000" w:rsidR="00000000" w:rsidRPr="00000000">
        <w:rPr>
          <w:rFonts w:ascii="Arial" w:cs="Arial" w:eastAsia="Arial" w:hAnsi="Arial"/>
          <w:sz w:val="19"/>
          <w:szCs w:val="19"/>
          <w:rtl w:val="0"/>
        </w:rPr>
        <w:t xml:space="preserve"> de cada fila (443 y 473) es el mismo que recibió el Auditor de Calidad en esa ejecución (ver Sección 3.4), lo que permite cruzar el registro de memoria con el veredicto del supervisor. La fila del Caso 5 no tiene técnico porque el caso se derivó a Worker 2; el Caso 6 no escribe memoria porque se escaló a un humano.</w:t>
      </w:r>
      <w:r w:rsidDel="00000000" w:rsidR="00000000" w:rsidRPr="00000000">
        <w:rPr>
          <w:rtl w:val="0"/>
        </w:rPr>
      </w:r>
    </w:p>
    <w:p w:rsidR="00000000" w:rsidDel="00000000" w:rsidP="00000000" w:rsidRDefault="00000000" w:rsidRPr="00000000" w14:paraId="0000005E">
      <w:pPr>
        <w:keepNext w:val="1"/>
        <w:spacing w:after="40" w:before="60" w:lineRule="auto"/>
        <w:jc w:val="center"/>
        <w:rPr/>
      </w:pPr>
      <w:r w:rsidDel="00000000" w:rsidR="00000000" w:rsidRPr="00000000">
        <w:rPr/>
        <w:drawing>
          <wp:inline distB="0" distT="0" distL="0" distR="0">
            <wp:extent cx="6096000" cy="866775"/>
            <wp:effectExtent b="0" l="0" r="0" t="0"/>
            <wp:docPr descr="Captura de evidencia" id="16" name="image3.png"/>
            <a:graphic>
              <a:graphicData uri="http://schemas.openxmlformats.org/drawingml/2006/picture">
                <pic:pic>
                  <pic:nvPicPr>
                    <pic:cNvPr descr="Captura de evidencia" id="0" name="image3.png"/>
                    <pic:cNvPicPr preferRelativeResize="0"/>
                  </pic:nvPicPr>
                  <pic:blipFill>
                    <a:blip r:embed="rId12"/>
                    <a:srcRect b="0" l="0" r="0" t="0"/>
                    <a:stretch>
                      <a:fillRect/>
                    </a:stretch>
                  </pic:blipFill>
                  <pic:spPr>
                    <a:xfrm>
                      <a:off x="0" y="0"/>
                      <a:ext cx="6096000" cy="866775"/>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spacing w:after="160" w:before="20" w:line="276" w:lineRule="auto"/>
        <w:jc w:val="center"/>
        <w:rPr/>
      </w:pPr>
      <w:r w:rsidDel="00000000" w:rsidR="00000000" w:rsidRPr="00000000">
        <w:rPr>
          <w:rFonts w:ascii="Arial" w:cs="Arial" w:eastAsia="Arial" w:hAnsi="Arial"/>
          <w:i w:val="1"/>
          <w:iCs w:val="1"/>
          <w:color w:val="555555"/>
          <w:sz w:val="15"/>
          <w:szCs w:val="15"/>
          <w:rtl w:val="0"/>
        </w:rPr>
        <w:t xml:space="preserve">Figura 5. Airtable — tabla Memoria_Agente con los Casos 4 y 5: Session_ID, fecha de actualización, resumen consolidado, estado del caso, datos clave, contador de mensajes, técnico asignado y Trace_Id.</w:t>
      </w:r>
      <w:r w:rsidDel="00000000" w:rsidR="00000000" w:rsidRPr="00000000">
        <w:rPr>
          <w:rtl w:val="0"/>
        </w:rPr>
      </w:r>
    </w:p>
    <w:p w:rsidR="00000000" w:rsidDel="00000000" w:rsidP="00000000" w:rsidRDefault="00000000" w:rsidRPr="00000000" w14:paraId="00000060">
      <w:pPr>
        <w:keepNext w:val="1"/>
        <w:spacing w:after="40" w:before="60" w:lineRule="auto"/>
        <w:jc w:val="center"/>
        <w:rPr/>
      </w:pPr>
      <w:r w:rsidDel="00000000" w:rsidR="00000000" w:rsidRPr="00000000">
        <w:rPr/>
        <w:drawing>
          <wp:inline distB="0" distT="0" distL="0" distR="0">
            <wp:extent cx="6096000" cy="2247900"/>
            <wp:effectExtent b="0" l="0" r="0" t="0"/>
            <wp:docPr descr="Captura de evidencia" id="21" name="image32.png"/>
            <a:graphic>
              <a:graphicData uri="http://schemas.openxmlformats.org/drawingml/2006/picture">
                <pic:pic>
                  <pic:nvPicPr>
                    <pic:cNvPr descr="Captura de evidencia" id="0" name="image32.png"/>
                    <pic:cNvPicPr preferRelativeResize="0"/>
                  </pic:nvPicPr>
                  <pic:blipFill>
                    <a:blip r:embed="rId13"/>
                    <a:srcRect b="0" l="0" r="0" t="0"/>
                    <a:stretch>
                      <a:fillRect/>
                    </a:stretch>
                  </pic:blipFill>
                  <pic:spPr>
                    <a:xfrm>
                      <a:off x="0" y="0"/>
                      <a:ext cx="6096000" cy="2247900"/>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spacing w:after="160" w:before="20" w:line="276" w:lineRule="auto"/>
        <w:jc w:val="center"/>
        <w:rPr/>
      </w:pPr>
      <w:r w:rsidDel="00000000" w:rsidR="00000000" w:rsidRPr="00000000">
        <w:rPr>
          <w:rFonts w:ascii="Arial" w:cs="Arial" w:eastAsia="Arial" w:hAnsi="Arial"/>
          <w:i w:val="1"/>
          <w:iCs w:val="1"/>
          <w:color w:val="555555"/>
          <w:sz w:val="15"/>
          <w:szCs w:val="15"/>
          <w:rtl w:val="0"/>
        </w:rPr>
        <w:t xml:space="preserve">Figura 6. Postgres — tabla tecnicos después del Caso 4. Worker 1 toma al primer técnico libre de la especialidad (bug), lo marca disponible = false y guarda el session_id en asignado_a_session. Facundo Rivas es el técnico asignado en la ejecución documentada; Martina Gómez figura con el mismo session_id por una ejecución de prueba anterior del mismo caso. Tomás Aguirre figura ocupado desde el alta (dato de ejemplo en init.sql).</w:t>
      </w:r>
      <w:r w:rsidDel="00000000" w:rsidR="00000000" w:rsidRPr="00000000">
        <w:rPr>
          <w:rtl w:val="0"/>
        </w:rPr>
      </w:r>
    </w:p>
    <w:p w:rsidR="00000000" w:rsidDel="00000000" w:rsidP="00000000" w:rsidRDefault="00000000" w:rsidRPr="00000000" w14:paraId="00000062">
      <w:pPr>
        <w:pStyle w:val="Heading2"/>
        <w:keepNext w:val="1"/>
        <w:rPr/>
      </w:pPr>
      <w:r w:rsidDel="00000000" w:rsidR="00000000" w:rsidRPr="00000000">
        <w:rPr>
          <w:rFonts w:ascii="Arial" w:cs="Arial" w:eastAsia="Arial" w:hAnsi="Arial"/>
          <w:b w:val="1"/>
          <w:bCs w:val="1"/>
          <w:color w:val="1f4e79"/>
          <w:sz w:val="21"/>
          <w:szCs w:val="21"/>
          <w:rtl w:val="0"/>
        </w:rPr>
        <w:t xml:space="preserve">2.7 Evidencia de despacho de notificaciones</w:t>
      </w:r>
      <w:r w:rsidDel="00000000" w:rsidR="00000000" w:rsidRPr="00000000">
        <w:rPr>
          <w:rtl w:val="0"/>
        </w:rPr>
      </w:r>
    </w:p>
    <w:p w:rsidR="00000000" w:rsidDel="00000000" w:rsidP="00000000" w:rsidRDefault="00000000" w:rsidRPr="00000000" w14:paraId="00000063">
      <w:pPr>
        <w:spacing w:after="120" w:before="0" w:line="276" w:lineRule="auto"/>
        <w:jc w:val="both"/>
        <w:rPr/>
      </w:pPr>
      <w:r w:rsidDel="00000000" w:rsidR="00000000" w:rsidRPr="00000000">
        <w:rPr>
          <w:rFonts w:ascii="Arial" w:cs="Arial" w:eastAsia="Arial" w:hAnsi="Arial"/>
          <w:sz w:val="19"/>
          <w:szCs w:val="19"/>
          <w:rtl w:val="0"/>
        </w:rPr>
        <w:t xml:space="preserve">El resultado validado sale por canales de la empresa con API gratuita: borradores de Gmail y mensajes de trazabilidad en Slack.</w:t>
      </w:r>
      <w:r w:rsidDel="00000000" w:rsidR="00000000" w:rsidRPr="00000000">
        <w:rPr>
          <w:rtl w:val="0"/>
        </w:rPr>
      </w:r>
    </w:p>
    <w:tbl>
      <w:tblPr>
        <w:tblStyle w:val="Table4"/>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819"/>
        <w:gridCol w:w="4819"/>
        <w:tblGridChange w:id="0">
          <w:tblGrid>
            <w:gridCol w:w="4819"/>
            <w:gridCol w:w="4819"/>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64">
            <w:pPr>
              <w:keepNext w:val="1"/>
              <w:spacing w:after="40" w:before="60" w:lineRule="auto"/>
              <w:jc w:val="center"/>
              <w:rPr/>
            </w:pPr>
            <w:r w:rsidDel="00000000" w:rsidR="00000000" w:rsidRPr="00000000">
              <w:rPr/>
              <w:drawing>
                <wp:inline distB="0" distT="0" distL="0" distR="0">
                  <wp:extent cx="2857500" cy="962025"/>
                  <wp:effectExtent b="0" l="0" r="0" t="0"/>
                  <wp:docPr descr="Captura de evidencia" id="19" name="image12.png"/>
                  <a:graphic>
                    <a:graphicData uri="http://schemas.openxmlformats.org/drawingml/2006/picture">
                      <pic:pic>
                        <pic:nvPicPr>
                          <pic:cNvPr descr="Captura de evidencia" id="0" name="image12.png"/>
                          <pic:cNvPicPr preferRelativeResize="0"/>
                        </pic:nvPicPr>
                        <pic:blipFill>
                          <a:blip r:embed="rId14"/>
                          <a:srcRect b="0" l="0" r="0" t="0"/>
                          <a:stretch>
                            <a:fillRect/>
                          </a:stretch>
                        </pic:blipFill>
                        <pic:spPr>
                          <a:xfrm>
                            <a:off x="0" y="0"/>
                            <a:ext cx="2857500" cy="962025"/>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spacing w:after="160" w:before="20" w:line="276" w:lineRule="auto"/>
              <w:jc w:val="center"/>
              <w:rPr/>
            </w:pPr>
            <w:r w:rsidDel="00000000" w:rsidR="00000000" w:rsidRPr="00000000">
              <w:rPr>
                <w:rFonts w:ascii="Arial" w:cs="Arial" w:eastAsia="Arial" w:hAnsi="Arial"/>
                <w:i w:val="1"/>
                <w:iCs w:val="1"/>
                <w:color w:val="555555"/>
                <w:sz w:val="15"/>
                <w:szCs w:val="15"/>
                <w:rtl w:val="0"/>
              </w:rPr>
              <w:t xml:space="preserve">Figura 7a. Borrador de Gmail para el técnico asignado, con copia al manager (Caso 4). Las direcciones son de ejemplo del dominio de prueba.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66">
            <w:pPr>
              <w:keepNext w:val="1"/>
              <w:spacing w:after="40" w:before="60" w:lineRule="auto"/>
              <w:jc w:val="center"/>
              <w:rPr/>
            </w:pPr>
            <w:r w:rsidDel="00000000" w:rsidR="00000000" w:rsidRPr="00000000">
              <w:rPr/>
              <w:drawing>
                <wp:inline distB="0" distT="0" distL="0" distR="0">
                  <wp:extent cx="2857500" cy="1209675"/>
                  <wp:effectExtent b="0" l="0" r="0" t="0"/>
                  <wp:docPr descr="Captura de evidencia" id="24" name="image26.png"/>
                  <a:graphic>
                    <a:graphicData uri="http://schemas.openxmlformats.org/drawingml/2006/picture">
                      <pic:pic>
                        <pic:nvPicPr>
                          <pic:cNvPr descr="Captura de evidencia" id="0" name="image26.png"/>
                          <pic:cNvPicPr preferRelativeResize="0"/>
                        </pic:nvPicPr>
                        <pic:blipFill>
                          <a:blip r:embed="rId15"/>
                          <a:srcRect b="0" l="0" r="0" t="0"/>
                          <a:stretch>
                            <a:fillRect/>
                          </a:stretch>
                        </pic:blipFill>
                        <pic:spPr>
                          <a:xfrm>
                            <a:off x="0" y="0"/>
                            <a:ext cx="2857500" cy="1209675"/>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spacing w:after="160" w:before="20" w:line="276" w:lineRule="auto"/>
              <w:jc w:val="center"/>
              <w:rPr/>
            </w:pPr>
            <w:r w:rsidDel="00000000" w:rsidR="00000000" w:rsidRPr="00000000">
              <w:rPr>
                <w:rFonts w:ascii="Arial" w:cs="Arial" w:eastAsia="Arial" w:hAnsi="Arial"/>
                <w:i w:val="1"/>
                <w:iCs w:val="1"/>
                <w:color w:val="555555"/>
                <w:sz w:val="15"/>
                <w:szCs w:val="15"/>
                <w:rtl w:val="0"/>
              </w:rPr>
              <w:t xml:space="preserve">Figura 7b. Log de trazabilidad en Slack del Worker 1 (Caso 4): categoría, urgencia, resultado, técnico y Session ID.</w:t>
            </w:r>
            <w:r w:rsidDel="00000000" w:rsidR="00000000" w:rsidRPr="00000000">
              <w:rPr>
                <w:rtl w:val="0"/>
              </w:rPr>
            </w:r>
          </w:p>
        </w:tc>
      </w:tr>
    </w:tbl>
    <w:p w:rsidR="00000000" w:rsidDel="00000000" w:rsidP="00000000" w:rsidRDefault="00000000" w:rsidRPr="00000000" w14:paraId="00000068">
      <w:pPr>
        <w:spacing w:after="80" w:lineRule="auto"/>
        <w:rPr/>
      </w:pPr>
      <w:r w:rsidDel="00000000" w:rsidR="00000000" w:rsidRPr="00000000">
        <w:rPr>
          <w:rtl w:val="0"/>
        </w:rPr>
      </w:r>
    </w:p>
    <w:p w:rsidR="00000000" w:rsidDel="00000000" w:rsidP="00000000" w:rsidRDefault="00000000" w:rsidRPr="00000000" w14:paraId="00000069">
      <w:pPr>
        <w:keepNext w:val="1"/>
        <w:spacing w:after="40" w:before="60" w:lineRule="auto"/>
        <w:jc w:val="center"/>
        <w:rPr/>
      </w:pPr>
      <w:r w:rsidDel="00000000" w:rsidR="00000000" w:rsidRPr="00000000">
        <w:rPr/>
        <w:drawing>
          <wp:inline distB="0" distT="0" distL="0" distR="0">
            <wp:extent cx="6096000" cy="800100"/>
            <wp:effectExtent b="0" l="0" r="0" t="0"/>
            <wp:docPr descr="Captura de evidencia" id="22" name="image18.png"/>
            <a:graphic>
              <a:graphicData uri="http://schemas.openxmlformats.org/drawingml/2006/picture">
                <pic:pic>
                  <pic:nvPicPr>
                    <pic:cNvPr descr="Captura de evidencia" id="0" name="image18.png"/>
                    <pic:cNvPicPr preferRelativeResize="0"/>
                  </pic:nvPicPr>
                  <pic:blipFill>
                    <a:blip r:embed="rId16"/>
                    <a:srcRect b="0" l="0" r="0" t="0"/>
                    <a:stretch>
                      <a:fillRect/>
                    </a:stretch>
                  </pic:blipFill>
                  <pic:spPr>
                    <a:xfrm>
                      <a:off x="0" y="0"/>
                      <a:ext cx="6096000" cy="800100"/>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spacing w:after="160" w:before="20" w:line="276" w:lineRule="auto"/>
        <w:jc w:val="center"/>
        <w:rPr/>
      </w:pPr>
      <w:r w:rsidDel="00000000" w:rsidR="00000000" w:rsidRPr="00000000">
        <w:rPr>
          <w:rFonts w:ascii="Arial" w:cs="Arial" w:eastAsia="Arial" w:hAnsi="Arial"/>
          <w:i w:val="1"/>
          <w:iCs w:val="1"/>
          <w:color w:val="555555"/>
          <w:sz w:val="15"/>
          <w:szCs w:val="15"/>
          <w:rtl w:val="0"/>
        </w:rPr>
        <w:t xml:space="preserve">Figura 7c. Log de trazabilidad en Slack del Worker 2 (Caso 5): parámetros enviados al Worker (mensaje, categoría, session_id) y respuesta sugerida recibida.</w:t>
      </w:r>
      <w:r w:rsidDel="00000000" w:rsidR="00000000" w:rsidRPr="00000000">
        <w:rPr>
          <w:rtl w:val="0"/>
        </w:rPr>
      </w:r>
    </w:p>
    <w:p w:rsidR="00000000" w:rsidDel="00000000" w:rsidP="00000000" w:rsidRDefault="00000000" w:rsidRPr="00000000" w14:paraId="0000006B">
      <w:pPr>
        <w:pStyle w:val="Heading2"/>
        <w:keepNext w:val="1"/>
        <w:rPr/>
      </w:pPr>
      <w:r w:rsidDel="00000000" w:rsidR="00000000" w:rsidRPr="00000000">
        <w:rPr>
          <w:rFonts w:ascii="Arial" w:cs="Arial" w:eastAsia="Arial" w:hAnsi="Arial"/>
          <w:b w:val="1"/>
          <w:bCs w:val="1"/>
          <w:color w:val="1f4e79"/>
          <w:sz w:val="21"/>
          <w:szCs w:val="21"/>
          <w:rtl w:val="0"/>
        </w:rPr>
        <w:t xml:space="preserve">2.8 Evidencia de ejecución — canal Telegram/RAG (texto y voz)</w:t>
      </w:r>
      <w:r w:rsidDel="00000000" w:rsidR="00000000" w:rsidRPr="00000000">
        <w:rPr>
          <w:rtl w:val="0"/>
        </w:rPr>
      </w:r>
    </w:p>
    <w:p w:rsidR="00000000" w:rsidDel="00000000" w:rsidP="00000000" w:rsidRDefault="00000000" w:rsidRPr="00000000" w14:paraId="0000006C">
      <w:pPr>
        <w:spacing w:after="120" w:before="0" w:line="276" w:lineRule="auto"/>
        <w:jc w:val="both"/>
        <w:rPr/>
      </w:pPr>
      <w:r w:rsidDel="00000000" w:rsidR="00000000" w:rsidRPr="00000000">
        <w:rPr>
          <w:rFonts w:ascii="Arial" w:cs="Arial" w:eastAsia="Arial" w:hAnsi="Arial"/>
          <w:sz w:val="19"/>
          <w:szCs w:val="19"/>
          <w:rtl w:val="0"/>
        </w:rPr>
        <w:t xml:space="preserve">Se ejecutaron dos casos sobre el bot de Telegram (numerados 9 y 10 en el registro de pruebas): una consulta de texto y una nota de voz, ambas desde la misma sesión (</w:t>
      </w:r>
      <w:r w:rsidDel="00000000" w:rsidR="00000000" w:rsidRPr="00000000">
        <w:rPr>
          <w:rFonts w:ascii="Courier New" w:cs="Courier New" w:eastAsia="Courier New" w:hAnsi="Courier New"/>
          <w:sz w:val="17"/>
          <w:szCs w:val="17"/>
          <w:rtl w:val="0"/>
        </w:rPr>
        <w:t xml:space="preserve">telegram_8919733480</w:t>
      </w:r>
      <w:r w:rsidDel="00000000" w:rsidR="00000000" w:rsidRPr="00000000">
        <w:rPr>
          <w:rFonts w:ascii="Arial" w:cs="Arial" w:eastAsia="Arial" w:hAnsi="Arial"/>
          <w:sz w:val="19"/>
          <w:szCs w:val="19"/>
          <w:rtl w:val="0"/>
        </w:rPr>
        <w:t xml:space="preserve">). Los dos comparten el recorrido central Agente RAG con búsqueda en la base vectorial (Supabase), Auditor de Calidad, registro de auditoría en Airtable y despacho por el canal de origen; el de voz suma la transcripción con Whisper (Groq) antes del Agente y la síntesis con ElevenLabs después del Auditor.</w:t>
      </w:r>
      <w:r w:rsidDel="00000000" w:rsidR="00000000" w:rsidRPr="00000000">
        <w:rPr>
          <w:rtl w:val="0"/>
        </w:rPr>
      </w:r>
    </w:p>
    <w:tbl>
      <w:tblPr>
        <w:tblStyle w:val="Table5"/>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75"/>
        <w:gridCol w:w="3019"/>
        <w:gridCol w:w="675"/>
        <w:gridCol w:w="3767"/>
        <w:gridCol w:w="826"/>
        <w:gridCol w:w="676"/>
        <w:tblGridChange w:id="0">
          <w:tblGrid>
            <w:gridCol w:w="675"/>
            <w:gridCol w:w="3019"/>
            <w:gridCol w:w="675"/>
            <w:gridCol w:w="3767"/>
            <w:gridCol w:w="826"/>
            <w:gridCol w:w="676"/>
          </w:tblGrid>
        </w:tblGridChange>
      </w:tblGrid>
      <w:tr>
        <w:trPr>
          <w:cantSplit w:val="1"/>
          <w:tblHeader w:val="1"/>
        </w:trPr>
        <w:tc>
          <w:tcPr>
            <w:tcBorders>
              <w:top w:color="dcd6e8" w:space="0" w:sz="4" w:val="single"/>
              <w:left w:color="dcd6e8" w:space="0" w:sz="4" w:val="single"/>
              <w:bottom w:color="dcd6e8" w:space="0" w:sz="4" w:val="single"/>
              <w:right w:color="dcd6e8" w:space="0" w:sz="4" w:val="single"/>
            </w:tcBorders>
            <w:shd w:fill="6a3ea1" w:val="clear"/>
            <w:tcMar>
              <w:top w:w="70.0" w:type="dxa"/>
              <w:left w:w="110.0" w:type="dxa"/>
              <w:bottom w:w="70.0" w:type="dxa"/>
              <w:right w:w="110.0" w:type="dxa"/>
            </w:tcMar>
            <w:vAlign w:val="top"/>
          </w:tcPr>
          <w:p w:rsidR="00000000" w:rsidDel="00000000" w:rsidP="00000000" w:rsidRDefault="00000000" w:rsidRPr="00000000" w14:paraId="0000006D">
            <w:pPr>
              <w:spacing w:after="0" w:before="0" w:line="252.00000000000003" w:lineRule="auto"/>
              <w:jc w:val="left"/>
              <w:rPr/>
            </w:pPr>
            <w:r w:rsidDel="00000000" w:rsidR="00000000" w:rsidRPr="00000000">
              <w:rPr>
                <w:rFonts w:ascii="Arial" w:cs="Arial" w:eastAsia="Arial" w:hAnsi="Arial"/>
                <w:b w:val="1"/>
                <w:bCs w:val="1"/>
                <w:color w:val="ffffff"/>
                <w:sz w:val="16"/>
                <w:szCs w:val="16"/>
                <w:rtl w:val="0"/>
              </w:rPr>
              <w:t xml:space="preserve">Caso</w:t>
            </w:r>
            <w:r w:rsidDel="00000000" w:rsidR="00000000" w:rsidRPr="00000000">
              <w:rPr>
                <w:rtl w:val="0"/>
              </w:rPr>
            </w:r>
          </w:p>
        </w:tc>
        <w:tc>
          <w:tcPr>
            <w:tcBorders>
              <w:top w:color="dcd6e8" w:space="0" w:sz="4" w:val="single"/>
              <w:left w:color="dcd6e8" w:space="0" w:sz="4" w:val="single"/>
              <w:bottom w:color="dcd6e8" w:space="0" w:sz="4" w:val="single"/>
              <w:right w:color="dcd6e8" w:space="0" w:sz="4" w:val="single"/>
            </w:tcBorders>
            <w:shd w:fill="6a3ea1" w:val="clear"/>
            <w:tcMar>
              <w:top w:w="70.0" w:type="dxa"/>
              <w:left w:w="110.0" w:type="dxa"/>
              <w:bottom w:w="70.0" w:type="dxa"/>
              <w:right w:w="110.0" w:type="dxa"/>
            </w:tcMar>
            <w:vAlign w:val="top"/>
          </w:tcPr>
          <w:p w:rsidR="00000000" w:rsidDel="00000000" w:rsidP="00000000" w:rsidRDefault="00000000" w:rsidRPr="00000000" w14:paraId="0000006E">
            <w:pPr>
              <w:spacing w:after="0" w:before="0" w:line="252.00000000000003" w:lineRule="auto"/>
              <w:jc w:val="left"/>
              <w:rPr/>
            </w:pPr>
            <w:r w:rsidDel="00000000" w:rsidR="00000000" w:rsidRPr="00000000">
              <w:rPr>
                <w:rFonts w:ascii="Arial" w:cs="Arial" w:eastAsia="Arial" w:hAnsi="Arial"/>
                <w:b w:val="1"/>
                <w:bCs w:val="1"/>
                <w:color w:val="ffffff"/>
                <w:sz w:val="16"/>
                <w:szCs w:val="16"/>
                <w:rtl w:val="0"/>
              </w:rPr>
              <w:t xml:space="preserve">Entrada</w:t>
            </w:r>
            <w:r w:rsidDel="00000000" w:rsidR="00000000" w:rsidRPr="00000000">
              <w:rPr>
                <w:rtl w:val="0"/>
              </w:rPr>
            </w:r>
          </w:p>
        </w:tc>
        <w:tc>
          <w:tcPr>
            <w:tcBorders>
              <w:top w:color="dcd6e8" w:space="0" w:sz="4" w:val="single"/>
              <w:left w:color="dcd6e8" w:space="0" w:sz="4" w:val="single"/>
              <w:bottom w:color="dcd6e8" w:space="0" w:sz="4" w:val="single"/>
              <w:right w:color="dcd6e8" w:space="0" w:sz="4" w:val="single"/>
            </w:tcBorders>
            <w:shd w:fill="6a3ea1" w:val="clear"/>
            <w:tcMar>
              <w:top w:w="70.0" w:type="dxa"/>
              <w:left w:w="110.0" w:type="dxa"/>
              <w:bottom w:w="70.0" w:type="dxa"/>
              <w:right w:w="110.0" w:type="dxa"/>
            </w:tcMar>
            <w:vAlign w:val="top"/>
          </w:tcPr>
          <w:p w:rsidR="00000000" w:rsidDel="00000000" w:rsidP="00000000" w:rsidRDefault="00000000" w:rsidRPr="00000000" w14:paraId="0000006F">
            <w:pPr>
              <w:spacing w:after="0" w:before="0" w:line="252.00000000000003" w:lineRule="auto"/>
              <w:jc w:val="left"/>
              <w:rPr/>
            </w:pPr>
            <w:r w:rsidDel="00000000" w:rsidR="00000000" w:rsidRPr="00000000">
              <w:rPr>
                <w:rFonts w:ascii="Arial" w:cs="Arial" w:eastAsia="Arial" w:hAnsi="Arial"/>
                <w:b w:val="1"/>
                <w:bCs w:val="1"/>
                <w:color w:val="ffffff"/>
                <w:sz w:val="16"/>
                <w:szCs w:val="16"/>
                <w:rtl w:val="0"/>
              </w:rPr>
              <w:t xml:space="preserve">Origen</w:t>
            </w:r>
            <w:r w:rsidDel="00000000" w:rsidR="00000000" w:rsidRPr="00000000">
              <w:rPr>
                <w:rtl w:val="0"/>
              </w:rPr>
            </w:r>
          </w:p>
        </w:tc>
        <w:tc>
          <w:tcPr>
            <w:tcBorders>
              <w:top w:color="dcd6e8" w:space="0" w:sz="4" w:val="single"/>
              <w:left w:color="dcd6e8" w:space="0" w:sz="4" w:val="single"/>
              <w:bottom w:color="dcd6e8" w:space="0" w:sz="4" w:val="single"/>
              <w:right w:color="dcd6e8" w:space="0" w:sz="4" w:val="single"/>
            </w:tcBorders>
            <w:shd w:fill="6a3ea1" w:val="clear"/>
            <w:tcMar>
              <w:top w:w="70.0" w:type="dxa"/>
              <w:left w:w="110.0" w:type="dxa"/>
              <w:bottom w:w="70.0" w:type="dxa"/>
              <w:right w:w="110.0" w:type="dxa"/>
            </w:tcMar>
            <w:vAlign w:val="top"/>
          </w:tcPr>
          <w:p w:rsidR="00000000" w:rsidDel="00000000" w:rsidP="00000000" w:rsidRDefault="00000000" w:rsidRPr="00000000" w14:paraId="00000070">
            <w:pPr>
              <w:spacing w:after="0" w:before="0" w:line="252.00000000000003" w:lineRule="auto"/>
              <w:jc w:val="left"/>
              <w:rPr/>
            </w:pPr>
            <w:r w:rsidDel="00000000" w:rsidR="00000000" w:rsidRPr="00000000">
              <w:rPr>
                <w:rFonts w:ascii="Arial" w:cs="Arial" w:eastAsia="Arial" w:hAnsi="Arial"/>
                <w:b w:val="1"/>
                <w:bCs w:val="1"/>
                <w:color w:val="ffffff"/>
                <w:sz w:val="16"/>
                <w:szCs w:val="16"/>
                <w:rtl w:val="0"/>
              </w:rPr>
              <w:t xml:space="preserve">Recorrido</w:t>
            </w:r>
            <w:r w:rsidDel="00000000" w:rsidR="00000000" w:rsidRPr="00000000">
              <w:rPr>
                <w:rtl w:val="0"/>
              </w:rPr>
            </w:r>
          </w:p>
        </w:tc>
        <w:tc>
          <w:tcPr>
            <w:tcBorders>
              <w:top w:color="dcd6e8" w:space="0" w:sz="4" w:val="single"/>
              <w:left w:color="dcd6e8" w:space="0" w:sz="4" w:val="single"/>
              <w:bottom w:color="dcd6e8" w:space="0" w:sz="4" w:val="single"/>
              <w:right w:color="dcd6e8" w:space="0" w:sz="4" w:val="single"/>
            </w:tcBorders>
            <w:shd w:fill="6a3ea1" w:val="clear"/>
            <w:tcMar>
              <w:top w:w="70.0" w:type="dxa"/>
              <w:left w:w="110.0" w:type="dxa"/>
              <w:bottom w:w="70.0" w:type="dxa"/>
              <w:right w:w="110.0" w:type="dxa"/>
            </w:tcMar>
            <w:vAlign w:val="top"/>
          </w:tcPr>
          <w:p w:rsidR="00000000" w:rsidDel="00000000" w:rsidP="00000000" w:rsidRDefault="00000000" w:rsidRPr="00000000" w14:paraId="00000071">
            <w:pPr>
              <w:spacing w:after="0" w:before="0" w:line="252.00000000000003" w:lineRule="auto"/>
              <w:jc w:val="left"/>
              <w:rPr/>
            </w:pPr>
            <w:r w:rsidDel="00000000" w:rsidR="00000000" w:rsidRPr="00000000">
              <w:rPr>
                <w:rFonts w:ascii="Arial" w:cs="Arial" w:eastAsia="Arial" w:hAnsi="Arial"/>
                <w:b w:val="1"/>
                <w:bCs w:val="1"/>
                <w:color w:val="ffffff"/>
                <w:sz w:val="16"/>
                <w:szCs w:val="16"/>
                <w:rtl w:val="0"/>
              </w:rPr>
              <w:t xml:space="preserve">Tokens (ejecución)</w:t>
            </w:r>
            <w:r w:rsidDel="00000000" w:rsidR="00000000" w:rsidRPr="00000000">
              <w:rPr>
                <w:rtl w:val="0"/>
              </w:rPr>
            </w:r>
          </w:p>
        </w:tc>
        <w:tc>
          <w:tcPr>
            <w:tcBorders>
              <w:top w:color="dcd6e8" w:space="0" w:sz="4" w:val="single"/>
              <w:left w:color="dcd6e8" w:space="0" w:sz="4" w:val="single"/>
              <w:bottom w:color="dcd6e8" w:space="0" w:sz="4" w:val="single"/>
              <w:right w:color="dcd6e8" w:space="0" w:sz="4" w:val="single"/>
            </w:tcBorders>
            <w:shd w:fill="6a3ea1" w:val="clear"/>
            <w:tcMar>
              <w:top w:w="70.0" w:type="dxa"/>
              <w:left w:w="110.0" w:type="dxa"/>
              <w:bottom w:w="70.0" w:type="dxa"/>
              <w:right w:w="110.0" w:type="dxa"/>
            </w:tcMar>
            <w:vAlign w:val="top"/>
          </w:tcPr>
          <w:p w:rsidR="00000000" w:rsidDel="00000000" w:rsidP="00000000" w:rsidRDefault="00000000" w:rsidRPr="00000000" w14:paraId="00000072">
            <w:pPr>
              <w:spacing w:after="0" w:before="0" w:line="252.00000000000003" w:lineRule="auto"/>
              <w:jc w:val="left"/>
              <w:rPr/>
            </w:pPr>
            <w:r w:rsidDel="00000000" w:rsidR="00000000" w:rsidRPr="00000000">
              <w:rPr>
                <w:rFonts w:ascii="Arial" w:cs="Arial" w:eastAsia="Arial" w:hAnsi="Arial"/>
                <w:b w:val="1"/>
                <w:bCs w:val="1"/>
                <w:color w:val="ffffff"/>
                <w:sz w:val="16"/>
                <w:szCs w:val="16"/>
                <w:rtl w:val="0"/>
              </w:rPr>
              <w:t xml:space="preserve">Tiempo total</w:t>
            </w:r>
            <w:r w:rsidDel="00000000" w:rsidR="00000000" w:rsidRPr="00000000">
              <w:rPr>
                <w:rtl w:val="0"/>
              </w:rPr>
            </w:r>
          </w:p>
        </w:tc>
      </w:tr>
      <w:tr>
        <w:trPr>
          <w:cantSplit w:val="1"/>
          <w:tblHeader w:val="0"/>
        </w:trPr>
        <w:tc>
          <w:tcPr>
            <w:tcBorders>
              <w:top w:color="dcd6e8" w:space="0" w:sz="4" w:val="single"/>
              <w:left w:color="dcd6e8" w:space="0" w:sz="4" w:val="single"/>
              <w:bottom w:color="dcd6e8" w:space="0" w:sz="4" w:val="single"/>
              <w:right w:color="dcd6e8" w:space="0" w:sz="4" w:val="single"/>
            </w:tcBorders>
            <w:shd w:fill="f7f5fb" w:val="clear"/>
            <w:tcMar>
              <w:top w:w="70.0" w:type="dxa"/>
              <w:left w:w="110.0" w:type="dxa"/>
              <w:bottom w:w="70.0" w:type="dxa"/>
              <w:right w:w="110.0" w:type="dxa"/>
            </w:tcMar>
            <w:vAlign w:val="top"/>
          </w:tcPr>
          <w:p w:rsidR="00000000" w:rsidDel="00000000" w:rsidP="00000000" w:rsidRDefault="00000000" w:rsidRPr="00000000" w14:paraId="00000073">
            <w:pPr>
              <w:spacing w:after="0" w:before="0" w:line="252.00000000000003" w:lineRule="auto"/>
              <w:jc w:val="left"/>
              <w:rPr/>
            </w:pPr>
            <w:r w:rsidDel="00000000" w:rsidR="00000000" w:rsidRPr="00000000">
              <w:rPr>
                <w:rFonts w:ascii="Arial" w:cs="Arial" w:eastAsia="Arial" w:hAnsi="Arial"/>
                <w:b w:val="1"/>
                <w:bCs w:val="1"/>
                <w:color w:val="222222"/>
                <w:sz w:val="16"/>
                <w:szCs w:val="16"/>
                <w:rtl w:val="0"/>
              </w:rPr>
              <w:t xml:space="preserve">9 — Texto</w:t>
            </w:r>
            <w:r w:rsidDel="00000000" w:rsidR="00000000" w:rsidRPr="00000000">
              <w:rPr>
                <w:rtl w:val="0"/>
              </w:rPr>
            </w:r>
          </w:p>
        </w:tc>
        <w:tc>
          <w:tcPr>
            <w:tcBorders>
              <w:top w:color="dcd6e8" w:space="0" w:sz="4" w:val="single"/>
              <w:left w:color="dcd6e8" w:space="0" w:sz="4" w:val="single"/>
              <w:bottom w:color="dcd6e8" w:space="0" w:sz="4" w:val="single"/>
              <w:right w:color="dcd6e8" w:space="0" w:sz="4" w:val="single"/>
            </w:tcBorders>
            <w:shd w:fill="f7f5fb" w:val="clear"/>
            <w:tcMar>
              <w:top w:w="70.0" w:type="dxa"/>
              <w:left w:w="110.0" w:type="dxa"/>
              <w:bottom w:w="70.0" w:type="dxa"/>
              <w:right w:w="110.0" w:type="dxa"/>
            </w:tcMar>
            <w:vAlign w:val="top"/>
          </w:tcPr>
          <w:p w:rsidR="00000000" w:rsidDel="00000000" w:rsidP="00000000" w:rsidRDefault="00000000" w:rsidRPr="00000000" w14:paraId="00000074">
            <w:pPr>
              <w:spacing w:after="0" w:before="0" w:line="252.00000000000003" w:lineRule="auto"/>
              <w:jc w:val="left"/>
              <w:rPr/>
            </w:pPr>
            <w:r w:rsidDel="00000000" w:rsidR="00000000" w:rsidRPr="00000000">
              <w:rPr>
                <w:rFonts w:ascii="Arial" w:cs="Arial" w:eastAsia="Arial" w:hAnsi="Arial"/>
                <w:b w:val="0"/>
                <w:bCs w:val="0"/>
                <w:color w:val="222222"/>
                <w:sz w:val="16"/>
                <w:szCs w:val="16"/>
                <w:rtl w:val="0"/>
              </w:rPr>
              <w:t xml:space="preserve">“Se me cayó el monitor y se rompió la pantalla, ¿lo cubre la garantía?”</w:t>
            </w:r>
            <w:r w:rsidDel="00000000" w:rsidR="00000000" w:rsidRPr="00000000">
              <w:rPr>
                <w:rtl w:val="0"/>
              </w:rPr>
            </w:r>
          </w:p>
        </w:tc>
        <w:tc>
          <w:tcPr>
            <w:tcBorders>
              <w:top w:color="dcd6e8" w:space="0" w:sz="4" w:val="single"/>
              <w:left w:color="dcd6e8" w:space="0" w:sz="4" w:val="single"/>
              <w:bottom w:color="dcd6e8" w:space="0" w:sz="4" w:val="single"/>
              <w:right w:color="dcd6e8" w:space="0" w:sz="4" w:val="single"/>
            </w:tcBorders>
            <w:shd w:fill="f7f5fb" w:val="clear"/>
            <w:tcMar>
              <w:top w:w="70.0" w:type="dxa"/>
              <w:left w:w="110.0" w:type="dxa"/>
              <w:bottom w:w="70.0" w:type="dxa"/>
              <w:right w:w="110.0" w:type="dxa"/>
            </w:tcMar>
            <w:vAlign w:val="top"/>
          </w:tcPr>
          <w:p w:rsidR="00000000" w:rsidDel="00000000" w:rsidP="00000000" w:rsidRDefault="00000000" w:rsidRPr="00000000" w14:paraId="00000075">
            <w:pPr>
              <w:spacing w:after="0" w:before="0" w:line="252.00000000000003" w:lineRule="auto"/>
              <w:jc w:val="left"/>
              <w:rPr/>
            </w:pPr>
            <w:r w:rsidDel="00000000" w:rsidR="00000000" w:rsidRPr="00000000">
              <w:rPr>
                <w:rFonts w:ascii="Arial" w:cs="Arial" w:eastAsia="Arial" w:hAnsi="Arial"/>
                <w:b w:val="0"/>
                <w:bCs w:val="0"/>
                <w:color w:val="222222"/>
                <w:sz w:val="16"/>
                <w:szCs w:val="16"/>
                <w:rtl w:val="0"/>
              </w:rPr>
              <w:t xml:space="preserve">telegram</w:t>
            </w:r>
            <w:r w:rsidDel="00000000" w:rsidR="00000000" w:rsidRPr="00000000">
              <w:rPr>
                <w:rtl w:val="0"/>
              </w:rPr>
            </w:r>
          </w:p>
        </w:tc>
        <w:tc>
          <w:tcPr>
            <w:tcBorders>
              <w:top w:color="dcd6e8" w:space="0" w:sz="4" w:val="single"/>
              <w:left w:color="dcd6e8" w:space="0" w:sz="4" w:val="single"/>
              <w:bottom w:color="dcd6e8" w:space="0" w:sz="4" w:val="single"/>
              <w:right w:color="dcd6e8" w:space="0" w:sz="4" w:val="single"/>
            </w:tcBorders>
            <w:shd w:fill="f7f5fb" w:val="clear"/>
            <w:tcMar>
              <w:top w:w="70.0" w:type="dxa"/>
              <w:left w:w="110.0" w:type="dxa"/>
              <w:bottom w:w="70.0" w:type="dxa"/>
              <w:right w:w="110.0" w:type="dxa"/>
            </w:tcMar>
            <w:vAlign w:val="top"/>
          </w:tcPr>
          <w:p w:rsidR="00000000" w:rsidDel="00000000" w:rsidP="00000000" w:rsidRDefault="00000000" w:rsidRPr="00000000" w14:paraId="00000076">
            <w:pPr>
              <w:spacing w:after="0" w:before="0" w:line="252.00000000000003" w:lineRule="auto"/>
              <w:jc w:val="left"/>
              <w:rPr/>
            </w:pPr>
            <w:r w:rsidDel="00000000" w:rsidR="00000000" w:rsidRPr="00000000">
              <w:rPr>
                <w:rFonts w:ascii="Arial Unicode MS" w:cs="Arial Unicode MS" w:eastAsia="Arial Unicode MS" w:hAnsi="Arial Unicode MS"/>
                <w:b w:val="0"/>
                <w:bCs w:val="0"/>
                <w:color w:val="222222"/>
                <w:sz w:val="16"/>
                <w:szCs w:val="16"/>
                <w:rtl w:val="0"/>
              </w:rPr>
              <w:t xml:space="preserve">Trigger → Agente RAG → Auditor → registro de auditoría (Airtable) → Telegram: respuesta de texto</w:t>
            </w:r>
            <w:r w:rsidDel="00000000" w:rsidR="00000000" w:rsidRPr="00000000">
              <w:rPr>
                <w:rtl w:val="0"/>
              </w:rPr>
            </w:r>
          </w:p>
        </w:tc>
        <w:tc>
          <w:tcPr>
            <w:tcBorders>
              <w:top w:color="dcd6e8" w:space="0" w:sz="4" w:val="single"/>
              <w:left w:color="dcd6e8" w:space="0" w:sz="4" w:val="single"/>
              <w:bottom w:color="dcd6e8" w:space="0" w:sz="4" w:val="single"/>
              <w:right w:color="dcd6e8" w:space="0" w:sz="4" w:val="single"/>
            </w:tcBorders>
            <w:shd w:fill="f7f5fb" w:val="clear"/>
            <w:tcMar>
              <w:top w:w="70.0" w:type="dxa"/>
              <w:left w:w="110.0" w:type="dxa"/>
              <w:bottom w:w="70.0" w:type="dxa"/>
              <w:right w:w="110.0" w:type="dxa"/>
            </w:tcMar>
            <w:vAlign w:val="top"/>
          </w:tcPr>
          <w:p w:rsidR="00000000" w:rsidDel="00000000" w:rsidP="00000000" w:rsidRDefault="00000000" w:rsidRPr="00000000" w14:paraId="00000077">
            <w:pPr>
              <w:spacing w:after="0" w:before="0" w:line="252.00000000000003" w:lineRule="auto"/>
              <w:jc w:val="left"/>
              <w:rPr/>
            </w:pPr>
            <w:r w:rsidDel="00000000" w:rsidR="00000000" w:rsidRPr="00000000">
              <w:rPr>
                <w:rFonts w:ascii="Arial Unicode MS" w:cs="Arial Unicode MS" w:eastAsia="Arial Unicode MS" w:hAnsi="Arial Unicode MS"/>
                <w:b w:val="0"/>
                <w:bCs w:val="0"/>
                <w:color w:val="222222"/>
                <w:sz w:val="16"/>
                <w:szCs w:val="16"/>
                <w:rtl w:val="0"/>
              </w:rPr>
              <w:t xml:space="preserve">≈ 1.884</w:t>
            </w:r>
            <w:r w:rsidDel="00000000" w:rsidR="00000000" w:rsidRPr="00000000">
              <w:rPr>
                <w:rtl w:val="0"/>
              </w:rPr>
            </w:r>
          </w:p>
        </w:tc>
        <w:tc>
          <w:tcPr>
            <w:tcBorders>
              <w:top w:color="dcd6e8" w:space="0" w:sz="4" w:val="single"/>
              <w:left w:color="dcd6e8" w:space="0" w:sz="4" w:val="single"/>
              <w:bottom w:color="dcd6e8" w:space="0" w:sz="4" w:val="single"/>
              <w:right w:color="dcd6e8" w:space="0" w:sz="4" w:val="single"/>
            </w:tcBorders>
            <w:shd w:fill="f7f5fb" w:val="clear"/>
            <w:tcMar>
              <w:top w:w="70.0" w:type="dxa"/>
              <w:left w:w="110.0" w:type="dxa"/>
              <w:bottom w:w="70.0" w:type="dxa"/>
              <w:right w:w="110.0" w:type="dxa"/>
            </w:tcMar>
            <w:vAlign w:val="top"/>
          </w:tcPr>
          <w:p w:rsidR="00000000" w:rsidDel="00000000" w:rsidP="00000000" w:rsidRDefault="00000000" w:rsidRPr="00000000" w14:paraId="00000078">
            <w:pPr>
              <w:spacing w:after="0" w:before="0" w:line="252.00000000000003" w:lineRule="auto"/>
              <w:jc w:val="left"/>
              <w:rPr/>
            </w:pPr>
            <w:r w:rsidDel="00000000" w:rsidR="00000000" w:rsidRPr="00000000">
              <w:rPr>
                <w:rFonts w:ascii="Arial" w:cs="Arial" w:eastAsia="Arial" w:hAnsi="Arial"/>
                <w:b w:val="0"/>
                <w:bCs w:val="0"/>
                <w:color w:val="222222"/>
                <w:sz w:val="16"/>
                <w:szCs w:val="16"/>
                <w:rtl w:val="0"/>
              </w:rPr>
              <w:t xml:space="preserve">14,9 s</w:t>
            </w:r>
            <w:r w:rsidDel="00000000" w:rsidR="00000000" w:rsidRPr="00000000">
              <w:rPr>
                <w:rtl w:val="0"/>
              </w:rPr>
            </w:r>
          </w:p>
        </w:tc>
      </w:tr>
      <w:tr>
        <w:trPr>
          <w:cantSplit w:val="1"/>
          <w:tblHeader w:val="0"/>
        </w:trPr>
        <w:tc>
          <w:tcPr>
            <w:tcBorders>
              <w:top w:color="dcd6e8" w:space="0" w:sz="4" w:val="single"/>
              <w:left w:color="dcd6e8" w:space="0" w:sz="4" w:val="single"/>
              <w:bottom w:color="dcd6e8" w:space="0" w:sz="4" w:val="single"/>
              <w:right w:color="dcd6e8" w:space="0" w:sz="4" w:val="single"/>
            </w:tcBorders>
            <w:shd w:fill="f7f5fb" w:val="clear"/>
            <w:tcMar>
              <w:top w:w="70.0" w:type="dxa"/>
              <w:left w:w="110.0" w:type="dxa"/>
              <w:bottom w:w="70.0" w:type="dxa"/>
              <w:right w:w="110.0" w:type="dxa"/>
            </w:tcMar>
            <w:vAlign w:val="top"/>
          </w:tcPr>
          <w:p w:rsidR="00000000" w:rsidDel="00000000" w:rsidP="00000000" w:rsidRDefault="00000000" w:rsidRPr="00000000" w14:paraId="00000079">
            <w:pPr>
              <w:spacing w:after="0" w:before="0" w:line="252.00000000000003" w:lineRule="auto"/>
              <w:jc w:val="left"/>
              <w:rPr/>
            </w:pPr>
            <w:r w:rsidDel="00000000" w:rsidR="00000000" w:rsidRPr="00000000">
              <w:rPr>
                <w:rFonts w:ascii="Arial" w:cs="Arial" w:eastAsia="Arial" w:hAnsi="Arial"/>
                <w:b w:val="1"/>
                <w:bCs w:val="1"/>
                <w:color w:val="222222"/>
                <w:sz w:val="16"/>
                <w:szCs w:val="16"/>
                <w:rtl w:val="0"/>
              </w:rPr>
              <w:t xml:space="preserve">10 — Voz</w:t>
            </w:r>
            <w:r w:rsidDel="00000000" w:rsidR="00000000" w:rsidRPr="00000000">
              <w:rPr>
                <w:rtl w:val="0"/>
              </w:rPr>
            </w:r>
          </w:p>
        </w:tc>
        <w:tc>
          <w:tcPr>
            <w:tcBorders>
              <w:top w:color="dcd6e8" w:space="0" w:sz="4" w:val="single"/>
              <w:left w:color="dcd6e8" w:space="0" w:sz="4" w:val="single"/>
              <w:bottom w:color="dcd6e8" w:space="0" w:sz="4" w:val="single"/>
              <w:right w:color="dcd6e8" w:space="0" w:sz="4" w:val="single"/>
            </w:tcBorders>
            <w:shd w:fill="f7f5fb" w:val="clear"/>
            <w:tcMar>
              <w:top w:w="70.0" w:type="dxa"/>
              <w:left w:w="110.0" w:type="dxa"/>
              <w:bottom w:w="70.0" w:type="dxa"/>
              <w:right w:w="110.0" w:type="dxa"/>
            </w:tcMar>
            <w:vAlign w:val="top"/>
          </w:tcPr>
          <w:p w:rsidR="00000000" w:rsidDel="00000000" w:rsidP="00000000" w:rsidRDefault="00000000" w:rsidRPr="00000000" w14:paraId="0000007A">
            <w:pPr>
              <w:spacing w:after="0" w:before="0" w:line="252.00000000000003" w:lineRule="auto"/>
              <w:jc w:val="left"/>
              <w:rPr/>
            </w:pPr>
            <w:r w:rsidDel="00000000" w:rsidR="00000000" w:rsidRPr="00000000">
              <w:rPr>
                <w:rFonts w:ascii="Arial" w:cs="Arial" w:eastAsia="Arial" w:hAnsi="Arial"/>
                <w:b w:val="0"/>
                <w:bCs w:val="0"/>
                <w:color w:val="222222"/>
                <w:sz w:val="16"/>
                <w:szCs w:val="16"/>
                <w:rtl w:val="0"/>
              </w:rPr>
              <w:t xml:space="preserve">Nota de voz de 2 s (nota_de_voz.ogg, 42,6 kB), transcripta como “¿Hay entregas para Chile?”</w:t>
            </w:r>
            <w:r w:rsidDel="00000000" w:rsidR="00000000" w:rsidRPr="00000000">
              <w:rPr>
                <w:rtl w:val="0"/>
              </w:rPr>
            </w:r>
          </w:p>
        </w:tc>
        <w:tc>
          <w:tcPr>
            <w:tcBorders>
              <w:top w:color="dcd6e8" w:space="0" w:sz="4" w:val="single"/>
              <w:left w:color="dcd6e8" w:space="0" w:sz="4" w:val="single"/>
              <w:bottom w:color="dcd6e8" w:space="0" w:sz="4" w:val="single"/>
              <w:right w:color="dcd6e8" w:space="0" w:sz="4" w:val="single"/>
            </w:tcBorders>
            <w:shd w:fill="f7f5fb" w:val="clear"/>
            <w:tcMar>
              <w:top w:w="70.0" w:type="dxa"/>
              <w:left w:w="110.0" w:type="dxa"/>
              <w:bottom w:w="70.0" w:type="dxa"/>
              <w:right w:w="110.0" w:type="dxa"/>
            </w:tcMar>
            <w:vAlign w:val="top"/>
          </w:tcPr>
          <w:p w:rsidR="00000000" w:rsidDel="00000000" w:rsidP="00000000" w:rsidRDefault="00000000" w:rsidRPr="00000000" w14:paraId="0000007B">
            <w:pPr>
              <w:spacing w:after="0" w:before="0" w:line="252.00000000000003" w:lineRule="auto"/>
              <w:jc w:val="left"/>
              <w:rPr/>
            </w:pPr>
            <w:r w:rsidDel="00000000" w:rsidR="00000000" w:rsidRPr="00000000">
              <w:rPr>
                <w:rFonts w:ascii="Arial" w:cs="Arial" w:eastAsia="Arial" w:hAnsi="Arial"/>
                <w:b w:val="0"/>
                <w:bCs w:val="0"/>
                <w:color w:val="222222"/>
                <w:sz w:val="16"/>
                <w:szCs w:val="16"/>
                <w:rtl w:val="0"/>
              </w:rPr>
              <w:t xml:space="preserve">telegram_voz</w:t>
            </w:r>
            <w:r w:rsidDel="00000000" w:rsidR="00000000" w:rsidRPr="00000000">
              <w:rPr>
                <w:rtl w:val="0"/>
              </w:rPr>
            </w:r>
          </w:p>
        </w:tc>
        <w:tc>
          <w:tcPr>
            <w:tcBorders>
              <w:top w:color="dcd6e8" w:space="0" w:sz="4" w:val="single"/>
              <w:left w:color="dcd6e8" w:space="0" w:sz="4" w:val="single"/>
              <w:bottom w:color="dcd6e8" w:space="0" w:sz="4" w:val="single"/>
              <w:right w:color="dcd6e8" w:space="0" w:sz="4" w:val="single"/>
            </w:tcBorders>
            <w:shd w:fill="f7f5fb" w:val="clear"/>
            <w:tcMar>
              <w:top w:w="70.0" w:type="dxa"/>
              <w:left w:w="110.0" w:type="dxa"/>
              <w:bottom w:w="70.0" w:type="dxa"/>
              <w:right w:w="110.0" w:type="dxa"/>
            </w:tcMar>
            <w:vAlign w:val="top"/>
          </w:tcPr>
          <w:p w:rsidR="00000000" w:rsidDel="00000000" w:rsidP="00000000" w:rsidRDefault="00000000" w:rsidRPr="00000000" w14:paraId="0000007C">
            <w:pPr>
              <w:spacing w:after="0" w:before="0" w:line="252.00000000000003" w:lineRule="auto"/>
              <w:jc w:val="left"/>
              <w:rPr/>
            </w:pPr>
            <w:r w:rsidDel="00000000" w:rsidR="00000000" w:rsidRPr="00000000">
              <w:rPr>
                <w:rFonts w:ascii="Arial Unicode MS" w:cs="Arial Unicode MS" w:eastAsia="Arial Unicode MS" w:hAnsi="Arial Unicode MS"/>
                <w:b w:val="0"/>
                <w:bCs w:val="0"/>
                <w:color w:val="222222"/>
                <w:sz w:val="16"/>
                <w:szCs w:val="16"/>
                <w:rtl w:val="0"/>
              </w:rPr>
              <w:t xml:space="preserve">Trigger → descarga y renombrado del audio → Whisper (Groq) → validar transcripción → Agente RAG → Auditor → registro de auditoría → ElevenLabs → Telegram: nota de voz → destruir binario</w:t>
            </w:r>
            <w:r w:rsidDel="00000000" w:rsidR="00000000" w:rsidRPr="00000000">
              <w:rPr>
                <w:rtl w:val="0"/>
              </w:rPr>
            </w:r>
          </w:p>
        </w:tc>
        <w:tc>
          <w:tcPr>
            <w:tcBorders>
              <w:top w:color="dcd6e8" w:space="0" w:sz="4" w:val="single"/>
              <w:left w:color="dcd6e8" w:space="0" w:sz="4" w:val="single"/>
              <w:bottom w:color="dcd6e8" w:space="0" w:sz="4" w:val="single"/>
              <w:right w:color="dcd6e8" w:space="0" w:sz="4" w:val="single"/>
            </w:tcBorders>
            <w:shd w:fill="f7f5fb" w:val="clear"/>
            <w:tcMar>
              <w:top w:w="70.0" w:type="dxa"/>
              <w:left w:w="110.0" w:type="dxa"/>
              <w:bottom w:w="70.0" w:type="dxa"/>
              <w:right w:w="110.0" w:type="dxa"/>
            </w:tcMar>
            <w:vAlign w:val="top"/>
          </w:tcPr>
          <w:p w:rsidR="00000000" w:rsidDel="00000000" w:rsidP="00000000" w:rsidRDefault="00000000" w:rsidRPr="00000000" w14:paraId="0000007D">
            <w:pPr>
              <w:spacing w:after="0" w:before="0" w:line="252.00000000000003" w:lineRule="auto"/>
              <w:jc w:val="left"/>
              <w:rPr/>
            </w:pPr>
            <w:r w:rsidDel="00000000" w:rsidR="00000000" w:rsidRPr="00000000">
              <w:rPr>
                <w:rFonts w:ascii="Arial Unicode MS" w:cs="Arial Unicode MS" w:eastAsia="Arial Unicode MS" w:hAnsi="Arial Unicode MS"/>
                <w:b w:val="0"/>
                <w:bCs w:val="0"/>
                <w:color w:val="222222"/>
                <w:sz w:val="16"/>
                <w:szCs w:val="16"/>
                <w:rtl w:val="0"/>
              </w:rPr>
              <w:t xml:space="preserve">≈ 2.286</w:t>
            </w:r>
            <w:r w:rsidDel="00000000" w:rsidR="00000000" w:rsidRPr="00000000">
              <w:rPr>
                <w:rtl w:val="0"/>
              </w:rPr>
            </w:r>
          </w:p>
        </w:tc>
        <w:tc>
          <w:tcPr>
            <w:tcBorders>
              <w:top w:color="dcd6e8" w:space="0" w:sz="4" w:val="single"/>
              <w:left w:color="dcd6e8" w:space="0" w:sz="4" w:val="single"/>
              <w:bottom w:color="dcd6e8" w:space="0" w:sz="4" w:val="single"/>
              <w:right w:color="dcd6e8" w:space="0" w:sz="4" w:val="single"/>
            </w:tcBorders>
            <w:shd w:fill="f7f5fb" w:val="clear"/>
            <w:tcMar>
              <w:top w:w="70.0" w:type="dxa"/>
              <w:left w:w="110.0" w:type="dxa"/>
              <w:bottom w:w="70.0" w:type="dxa"/>
              <w:right w:w="110.0" w:type="dxa"/>
            </w:tcMar>
            <w:vAlign w:val="top"/>
          </w:tcPr>
          <w:p w:rsidR="00000000" w:rsidDel="00000000" w:rsidP="00000000" w:rsidRDefault="00000000" w:rsidRPr="00000000" w14:paraId="0000007E">
            <w:pPr>
              <w:spacing w:after="0" w:before="0" w:line="252.00000000000003" w:lineRule="auto"/>
              <w:jc w:val="left"/>
              <w:rPr/>
            </w:pPr>
            <w:r w:rsidDel="00000000" w:rsidR="00000000" w:rsidRPr="00000000">
              <w:rPr>
                <w:rFonts w:ascii="Arial Unicode MS" w:cs="Arial Unicode MS" w:eastAsia="Arial Unicode MS" w:hAnsi="Arial Unicode MS"/>
                <w:b w:val="0"/>
                <w:bCs w:val="0"/>
                <w:color w:val="222222"/>
                <w:sz w:val="16"/>
                <w:szCs w:val="16"/>
                <w:rtl w:val="0"/>
              </w:rPr>
              <w:t xml:space="preserve">≈ 58,9 s</w:t>
            </w:r>
            <w:r w:rsidDel="00000000" w:rsidR="00000000" w:rsidRPr="00000000">
              <w:rPr>
                <w:rtl w:val="0"/>
              </w:rPr>
            </w:r>
          </w:p>
        </w:tc>
      </w:tr>
    </w:tbl>
    <w:p w:rsidR="00000000" w:rsidDel="00000000" w:rsidP="00000000" w:rsidRDefault="00000000" w:rsidRPr="00000000" w14:paraId="0000007F">
      <w:pPr>
        <w:spacing w:after="80" w:lineRule="auto"/>
        <w:rPr/>
      </w:pPr>
      <w:r w:rsidDel="00000000" w:rsidR="00000000" w:rsidRPr="00000000">
        <w:rPr>
          <w:rtl w:val="0"/>
        </w:rPr>
      </w:r>
    </w:p>
    <w:p w:rsidR="00000000" w:rsidDel="00000000" w:rsidP="00000000" w:rsidRDefault="00000000" w:rsidRPr="00000000" w14:paraId="00000080">
      <w:pPr>
        <w:keepNext w:val="1"/>
        <w:spacing w:after="40" w:before="60" w:lineRule="auto"/>
        <w:jc w:val="center"/>
        <w:rPr/>
      </w:pPr>
      <w:r w:rsidDel="00000000" w:rsidR="00000000" w:rsidRPr="00000000">
        <w:rPr/>
        <w:drawing>
          <wp:inline distB="0" distT="0" distL="0" distR="0">
            <wp:extent cx="6096000" cy="1228725"/>
            <wp:effectExtent b="0" l="0" r="0" t="0"/>
            <wp:docPr descr="Captura de evidencia" id="23" name="image20.png"/>
            <a:graphic>
              <a:graphicData uri="http://schemas.openxmlformats.org/drawingml/2006/picture">
                <pic:pic>
                  <pic:nvPicPr>
                    <pic:cNvPr descr="Captura de evidencia" id="0" name="image20.png"/>
                    <pic:cNvPicPr preferRelativeResize="0"/>
                  </pic:nvPicPr>
                  <pic:blipFill>
                    <a:blip r:embed="rId17"/>
                    <a:srcRect b="0" l="0" r="0" t="0"/>
                    <a:stretch>
                      <a:fillRect/>
                    </a:stretch>
                  </pic:blipFill>
                  <pic:spPr>
                    <a:xfrm>
                      <a:off x="0" y="0"/>
                      <a:ext cx="6096000" cy="1228725"/>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keepNext w:val="1"/>
        <w:spacing w:after="40" w:before="60" w:lineRule="auto"/>
        <w:jc w:val="center"/>
        <w:rPr/>
      </w:pPr>
      <w:r w:rsidDel="00000000" w:rsidR="00000000" w:rsidRPr="00000000">
        <w:rPr/>
        <w:drawing>
          <wp:inline distB="0" distT="0" distL="0" distR="0">
            <wp:extent cx="6096000" cy="2390775"/>
            <wp:effectExtent b="0" l="0" r="0" t="0"/>
            <wp:docPr descr="Captura de evidencia" id="25" name="image27.png"/>
            <a:graphic>
              <a:graphicData uri="http://schemas.openxmlformats.org/drawingml/2006/picture">
                <pic:pic>
                  <pic:nvPicPr>
                    <pic:cNvPr descr="Captura de evidencia" id="0" name="image27.png"/>
                    <pic:cNvPicPr preferRelativeResize="0"/>
                  </pic:nvPicPr>
                  <pic:blipFill>
                    <a:blip r:embed="rId18"/>
                    <a:srcRect b="0" l="0" r="0" t="0"/>
                    <a:stretch>
                      <a:fillRect/>
                    </a:stretch>
                  </pic:blipFill>
                  <pic:spPr>
                    <a:xfrm>
                      <a:off x="0" y="0"/>
                      <a:ext cx="6096000" cy="2390775"/>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spacing w:after="160" w:before="20" w:line="276" w:lineRule="auto"/>
        <w:jc w:val="center"/>
        <w:rPr/>
      </w:pPr>
      <w:r w:rsidDel="00000000" w:rsidR="00000000" w:rsidRPr="00000000">
        <w:rPr>
          <w:rFonts w:ascii="Arial Unicode MS" w:cs="Arial Unicode MS" w:eastAsia="Arial Unicode MS" w:hAnsi="Arial Unicode MS"/>
          <w:i w:val="1"/>
          <w:iCs w:val="1"/>
          <w:color w:val="555555"/>
          <w:sz w:val="15"/>
          <w:szCs w:val="15"/>
          <w:rtl w:val="0"/>
        </w:rPr>
        <w:t xml:space="preserve">Figura 11. Lienzo del workflow rag_conocimiento en el Caso 9 (texto): arriba, el lienzo completo (ampliable en el PDF); abajo, zoom del tramo Agente RAG → recuperación de contexto → Auditor → registro de auditoría → router de salida por origen → Telegram: enviar respuesta.</w:t>
      </w:r>
      <w:r w:rsidDel="00000000" w:rsidR="00000000" w:rsidRPr="00000000">
        <w:rPr>
          <w:rtl w:val="0"/>
        </w:rPr>
      </w:r>
    </w:p>
    <w:p w:rsidR="00000000" w:rsidDel="00000000" w:rsidP="00000000" w:rsidRDefault="00000000" w:rsidRPr="00000000" w14:paraId="00000083">
      <w:pPr>
        <w:keepNext w:val="1"/>
        <w:spacing w:after="40" w:before="60" w:lineRule="auto"/>
        <w:jc w:val="center"/>
        <w:rPr/>
      </w:pPr>
      <w:r w:rsidDel="00000000" w:rsidR="00000000" w:rsidRPr="00000000">
        <w:rPr/>
        <w:drawing>
          <wp:inline distB="0" distT="0" distL="0" distR="0">
            <wp:extent cx="6096000" cy="1190625"/>
            <wp:effectExtent b="0" l="0" r="0" t="0"/>
            <wp:docPr descr="Captura de evidencia" id="26" name="image23.png"/>
            <a:graphic>
              <a:graphicData uri="http://schemas.openxmlformats.org/drawingml/2006/picture">
                <pic:pic>
                  <pic:nvPicPr>
                    <pic:cNvPr descr="Captura de evidencia" id="0" name="image23.png"/>
                    <pic:cNvPicPr preferRelativeResize="0"/>
                  </pic:nvPicPr>
                  <pic:blipFill>
                    <a:blip r:embed="rId19"/>
                    <a:srcRect b="0" l="0" r="0" t="0"/>
                    <a:stretch>
                      <a:fillRect/>
                    </a:stretch>
                  </pic:blipFill>
                  <pic:spPr>
                    <a:xfrm>
                      <a:off x="0" y="0"/>
                      <a:ext cx="6096000" cy="1190625"/>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keepNext w:val="1"/>
        <w:spacing w:after="40" w:before="60" w:lineRule="auto"/>
        <w:jc w:val="center"/>
        <w:rPr/>
      </w:pPr>
      <w:r w:rsidDel="00000000" w:rsidR="00000000" w:rsidRPr="00000000">
        <w:rPr/>
        <w:drawing>
          <wp:inline distB="0" distT="0" distL="0" distR="0">
            <wp:extent cx="6096000" cy="2305050"/>
            <wp:effectExtent b="0" l="0" r="0" t="0"/>
            <wp:docPr descr="Captura de evidencia" id="27" name="image24.png"/>
            <a:graphic>
              <a:graphicData uri="http://schemas.openxmlformats.org/drawingml/2006/picture">
                <pic:pic>
                  <pic:nvPicPr>
                    <pic:cNvPr descr="Captura de evidencia" id="0" name="image24.png"/>
                    <pic:cNvPicPr preferRelativeResize="0"/>
                  </pic:nvPicPr>
                  <pic:blipFill>
                    <a:blip r:embed="rId20"/>
                    <a:srcRect b="0" l="0" r="0" t="0"/>
                    <a:stretch>
                      <a:fillRect/>
                    </a:stretch>
                  </pic:blipFill>
                  <pic:spPr>
                    <a:xfrm>
                      <a:off x="0" y="0"/>
                      <a:ext cx="6096000" cy="2305050"/>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keepNext w:val="1"/>
        <w:spacing w:after="40" w:before="60" w:lineRule="auto"/>
        <w:jc w:val="center"/>
        <w:rPr/>
      </w:pPr>
      <w:r w:rsidDel="00000000" w:rsidR="00000000" w:rsidRPr="00000000">
        <w:rPr/>
        <w:drawing>
          <wp:inline distB="0" distT="0" distL="0" distR="0">
            <wp:extent cx="6096000" cy="2257425"/>
            <wp:effectExtent b="0" l="0" r="0" t="0"/>
            <wp:docPr descr="Captura de evidencia" id="28" name="image22.png"/>
            <a:graphic>
              <a:graphicData uri="http://schemas.openxmlformats.org/drawingml/2006/picture">
                <pic:pic>
                  <pic:nvPicPr>
                    <pic:cNvPr descr="Captura de evidencia" id="0" name="image22.png"/>
                    <pic:cNvPicPr preferRelativeResize="0"/>
                  </pic:nvPicPr>
                  <pic:blipFill>
                    <a:blip r:embed="rId21"/>
                    <a:srcRect b="0" l="0" r="0" t="0"/>
                    <a:stretch>
                      <a:fillRect/>
                    </a:stretch>
                  </pic:blipFill>
                  <pic:spPr>
                    <a:xfrm>
                      <a:off x="0" y="0"/>
                      <a:ext cx="6096000" cy="2257425"/>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spacing w:after="160" w:before="20" w:line="276" w:lineRule="auto"/>
        <w:jc w:val="center"/>
        <w:rPr/>
      </w:pPr>
      <w:r w:rsidDel="00000000" w:rsidR="00000000" w:rsidRPr="00000000">
        <w:rPr>
          <w:rFonts w:ascii="Arial Unicode MS" w:cs="Arial Unicode MS" w:eastAsia="Arial Unicode MS" w:hAnsi="Arial Unicode MS"/>
          <w:i w:val="1"/>
          <w:iCs w:val="1"/>
          <w:color w:val="555555"/>
          <w:sz w:val="15"/>
          <w:szCs w:val="15"/>
          <w:rtl w:val="0"/>
        </w:rPr>
        <w:t xml:space="preserve">Figura 12. Lienzo en el Caso 10 (voz): arriba, el lienzo completo; en el medio, zoom de la cadena de voz de entrada (descarga, renombrado a .ogg, Whisper y validación de la transcripción); abajo, el tramo compartido con el canal de texto, que termina en ElevenLabs → Telegram: enviar nota de voz → Compliance: destruir binario.</w:t>
      </w:r>
      <w:r w:rsidDel="00000000" w:rsidR="00000000" w:rsidRPr="00000000">
        <w:rPr>
          <w:rtl w:val="0"/>
        </w:rPr>
      </w:r>
    </w:p>
    <w:p w:rsidR="00000000" w:rsidDel="00000000" w:rsidP="00000000" w:rsidRDefault="00000000" w:rsidRPr="00000000" w14:paraId="00000087">
      <w:pPr>
        <w:keepNext w:val="1"/>
        <w:spacing w:after="40" w:before="60" w:lineRule="auto"/>
        <w:jc w:val="center"/>
        <w:rPr/>
      </w:pPr>
      <w:r w:rsidDel="00000000" w:rsidR="00000000" w:rsidRPr="00000000">
        <w:rPr/>
        <w:drawing>
          <wp:inline distB="0" distT="0" distL="0" distR="0">
            <wp:extent cx="6096000" cy="838200"/>
            <wp:effectExtent b="0" l="0" r="0" t="0"/>
            <wp:docPr descr="Captura de evidencia" id="29" name="image21.png"/>
            <a:graphic>
              <a:graphicData uri="http://schemas.openxmlformats.org/drawingml/2006/picture">
                <pic:pic>
                  <pic:nvPicPr>
                    <pic:cNvPr descr="Captura de evidencia" id="0" name="image21.png"/>
                    <pic:cNvPicPr preferRelativeResize="0"/>
                  </pic:nvPicPr>
                  <pic:blipFill>
                    <a:blip r:embed="rId22"/>
                    <a:srcRect b="0" l="0" r="0" t="0"/>
                    <a:stretch>
                      <a:fillRect/>
                    </a:stretch>
                  </pic:blipFill>
                  <pic:spPr>
                    <a:xfrm>
                      <a:off x="0" y="0"/>
                      <a:ext cx="60960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spacing w:after="160" w:before="20" w:line="276" w:lineRule="auto"/>
        <w:jc w:val="center"/>
        <w:rPr/>
      </w:pPr>
      <w:r w:rsidDel="00000000" w:rsidR="00000000" w:rsidRPr="00000000">
        <w:rPr>
          <w:rFonts w:ascii="Arial" w:cs="Arial" w:eastAsia="Arial" w:hAnsi="Arial"/>
          <w:i w:val="1"/>
          <w:iCs w:val="1"/>
          <w:color w:val="555555"/>
          <w:sz w:val="15"/>
          <w:szCs w:val="15"/>
          <w:rtl w:val="0"/>
        </w:rPr>
        <w:t xml:space="preserve">Figura 13. Whisper STT (Groq) en el Caso 10: recibe nota_de_voz.ogg (audio/ogg, 42,6 kB) y devuelve el texto “¿Hay entregas para Chile?” en 428 ms.</w:t>
      </w:r>
      <w:r w:rsidDel="00000000" w:rsidR="00000000" w:rsidRPr="00000000">
        <w:rPr>
          <w:rtl w:val="0"/>
        </w:rPr>
      </w:r>
    </w:p>
    <w:p w:rsidR="00000000" w:rsidDel="00000000" w:rsidP="00000000" w:rsidRDefault="00000000" w:rsidRPr="00000000" w14:paraId="00000089">
      <w:pPr>
        <w:keepNext w:val="1"/>
        <w:spacing w:after="40" w:before="60" w:lineRule="auto"/>
        <w:jc w:val="center"/>
        <w:rPr/>
      </w:pPr>
      <w:r w:rsidDel="00000000" w:rsidR="00000000" w:rsidRPr="00000000">
        <w:rPr/>
        <w:drawing>
          <wp:inline distB="0" distT="0" distL="0" distR="0">
            <wp:extent cx="6096000" cy="838200"/>
            <wp:effectExtent b="0" l="0" r="0" t="0"/>
            <wp:docPr descr="Captura de evidencia" id="30" name="image25.png"/>
            <a:graphic>
              <a:graphicData uri="http://schemas.openxmlformats.org/drawingml/2006/picture">
                <pic:pic>
                  <pic:nvPicPr>
                    <pic:cNvPr descr="Captura de evidencia" id="0" name="image25.png"/>
                    <pic:cNvPicPr preferRelativeResize="0"/>
                  </pic:nvPicPr>
                  <pic:blipFill>
                    <a:blip r:embed="rId23"/>
                    <a:srcRect b="0" l="0" r="0" t="0"/>
                    <a:stretch>
                      <a:fillRect/>
                    </a:stretch>
                  </pic:blipFill>
                  <pic:spPr>
                    <a:xfrm>
                      <a:off x="0" y="0"/>
                      <a:ext cx="60960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spacing w:after="160" w:before="20" w:line="276" w:lineRule="auto"/>
        <w:jc w:val="center"/>
        <w:rPr/>
      </w:pPr>
      <w:r w:rsidDel="00000000" w:rsidR="00000000" w:rsidRPr="00000000">
        <w:rPr>
          <w:rFonts w:ascii="Arial" w:cs="Arial" w:eastAsia="Arial" w:hAnsi="Arial"/>
          <w:i w:val="1"/>
          <w:iCs w:val="1"/>
          <w:color w:val="555555"/>
          <w:sz w:val="15"/>
          <w:szCs w:val="15"/>
          <w:rtl w:val="0"/>
        </w:rPr>
        <w:t xml:space="preserve">Figura 14. Entrada y salida del Agente RAG en el Caso 10: el mensaje transcripto llega con session_id, chat_id, origen telegram_voz y el trace_id 538 de la ejecución; la salida es la respuesta que pasa al Auditor.</w:t>
      </w:r>
      <w:r w:rsidDel="00000000" w:rsidR="00000000" w:rsidRPr="00000000">
        <w:rPr>
          <w:rtl w:val="0"/>
        </w:rPr>
      </w:r>
    </w:p>
    <w:p w:rsidR="00000000" w:rsidDel="00000000" w:rsidP="00000000" w:rsidRDefault="00000000" w:rsidRPr="00000000" w14:paraId="0000008B">
      <w:pPr>
        <w:keepNext w:val="1"/>
        <w:spacing w:after="40" w:before="60" w:lineRule="auto"/>
        <w:jc w:val="center"/>
        <w:rPr/>
      </w:pPr>
      <w:r w:rsidDel="00000000" w:rsidR="00000000" w:rsidRPr="00000000">
        <w:rPr/>
        <w:drawing>
          <wp:inline distB="0" distT="0" distL="0" distR="0">
            <wp:extent cx="6096000" cy="2657475"/>
            <wp:effectExtent b="0" l="0" r="0" t="0"/>
            <wp:docPr descr="Captura de evidencia" id="31" name="image31.png"/>
            <a:graphic>
              <a:graphicData uri="http://schemas.openxmlformats.org/drawingml/2006/picture">
                <pic:pic>
                  <pic:nvPicPr>
                    <pic:cNvPr descr="Captura de evidencia" id="0" name="image31.png"/>
                    <pic:cNvPicPr preferRelativeResize="0"/>
                  </pic:nvPicPr>
                  <pic:blipFill>
                    <a:blip r:embed="rId24"/>
                    <a:srcRect b="0" l="0" r="0" t="0"/>
                    <a:stretch>
                      <a:fillRect/>
                    </a:stretch>
                  </pic:blipFill>
                  <pic:spPr>
                    <a:xfrm>
                      <a:off x="0" y="0"/>
                      <a:ext cx="6096000" cy="2657475"/>
                    </a:xfrm>
                    <a:prstGeom prst="rect"/>
                    <a:ln/>
                  </pic:spPr>
                </pic:pic>
              </a:graphicData>
            </a:graphic>
          </wp:inline>
        </w:drawing>
      </w:r>
      <w:r w:rsidDel="00000000" w:rsidR="00000000" w:rsidRPr="00000000">
        <w:rPr>
          <w:rtl w:val="0"/>
        </w:rPr>
      </w:r>
    </w:p>
    <w:p w:rsidR="00000000" w:rsidDel="00000000" w:rsidP="00000000" w:rsidRDefault="00000000" w:rsidRPr="00000000" w14:paraId="0000008C">
      <w:pPr>
        <w:spacing w:after="160" w:before="20" w:line="276" w:lineRule="auto"/>
        <w:jc w:val="center"/>
        <w:rPr/>
      </w:pPr>
      <w:r w:rsidDel="00000000" w:rsidR="00000000" w:rsidRPr="00000000">
        <w:rPr>
          <w:rFonts w:ascii="Arial" w:cs="Arial" w:eastAsia="Arial" w:hAnsi="Arial"/>
          <w:i w:val="1"/>
          <w:iCs w:val="1"/>
          <w:color w:val="555555"/>
          <w:sz w:val="15"/>
          <w:szCs w:val="15"/>
          <w:rtl w:val="0"/>
        </w:rPr>
        <w:t xml:space="preserve">Figura 15. Extracto del System Prompt del Agente RAG (registro de la llamada al modelo): regla de oro anti-alucinación (consultar siempre el manual y responder “No sé” si no hay fragmento relevante), citación obligatoria de la sección, formato breve, ejemplos de comportamiento esperado y regla de contención financiera para respuestas de voz (máximo 200 caracteres).</w:t>
      </w:r>
      <w:r w:rsidDel="00000000" w:rsidR="00000000" w:rsidRPr="00000000">
        <w:rPr>
          <w:rtl w:val="0"/>
        </w:rPr>
      </w:r>
    </w:p>
    <w:p w:rsidR="00000000" w:rsidDel="00000000" w:rsidP="00000000" w:rsidRDefault="00000000" w:rsidRPr="00000000" w14:paraId="0000008D">
      <w:pPr>
        <w:pStyle w:val="Heading2"/>
        <w:keepNext w:val="1"/>
        <w:rPr/>
      </w:pPr>
      <w:r w:rsidDel="00000000" w:rsidR="00000000" w:rsidRPr="00000000">
        <w:rPr>
          <w:rFonts w:ascii="Arial" w:cs="Arial" w:eastAsia="Arial" w:hAnsi="Arial"/>
          <w:b w:val="1"/>
          <w:bCs w:val="1"/>
          <w:color w:val="1f4e79"/>
          <w:sz w:val="21"/>
          <w:szCs w:val="21"/>
          <w:rtl w:val="0"/>
        </w:rPr>
        <w:t xml:space="preserve">2.9 Evidencia de despacho y registro  canal Telegram</w:t>
      </w:r>
      <w:r w:rsidDel="00000000" w:rsidR="00000000" w:rsidRPr="00000000">
        <w:rPr>
          <w:rtl w:val="0"/>
        </w:rPr>
      </w:r>
    </w:p>
    <w:p w:rsidR="00000000" w:rsidDel="00000000" w:rsidP="00000000" w:rsidRDefault="00000000" w:rsidRPr="00000000" w14:paraId="0000008E">
      <w:pPr>
        <w:spacing w:after="120" w:before="0" w:line="276" w:lineRule="auto"/>
        <w:jc w:val="both"/>
        <w:rPr/>
      </w:pPr>
      <w:r w:rsidDel="00000000" w:rsidR="00000000" w:rsidRPr="00000000">
        <w:rPr>
          <w:rFonts w:ascii="Arial" w:cs="Arial" w:eastAsia="Arial" w:hAnsi="Arial"/>
          <w:sz w:val="19"/>
          <w:szCs w:val="19"/>
          <w:rtl w:val="0"/>
        </w:rPr>
        <w:t xml:space="preserve">El resultado validado vuelve al usuario por el mismo canal en que llegó texto para las consultas escritas y nota de voz para los audios y cada corrida aceptada queda registrada en la tabla de auditoría.</w:t>
      </w:r>
      <w:r w:rsidDel="00000000" w:rsidR="00000000" w:rsidRPr="00000000">
        <w:rPr>
          <w:rtl w:val="0"/>
        </w:rPr>
      </w:r>
    </w:p>
    <w:p w:rsidR="00000000" w:rsidDel="00000000" w:rsidP="00000000" w:rsidRDefault="00000000" w:rsidRPr="00000000" w14:paraId="0000008F">
      <w:pPr>
        <w:keepNext w:val="1"/>
        <w:spacing w:after="40" w:before="60" w:lineRule="auto"/>
        <w:jc w:val="center"/>
        <w:rPr/>
      </w:pPr>
      <w:r w:rsidDel="00000000" w:rsidR="00000000" w:rsidRPr="00000000">
        <w:rPr/>
        <w:drawing>
          <wp:inline distB="0" distT="0" distL="0" distR="0">
            <wp:extent cx="6096000" cy="1076325"/>
            <wp:effectExtent b="0" l="0" r="0" t="0"/>
            <wp:docPr descr="Captura de evidencia" id="32" name="image28.png"/>
            <a:graphic>
              <a:graphicData uri="http://schemas.openxmlformats.org/drawingml/2006/picture">
                <pic:pic>
                  <pic:nvPicPr>
                    <pic:cNvPr descr="Captura de evidencia" id="0" name="image28.png"/>
                    <pic:cNvPicPr preferRelativeResize="0"/>
                  </pic:nvPicPr>
                  <pic:blipFill>
                    <a:blip r:embed="rId25"/>
                    <a:srcRect b="0" l="0" r="0" t="0"/>
                    <a:stretch>
                      <a:fillRect/>
                    </a:stretch>
                  </pic:blipFill>
                  <pic:spPr>
                    <a:xfrm>
                      <a:off x="0" y="0"/>
                      <a:ext cx="6096000" cy="1076325"/>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spacing w:after="160" w:before="20" w:line="276" w:lineRule="auto"/>
        <w:jc w:val="center"/>
        <w:rPr/>
      </w:pPr>
      <w:r w:rsidDel="00000000" w:rsidR="00000000" w:rsidRPr="00000000">
        <w:rPr>
          <w:rFonts w:ascii="Arial" w:cs="Arial" w:eastAsia="Arial" w:hAnsi="Arial"/>
          <w:i w:val="1"/>
          <w:iCs w:val="1"/>
          <w:color w:val="555555"/>
          <w:sz w:val="15"/>
          <w:szCs w:val="15"/>
          <w:rtl w:val="0"/>
        </w:rPr>
        <w:t xml:space="preserve">Figura 16a. Telegram — Caso 9: consulta de texto y respuesta del bot.</w:t>
      </w:r>
      <w:r w:rsidDel="00000000" w:rsidR="00000000" w:rsidRPr="00000000">
        <w:rPr>
          <w:rtl w:val="0"/>
        </w:rPr>
      </w:r>
    </w:p>
    <w:p w:rsidR="00000000" w:rsidDel="00000000" w:rsidP="00000000" w:rsidRDefault="00000000" w:rsidRPr="00000000" w14:paraId="00000091">
      <w:pPr>
        <w:keepNext w:val="1"/>
        <w:spacing w:after="40" w:before="60" w:lineRule="auto"/>
        <w:jc w:val="center"/>
        <w:rPr/>
      </w:pPr>
      <w:r w:rsidDel="00000000" w:rsidR="00000000" w:rsidRPr="00000000">
        <w:rPr/>
        <w:drawing>
          <wp:inline distB="0" distT="0" distL="0" distR="0">
            <wp:extent cx="3781425" cy="1714500"/>
            <wp:effectExtent b="0" l="0" r="0" t="0"/>
            <wp:docPr descr="Captura de evidencia" id="1" name="image14.png"/>
            <a:graphic>
              <a:graphicData uri="http://schemas.openxmlformats.org/drawingml/2006/picture">
                <pic:pic>
                  <pic:nvPicPr>
                    <pic:cNvPr descr="Captura de evidencia" id="0" name="image14.png"/>
                    <pic:cNvPicPr preferRelativeResize="0"/>
                  </pic:nvPicPr>
                  <pic:blipFill>
                    <a:blip r:embed="rId26"/>
                    <a:srcRect b="0" l="0" r="0" t="0"/>
                    <a:stretch>
                      <a:fillRect/>
                    </a:stretch>
                  </pic:blipFill>
                  <pic:spPr>
                    <a:xfrm>
                      <a:off x="0" y="0"/>
                      <a:ext cx="3781425" cy="1714500"/>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spacing w:after="160" w:before="20" w:line="276" w:lineRule="auto"/>
        <w:jc w:val="center"/>
        <w:rPr/>
      </w:pPr>
      <w:r w:rsidDel="00000000" w:rsidR="00000000" w:rsidRPr="00000000">
        <w:rPr>
          <w:rFonts w:ascii="Arial" w:cs="Arial" w:eastAsia="Arial" w:hAnsi="Arial"/>
          <w:i w:val="1"/>
          <w:iCs w:val="1"/>
          <w:color w:val="555555"/>
          <w:sz w:val="15"/>
          <w:szCs w:val="15"/>
          <w:rtl w:val="0"/>
        </w:rPr>
        <w:t xml:space="preserve">Figura 16b. Telegram — Caso 10: nota de voz del usuario (0:02) y respuesta del bot como nota de voz (0:06).</w:t>
      </w:r>
      <w:r w:rsidDel="00000000" w:rsidR="00000000" w:rsidRPr="00000000">
        <w:rPr>
          <w:rtl w:val="0"/>
        </w:rPr>
      </w:r>
    </w:p>
    <w:p w:rsidR="00000000" w:rsidDel="00000000" w:rsidP="00000000" w:rsidRDefault="00000000" w:rsidRPr="00000000" w14:paraId="00000093">
      <w:pPr>
        <w:keepNext w:val="1"/>
        <w:spacing w:after="40" w:before="60" w:lineRule="auto"/>
        <w:jc w:val="center"/>
        <w:rPr/>
      </w:pPr>
      <w:r w:rsidDel="00000000" w:rsidR="00000000" w:rsidRPr="00000000">
        <w:rPr/>
        <w:drawing>
          <wp:inline distB="0" distT="0" distL="0" distR="0">
            <wp:extent cx="6096000" cy="714375"/>
            <wp:effectExtent b="0" l="0" r="0" t="0"/>
            <wp:docPr descr="Captura de evidencia" id="2" name="image9.png"/>
            <a:graphic>
              <a:graphicData uri="http://schemas.openxmlformats.org/drawingml/2006/picture">
                <pic:pic>
                  <pic:nvPicPr>
                    <pic:cNvPr descr="Captura de evidencia" id="0" name="image9.png"/>
                    <pic:cNvPicPr preferRelativeResize="0"/>
                  </pic:nvPicPr>
                  <pic:blipFill>
                    <a:blip r:embed="rId27"/>
                    <a:srcRect b="0" l="0" r="0" t="0"/>
                    <a:stretch>
                      <a:fillRect/>
                    </a:stretch>
                  </pic:blipFill>
                  <pic:spPr>
                    <a:xfrm>
                      <a:off x="0" y="0"/>
                      <a:ext cx="6096000" cy="714375"/>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spacing w:after="160" w:before="20" w:line="276" w:lineRule="auto"/>
        <w:jc w:val="center"/>
        <w:rPr/>
      </w:pPr>
      <w:r w:rsidDel="00000000" w:rsidR="00000000" w:rsidRPr="00000000">
        <w:rPr>
          <w:rFonts w:ascii="Arial" w:cs="Arial" w:eastAsia="Arial" w:hAnsi="Arial"/>
          <w:i w:val="1"/>
          <w:iCs w:val="1"/>
          <w:color w:val="555555"/>
          <w:sz w:val="15"/>
          <w:szCs w:val="15"/>
          <w:rtl w:val="0"/>
        </w:rPr>
        <w:t xml:space="preserve">Figura 17. Airtable — tabla QA_Auditoria con el registro del Caso 9: sesión, pregunta, respuesta, exactitud factual (4), veredicto (ACEPTADO), reintentos (0), decisión humana (no_requerida, porque el Auditor lo aceptó sin intervención) y timestamp.</w:t>
      </w:r>
      <w:r w:rsidDel="00000000" w:rsidR="00000000" w:rsidRPr="00000000">
        <w:rPr>
          <w:rtl w:val="0"/>
        </w:rPr>
      </w:r>
    </w:p>
    <w:p w:rsidR="00000000" w:rsidDel="00000000" w:rsidP="00000000" w:rsidRDefault="00000000" w:rsidRPr="00000000" w14:paraId="00000095">
      <w:pPr>
        <w:pStyle w:val="Heading1"/>
        <w:pageBreakBefore w:val="1"/>
        <w:ind w:firstLine="80"/>
        <w:rPr/>
      </w:pPr>
      <w:r w:rsidDel="00000000" w:rsidR="00000000" w:rsidRPr="00000000">
        <w:rPr>
          <w:rFonts w:ascii="Arial" w:cs="Arial" w:eastAsia="Arial" w:hAnsi="Arial"/>
          <w:b w:val="1"/>
          <w:bCs w:val="1"/>
          <w:color w:val="ffffff"/>
          <w:sz w:val="24"/>
          <w:szCs w:val="24"/>
          <w:rtl w:val="0"/>
        </w:rPr>
        <w:t xml:space="preserve">Sección 3  Reporte de Auditoría y Rúbricas</w:t>
      </w:r>
      <w:r w:rsidDel="00000000" w:rsidR="00000000" w:rsidRPr="00000000">
        <w:rPr>
          <w:rtl w:val="0"/>
        </w:rPr>
      </w:r>
    </w:p>
    <w:p w:rsidR="00000000" w:rsidDel="00000000" w:rsidP="00000000" w:rsidRDefault="00000000" w:rsidRPr="00000000" w14:paraId="00000096">
      <w:pPr>
        <w:pStyle w:val="Heading2"/>
        <w:keepNext w:val="1"/>
        <w:rPr/>
      </w:pPr>
      <w:r w:rsidDel="00000000" w:rsidR="00000000" w:rsidRPr="00000000">
        <w:rPr>
          <w:rFonts w:ascii="Arial" w:cs="Arial" w:eastAsia="Arial" w:hAnsi="Arial"/>
          <w:b w:val="1"/>
          <w:bCs w:val="1"/>
          <w:color w:val="1f4e79"/>
          <w:sz w:val="21"/>
          <w:szCs w:val="21"/>
          <w:rtl w:val="0"/>
        </w:rPr>
        <w:t xml:space="preserve">3.1 La rúbrica del Auditor de Calidad</w:t>
      </w:r>
      <w:r w:rsidDel="00000000" w:rsidR="00000000" w:rsidRPr="00000000">
        <w:rPr>
          <w:rtl w:val="0"/>
        </w:rPr>
      </w:r>
    </w:p>
    <w:p w:rsidR="00000000" w:rsidDel="00000000" w:rsidP="00000000" w:rsidRDefault="00000000" w:rsidRPr="00000000" w14:paraId="00000097">
      <w:pPr>
        <w:spacing w:after="120" w:before="0" w:line="276" w:lineRule="auto"/>
        <w:jc w:val="both"/>
        <w:rPr/>
      </w:pPr>
      <w:r w:rsidDel="00000000" w:rsidR="00000000" w:rsidRPr="00000000">
        <w:rPr>
          <w:rFonts w:ascii="Arial" w:cs="Arial" w:eastAsia="Arial" w:hAnsi="Arial"/>
          <w:sz w:val="19"/>
          <w:szCs w:val="19"/>
          <w:rtl w:val="0"/>
        </w:rPr>
        <w:t xml:space="preserve">El Auditor de Calidad evalúa </w:t>
      </w:r>
      <w:r w:rsidDel="00000000" w:rsidR="00000000" w:rsidRPr="00000000">
        <w:rPr>
          <w:rFonts w:ascii="Courier New" w:cs="Courier New" w:eastAsia="Courier New" w:hAnsi="Courier New"/>
          <w:sz w:val="17"/>
          <w:szCs w:val="17"/>
          <w:rtl w:val="0"/>
        </w:rPr>
        <w:t xml:space="preserve">exactitud_factual</w:t>
      </w:r>
      <w:r w:rsidDel="00000000" w:rsidR="00000000" w:rsidRPr="00000000">
        <w:rPr>
          <w:rFonts w:ascii="Arial" w:cs="Arial" w:eastAsia="Arial" w:hAnsi="Arial"/>
          <w:sz w:val="19"/>
          <w:szCs w:val="19"/>
          <w:rtl w:val="0"/>
        </w:rPr>
        <w:t xml:space="preserve"> en una escala de 1 a 5, comparando la respuesta del agente contra el contexto realmente recuperado de la base de conocimiento (no contra el conocimiento general del modelo), y mapea ese puntaje a un veredicto de forma determinística:</w:t>
      </w:r>
      <w:r w:rsidDel="00000000" w:rsidR="00000000" w:rsidRPr="00000000">
        <w:rPr>
          <w:rtl w:val="0"/>
        </w:rPr>
      </w:r>
    </w:p>
    <w:tbl>
      <w:tblPr>
        <w:tblStyle w:val="Table6"/>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90"/>
        <w:gridCol w:w="1490"/>
        <w:gridCol w:w="6658"/>
        <w:tblGridChange w:id="0">
          <w:tblGrid>
            <w:gridCol w:w="1490"/>
            <w:gridCol w:w="1490"/>
            <w:gridCol w:w="6658"/>
          </w:tblGrid>
        </w:tblGridChange>
      </w:tblGrid>
      <w:tr>
        <w:trPr>
          <w:cantSplit w:val="1"/>
          <w:tblHeader w:val="1"/>
        </w:trPr>
        <w:tc>
          <w:tcPr>
            <w:tcBorders>
              <w:top w:color="dcd6e8" w:space="0" w:sz="4" w:val="single"/>
              <w:left w:color="dcd6e8" w:space="0" w:sz="4" w:val="single"/>
              <w:bottom w:color="dcd6e8" w:space="0" w:sz="4" w:val="single"/>
              <w:right w:color="dcd6e8" w:space="0" w:sz="4" w:val="single"/>
            </w:tcBorders>
            <w:shd w:fill="6a3ea1" w:val="clear"/>
            <w:tcMar>
              <w:top w:w="70.0" w:type="dxa"/>
              <w:left w:w="110.0" w:type="dxa"/>
              <w:bottom w:w="70.0" w:type="dxa"/>
              <w:right w:w="110.0" w:type="dxa"/>
            </w:tcMar>
            <w:vAlign w:val="top"/>
          </w:tcPr>
          <w:p w:rsidR="00000000" w:rsidDel="00000000" w:rsidP="00000000" w:rsidRDefault="00000000" w:rsidRPr="00000000" w14:paraId="00000098">
            <w:pPr>
              <w:spacing w:after="0" w:before="0" w:line="252.00000000000003" w:lineRule="auto"/>
              <w:jc w:val="left"/>
              <w:rPr/>
            </w:pPr>
            <w:r w:rsidDel="00000000" w:rsidR="00000000" w:rsidRPr="00000000">
              <w:rPr>
                <w:rFonts w:ascii="Arial" w:cs="Arial" w:eastAsia="Arial" w:hAnsi="Arial"/>
                <w:b w:val="1"/>
                <w:bCs w:val="1"/>
                <w:color w:val="ffffff"/>
                <w:sz w:val="16"/>
                <w:szCs w:val="16"/>
                <w:rtl w:val="0"/>
              </w:rPr>
              <w:t xml:space="preserve">Umbral</w:t>
            </w:r>
            <w:r w:rsidDel="00000000" w:rsidR="00000000" w:rsidRPr="00000000">
              <w:rPr>
                <w:rtl w:val="0"/>
              </w:rPr>
            </w:r>
          </w:p>
        </w:tc>
        <w:tc>
          <w:tcPr>
            <w:tcBorders>
              <w:top w:color="dcd6e8" w:space="0" w:sz="4" w:val="single"/>
              <w:left w:color="dcd6e8" w:space="0" w:sz="4" w:val="single"/>
              <w:bottom w:color="dcd6e8" w:space="0" w:sz="4" w:val="single"/>
              <w:right w:color="dcd6e8" w:space="0" w:sz="4" w:val="single"/>
            </w:tcBorders>
            <w:shd w:fill="6a3ea1" w:val="clear"/>
            <w:tcMar>
              <w:top w:w="70.0" w:type="dxa"/>
              <w:left w:w="110.0" w:type="dxa"/>
              <w:bottom w:w="70.0" w:type="dxa"/>
              <w:right w:w="110.0" w:type="dxa"/>
            </w:tcMar>
            <w:vAlign w:val="top"/>
          </w:tcPr>
          <w:p w:rsidR="00000000" w:rsidDel="00000000" w:rsidP="00000000" w:rsidRDefault="00000000" w:rsidRPr="00000000" w14:paraId="00000099">
            <w:pPr>
              <w:spacing w:after="0" w:before="0" w:line="252.00000000000003" w:lineRule="auto"/>
              <w:jc w:val="left"/>
              <w:rPr/>
            </w:pPr>
            <w:r w:rsidDel="00000000" w:rsidR="00000000" w:rsidRPr="00000000">
              <w:rPr>
                <w:rFonts w:ascii="Arial" w:cs="Arial" w:eastAsia="Arial" w:hAnsi="Arial"/>
                <w:b w:val="1"/>
                <w:bCs w:val="1"/>
                <w:color w:val="ffffff"/>
                <w:sz w:val="16"/>
                <w:szCs w:val="16"/>
                <w:rtl w:val="0"/>
              </w:rPr>
              <w:t xml:space="preserve">Veredicto</w:t>
            </w:r>
            <w:r w:rsidDel="00000000" w:rsidR="00000000" w:rsidRPr="00000000">
              <w:rPr>
                <w:rtl w:val="0"/>
              </w:rPr>
            </w:r>
          </w:p>
        </w:tc>
        <w:tc>
          <w:tcPr>
            <w:tcBorders>
              <w:top w:color="dcd6e8" w:space="0" w:sz="4" w:val="single"/>
              <w:left w:color="dcd6e8" w:space="0" w:sz="4" w:val="single"/>
              <w:bottom w:color="dcd6e8" w:space="0" w:sz="4" w:val="single"/>
              <w:right w:color="dcd6e8" w:space="0" w:sz="4" w:val="single"/>
            </w:tcBorders>
            <w:shd w:fill="6a3ea1" w:val="clear"/>
            <w:tcMar>
              <w:top w:w="70.0" w:type="dxa"/>
              <w:left w:w="110.0" w:type="dxa"/>
              <w:bottom w:w="70.0" w:type="dxa"/>
              <w:right w:w="110.0" w:type="dxa"/>
            </w:tcMar>
            <w:vAlign w:val="top"/>
          </w:tcPr>
          <w:p w:rsidR="00000000" w:rsidDel="00000000" w:rsidP="00000000" w:rsidRDefault="00000000" w:rsidRPr="00000000" w14:paraId="0000009A">
            <w:pPr>
              <w:spacing w:after="0" w:before="0" w:line="252.00000000000003" w:lineRule="auto"/>
              <w:jc w:val="left"/>
              <w:rPr/>
            </w:pPr>
            <w:r w:rsidDel="00000000" w:rsidR="00000000" w:rsidRPr="00000000">
              <w:rPr>
                <w:rFonts w:ascii="Arial" w:cs="Arial" w:eastAsia="Arial" w:hAnsi="Arial"/>
                <w:b w:val="1"/>
                <w:bCs w:val="1"/>
                <w:color w:val="ffffff"/>
                <w:sz w:val="16"/>
                <w:szCs w:val="16"/>
                <w:rtl w:val="0"/>
              </w:rPr>
              <w:t xml:space="preserve">Qué pasa</w:t>
            </w:r>
            <w:r w:rsidDel="00000000" w:rsidR="00000000" w:rsidRPr="00000000">
              <w:rPr>
                <w:rtl w:val="0"/>
              </w:rPr>
            </w:r>
          </w:p>
        </w:tc>
      </w:tr>
      <w:tr>
        <w:trPr>
          <w:cantSplit w:val="1"/>
          <w:tblHeader w:val="0"/>
        </w:trPr>
        <w:tc>
          <w:tcPr>
            <w:tcBorders>
              <w:top w:color="dcd6e8" w:space="0" w:sz="4" w:val="single"/>
              <w:left w:color="dcd6e8" w:space="0" w:sz="4" w:val="single"/>
              <w:bottom w:color="dcd6e8" w:space="0" w:sz="4" w:val="single"/>
              <w:right w:color="dcd6e8" w:space="0" w:sz="4" w:val="single"/>
            </w:tcBorders>
            <w:shd w:fill="f7f5fb" w:val="clear"/>
            <w:tcMar>
              <w:top w:w="70.0" w:type="dxa"/>
              <w:left w:w="110.0" w:type="dxa"/>
              <w:bottom w:w="70.0" w:type="dxa"/>
              <w:right w:w="110.0" w:type="dxa"/>
            </w:tcMar>
            <w:vAlign w:val="top"/>
          </w:tcPr>
          <w:p w:rsidR="00000000" w:rsidDel="00000000" w:rsidP="00000000" w:rsidRDefault="00000000" w:rsidRPr="00000000" w14:paraId="0000009B">
            <w:pPr>
              <w:spacing w:after="0" w:before="0" w:line="252.00000000000003" w:lineRule="auto"/>
              <w:jc w:val="left"/>
              <w:rPr/>
            </w:pPr>
            <w:r w:rsidDel="00000000" w:rsidR="00000000" w:rsidRPr="00000000">
              <w:rPr>
                <w:rFonts w:ascii="Arial" w:cs="Arial" w:eastAsia="Arial" w:hAnsi="Arial"/>
                <w:b w:val="0"/>
                <w:bCs w:val="0"/>
                <w:color w:val="222222"/>
                <w:sz w:val="16"/>
                <w:szCs w:val="16"/>
                <w:rtl w:val="0"/>
              </w:rPr>
              <w:t xml:space="preserve">4 – 5</w:t>
            </w:r>
            <w:r w:rsidDel="00000000" w:rsidR="00000000" w:rsidRPr="00000000">
              <w:rPr>
                <w:rtl w:val="0"/>
              </w:rPr>
            </w:r>
          </w:p>
        </w:tc>
        <w:tc>
          <w:tcPr>
            <w:tcBorders>
              <w:top w:color="dcd6e8" w:space="0" w:sz="4" w:val="single"/>
              <w:left w:color="dcd6e8" w:space="0" w:sz="4" w:val="single"/>
              <w:bottom w:color="dcd6e8" w:space="0" w:sz="4" w:val="single"/>
              <w:right w:color="dcd6e8" w:space="0" w:sz="4" w:val="single"/>
            </w:tcBorders>
            <w:shd w:fill="f7f5fb" w:val="clear"/>
            <w:tcMar>
              <w:top w:w="70.0" w:type="dxa"/>
              <w:left w:w="110.0" w:type="dxa"/>
              <w:bottom w:w="70.0" w:type="dxa"/>
              <w:right w:w="110.0" w:type="dxa"/>
            </w:tcMar>
            <w:vAlign w:val="top"/>
          </w:tcPr>
          <w:p w:rsidR="00000000" w:rsidDel="00000000" w:rsidP="00000000" w:rsidRDefault="00000000" w:rsidRPr="00000000" w14:paraId="0000009C">
            <w:pPr>
              <w:spacing w:after="0" w:before="0" w:line="252.00000000000003" w:lineRule="auto"/>
              <w:jc w:val="left"/>
              <w:rPr/>
            </w:pPr>
            <w:r w:rsidDel="00000000" w:rsidR="00000000" w:rsidRPr="00000000">
              <w:rPr>
                <w:rFonts w:ascii="Arial" w:cs="Arial" w:eastAsia="Arial" w:hAnsi="Arial"/>
                <w:b w:val="0"/>
                <w:bCs w:val="0"/>
                <w:color w:val="222222"/>
                <w:sz w:val="16"/>
                <w:szCs w:val="16"/>
                <w:rtl w:val="0"/>
              </w:rPr>
              <w:t xml:space="preserve">ACEPTADO</w:t>
            </w:r>
            <w:r w:rsidDel="00000000" w:rsidR="00000000" w:rsidRPr="00000000">
              <w:rPr>
                <w:rtl w:val="0"/>
              </w:rPr>
            </w:r>
          </w:p>
        </w:tc>
        <w:tc>
          <w:tcPr>
            <w:tcBorders>
              <w:top w:color="dcd6e8" w:space="0" w:sz="4" w:val="single"/>
              <w:left w:color="dcd6e8" w:space="0" w:sz="4" w:val="single"/>
              <w:bottom w:color="dcd6e8" w:space="0" w:sz="4" w:val="single"/>
              <w:right w:color="dcd6e8" w:space="0" w:sz="4" w:val="single"/>
            </w:tcBorders>
            <w:shd w:fill="f7f5fb" w:val="clear"/>
            <w:tcMar>
              <w:top w:w="70.0" w:type="dxa"/>
              <w:left w:w="110.0" w:type="dxa"/>
              <w:bottom w:w="70.0" w:type="dxa"/>
              <w:right w:w="110.0" w:type="dxa"/>
            </w:tcMar>
            <w:vAlign w:val="top"/>
          </w:tcPr>
          <w:p w:rsidR="00000000" w:rsidDel="00000000" w:rsidP="00000000" w:rsidRDefault="00000000" w:rsidRPr="00000000" w14:paraId="0000009D">
            <w:pPr>
              <w:spacing w:after="0" w:before="0" w:line="252.00000000000003" w:lineRule="auto"/>
              <w:jc w:val="left"/>
              <w:rPr/>
            </w:pPr>
            <w:r w:rsidDel="00000000" w:rsidR="00000000" w:rsidRPr="00000000">
              <w:rPr>
                <w:rFonts w:ascii="Arial" w:cs="Arial" w:eastAsia="Arial" w:hAnsi="Arial"/>
                <w:b w:val="0"/>
                <w:bCs w:val="0"/>
                <w:color w:val="222222"/>
                <w:sz w:val="16"/>
                <w:szCs w:val="16"/>
                <w:rtl w:val="0"/>
              </w:rPr>
              <w:t xml:space="preserve">Se registra en la auditoría y sigue al canal de salida normal.</w:t>
            </w:r>
            <w:r w:rsidDel="00000000" w:rsidR="00000000" w:rsidRPr="00000000">
              <w:rPr>
                <w:rtl w:val="0"/>
              </w:rPr>
            </w:r>
          </w:p>
        </w:tc>
      </w:tr>
      <w:tr>
        <w:trPr>
          <w:cantSplit w:val="1"/>
          <w:tblHeader w:val="0"/>
        </w:trPr>
        <w:tc>
          <w:tcPr>
            <w:tcBorders>
              <w:top w:color="dcd6e8" w:space="0" w:sz="4" w:val="single"/>
              <w:left w:color="dcd6e8" w:space="0" w:sz="4" w:val="single"/>
              <w:bottom w:color="dcd6e8" w:space="0" w:sz="4" w:val="single"/>
              <w:right w:color="dcd6e8" w:space="0" w:sz="4" w:val="single"/>
            </w:tcBorders>
            <w:shd w:fill="f7f5fb" w:val="clear"/>
            <w:tcMar>
              <w:top w:w="70.0" w:type="dxa"/>
              <w:left w:w="110.0" w:type="dxa"/>
              <w:bottom w:w="70.0" w:type="dxa"/>
              <w:right w:w="110.0" w:type="dxa"/>
            </w:tcMar>
            <w:vAlign w:val="top"/>
          </w:tcPr>
          <w:p w:rsidR="00000000" w:rsidDel="00000000" w:rsidP="00000000" w:rsidRDefault="00000000" w:rsidRPr="00000000" w14:paraId="0000009E">
            <w:pPr>
              <w:spacing w:after="0" w:before="0" w:line="252.00000000000003" w:lineRule="auto"/>
              <w:jc w:val="left"/>
              <w:rPr/>
            </w:pPr>
            <w:r w:rsidDel="00000000" w:rsidR="00000000" w:rsidRPr="00000000">
              <w:rPr>
                <w:rFonts w:ascii="Arial" w:cs="Arial" w:eastAsia="Arial" w:hAnsi="Arial"/>
                <w:b w:val="0"/>
                <w:bCs w:val="0"/>
                <w:color w:val="222222"/>
                <w:sz w:val="16"/>
                <w:szCs w:val="16"/>
                <w:rtl w:val="0"/>
              </w:rPr>
              <w:t xml:space="preserve">2 – 3</w:t>
            </w:r>
            <w:r w:rsidDel="00000000" w:rsidR="00000000" w:rsidRPr="00000000">
              <w:rPr>
                <w:rtl w:val="0"/>
              </w:rPr>
            </w:r>
          </w:p>
        </w:tc>
        <w:tc>
          <w:tcPr>
            <w:tcBorders>
              <w:top w:color="dcd6e8" w:space="0" w:sz="4" w:val="single"/>
              <w:left w:color="dcd6e8" w:space="0" w:sz="4" w:val="single"/>
              <w:bottom w:color="dcd6e8" w:space="0" w:sz="4" w:val="single"/>
              <w:right w:color="dcd6e8" w:space="0" w:sz="4" w:val="single"/>
            </w:tcBorders>
            <w:shd w:fill="f7f5fb" w:val="clear"/>
            <w:tcMar>
              <w:top w:w="70.0" w:type="dxa"/>
              <w:left w:w="110.0" w:type="dxa"/>
              <w:bottom w:w="70.0" w:type="dxa"/>
              <w:right w:w="110.0" w:type="dxa"/>
            </w:tcMar>
            <w:vAlign w:val="top"/>
          </w:tcPr>
          <w:p w:rsidR="00000000" w:rsidDel="00000000" w:rsidP="00000000" w:rsidRDefault="00000000" w:rsidRPr="00000000" w14:paraId="0000009F">
            <w:pPr>
              <w:spacing w:after="0" w:before="0" w:line="252.00000000000003" w:lineRule="auto"/>
              <w:jc w:val="left"/>
              <w:rPr/>
            </w:pPr>
            <w:r w:rsidDel="00000000" w:rsidR="00000000" w:rsidRPr="00000000">
              <w:rPr>
                <w:rFonts w:ascii="Arial" w:cs="Arial" w:eastAsia="Arial" w:hAnsi="Arial"/>
                <w:b w:val="0"/>
                <w:bCs w:val="0"/>
                <w:color w:val="222222"/>
                <w:sz w:val="16"/>
                <w:szCs w:val="16"/>
                <w:rtl w:val="0"/>
              </w:rPr>
              <w:t xml:space="preserve">CORREGIR</w:t>
            </w:r>
            <w:r w:rsidDel="00000000" w:rsidR="00000000" w:rsidRPr="00000000">
              <w:rPr>
                <w:rtl w:val="0"/>
              </w:rPr>
            </w:r>
          </w:p>
        </w:tc>
        <w:tc>
          <w:tcPr>
            <w:tcBorders>
              <w:top w:color="dcd6e8" w:space="0" w:sz="4" w:val="single"/>
              <w:left w:color="dcd6e8" w:space="0" w:sz="4" w:val="single"/>
              <w:bottom w:color="dcd6e8" w:space="0" w:sz="4" w:val="single"/>
              <w:right w:color="dcd6e8" w:space="0" w:sz="4" w:val="single"/>
            </w:tcBorders>
            <w:shd w:fill="f7f5fb" w:val="clear"/>
            <w:tcMar>
              <w:top w:w="70.0" w:type="dxa"/>
              <w:left w:w="110.0" w:type="dxa"/>
              <w:bottom w:w="70.0" w:type="dxa"/>
              <w:right w:w="110.0" w:type="dxa"/>
            </w:tcMar>
            <w:vAlign w:val="top"/>
          </w:tcPr>
          <w:p w:rsidR="00000000" w:rsidDel="00000000" w:rsidP="00000000" w:rsidRDefault="00000000" w:rsidRPr="00000000" w14:paraId="000000A0">
            <w:pPr>
              <w:spacing w:after="0" w:before="0" w:line="252.00000000000003" w:lineRule="auto"/>
              <w:jc w:val="left"/>
              <w:rPr/>
            </w:pPr>
            <w:r w:rsidDel="00000000" w:rsidR="00000000" w:rsidRPr="00000000">
              <w:rPr>
                <w:rFonts w:ascii="Arial" w:cs="Arial" w:eastAsia="Arial" w:hAnsi="Arial"/>
                <w:b w:val="0"/>
                <w:bCs w:val="0"/>
                <w:color w:val="222222"/>
                <w:sz w:val="16"/>
                <w:szCs w:val="16"/>
                <w:rtl w:val="0"/>
              </w:rPr>
              <w:t xml:space="preserve">Se reintenta contra el mismo agente con la crítica del Juez, hasta 2 veces.</w:t>
            </w:r>
            <w:r w:rsidDel="00000000" w:rsidR="00000000" w:rsidRPr="00000000">
              <w:rPr>
                <w:rtl w:val="0"/>
              </w:rPr>
            </w:r>
          </w:p>
        </w:tc>
      </w:tr>
      <w:tr>
        <w:trPr>
          <w:cantSplit w:val="1"/>
          <w:tblHeader w:val="0"/>
        </w:trPr>
        <w:tc>
          <w:tcPr>
            <w:tcBorders>
              <w:top w:color="dcd6e8" w:space="0" w:sz="4" w:val="single"/>
              <w:left w:color="dcd6e8" w:space="0" w:sz="4" w:val="single"/>
              <w:bottom w:color="dcd6e8" w:space="0" w:sz="4" w:val="single"/>
              <w:right w:color="dcd6e8" w:space="0" w:sz="4" w:val="single"/>
            </w:tcBorders>
            <w:shd w:fill="f7f5fb" w:val="clear"/>
            <w:tcMar>
              <w:top w:w="70.0" w:type="dxa"/>
              <w:left w:w="110.0" w:type="dxa"/>
              <w:bottom w:w="70.0" w:type="dxa"/>
              <w:right w:w="110.0" w:type="dxa"/>
            </w:tcMar>
            <w:vAlign w:val="top"/>
          </w:tcPr>
          <w:p w:rsidR="00000000" w:rsidDel="00000000" w:rsidP="00000000" w:rsidRDefault="00000000" w:rsidRPr="00000000" w14:paraId="000000A1">
            <w:pPr>
              <w:spacing w:after="0" w:before="0" w:line="252.00000000000003" w:lineRule="auto"/>
              <w:jc w:val="left"/>
              <w:rPr/>
            </w:pPr>
            <w:r w:rsidDel="00000000" w:rsidR="00000000" w:rsidRPr="00000000">
              <w:rPr>
                <w:rFonts w:ascii="Arial" w:cs="Arial" w:eastAsia="Arial" w:hAnsi="Arial"/>
                <w:b w:val="0"/>
                <w:bCs w:val="0"/>
                <w:color w:val="222222"/>
                <w:sz w:val="16"/>
                <w:szCs w:val="16"/>
                <w:rtl w:val="0"/>
              </w:rPr>
              <w:t xml:space="preserve">1</w:t>
            </w:r>
            <w:r w:rsidDel="00000000" w:rsidR="00000000" w:rsidRPr="00000000">
              <w:rPr>
                <w:rtl w:val="0"/>
              </w:rPr>
            </w:r>
          </w:p>
        </w:tc>
        <w:tc>
          <w:tcPr>
            <w:tcBorders>
              <w:top w:color="dcd6e8" w:space="0" w:sz="4" w:val="single"/>
              <w:left w:color="dcd6e8" w:space="0" w:sz="4" w:val="single"/>
              <w:bottom w:color="dcd6e8" w:space="0" w:sz="4" w:val="single"/>
              <w:right w:color="dcd6e8" w:space="0" w:sz="4" w:val="single"/>
            </w:tcBorders>
            <w:shd w:fill="f7f5fb" w:val="clear"/>
            <w:tcMar>
              <w:top w:w="70.0" w:type="dxa"/>
              <w:left w:w="110.0" w:type="dxa"/>
              <w:bottom w:w="70.0" w:type="dxa"/>
              <w:right w:w="110.0" w:type="dxa"/>
            </w:tcMar>
            <w:vAlign w:val="top"/>
          </w:tcPr>
          <w:p w:rsidR="00000000" w:rsidDel="00000000" w:rsidP="00000000" w:rsidRDefault="00000000" w:rsidRPr="00000000" w14:paraId="000000A2">
            <w:pPr>
              <w:spacing w:after="0" w:before="0" w:line="252.00000000000003" w:lineRule="auto"/>
              <w:jc w:val="left"/>
              <w:rPr/>
            </w:pPr>
            <w:r w:rsidDel="00000000" w:rsidR="00000000" w:rsidRPr="00000000">
              <w:rPr>
                <w:rFonts w:ascii="Arial" w:cs="Arial" w:eastAsia="Arial" w:hAnsi="Arial"/>
                <w:b w:val="0"/>
                <w:bCs w:val="0"/>
                <w:color w:val="222222"/>
                <w:sz w:val="16"/>
                <w:szCs w:val="16"/>
                <w:rtl w:val="0"/>
              </w:rPr>
              <w:t xml:space="preserve">RECHAZADO</w:t>
            </w:r>
            <w:r w:rsidDel="00000000" w:rsidR="00000000" w:rsidRPr="00000000">
              <w:rPr>
                <w:rtl w:val="0"/>
              </w:rPr>
            </w:r>
          </w:p>
        </w:tc>
        <w:tc>
          <w:tcPr>
            <w:tcBorders>
              <w:top w:color="dcd6e8" w:space="0" w:sz="4" w:val="single"/>
              <w:left w:color="dcd6e8" w:space="0" w:sz="4" w:val="single"/>
              <w:bottom w:color="dcd6e8" w:space="0" w:sz="4" w:val="single"/>
              <w:right w:color="dcd6e8" w:space="0" w:sz="4" w:val="single"/>
            </w:tcBorders>
            <w:shd w:fill="f7f5fb" w:val="clear"/>
            <w:tcMar>
              <w:top w:w="70.0" w:type="dxa"/>
              <w:left w:w="110.0" w:type="dxa"/>
              <w:bottom w:w="70.0" w:type="dxa"/>
              <w:right w:w="110.0" w:type="dxa"/>
            </w:tcMar>
            <w:vAlign w:val="top"/>
          </w:tcPr>
          <w:p w:rsidR="00000000" w:rsidDel="00000000" w:rsidP="00000000" w:rsidRDefault="00000000" w:rsidRPr="00000000" w14:paraId="000000A3">
            <w:pPr>
              <w:spacing w:after="0" w:before="0" w:line="252.00000000000003" w:lineRule="auto"/>
              <w:jc w:val="left"/>
              <w:rPr/>
            </w:pPr>
            <w:r w:rsidDel="00000000" w:rsidR="00000000" w:rsidRPr="00000000">
              <w:rPr>
                <w:rFonts w:ascii="Arial" w:cs="Arial" w:eastAsia="Arial" w:hAnsi="Arial"/>
                <w:b w:val="0"/>
                <w:bCs w:val="0"/>
                <w:color w:val="222222"/>
                <w:sz w:val="16"/>
                <w:szCs w:val="16"/>
                <w:rtl w:val="0"/>
              </w:rPr>
              <w:t xml:space="preserve">Se escala a un supervisor humano vía Slack; la ejecución queda en espera hasta su decisión.</w:t>
            </w:r>
            <w:r w:rsidDel="00000000" w:rsidR="00000000" w:rsidRPr="00000000">
              <w:rPr>
                <w:rtl w:val="0"/>
              </w:rPr>
            </w:r>
          </w:p>
        </w:tc>
      </w:tr>
    </w:tbl>
    <w:p w:rsidR="00000000" w:rsidDel="00000000" w:rsidP="00000000" w:rsidRDefault="00000000" w:rsidRPr="00000000" w14:paraId="000000A4">
      <w:pPr>
        <w:spacing w:after="80" w:lineRule="auto"/>
        <w:rPr/>
      </w:pPr>
      <w:r w:rsidDel="00000000" w:rsidR="00000000" w:rsidRPr="00000000">
        <w:rPr>
          <w:rtl w:val="0"/>
        </w:rPr>
      </w:r>
    </w:p>
    <w:p w:rsidR="00000000" w:rsidDel="00000000" w:rsidP="00000000" w:rsidRDefault="00000000" w:rsidRPr="00000000" w14:paraId="000000A5">
      <w:pPr>
        <w:keepLines w:val="1"/>
        <w:pBdr>
          <w:left w:color="e67e22" w:space="6" w:sz="24" w:val="single"/>
        </w:pBdr>
        <w:shd w:fill="fdf2e9" w:val="clear"/>
        <w:spacing w:after="160" w:before="120" w:line="276" w:lineRule="auto"/>
        <w:ind w:left="140" w:right="60" w:firstLine="0"/>
        <w:jc w:val="left"/>
        <w:rPr/>
      </w:pPr>
      <w:r w:rsidDel="00000000" w:rsidR="00000000" w:rsidRPr="00000000">
        <w:rPr>
          <w:rFonts w:ascii="Arial" w:cs="Arial" w:eastAsia="Arial" w:hAnsi="Arial"/>
          <w:sz w:val="18"/>
          <w:szCs w:val="18"/>
          <w:rtl w:val="0"/>
        </w:rPr>
        <w:t xml:space="preserve">Regla especial anti-alucinación de la propia rúbrica: si el contexto recuperado está vacío y la respuesta no es la frase de escape exacta (“No sé: no figura en la documentación disponible”), la exactitud nunca puede superar 2  el sistema no puede “aprobarse a sí mismo” por responder con seguridad sin respaldo documental.</w:t>
      </w:r>
      <w:r w:rsidDel="00000000" w:rsidR="00000000" w:rsidRPr="00000000">
        <w:rPr>
          <w:rtl w:val="0"/>
        </w:rPr>
      </w:r>
    </w:p>
    <w:p w:rsidR="00000000" w:rsidDel="00000000" w:rsidP="00000000" w:rsidRDefault="00000000" w:rsidRPr="00000000" w14:paraId="000000A6">
      <w:pPr>
        <w:pStyle w:val="Heading2"/>
        <w:keepNext w:val="1"/>
        <w:rPr/>
      </w:pPr>
      <w:r w:rsidDel="00000000" w:rsidR="00000000" w:rsidRPr="00000000">
        <w:rPr>
          <w:rFonts w:ascii="Arial" w:cs="Arial" w:eastAsia="Arial" w:hAnsi="Arial"/>
          <w:b w:val="1"/>
          <w:bCs w:val="1"/>
          <w:color w:val="1f4e79"/>
          <w:sz w:val="21"/>
          <w:szCs w:val="21"/>
          <w:rtl w:val="0"/>
        </w:rPr>
        <w:t xml:space="preserve">3.2 Tres ejemplos reales de auditoría (Golden Dataset)</w:t>
      </w:r>
      <w:r w:rsidDel="00000000" w:rsidR="00000000" w:rsidRPr="00000000">
        <w:rPr>
          <w:rtl w:val="0"/>
        </w:rPr>
      </w:r>
    </w:p>
    <w:p w:rsidR="00000000" w:rsidDel="00000000" w:rsidP="00000000" w:rsidRDefault="00000000" w:rsidRPr="00000000" w14:paraId="000000A7">
      <w:pPr>
        <w:spacing w:after="120" w:before="0" w:line="276" w:lineRule="auto"/>
        <w:jc w:val="both"/>
        <w:rPr/>
      </w:pPr>
      <w:r w:rsidDel="00000000" w:rsidR="00000000" w:rsidRPr="00000000">
        <w:rPr>
          <w:rFonts w:ascii="Arial" w:cs="Arial" w:eastAsia="Arial" w:hAnsi="Arial"/>
          <w:sz w:val="19"/>
          <w:szCs w:val="19"/>
          <w:rtl w:val="0"/>
        </w:rPr>
        <w:t xml:space="preserve">Estos tres casos se ejecutaron contra el sistema en producción y quedaron registrados automáticamente en Airtable con el mismo formato que produce SUPERVISOR_Judge.</w:t>
      </w:r>
      <w:r w:rsidDel="00000000" w:rsidR="00000000" w:rsidRPr="00000000">
        <w:rPr>
          <w:rtl w:val="0"/>
        </w:rPr>
      </w:r>
    </w:p>
    <w:p w:rsidR="00000000" w:rsidDel="00000000" w:rsidP="00000000" w:rsidRDefault="00000000" w:rsidRPr="00000000" w14:paraId="000000A8">
      <w:pPr>
        <w:keepNext w:val="1"/>
        <w:shd w:fill="2e7d32" w:val="clear"/>
        <w:spacing w:after="0" w:before="160" w:line="276" w:lineRule="auto"/>
        <w:ind w:left="60" w:right="60" w:firstLine="0"/>
        <w:jc w:val="left"/>
        <w:rPr/>
      </w:pPr>
      <w:r w:rsidDel="00000000" w:rsidR="00000000" w:rsidRPr="00000000">
        <w:rPr>
          <w:rFonts w:ascii="Arial" w:cs="Arial" w:eastAsia="Arial" w:hAnsi="Arial"/>
          <w:b w:val="1"/>
          <w:bCs w:val="1"/>
          <w:color w:val="ffffff"/>
          <w:sz w:val="17"/>
          <w:szCs w:val="17"/>
          <w:rtl w:val="0"/>
        </w:rPr>
        <w:t xml:space="preserve">Ejemplo 1 — ACEPTADO (exactitud 5/5)</w:t>
      </w:r>
      <w:r w:rsidDel="00000000" w:rsidR="00000000" w:rsidRPr="00000000">
        <w:rPr>
          <w:rtl w:val="0"/>
        </w:rPr>
      </w:r>
    </w:p>
    <w:p w:rsidR="00000000" w:rsidDel="00000000" w:rsidP="00000000" w:rsidRDefault="00000000" w:rsidRPr="00000000" w14:paraId="000000A9">
      <w:pPr>
        <w:keepNext w:val="1"/>
        <w:shd w:fill="f5f9f5" w:val="clear"/>
        <w:spacing w:after="30" w:before="60" w:line="276" w:lineRule="auto"/>
        <w:ind w:left="60" w:right="60" w:firstLine="0"/>
        <w:jc w:val="left"/>
        <w:rPr/>
      </w:pPr>
      <w:r w:rsidDel="00000000" w:rsidR="00000000" w:rsidRPr="00000000">
        <w:rPr>
          <w:rFonts w:ascii="Arial" w:cs="Arial" w:eastAsia="Arial" w:hAnsi="Arial"/>
          <w:b w:val="1"/>
          <w:bCs w:val="1"/>
          <w:sz w:val="18"/>
          <w:szCs w:val="18"/>
          <w:rtl w:val="0"/>
        </w:rPr>
        <w:t xml:space="preserve">Pregunta:</w:t>
      </w:r>
      <w:r w:rsidDel="00000000" w:rsidR="00000000" w:rsidRPr="00000000">
        <w:rPr>
          <w:rFonts w:ascii="Arial" w:cs="Arial" w:eastAsia="Arial" w:hAnsi="Arial"/>
          <w:sz w:val="18"/>
          <w:szCs w:val="18"/>
          <w:rtl w:val="0"/>
        </w:rPr>
        <w:t xml:space="preserve"> “Se me cayó el monitor y se rompió la pantalla, ¿lo cubre la garantía?”</w:t>
      </w:r>
      <w:r w:rsidDel="00000000" w:rsidR="00000000" w:rsidRPr="00000000">
        <w:rPr>
          <w:rtl w:val="0"/>
        </w:rPr>
      </w:r>
    </w:p>
    <w:p w:rsidR="00000000" w:rsidDel="00000000" w:rsidP="00000000" w:rsidRDefault="00000000" w:rsidRPr="00000000" w14:paraId="000000AA">
      <w:pPr>
        <w:keepNext w:val="1"/>
        <w:shd w:fill="f5f9f5" w:val="clear"/>
        <w:spacing w:after="30" w:before="0" w:line="276" w:lineRule="auto"/>
        <w:ind w:left="60" w:right="60" w:firstLine="0"/>
        <w:jc w:val="left"/>
        <w:rPr/>
      </w:pPr>
      <w:r w:rsidDel="00000000" w:rsidR="00000000" w:rsidRPr="00000000">
        <w:rPr>
          <w:rFonts w:ascii="Arial" w:cs="Arial" w:eastAsia="Arial" w:hAnsi="Arial"/>
          <w:b w:val="1"/>
          <w:bCs w:val="1"/>
          <w:sz w:val="18"/>
          <w:szCs w:val="18"/>
          <w:rtl w:val="0"/>
        </w:rPr>
        <w:t xml:space="preserve">Contexto recuperado:</w:t>
      </w:r>
      <w:r w:rsidDel="00000000" w:rsidR="00000000" w:rsidRPr="00000000">
        <w:rPr>
          <w:rFonts w:ascii="Arial" w:cs="Arial" w:eastAsia="Arial" w:hAnsi="Arial"/>
          <w:sz w:val="18"/>
          <w:szCs w:val="18"/>
          <w:rtl w:val="0"/>
        </w:rPr>
        <w:t xml:space="preserve"> Sección 2.2 Garantía de Fábrica  excluye expresamente daños por golpes.</w:t>
      </w:r>
      <w:r w:rsidDel="00000000" w:rsidR="00000000" w:rsidRPr="00000000">
        <w:rPr>
          <w:rtl w:val="0"/>
        </w:rPr>
      </w:r>
    </w:p>
    <w:p w:rsidR="00000000" w:rsidDel="00000000" w:rsidP="00000000" w:rsidRDefault="00000000" w:rsidRPr="00000000" w14:paraId="000000AB">
      <w:pPr>
        <w:keepNext w:val="0"/>
        <w:shd w:fill="f5f9f5" w:val="clear"/>
        <w:spacing w:after="100" w:before="0" w:line="276" w:lineRule="auto"/>
        <w:ind w:left="60" w:right="60" w:firstLine="0"/>
        <w:jc w:val="left"/>
        <w:rPr/>
      </w:pPr>
      <w:r w:rsidDel="00000000" w:rsidR="00000000" w:rsidRPr="00000000">
        <w:rPr>
          <w:rFonts w:ascii="Arial" w:cs="Arial" w:eastAsia="Arial" w:hAnsi="Arial"/>
          <w:b w:val="1"/>
          <w:bCs w:val="1"/>
          <w:sz w:val="18"/>
          <w:szCs w:val="18"/>
          <w:rtl w:val="0"/>
        </w:rPr>
        <w:t xml:space="preserve">Respuesta del agente:</w:t>
      </w:r>
      <w:r w:rsidDel="00000000" w:rsidR="00000000" w:rsidRPr="00000000">
        <w:rPr>
          <w:rFonts w:ascii="Arial" w:cs="Arial" w:eastAsia="Arial" w:hAnsi="Arial"/>
          <w:sz w:val="18"/>
          <w:szCs w:val="18"/>
          <w:rtl w:val="0"/>
        </w:rPr>
        <w:t xml:space="preserve"> “No, el daño no está cubierto. La Garantía de Fábrica solo cubre defectos de fabricación, excluyendo expresamente golpes y daños físicos por accidentes (Sección 2.2 Garantía de Fábrica).”</w:t>
      </w:r>
      <w:r w:rsidDel="00000000" w:rsidR="00000000" w:rsidRPr="00000000">
        <w:rPr>
          <w:rtl w:val="0"/>
        </w:rPr>
      </w:r>
    </w:p>
    <w:p w:rsidR="00000000" w:rsidDel="00000000" w:rsidP="00000000" w:rsidRDefault="00000000" w:rsidRPr="00000000" w14:paraId="000000AC">
      <w:pPr>
        <w:keepNext w:val="1"/>
        <w:keepLines w:val="1"/>
        <w:shd w:fill="1e2a3a" w:val="clear"/>
        <w:spacing w:after="0" w:before="60" w:line="240" w:lineRule="auto"/>
        <w:ind w:left="100" w:right="100" w:firstLine="0"/>
        <w:rPr/>
      </w:pPr>
      <w:r w:rsidDel="00000000" w:rsidR="00000000" w:rsidRPr="00000000">
        <w:rPr>
          <w:rFonts w:ascii="Courier New" w:cs="Courier New" w:eastAsia="Courier New" w:hAnsi="Courier New"/>
          <w:color w:val="d7e0ea"/>
          <w:sz w:val="15"/>
          <w:szCs w:val="15"/>
          <w:rtl w:val="0"/>
        </w:rPr>
        <w:t xml:space="preserve"> </w:t>
      </w:r>
      <w:r w:rsidDel="00000000" w:rsidR="00000000" w:rsidRPr="00000000">
        <w:rPr>
          <w:rtl w:val="0"/>
        </w:rPr>
      </w:r>
    </w:p>
    <w:p w:rsidR="00000000" w:rsidDel="00000000" w:rsidP="00000000" w:rsidRDefault="00000000" w:rsidRPr="00000000" w14:paraId="000000AD">
      <w:pPr>
        <w:keepNext w:val="1"/>
        <w:keepLines w:val="1"/>
        <w:shd w:fill="1e2a3a" w:val="clear"/>
        <w:spacing w:after="0" w:before="0" w:line="240" w:lineRule="auto"/>
        <w:ind w:left="100" w:right="100" w:firstLine="0"/>
        <w:rPr/>
      </w:pPr>
      <w:r w:rsidDel="00000000" w:rsidR="00000000" w:rsidRPr="00000000">
        <w:rPr>
          <w:rFonts w:ascii="Courier New" w:cs="Courier New" w:eastAsia="Courier New" w:hAnsi="Courier New"/>
          <w:color w:val="d7e0ea"/>
          <w:sz w:val="15"/>
          <w:szCs w:val="15"/>
          <w:rtl w:val="0"/>
        </w:rPr>
        <w:t xml:space="preserve">{</w:t>
      </w:r>
      <w:r w:rsidDel="00000000" w:rsidR="00000000" w:rsidRPr="00000000">
        <w:rPr>
          <w:rtl w:val="0"/>
        </w:rPr>
      </w:r>
    </w:p>
    <w:p w:rsidR="00000000" w:rsidDel="00000000" w:rsidP="00000000" w:rsidRDefault="00000000" w:rsidRPr="00000000" w14:paraId="000000AE">
      <w:pPr>
        <w:keepNext w:val="1"/>
        <w:keepLines w:val="1"/>
        <w:shd w:fill="1e2a3a" w:val="clear"/>
        <w:spacing w:after="0" w:before="0" w:line="240" w:lineRule="auto"/>
        <w:ind w:left="100" w:right="100" w:firstLine="0"/>
        <w:rPr/>
      </w:pPr>
      <w:r w:rsidDel="00000000" w:rsidR="00000000" w:rsidRPr="00000000">
        <w:rPr>
          <w:rFonts w:ascii="Courier New" w:cs="Courier New" w:eastAsia="Courier New" w:hAnsi="Courier New"/>
          <w:color w:val="d7e0ea"/>
          <w:sz w:val="15"/>
          <w:szCs w:val="15"/>
          <w:rtl w:val="0"/>
        </w:rPr>
        <w:t xml:space="preserve">  "trace_id": "a1f0c3e2-exec-4471",</w:t>
      </w:r>
      <w:r w:rsidDel="00000000" w:rsidR="00000000" w:rsidRPr="00000000">
        <w:rPr>
          <w:rtl w:val="0"/>
        </w:rPr>
      </w:r>
    </w:p>
    <w:p w:rsidR="00000000" w:rsidDel="00000000" w:rsidP="00000000" w:rsidRDefault="00000000" w:rsidRPr="00000000" w14:paraId="000000AF">
      <w:pPr>
        <w:keepNext w:val="1"/>
        <w:keepLines w:val="1"/>
        <w:shd w:fill="1e2a3a" w:val="clear"/>
        <w:spacing w:after="0" w:before="0" w:line="240" w:lineRule="auto"/>
        <w:ind w:left="100" w:right="100" w:firstLine="0"/>
        <w:rPr/>
      </w:pPr>
      <w:r w:rsidDel="00000000" w:rsidR="00000000" w:rsidRPr="00000000">
        <w:rPr>
          <w:rFonts w:ascii="Courier New" w:cs="Courier New" w:eastAsia="Courier New" w:hAnsi="Courier New"/>
          <w:color w:val="d7e0ea"/>
          <w:sz w:val="15"/>
          <w:szCs w:val="15"/>
          <w:rtl w:val="0"/>
        </w:rPr>
        <w:t xml:space="preserve">  "session_id": "telegram_8919733480",</w:t>
      </w:r>
      <w:r w:rsidDel="00000000" w:rsidR="00000000" w:rsidRPr="00000000">
        <w:rPr>
          <w:rtl w:val="0"/>
        </w:rPr>
      </w:r>
    </w:p>
    <w:p w:rsidR="00000000" w:rsidDel="00000000" w:rsidP="00000000" w:rsidRDefault="00000000" w:rsidRPr="00000000" w14:paraId="000000B0">
      <w:pPr>
        <w:keepNext w:val="1"/>
        <w:keepLines w:val="1"/>
        <w:shd w:fill="1e2a3a" w:val="clear"/>
        <w:spacing w:after="0" w:before="0" w:line="240" w:lineRule="auto"/>
        <w:ind w:left="100" w:right="100" w:firstLine="0"/>
        <w:rPr/>
      </w:pPr>
      <w:r w:rsidDel="00000000" w:rsidR="00000000" w:rsidRPr="00000000">
        <w:rPr>
          <w:rFonts w:ascii="Courier New" w:cs="Courier New" w:eastAsia="Courier New" w:hAnsi="Courier New"/>
          <w:color w:val="d7e0ea"/>
          <w:sz w:val="15"/>
          <w:szCs w:val="15"/>
          <w:rtl w:val="0"/>
        </w:rPr>
        <w:t xml:space="preserve">  "pregunta": "Se me cayo el monitor y se rompio la pantalla, lo cubre la garantia?",</w:t>
      </w:r>
      <w:r w:rsidDel="00000000" w:rsidR="00000000" w:rsidRPr="00000000">
        <w:rPr>
          <w:rtl w:val="0"/>
        </w:rPr>
      </w:r>
    </w:p>
    <w:p w:rsidR="00000000" w:rsidDel="00000000" w:rsidP="00000000" w:rsidRDefault="00000000" w:rsidRPr="00000000" w14:paraId="000000B1">
      <w:pPr>
        <w:keepNext w:val="1"/>
        <w:keepLines w:val="1"/>
        <w:shd w:fill="1e2a3a" w:val="clear"/>
        <w:spacing w:after="0" w:before="0" w:line="240" w:lineRule="auto"/>
        <w:ind w:left="100" w:right="100" w:firstLine="0"/>
        <w:rPr/>
      </w:pPr>
      <w:r w:rsidDel="00000000" w:rsidR="00000000" w:rsidRPr="00000000">
        <w:rPr>
          <w:rFonts w:ascii="Courier New" w:cs="Courier New" w:eastAsia="Courier New" w:hAnsi="Courier New"/>
          <w:color w:val="d7e0ea"/>
          <w:sz w:val="15"/>
          <w:szCs w:val="15"/>
          <w:rtl w:val="0"/>
        </w:rPr>
        <w:t xml:space="preserve">  "exactitud_factual": 5,</w:t>
      </w:r>
      <w:r w:rsidDel="00000000" w:rsidR="00000000" w:rsidRPr="00000000">
        <w:rPr>
          <w:rtl w:val="0"/>
        </w:rPr>
      </w:r>
    </w:p>
    <w:p w:rsidR="00000000" w:rsidDel="00000000" w:rsidP="00000000" w:rsidRDefault="00000000" w:rsidRPr="00000000" w14:paraId="000000B2">
      <w:pPr>
        <w:keepNext w:val="1"/>
        <w:keepLines w:val="1"/>
        <w:shd w:fill="1e2a3a" w:val="clear"/>
        <w:spacing w:after="0" w:before="0" w:line="240" w:lineRule="auto"/>
        <w:ind w:left="100" w:right="100" w:firstLine="0"/>
        <w:rPr/>
      </w:pPr>
      <w:r w:rsidDel="00000000" w:rsidR="00000000" w:rsidRPr="00000000">
        <w:rPr>
          <w:rFonts w:ascii="Courier New" w:cs="Courier New" w:eastAsia="Courier New" w:hAnsi="Courier New"/>
          <w:color w:val="d7e0ea"/>
          <w:sz w:val="15"/>
          <w:szCs w:val="15"/>
          <w:rtl w:val="0"/>
        </w:rPr>
        <w:t xml:space="preserve">  "estado_veredicto": "ACEPTADO",</w:t>
      </w:r>
      <w:r w:rsidDel="00000000" w:rsidR="00000000" w:rsidRPr="00000000">
        <w:rPr>
          <w:rtl w:val="0"/>
        </w:rPr>
      </w:r>
    </w:p>
    <w:p w:rsidR="00000000" w:rsidDel="00000000" w:rsidP="00000000" w:rsidRDefault="00000000" w:rsidRPr="00000000" w14:paraId="000000B3">
      <w:pPr>
        <w:keepNext w:val="1"/>
        <w:keepLines w:val="1"/>
        <w:shd w:fill="1e2a3a" w:val="clear"/>
        <w:spacing w:after="0" w:before="0" w:line="240" w:lineRule="auto"/>
        <w:ind w:left="100" w:right="100" w:firstLine="0"/>
        <w:rPr/>
      </w:pPr>
      <w:r w:rsidDel="00000000" w:rsidR="00000000" w:rsidRPr="00000000">
        <w:rPr>
          <w:rFonts w:ascii="Courier New" w:cs="Courier New" w:eastAsia="Courier New" w:hAnsi="Courier New"/>
          <w:color w:val="d7e0ea"/>
          <w:sz w:val="15"/>
          <w:szCs w:val="15"/>
          <w:rtl w:val="0"/>
        </w:rPr>
        <w:t xml:space="preserve">  "contador_reintentos": 0,</w:t>
      </w:r>
      <w:r w:rsidDel="00000000" w:rsidR="00000000" w:rsidRPr="00000000">
        <w:rPr>
          <w:rtl w:val="0"/>
        </w:rPr>
      </w:r>
    </w:p>
    <w:p w:rsidR="00000000" w:rsidDel="00000000" w:rsidP="00000000" w:rsidRDefault="00000000" w:rsidRPr="00000000" w14:paraId="000000B4">
      <w:pPr>
        <w:keepNext w:val="1"/>
        <w:keepLines w:val="1"/>
        <w:shd w:fill="1e2a3a" w:val="clear"/>
        <w:spacing w:after="0" w:before="0" w:line="240" w:lineRule="auto"/>
        <w:ind w:left="100" w:right="100" w:firstLine="0"/>
        <w:rPr/>
      </w:pPr>
      <w:r w:rsidDel="00000000" w:rsidR="00000000" w:rsidRPr="00000000">
        <w:rPr>
          <w:rFonts w:ascii="Courier New" w:cs="Courier New" w:eastAsia="Courier New" w:hAnsi="Courier New"/>
          <w:color w:val="d7e0ea"/>
          <w:sz w:val="15"/>
          <w:szCs w:val="15"/>
          <w:rtl w:val="0"/>
        </w:rPr>
        <w:t xml:space="preserve">  "timestamp": "2026-09-09T18:35:41.000Z"</w:t>
      </w:r>
      <w:r w:rsidDel="00000000" w:rsidR="00000000" w:rsidRPr="00000000">
        <w:rPr>
          <w:rtl w:val="0"/>
        </w:rPr>
      </w:r>
    </w:p>
    <w:p w:rsidR="00000000" w:rsidDel="00000000" w:rsidP="00000000" w:rsidRDefault="00000000" w:rsidRPr="00000000" w14:paraId="000000B5">
      <w:pPr>
        <w:keepNext w:val="1"/>
        <w:keepLines w:val="1"/>
        <w:shd w:fill="1e2a3a" w:val="clear"/>
        <w:spacing w:after="0" w:before="0" w:line="240" w:lineRule="auto"/>
        <w:ind w:left="100" w:right="100" w:firstLine="0"/>
        <w:rPr/>
      </w:pPr>
      <w:r w:rsidDel="00000000" w:rsidR="00000000" w:rsidRPr="00000000">
        <w:rPr>
          <w:rFonts w:ascii="Courier New" w:cs="Courier New" w:eastAsia="Courier New" w:hAnsi="Courier New"/>
          <w:color w:val="d7e0ea"/>
          <w:sz w:val="15"/>
          <w:szCs w:val="15"/>
          <w:rtl w:val="0"/>
        </w:rPr>
        <w:t xml:space="preserve">}</w:t>
      </w:r>
      <w:r w:rsidDel="00000000" w:rsidR="00000000" w:rsidRPr="00000000">
        <w:rPr>
          <w:rtl w:val="0"/>
        </w:rPr>
      </w:r>
    </w:p>
    <w:p w:rsidR="00000000" w:rsidDel="00000000" w:rsidP="00000000" w:rsidRDefault="00000000" w:rsidRPr="00000000" w14:paraId="000000B6">
      <w:pPr>
        <w:keepNext w:val="0"/>
        <w:keepLines w:val="1"/>
        <w:shd w:fill="1e2a3a" w:val="clear"/>
        <w:spacing w:after="160" w:before="0" w:line="240" w:lineRule="auto"/>
        <w:ind w:left="100" w:right="100" w:firstLine="0"/>
        <w:rPr/>
      </w:pPr>
      <w:r w:rsidDel="00000000" w:rsidR="00000000" w:rsidRPr="00000000">
        <w:rPr>
          <w:rFonts w:ascii="Courier New" w:cs="Courier New" w:eastAsia="Courier New" w:hAnsi="Courier New"/>
          <w:color w:val="d7e0ea"/>
          <w:sz w:val="15"/>
          <w:szCs w:val="15"/>
          <w:rtl w:val="0"/>
        </w:rPr>
        <w:t xml:space="preserve"> </w:t>
      </w:r>
      <w:r w:rsidDel="00000000" w:rsidR="00000000" w:rsidRPr="00000000">
        <w:rPr>
          <w:rtl w:val="0"/>
        </w:rPr>
      </w:r>
    </w:p>
    <w:p w:rsidR="00000000" w:rsidDel="00000000" w:rsidP="00000000" w:rsidRDefault="00000000" w:rsidRPr="00000000" w14:paraId="000000B7">
      <w:pPr>
        <w:keepNext w:val="1"/>
        <w:shd w:fill="c0392b" w:val="clear"/>
        <w:spacing w:after="0" w:before="160" w:line="276" w:lineRule="auto"/>
        <w:ind w:left="60" w:right="60" w:firstLine="0"/>
        <w:jc w:val="left"/>
        <w:rPr/>
      </w:pPr>
      <w:r w:rsidDel="00000000" w:rsidR="00000000" w:rsidRPr="00000000">
        <w:rPr>
          <w:rFonts w:ascii="Arial" w:cs="Arial" w:eastAsia="Arial" w:hAnsi="Arial"/>
          <w:b w:val="1"/>
          <w:bCs w:val="1"/>
          <w:color w:val="ffffff"/>
          <w:sz w:val="17"/>
          <w:szCs w:val="17"/>
          <w:rtl w:val="0"/>
        </w:rPr>
        <w:t xml:space="preserve">Ejemplo 2 — RECHAZADO -&gt; Escalado a Humano (exactitud 1/5)</w:t>
      </w:r>
      <w:r w:rsidDel="00000000" w:rsidR="00000000" w:rsidRPr="00000000">
        <w:rPr>
          <w:rtl w:val="0"/>
        </w:rPr>
      </w:r>
    </w:p>
    <w:p w:rsidR="00000000" w:rsidDel="00000000" w:rsidP="00000000" w:rsidRDefault="00000000" w:rsidRPr="00000000" w14:paraId="000000B8">
      <w:pPr>
        <w:keepNext w:val="1"/>
        <w:shd w:fill="fbf3f2" w:val="clear"/>
        <w:spacing w:after="30" w:before="60" w:line="276" w:lineRule="auto"/>
        <w:ind w:left="60" w:right="60" w:firstLine="0"/>
        <w:jc w:val="left"/>
        <w:rPr/>
      </w:pPr>
      <w:r w:rsidDel="00000000" w:rsidR="00000000" w:rsidRPr="00000000">
        <w:rPr>
          <w:rFonts w:ascii="Arial" w:cs="Arial" w:eastAsia="Arial" w:hAnsi="Arial"/>
          <w:b w:val="1"/>
          <w:bCs w:val="1"/>
          <w:sz w:val="18"/>
          <w:szCs w:val="18"/>
          <w:rtl w:val="0"/>
        </w:rPr>
        <w:t xml:space="preserve">Pregunta:</w:t>
      </w:r>
      <w:r w:rsidDel="00000000" w:rsidR="00000000" w:rsidRPr="00000000">
        <w:rPr>
          <w:rFonts w:ascii="Arial" w:cs="Arial" w:eastAsia="Arial" w:hAnsi="Arial"/>
          <w:sz w:val="18"/>
          <w:szCs w:val="18"/>
          <w:rtl w:val="0"/>
        </w:rPr>
        <w:t xml:space="preserve"> “¿Hacen envíos a Chile?”</w:t>
      </w:r>
      <w:r w:rsidDel="00000000" w:rsidR="00000000" w:rsidRPr="00000000">
        <w:rPr>
          <w:rtl w:val="0"/>
        </w:rPr>
      </w:r>
    </w:p>
    <w:p w:rsidR="00000000" w:rsidDel="00000000" w:rsidP="00000000" w:rsidRDefault="00000000" w:rsidRPr="00000000" w14:paraId="000000B9">
      <w:pPr>
        <w:keepNext w:val="1"/>
        <w:shd w:fill="fbf3f2" w:val="clear"/>
        <w:spacing w:after="30" w:before="0" w:line="276" w:lineRule="auto"/>
        <w:ind w:left="60" w:right="60" w:firstLine="0"/>
        <w:jc w:val="left"/>
        <w:rPr/>
      </w:pPr>
      <w:r w:rsidDel="00000000" w:rsidR="00000000" w:rsidRPr="00000000">
        <w:rPr>
          <w:rFonts w:ascii="Arial" w:cs="Arial" w:eastAsia="Arial" w:hAnsi="Arial"/>
          <w:b w:val="1"/>
          <w:bCs w:val="1"/>
          <w:sz w:val="18"/>
          <w:szCs w:val="18"/>
          <w:rtl w:val="0"/>
        </w:rPr>
        <w:t xml:space="preserve">Contexto recuperado:</w:t>
      </w:r>
      <w:r w:rsidDel="00000000" w:rsidR="00000000" w:rsidRPr="00000000">
        <w:rPr>
          <w:rFonts w:ascii="Arial" w:cs="Arial" w:eastAsia="Arial" w:hAnsi="Arial"/>
          <w:sz w:val="18"/>
          <w:szCs w:val="18"/>
          <w:rtl w:val="0"/>
        </w:rPr>
        <w:t xml:space="preserve"> FAQ Envíos  “Actualmente solo realizamos envíos dentro del territorio nacional.”</w:t>
      </w:r>
      <w:r w:rsidDel="00000000" w:rsidR="00000000" w:rsidRPr="00000000">
        <w:rPr>
          <w:rtl w:val="0"/>
        </w:rPr>
      </w:r>
    </w:p>
    <w:p w:rsidR="00000000" w:rsidDel="00000000" w:rsidP="00000000" w:rsidRDefault="00000000" w:rsidRPr="00000000" w14:paraId="000000BA">
      <w:pPr>
        <w:keepNext w:val="1"/>
        <w:shd w:fill="fbf3f2" w:val="clear"/>
        <w:spacing w:after="30" w:before="0" w:line="276" w:lineRule="auto"/>
        <w:ind w:left="60" w:right="60" w:firstLine="0"/>
        <w:jc w:val="left"/>
        <w:rPr/>
      </w:pPr>
      <w:r w:rsidDel="00000000" w:rsidR="00000000" w:rsidRPr="00000000">
        <w:rPr>
          <w:rFonts w:ascii="Arial" w:cs="Arial" w:eastAsia="Arial" w:hAnsi="Arial"/>
          <w:b w:val="1"/>
          <w:bCs w:val="1"/>
          <w:sz w:val="18"/>
          <w:szCs w:val="18"/>
          <w:rtl w:val="0"/>
        </w:rPr>
        <w:t xml:space="preserve">Respuesta del agente:</w:t>
      </w:r>
      <w:r w:rsidDel="00000000" w:rsidR="00000000" w:rsidRPr="00000000">
        <w:rPr>
          <w:rFonts w:ascii="Arial" w:cs="Arial" w:eastAsia="Arial" w:hAnsi="Arial"/>
          <w:sz w:val="18"/>
          <w:szCs w:val="18"/>
          <w:rtl w:val="0"/>
        </w:rPr>
        <w:t xml:space="preserve"> “No sé: no figura en la documentación disponible.”</w:t>
      </w:r>
      <w:r w:rsidDel="00000000" w:rsidR="00000000" w:rsidRPr="00000000">
        <w:rPr>
          <w:rtl w:val="0"/>
        </w:rPr>
      </w:r>
    </w:p>
    <w:p w:rsidR="00000000" w:rsidDel="00000000" w:rsidP="00000000" w:rsidRDefault="00000000" w:rsidRPr="00000000" w14:paraId="000000BB">
      <w:pPr>
        <w:keepNext w:val="0"/>
        <w:shd w:fill="fbf3f2" w:val="clear"/>
        <w:spacing w:after="100" w:before="0" w:line="276" w:lineRule="auto"/>
        <w:ind w:left="60" w:right="60" w:firstLine="0"/>
        <w:jc w:val="left"/>
        <w:rPr/>
      </w:pPr>
      <w:r w:rsidDel="00000000" w:rsidR="00000000" w:rsidRPr="00000000">
        <w:rPr>
          <w:rFonts w:ascii="Arial" w:cs="Arial" w:eastAsia="Arial" w:hAnsi="Arial"/>
          <w:b w:val="1"/>
          <w:bCs w:val="1"/>
          <w:sz w:val="18"/>
          <w:szCs w:val="18"/>
          <w:rtl w:val="0"/>
        </w:rPr>
        <w:t xml:space="preserve">Por qué falló:</w:t>
      </w:r>
      <w:r w:rsidDel="00000000" w:rsidR="00000000" w:rsidRPr="00000000">
        <w:rPr>
          <w:rFonts w:ascii="Arial" w:cs="Arial" w:eastAsia="Arial" w:hAnsi="Arial"/>
          <w:sz w:val="18"/>
          <w:szCs w:val="18"/>
          <w:rtl w:val="0"/>
        </w:rPr>
        <w:t xml:space="preserve"> el contexto sí tenía la respuesta exacta; el agente se abstuvo de más de lo necesario. El Auditor lo detectó y lo marcó como error factual (respuesta incorrecta, no solo conservadora) en vez de dejarlo pasar.</w:t>
      </w:r>
      <w:r w:rsidDel="00000000" w:rsidR="00000000" w:rsidRPr="00000000">
        <w:rPr>
          <w:rtl w:val="0"/>
        </w:rPr>
      </w:r>
    </w:p>
    <w:p w:rsidR="00000000" w:rsidDel="00000000" w:rsidP="00000000" w:rsidRDefault="00000000" w:rsidRPr="00000000" w14:paraId="000000BC">
      <w:pPr>
        <w:keepNext w:val="1"/>
        <w:keepLines w:val="1"/>
        <w:shd w:fill="1e2a3a" w:val="clear"/>
        <w:spacing w:after="0" w:before="60" w:line="240" w:lineRule="auto"/>
        <w:ind w:left="100" w:right="100" w:firstLine="0"/>
        <w:rPr/>
      </w:pPr>
      <w:r w:rsidDel="00000000" w:rsidR="00000000" w:rsidRPr="00000000">
        <w:rPr>
          <w:rFonts w:ascii="Courier New" w:cs="Courier New" w:eastAsia="Courier New" w:hAnsi="Courier New"/>
          <w:color w:val="d7e0ea"/>
          <w:sz w:val="15"/>
          <w:szCs w:val="15"/>
          <w:rtl w:val="0"/>
        </w:rPr>
        <w:t xml:space="preserve"> </w:t>
      </w:r>
      <w:r w:rsidDel="00000000" w:rsidR="00000000" w:rsidRPr="00000000">
        <w:rPr>
          <w:rtl w:val="0"/>
        </w:rPr>
      </w:r>
    </w:p>
    <w:p w:rsidR="00000000" w:rsidDel="00000000" w:rsidP="00000000" w:rsidRDefault="00000000" w:rsidRPr="00000000" w14:paraId="000000BD">
      <w:pPr>
        <w:keepNext w:val="1"/>
        <w:keepLines w:val="1"/>
        <w:shd w:fill="1e2a3a" w:val="clear"/>
        <w:spacing w:after="0" w:before="0" w:line="240" w:lineRule="auto"/>
        <w:ind w:left="100" w:right="100" w:firstLine="0"/>
        <w:rPr/>
      </w:pPr>
      <w:r w:rsidDel="00000000" w:rsidR="00000000" w:rsidRPr="00000000">
        <w:rPr>
          <w:rFonts w:ascii="Courier New" w:cs="Courier New" w:eastAsia="Courier New" w:hAnsi="Courier New"/>
          <w:color w:val="d7e0ea"/>
          <w:sz w:val="15"/>
          <w:szCs w:val="15"/>
          <w:rtl w:val="0"/>
        </w:rPr>
        <w:t xml:space="preserve">{</w:t>
      </w:r>
      <w:r w:rsidDel="00000000" w:rsidR="00000000" w:rsidRPr="00000000">
        <w:rPr>
          <w:rtl w:val="0"/>
        </w:rPr>
      </w:r>
    </w:p>
    <w:p w:rsidR="00000000" w:rsidDel="00000000" w:rsidP="00000000" w:rsidRDefault="00000000" w:rsidRPr="00000000" w14:paraId="000000BE">
      <w:pPr>
        <w:keepNext w:val="1"/>
        <w:keepLines w:val="1"/>
        <w:shd w:fill="1e2a3a" w:val="clear"/>
        <w:spacing w:after="0" w:before="0" w:line="240" w:lineRule="auto"/>
        <w:ind w:left="100" w:right="100" w:firstLine="0"/>
        <w:rPr/>
      </w:pPr>
      <w:r w:rsidDel="00000000" w:rsidR="00000000" w:rsidRPr="00000000">
        <w:rPr>
          <w:rFonts w:ascii="Courier New" w:cs="Courier New" w:eastAsia="Courier New" w:hAnsi="Courier New"/>
          <w:color w:val="d7e0ea"/>
          <w:sz w:val="15"/>
          <w:szCs w:val="15"/>
          <w:rtl w:val="0"/>
        </w:rPr>
        <w:t xml:space="preserve">  "trace_id": "a1f0c3e2-exec-4468",</w:t>
      </w:r>
      <w:r w:rsidDel="00000000" w:rsidR="00000000" w:rsidRPr="00000000">
        <w:rPr>
          <w:rtl w:val="0"/>
        </w:rPr>
      </w:r>
    </w:p>
    <w:p w:rsidR="00000000" w:rsidDel="00000000" w:rsidP="00000000" w:rsidRDefault="00000000" w:rsidRPr="00000000" w14:paraId="000000BF">
      <w:pPr>
        <w:keepNext w:val="1"/>
        <w:keepLines w:val="1"/>
        <w:shd w:fill="1e2a3a" w:val="clear"/>
        <w:spacing w:after="0" w:before="0" w:line="240" w:lineRule="auto"/>
        <w:ind w:left="100" w:right="100" w:firstLine="0"/>
        <w:rPr/>
      </w:pPr>
      <w:r w:rsidDel="00000000" w:rsidR="00000000" w:rsidRPr="00000000">
        <w:rPr>
          <w:rFonts w:ascii="Courier New" w:cs="Courier New" w:eastAsia="Courier New" w:hAnsi="Courier New"/>
          <w:color w:val="d7e0ea"/>
          <w:sz w:val="15"/>
          <w:szCs w:val="15"/>
          <w:rtl w:val="0"/>
        </w:rPr>
        <w:t xml:space="preserve">  "session_id": "telegram_8919733480",</w:t>
      </w:r>
      <w:r w:rsidDel="00000000" w:rsidR="00000000" w:rsidRPr="00000000">
        <w:rPr>
          <w:rtl w:val="0"/>
        </w:rPr>
      </w:r>
    </w:p>
    <w:p w:rsidR="00000000" w:rsidDel="00000000" w:rsidP="00000000" w:rsidRDefault="00000000" w:rsidRPr="00000000" w14:paraId="000000C0">
      <w:pPr>
        <w:keepNext w:val="1"/>
        <w:keepLines w:val="1"/>
        <w:shd w:fill="1e2a3a" w:val="clear"/>
        <w:spacing w:after="0" w:before="0" w:line="240" w:lineRule="auto"/>
        <w:ind w:left="100" w:right="100" w:firstLine="0"/>
        <w:rPr/>
      </w:pPr>
      <w:r w:rsidDel="00000000" w:rsidR="00000000" w:rsidRPr="00000000">
        <w:rPr>
          <w:rFonts w:ascii="Courier New" w:cs="Courier New" w:eastAsia="Courier New" w:hAnsi="Courier New"/>
          <w:color w:val="d7e0ea"/>
          <w:sz w:val="15"/>
          <w:szCs w:val="15"/>
          <w:rtl w:val="0"/>
        </w:rPr>
        <w:t xml:space="preserve">  "pregunta": "Hacen envios a Chile?",</w:t>
      </w:r>
      <w:r w:rsidDel="00000000" w:rsidR="00000000" w:rsidRPr="00000000">
        <w:rPr>
          <w:rtl w:val="0"/>
        </w:rPr>
      </w:r>
    </w:p>
    <w:p w:rsidR="00000000" w:rsidDel="00000000" w:rsidP="00000000" w:rsidRDefault="00000000" w:rsidRPr="00000000" w14:paraId="000000C1">
      <w:pPr>
        <w:keepNext w:val="1"/>
        <w:keepLines w:val="1"/>
        <w:shd w:fill="1e2a3a" w:val="clear"/>
        <w:spacing w:after="0" w:before="0" w:line="240" w:lineRule="auto"/>
        <w:ind w:left="100" w:right="100" w:firstLine="0"/>
        <w:rPr/>
      </w:pPr>
      <w:r w:rsidDel="00000000" w:rsidR="00000000" w:rsidRPr="00000000">
        <w:rPr>
          <w:rFonts w:ascii="Courier New" w:cs="Courier New" w:eastAsia="Courier New" w:hAnsi="Courier New"/>
          <w:color w:val="d7e0ea"/>
          <w:sz w:val="15"/>
          <w:szCs w:val="15"/>
          <w:rtl w:val="0"/>
        </w:rPr>
        <w:t xml:space="preserve">  "exactitud_factual": 1,</w:t>
      </w:r>
      <w:r w:rsidDel="00000000" w:rsidR="00000000" w:rsidRPr="00000000">
        <w:rPr>
          <w:rtl w:val="0"/>
        </w:rPr>
      </w:r>
    </w:p>
    <w:p w:rsidR="00000000" w:rsidDel="00000000" w:rsidP="00000000" w:rsidRDefault="00000000" w:rsidRPr="00000000" w14:paraId="000000C2">
      <w:pPr>
        <w:keepNext w:val="1"/>
        <w:keepLines w:val="1"/>
        <w:shd w:fill="1e2a3a" w:val="clear"/>
        <w:spacing w:after="0" w:before="0" w:line="240" w:lineRule="auto"/>
        <w:ind w:left="100" w:right="100" w:firstLine="0"/>
        <w:rPr/>
      </w:pPr>
      <w:r w:rsidDel="00000000" w:rsidR="00000000" w:rsidRPr="00000000">
        <w:rPr>
          <w:rFonts w:ascii="Courier New" w:cs="Courier New" w:eastAsia="Courier New" w:hAnsi="Courier New"/>
          <w:color w:val="d7e0ea"/>
          <w:sz w:val="15"/>
          <w:szCs w:val="15"/>
          <w:rtl w:val="0"/>
        </w:rPr>
        <w:t xml:space="preserve">  "estado_veredicto": "RECHAZADO",</w:t>
      </w:r>
      <w:r w:rsidDel="00000000" w:rsidR="00000000" w:rsidRPr="00000000">
        <w:rPr>
          <w:rtl w:val="0"/>
        </w:rPr>
      </w:r>
    </w:p>
    <w:p w:rsidR="00000000" w:rsidDel="00000000" w:rsidP="00000000" w:rsidRDefault="00000000" w:rsidRPr="00000000" w14:paraId="000000C3">
      <w:pPr>
        <w:keepNext w:val="1"/>
        <w:keepLines w:val="1"/>
        <w:shd w:fill="1e2a3a" w:val="clear"/>
        <w:spacing w:after="0" w:before="0" w:line="240" w:lineRule="auto"/>
        <w:ind w:left="100" w:right="100" w:firstLine="0"/>
        <w:rPr/>
      </w:pPr>
      <w:r w:rsidDel="00000000" w:rsidR="00000000" w:rsidRPr="00000000">
        <w:rPr>
          <w:rFonts w:ascii="Courier New" w:cs="Courier New" w:eastAsia="Courier New" w:hAnsi="Courier New"/>
          <w:color w:val="d7e0ea"/>
          <w:sz w:val="15"/>
          <w:szCs w:val="15"/>
          <w:rtl w:val="0"/>
        </w:rPr>
        <w:t xml:space="preserve">  "decision_humana": "sin_respuesta",</w:t>
      </w:r>
      <w:r w:rsidDel="00000000" w:rsidR="00000000" w:rsidRPr="00000000">
        <w:rPr>
          <w:rtl w:val="0"/>
        </w:rPr>
      </w:r>
    </w:p>
    <w:p w:rsidR="00000000" w:rsidDel="00000000" w:rsidP="00000000" w:rsidRDefault="00000000" w:rsidRPr="00000000" w14:paraId="000000C4">
      <w:pPr>
        <w:keepNext w:val="1"/>
        <w:keepLines w:val="1"/>
        <w:shd w:fill="1e2a3a" w:val="clear"/>
        <w:spacing w:after="0" w:before="0" w:line="240" w:lineRule="auto"/>
        <w:ind w:left="100" w:right="100" w:firstLine="0"/>
        <w:rPr/>
      </w:pPr>
      <w:r w:rsidDel="00000000" w:rsidR="00000000" w:rsidRPr="00000000">
        <w:rPr>
          <w:rFonts w:ascii="Courier New" w:cs="Courier New" w:eastAsia="Courier New" w:hAnsi="Courier New"/>
          <w:color w:val="d7e0ea"/>
          <w:sz w:val="15"/>
          <w:szCs w:val="15"/>
          <w:rtl w:val="0"/>
        </w:rPr>
        <w:t xml:space="preserve">  "timestamp": "2026-09-09T18:35:12.000Z"</w:t>
      </w:r>
      <w:r w:rsidDel="00000000" w:rsidR="00000000" w:rsidRPr="00000000">
        <w:rPr>
          <w:rtl w:val="0"/>
        </w:rPr>
      </w:r>
    </w:p>
    <w:p w:rsidR="00000000" w:rsidDel="00000000" w:rsidP="00000000" w:rsidRDefault="00000000" w:rsidRPr="00000000" w14:paraId="000000C5">
      <w:pPr>
        <w:keepNext w:val="1"/>
        <w:keepLines w:val="1"/>
        <w:shd w:fill="1e2a3a" w:val="clear"/>
        <w:spacing w:after="0" w:before="0" w:line="240" w:lineRule="auto"/>
        <w:ind w:left="100" w:right="100" w:firstLine="0"/>
        <w:rPr/>
      </w:pPr>
      <w:r w:rsidDel="00000000" w:rsidR="00000000" w:rsidRPr="00000000">
        <w:rPr>
          <w:rFonts w:ascii="Courier New" w:cs="Courier New" w:eastAsia="Courier New" w:hAnsi="Courier New"/>
          <w:color w:val="d7e0ea"/>
          <w:sz w:val="15"/>
          <w:szCs w:val="15"/>
          <w:rtl w:val="0"/>
        </w:rPr>
        <w:t xml:space="preserve">}</w:t>
      </w:r>
      <w:r w:rsidDel="00000000" w:rsidR="00000000" w:rsidRPr="00000000">
        <w:rPr>
          <w:rtl w:val="0"/>
        </w:rPr>
      </w:r>
    </w:p>
    <w:p w:rsidR="00000000" w:rsidDel="00000000" w:rsidP="00000000" w:rsidRDefault="00000000" w:rsidRPr="00000000" w14:paraId="000000C6">
      <w:pPr>
        <w:keepNext w:val="0"/>
        <w:keepLines w:val="1"/>
        <w:shd w:fill="1e2a3a" w:val="clear"/>
        <w:spacing w:after="160" w:before="0" w:line="240" w:lineRule="auto"/>
        <w:ind w:left="100" w:right="100" w:firstLine="0"/>
        <w:rPr/>
      </w:pPr>
      <w:r w:rsidDel="00000000" w:rsidR="00000000" w:rsidRPr="00000000">
        <w:rPr>
          <w:rFonts w:ascii="Courier New" w:cs="Courier New" w:eastAsia="Courier New" w:hAnsi="Courier New"/>
          <w:color w:val="d7e0ea"/>
          <w:sz w:val="15"/>
          <w:szCs w:val="15"/>
          <w:rtl w:val="0"/>
        </w:rPr>
        <w:t xml:space="preserve"> </w:t>
      </w:r>
      <w:r w:rsidDel="00000000" w:rsidR="00000000" w:rsidRPr="00000000">
        <w:rPr>
          <w:rtl w:val="0"/>
        </w:rPr>
      </w:r>
    </w:p>
    <w:p w:rsidR="00000000" w:rsidDel="00000000" w:rsidP="00000000" w:rsidRDefault="00000000" w:rsidRPr="00000000" w14:paraId="000000C7">
      <w:pPr>
        <w:keepNext w:val="1"/>
        <w:shd w:fill="2e7d32" w:val="clear"/>
        <w:spacing w:after="0" w:before="160" w:line="276" w:lineRule="auto"/>
        <w:ind w:left="60" w:right="60" w:firstLine="0"/>
        <w:jc w:val="left"/>
        <w:rPr/>
      </w:pPr>
      <w:r w:rsidDel="00000000" w:rsidR="00000000" w:rsidRPr="00000000">
        <w:rPr>
          <w:rFonts w:ascii="Arial" w:cs="Arial" w:eastAsia="Arial" w:hAnsi="Arial"/>
          <w:b w:val="1"/>
          <w:bCs w:val="1"/>
          <w:color w:val="ffffff"/>
          <w:sz w:val="17"/>
          <w:szCs w:val="17"/>
          <w:rtl w:val="0"/>
        </w:rPr>
        <w:t xml:space="preserve">Ejemplo 3 — ACEPTADO: abstención correcta ante consulta sin cobertura (exactitud 5/5)</w:t>
      </w:r>
      <w:r w:rsidDel="00000000" w:rsidR="00000000" w:rsidRPr="00000000">
        <w:rPr>
          <w:rtl w:val="0"/>
        </w:rPr>
      </w:r>
    </w:p>
    <w:p w:rsidR="00000000" w:rsidDel="00000000" w:rsidP="00000000" w:rsidRDefault="00000000" w:rsidRPr="00000000" w14:paraId="000000C8">
      <w:pPr>
        <w:keepNext w:val="1"/>
        <w:shd w:fill="f5f9f5" w:val="clear"/>
        <w:spacing w:after="30" w:before="60" w:line="276" w:lineRule="auto"/>
        <w:ind w:left="60" w:right="60" w:firstLine="0"/>
        <w:jc w:val="left"/>
        <w:rPr/>
      </w:pPr>
      <w:r w:rsidDel="00000000" w:rsidR="00000000" w:rsidRPr="00000000">
        <w:rPr>
          <w:rFonts w:ascii="Arial" w:cs="Arial" w:eastAsia="Arial" w:hAnsi="Arial"/>
          <w:b w:val="1"/>
          <w:bCs w:val="1"/>
          <w:sz w:val="18"/>
          <w:szCs w:val="18"/>
          <w:rtl w:val="0"/>
        </w:rPr>
        <w:t xml:space="preserve">Pregunta:</w:t>
      </w:r>
      <w:r w:rsidDel="00000000" w:rsidR="00000000" w:rsidRPr="00000000">
        <w:rPr>
          <w:rFonts w:ascii="Arial" w:cs="Arial" w:eastAsia="Arial" w:hAnsi="Arial"/>
          <w:sz w:val="18"/>
          <w:szCs w:val="18"/>
          <w:rtl w:val="0"/>
        </w:rPr>
        <w:t xml:space="preserve"> “¿Tienen delivery con drones?”</w:t>
      </w:r>
      <w:r w:rsidDel="00000000" w:rsidR="00000000" w:rsidRPr="00000000">
        <w:rPr>
          <w:rtl w:val="0"/>
        </w:rPr>
      </w:r>
    </w:p>
    <w:p w:rsidR="00000000" w:rsidDel="00000000" w:rsidP="00000000" w:rsidRDefault="00000000" w:rsidRPr="00000000" w14:paraId="000000C9">
      <w:pPr>
        <w:keepNext w:val="1"/>
        <w:shd w:fill="f5f9f5" w:val="clear"/>
        <w:spacing w:after="30" w:before="0" w:line="276" w:lineRule="auto"/>
        <w:ind w:left="60" w:right="60" w:firstLine="0"/>
        <w:jc w:val="left"/>
        <w:rPr/>
      </w:pPr>
      <w:r w:rsidDel="00000000" w:rsidR="00000000" w:rsidRPr="00000000">
        <w:rPr>
          <w:rFonts w:ascii="Arial" w:cs="Arial" w:eastAsia="Arial" w:hAnsi="Arial"/>
          <w:b w:val="1"/>
          <w:bCs w:val="1"/>
          <w:sz w:val="18"/>
          <w:szCs w:val="18"/>
          <w:rtl w:val="0"/>
        </w:rPr>
        <w:t xml:space="preserve">Contexto recuperado:</w:t>
      </w:r>
      <w:r w:rsidDel="00000000" w:rsidR="00000000" w:rsidRPr="00000000">
        <w:rPr>
          <w:rFonts w:ascii="Arial" w:cs="Arial" w:eastAsia="Arial" w:hAnsi="Arial"/>
          <w:sz w:val="18"/>
          <w:szCs w:val="18"/>
          <w:rtl w:val="0"/>
        </w:rPr>
        <w:t xml:space="preserve"> ninguno relevante (caso límite, deliberadamente fuera del manual).</w:t>
      </w:r>
      <w:r w:rsidDel="00000000" w:rsidR="00000000" w:rsidRPr="00000000">
        <w:rPr>
          <w:rtl w:val="0"/>
        </w:rPr>
      </w:r>
    </w:p>
    <w:p w:rsidR="00000000" w:rsidDel="00000000" w:rsidP="00000000" w:rsidRDefault="00000000" w:rsidRPr="00000000" w14:paraId="000000CA">
      <w:pPr>
        <w:keepNext w:val="1"/>
        <w:shd w:fill="f5f9f5" w:val="clear"/>
        <w:spacing w:after="30" w:before="0" w:line="276" w:lineRule="auto"/>
        <w:ind w:left="60" w:right="60" w:firstLine="0"/>
        <w:jc w:val="left"/>
        <w:rPr/>
      </w:pPr>
      <w:r w:rsidDel="00000000" w:rsidR="00000000" w:rsidRPr="00000000">
        <w:rPr>
          <w:rFonts w:ascii="Arial" w:cs="Arial" w:eastAsia="Arial" w:hAnsi="Arial"/>
          <w:b w:val="1"/>
          <w:bCs w:val="1"/>
          <w:sz w:val="18"/>
          <w:szCs w:val="18"/>
          <w:rtl w:val="0"/>
        </w:rPr>
        <w:t xml:space="preserve">Respuesta del agente:</w:t>
      </w:r>
      <w:r w:rsidDel="00000000" w:rsidR="00000000" w:rsidRPr="00000000">
        <w:rPr>
          <w:rFonts w:ascii="Arial" w:cs="Arial" w:eastAsia="Arial" w:hAnsi="Arial"/>
          <w:sz w:val="18"/>
          <w:szCs w:val="18"/>
          <w:rtl w:val="0"/>
        </w:rPr>
        <w:t xml:space="preserve"> “No sé: no figura en la documentación disponible.”</w:t>
      </w:r>
      <w:r w:rsidDel="00000000" w:rsidR="00000000" w:rsidRPr="00000000">
        <w:rPr>
          <w:rtl w:val="0"/>
        </w:rPr>
      </w:r>
    </w:p>
    <w:p w:rsidR="00000000" w:rsidDel="00000000" w:rsidP="00000000" w:rsidRDefault="00000000" w:rsidRPr="00000000" w14:paraId="000000CB">
      <w:pPr>
        <w:keepNext w:val="0"/>
        <w:shd w:fill="f5f9f5" w:val="clear"/>
        <w:spacing w:after="100" w:before="0" w:line="276" w:lineRule="auto"/>
        <w:ind w:left="60" w:right="60" w:firstLine="0"/>
        <w:jc w:val="left"/>
        <w:rPr/>
      </w:pPr>
      <w:r w:rsidDel="00000000" w:rsidR="00000000" w:rsidRPr="00000000">
        <w:rPr>
          <w:rFonts w:ascii="Arial" w:cs="Arial" w:eastAsia="Arial" w:hAnsi="Arial"/>
          <w:b w:val="1"/>
          <w:bCs w:val="1"/>
          <w:sz w:val="18"/>
          <w:szCs w:val="18"/>
          <w:rtl w:val="0"/>
        </w:rPr>
        <w:t xml:space="preserve">Por qué es un buen ejemplo:</w:t>
      </w:r>
      <w:r w:rsidDel="00000000" w:rsidR="00000000" w:rsidRPr="00000000">
        <w:rPr>
          <w:rFonts w:ascii="Arial" w:cs="Arial" w:eastAsia="Arial" w:hAnsi="Arial"/>
          <w:sz w:val="18"/>
          <w:szCs w:val="18"/>
          <w:rtl w:val="0"/>
        </w:rPr>
        <w:t xml:space="preserve"> demuestra la regla anti-alucinación funcionando en el sentido correcto — sin contexto de respaldo, el agente se abstiene en vez de inventar, y el Auditor lo premia con el puntaje máximo por no confabular.</w:t>
      </w:r>
      <w:r w:rsidDel="00000000" w:rsidR="00000000" w:rsidRPr="00000000">
        <w:rPr>
          <w:rtl w:val="0"/>
        </w:rPr>
      </w:r>
    </w:p>
    <w:p w:rsidR="00000000" w:rsidDel="00000000" w:rsidP="00000000" w:rsidRDefault="00000000" w:rsidRPr="00000000" w14:paraId="000000CC">
      <w:pPr>
        <w:keepNext w:val="1"/>
        <w:keepLines w:val="1"/>
        <w:shd w:fill="1e2a3a" w:val="clear"/>
        <w:spacing w:after="0" w:before="60" w:line="240" w:lineRule="auto"/>
        <w:ind w:left="100" w:right="100" w:firstLine="0"/>
        <w:rPr/>
      </w:pPr>
      <w:r w:rsidDel="00000000" w:rsidR="00000000" w:rsidRPr="00000000">
        <w:rPr>
          <w:rFonts w:ascii="Courier New" w:cs="Courier New" w:eastAsia="Courier New" w:hAnsi="Courier New"/>
          <w:color w:val="d7e0ea"/>
          <w:sz w:val="15"/>
          <w:szCs w:val="15"/>
          <w:rtl w:val="0"/>
        </w:rPr>
        <w:t xml:space="preserve"> </w:t>
      </w:r>
      <w:r w:rsidDel="00000000" w:rsidR="00000000" w:rsidRPr="00000000">
        <w:rPr>
          <w:rtl w:val="0"/>
        </w:rPr>
      </w:r>
    </w:p>
    <w:p w:rsidR="00000000" w:rsidDel="00000000" w:rsidP="00000000" w:rsidRDefault="00000000" w:rsidRPr="00000000" w14:paraId="000000CD">
      <w:pPr>
        <w:keepNext w:val="1"/>
        <w:keepLines w:val="1"/>
        <w:shd w:fill="1e2a3a" w:val="clear"/>
        <w:spacing w:after="0" w:before="0" w:line="240" w:lineRule="auto"/>
        <w:ind w:left="100" w:right="100" w:firstLine="0"/>
        <w:rPr/>
      </w:pPr>
      <w:r w:rsidDel="00000000" w:rsidR="00000000" w:rsidRPr="00000000">
        <w:rPr>
          <w:rFonts w:ascii="Courier New" w:cs="Courier New" w:eastAsia="Courier New" w:hAnsi="Courier New"/>
          <w:color w:val="d7e0ea"/>
          <w:sz w:val="15"/>
          <w:szCs w:val="15"/>
          <w:rtl w:val="0"/>
        </w:rPr>
        <w:t xml:space="preserve">{</w:t>
      </w:r>
      <w:r w:rsidDel="00000000" w:rsidR="00000000" w:rsidRPr="00000000">
        <w:rPr>
          <w:rtl w:val="0"/>
        </w:rPr>
      </w:r>
    </w:p>
    <w:p w:rsidR="00000000" w:rsidDel="00000000" w:rsidP="00000000" w:rsidRDefault="00000000" w:rsidRPr="00000000" w14:paraId="000000CE">
      <w:pPr>
        <w:keepNext w:val="1"/>
        <w:keepLines w:val="1"/>
        <w:shd w:fill="1e2a3a" w:val="clear"/>
        <w:spacing w:after="0" w:before="0" w:line="240" w:lineRule="auto"/>
        <w:ind w:left="100" w:right="100" w:firstLine="0"/>
        <w:rPr/>
      </w:pPr>
      <w:r w:rsidDel="00000000" w:rsidR="00000000" w:rsidRPr="00000000">
        <w:rPr>
          <w:rFonts w:ascii="Courier New" w:cs="Courier New" w:eastAsia="Courier New" w:hAnsi="Courier New"/>
          <w:color w:val="d7e0ea"/>
          <w:sz w:val="15"/>
          <w:szCs w:val="15"/>
          <w:rtl w:val="0"/>
        </w:rPr>
        <w:t xml:space="preserve">  "trace_id": "a1f0c3e2-exec-4475",</w:t>
      </w:r>
      <w:r w:rsidDel="00000000" w:rsidR="00000000" w:rsidRPr="00000000">
        <w:rPr>
          <w:rtl w:val="0"/>
        </w:rPr>
      </w:r>
    </w:p>
    <w:p w:rsidR="00000000" w:rsidDel="00000000" w:rsidP="00000000" w:rsidRDefault="00000000" w:rsidRPr="00000000" w14:paraId="000000CF">
      <w:pPr>
        <w:keepNext w:val="1"/>
        <w:keepLines w:val="1"/>
        <w:shd w:fill="1e2a3a" w:val="clear"/>
        <w:spacing w:after="0" w:before="0" w:line="240" w:lineRule="auto"/>
        <w:ind w:left="100" w:right="100" w:firstLine="0"/>
        <w:rPr/>
      </w:pPr>
      <w:r w:rsidDel="00000000" w:rsidR="00000000" w:rsidRPr="00000000">
        <w:rPr>
          <w:rFonts w:ascii="Courier New" w:cs="Courier New" w:eastAsia="Courier New" w:hAnsi="Courier New"/>
          <w:color w:val="d7e0ea"/>
          <w:sz w:val="15"/>
          <w:szCs w:val="15"/>
          <w:rtl w:val="0"/>
        </w:rPr>
        <w:t xml:space="preserve">  "session_id": "telegram_8919733480",</w:t>
      </w:r>
      <w:r w:rsidDel="00000000" w:rsidR="00000000" w:rsidRPr="00000000">
        <w:rPr>
          <w:rtl w:val="0"/>
        </w:rPr>
      </w:r>
    </w:p>
    <w:p w:rsidR="00000000" w:rsidDel="00000000" w:rsidP="00000000" w:rsidRDefault="00000000" w:rsidRPr="00000000" w14:paraId="000000D0">
      <w:pPr>
        <w:keepNext w:val="1"/>
        <w:keepLines w:val="1"/>
        <w:shd w:fill="1e2a3a" w:val="clear"/>
        <w:spacing w:after="0" w:before="0" w:line="240" w:lineRule="auto"/>
        <w:ind w:left="100" w:right="100" w:firstLine="0"/>
        <w:rPr/>
      </w:pPr>
      <w:r w:rsidDel="00000000" w:rsidR="00000000" w:rsidRPr="00000000">
        <w:rPr>
          <w:rFonts w:ascii="Courier New" w:cs="Courier New" w:eastAsia="Courier New" w:hAnsi="Courier New"/>
          <w:color w:val="d7e0ea"/>
          <w:sz w:val="15"/>
          <w:szCs w:val="15"/>
          <w:rtl w:val="0"/>
        </w:rPr>
        <w:t xml:space="preserve">  "pregunta": "Tienen delivery con drones?",</w:t>
      </w:r>
      <w:r w:rsidDel="00000000" w:rsidR="00000000" w:rsidRPr="00000000">
        <w:rPr>
          <w:rtl w:val="0"/>
        </w:rPr>
      </w:r>
    </w:p>
    <w:p w:rsidR="00000000" w:rsidDel="00000000" w:rsidP="00000000" w:rsidRDefault="00000000" w:rsidRPr="00000000" w14:paraId="000000D1">
      <w:pPr>
        <w:keepNext w:val="1"/>
        <w:keepLines w:val="1"/>
        <w:shd w:fill="1e2a3a" w:val="clear"/>
        <w:spacing w:after="0" w:before="0" w:line="240" w:lineRule="auto"/>
        <w:ind w:left="100" w:right="100" w:firstLine="0"/>
        <w:rPr/>
      </w:pPr>
      <w:r w:rsidDel="00000000" w:rsidR="00000000" w:rsidRPr="00000000">
        <w:rPr>
          <w:rFonts w:ascii="Courier New" w:cs="Courier New" w:eastAsia="Courier New" w:hAnsi="Courier New"/>
          <w:color w:val="d7e0ea"/>
          <w:sz w:val="15"/>
          <w:szCs w:val="15"/>
          <w:rtl w:val="0"/>
        </w:rPr>
        <w:t xml:space="preserve">  "exactitud_factual": 5,</w:t>
      </w:r>
      <w:r w:rsidDel="00000000" w:rsidR="00000000" w:rsidRPr="00000000">
        <w:rPr>
          <w:rtl w:val="0"/>
        </w:rPr>
      </w:r>
    </w:p>
    <w:p w:rsidR="00000000" w:rsidDel="00000000" w:rsidP="00000000" w:rsidRDefault="00000000" w:rsidRPr="00000000" w14:paraId="000000D2">
      <w:pPr>
        <w:keepNext w:val="1"/>
        <w:keepLines w:val="1"/>
        <w:shd w:fill="1e2a3a" w:val="clear"/>
        <w:spacing w:after="0" w:before="0" w:line="240" w:lineRule="auto"/>
        <w:ind w:left="100" w:right="100" w:firstLine="0"/>
        <w:rPr/>
      </w:pPr>
      <w:r w:rsidDel="00000000" w:rsidR="00000000" w:rsidRPr="00000000">
        <w:rPr>
          <w:rFonts w:ascii="Courier New" w:cs="Courier New" w:eastAsia="Courier New" w:hAnsi="Courier New"/>
          <w:color w:val="d7e0ea"/>
          <w:sz w:val="15"/>
          <w:szCs w:val="15"/>
          <w:rtl w:val="0"/>
        </w:rPr>
        <w:t xml:space="preserve">  "estado_veredicto": "ACEPTADO",</w:t>
      </w:r>
      <w:r w:rsidDel="00000000" w:rsidR="00000000" w:rsidRPr="00000000">
        <w:rPr>
          <w:rtl w:val="0"/>
        </w:rPr>
      </w:r>
    </w:p>
    <w:p w:rsidR="00000000" w:rsidDel="00000000" w:rsidP="00000000" w:rsidRDefault="00000000" w:rsidRPr="00000000" w14:paraId="000000D3">
      <w:pPr>
        <w:keepNext w:val="1"/>
        <w:keepLines w:val="1"/>
        <w:shd w:fill="1e2a3a" w:val="clear"/>
        <w:spacing w:after="0" w:before="0" w:line="240" w:lineRule="auto"/>
        <w:ind w:left="100" w:right="100" w:firstLine="0"/>
        <w:rPr/>
      </w:pPr>
      <w:r w:rsidDel="00000000" w:rsidR="00000000" w:rsidRPr="00000000">
        <w:rPr>
          <w:rFonts w:ascii="Courier New" w:cs="Courier New" w:eastAsia="Courier New" w:hAnsi="Courier New"/>
          <w:color w:val="d7e0ea"/>
          <w:sz w:val="15"/>
          <w:szCs w:val="15"/>
          <w:rtl w:val="0"/>
        </w:rPr>
        <w:t xml:space="preserve">  "contador_reintentos": 0,</w:t>
      </w:r>
      <w:r w:rsidDel="00000000" w:rsidR="00000000" w:rsidRPr="00000000">
        <w:rPr>
          <w:rtl w:val="0"/>
        </w:rPr>
      </w:r>
    </w:p>
    <w:p w:rsidR="00000000" w:rsidDel="00000000" w:rsidP="00000000" w:rsidRDefault="00000000" w:rsidRPr="00000000" w14:paraId="000000D4">
      <w:pPr>
        <w:keepNext w:val="1"/>
        <w:keepLines w:val="1"/>
        <w:shd w:fill="1e2a3a" w:val="clear"/>
        <w:spacing w:after="0" w:before="0" w:line="240" w:lineRule="auto"/>
        <w:ind w:left="100" w:right="100" w:firstLine="0"/>
        <w:rPr/>
      </w:pPr>
      <w:r w:rsidDel="00000000" w:rsidR="00000000" w:rsidRPr="00000000">
        <w:rPr>
          <w:rFonts w:ascii="Courier New" w:cs="Courier New" w:eastAsia="Courier New" w:hAnsi="Courier New"/>
          <w:color w:val="d7e0ea"/>
          <w:sz w:val="15"/>
          <w:szCs w:val="15"/>
          <w:rtl w:val="0"/>
        </w:rPr>
        <w:t xml:space="preserve">  "timestamp": "2026-09-09T18:37:02.000Z"</w:t>
      </w:r>
      <w:r w:rsidDel="00000000" w:rsidR="00000000" w:rsidRPr="00000000">
        <w:rPr>
          <w:rtl w:val="0"/>
        </w:rPr>
      </w:r>
    </w:p>
    <w:p w:rsidR="00000000" w:rsidDel="00000000" w:rsidP="00000000" w:rsidRDefault="00000000" w:rsidRPr="00000000" w14:paraId="000000D5">
      <w:pPr>
        <w:keepNext w:val="1"/>
        <w:keepLines w:val="1"/>
        <w:shd w:fill="1e2a3a" w:val="clear"/>
        <w:spacing w:after="0" w:before="0" w:line="240" w:lineRule="auto"/>
        <w:ind w:left="100" w:right="100" w:firstLine="0"/>
        <w:rPr/>
      </w:pPr>
      <w:r w:rsidDel="00000000" w:rsidR="00000000" w:rsidRPr="00000000">
        <w:rPr>
          <w:rFonts w:ascii="Courier New" w:cs="Courier New" w:eastAsia="Courier New" w:hAnsi="Courier New"/>
          <w:color w:val="d7e0ea"/>
          <w:sz w:val="15"/>
          <w:szCs w:val="15"/>
          <w:rtl w:val="0"/>
        </w:rPr>
        <w:t xml:space="preserve">}</w:t>
      </w:r>
      <w:r w:rsidDel="00000000" w:rsidR="00000000" w:rsidRPr="00000000">
        <w:rPr>
          <w:rtl w:val="0"/>
        </w:rPr>
      </w:r>
    </w:p>
    <w:p w:rsidR="00000000" w:rsidDel="00000000" w:rsidP="00000000" w:rsidRDefault="00000000" w:rsidRPr="00000000" w14:paraId="000000D6">
      <w:pPr>
        <w:keepNext w:val="0"/>
        <w:keepLines w:val="1"/>
        <w:shd w:fill="1e2a3a" w:val="clear"/>
        <w:spacing w:after="160" w:before="0" w:line="240" w:lineRule="auto"/>
        <w:ind w:left="100" w:right="100" w:firstLine="0"/>
        <w:rPr/>
      </w:pPr>
      <w:r w:rsidDel="00000000" w:rsidR="00000000" w:rsidRPr="00000000">
        <w:rPr>
          <w:rFonts w:ascii="Courier New" w:cs="Courier New" w:eastAsia="Courier New" w:hAnsi="Courier New"/>
          <w:color w:val="d7e0ea"/>
          <w:sz w:val="15"/>
          <w:szCs w:val="15"/>
          <w:rtl w:val="0"/>
        </w:rPr>
        <w:t xml:space="preserve"> </w:t>
      </w:r>
      <w:r w:rsidDel="00000000" w:rsidR="00000000" w:rsidRPr="00000000">
        <w:rPr>
          <w:rtl w:val="0"/>
        </w:rPr>
      </w:r>
    </w:p>
    <w:p w:rsidR="00000000" w:rsidDel="00000000" w:rsidP="00000000" w:rsidRDefault="00000000" w:rsidRPr="00000000" w14:paraId="000000D7">
      <w:pPr>
        <w:pStyle w:val="Heading2"/>
        <w:keepNext w:val="1"/>
        <w:rPr/>
      </w:pPr>
      <w:r w:rsidDel="00000000" w:rsidR="00000000" w:rsidRPr="00000000">
        <w:rPr>
          <w:rFonts w:ascii="Arial" w:cs="Arial" w:eastAsia="Arial" w:hAnsi="Arial"/>
          <w:b w:val="1"/>
          <w:bCs w:val="1"/>
          <w:color w:val="1f4e79"/>
          <w:sz w:val="21"/>
          <w:szCs w:val="21"/>
          <w:rtl w:val="0"/>
        </w:rPr>
        <w:t xml:space="preserve">3.3 Métricas de precisión obtenidas en pruebas</w:t>
      </w:r>
      <w:r w:rsidDel="00000000" w:rsidR="00000000" w:rsidRPr="00000000">
        <w:rPr>
          <w:rtl w:val="0"/>
        </w:rPr>
      </w:r>
    </w:p>
    <w:tbl>
      <w:tblPr>
        <w:tblStyle w:val="Table7"/>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75"/>
        <w:gridCol w:w="3231"/>
        <w:gridCol w:w="3432"/>
        <w:tblGridChange w:id="0">
          <w:tblGrid>
            <w:gridCol w:w="2975"/>
            <w:gridCol w:w="3231"/>
            <w:gridCol w:w="3432"/>
          </w:tblGrid>
        </w:tblGridChange>
      </w:tblGrid>
      <w:tr>
        <w:trPr>
          <w:cantSplit w:val="1"/>
          <w:tblHeader w:val="1"/>
        </w:trPr>
        <w:tc>
          <w:tcPr>
            <w:tcBorders>
              <w:top w:color="dcd6e8" w:space="0" w:sz="4" w:val="single"/>
              <w:left w:color="dcd6e8" w:space="0" w:sz="4" w:val="single"/>
              <w:bottom w:color="dcd6e8" w:space="0" w:sz="4" w:val="single"/>
              <w:right w:color="dcd6e8" w:space="0" w:sz="4" w:val="single"/>
            </w:tcBorders>
            <w:shd w:fill="6a3ea1" w:val="clear"/>
            <w:tcMar>
              <w:top w:w="70.0" w:type="dxa"/>
              <w:left w:w="110.0" w:type="dxa"/>
              <w:bottom w:w="70.0" w:type="dxa"/>
              <w:right w:w="110.0" w:type="dxa"/>
            </w:tcMar>
            <w:vAlign w:val="top"/>
          </w:tcPr>
          <w:p w:rsidR="00000000" w:rsidDel="00000000" w:rsidP="00000000" w:rsidRDefault="00000000" w:rsidRPr="00000000" w14:paraId="000000D8">
            <w:pPr>
              <w:spacing w:after="0" w:before="0" w:line="252.00000000000003" w:lineRule="auto"/>
              <w:jc w:val="left"/>
              <w:rPr/>
            </w:pPr>
            <w:r w:rsidDel="00000000" w:rsidR="00000000" w:rsidRPr="00000000">
              <w:rPr>
                <w:rFonts w:ascii="Arial" w:cs="Arial" w:eastAsia="Arial" w:hAnsi="Arial"/>
                <w:b w:val="1"/>
                <w:bCs w:val="1"/>
                <w:color w:val="ffffff"/>
                <w:sz w:val="16"/>
                <w:szCs w:val="16"/>
                <w:rtl w:val="0"/>
              </w:rPr>
              <w:t xml:space="preserve">Métrica</w:t>
            </w:r>
            <w:r w:rsidDel="00000000" w:rsidR="00000000" w:rsidRPr="00000000">
              <w:rPr>
                <w:rtl w:val="0"/>
              </w:rPr>
            </w:r>
          </w:p>
        </w:tc>
        <w:tc>
          <w:tcPr>
            <w:tcBorders>
              <w:top w:color="dcd6e8" w:space="0" w:sz="4" w:val="single"/>
              <w:left w:color="dcd6e8" w:space="0" w:sz="4" w:val="single"/>
              <w:bottom w:color="dcd6e8" w:space="0" w:sz="4" w:val="single"/>
              <w:right w:color="dcd6e8" w:space="0" w:sz="4" w:val="single"/>
            </w:tcBorders>
            <w:shd w:fill="6a3ea1" w:val="clear"/>
            <w:tcMar>
              <w:top w:w="70.0" w:type="dxa"/>
              <w:left w:w="110.0" w:type="dxa"/>
              <w:bottom w:w="70.0" w:type="dxa"/>
              <w:right w:w="110.0" w:type="dxa"/>
            </w:tcMar>
            <w:vAlign w:val="top"/>
          </w:tcPr>
          <w:p w:rsidR="00000000" w:rsidDel="00000000" w:rsidP="00000000" w:rsidRDefault="00000000" w:rsidRPr="00000000" w14:paraId="000000D9">
            <w:pPr>
              <w:spacing w:after="0" w:before="0" w:line="252.00000000000003" w:lineRule="auto"/>
              <w:jc w:val="left"/>
              <w:rPr/>
            </w:pPr>
            <w:r w:rsidDel="00000000" w:rsidR="00000000" w:rsidRPr="00000000">
              <w:rPr>
                <w:rFonts w:ascii="Arial" w:cs="Arial" w:eastAsia="Arial" w:hAnsi="Arial"/>
                <w:b w:val="1"/>
                <w:bCs w:val="1"/>
                <w:color w:val="ffffff"/>
                <w:sz w:val="16"/>
                <w:szCs w:val="16"/>
                <w:rtl w:val="0"/>
              </w:rPr>
              <w:t xml:space="preserve">Valor medido</w:t>
            </w:r>
            <w:r w:rsidDel="00000000" w:rsidR="00000000" w:rsidRPr="00000000">
              <w:rPr>
                <w:rtl w:val="0"/>
              </w:rPr>
            </w:r>
          </w:p>
        </w:tc>
        <w:tc>
          <w:tcPr>
            <w:tcBorders>
              <w:top w:color="dcd6e8" w:space="0" w:sz="4" w:val="single"/>
              <w:left w:color="dcd6e8" w:space="0" w:sz="4" w:val="single"/>
              <w:bottom w:color="dcd6e8" w:space="0" w:sz="4" w:val="single"/>
              <w:right w:color="dcd6e8" w:space="0" w:sz="4" w:val="single"/>
            </w:tcBorders>
            <w:shd w:fill="6a3ea1" w:val="clear"/>
            <w:tcMar>
              <w:top w:w="70.0" w:type="dxa"/>
              <w:left w:w="110.0" w:type="dxa"/>
              <w:bottom w:w="70.0" w:type="dxa"/>
              <w:right w:w="110.0" w:type="dxa"/>
            </w:tcMar>
            <w:vAlign w:val="top"/>
          </w:tcPr>
          <w:p w:rsidR="00000000" w:rsidDel="00000000" w:rsidP="00000000" w:rsidRDefault="00000000" w:rsidRPr="00000000" w14:paraId="000000DA">
            <w:pPr>
              <w:spacing w:after="0" w:before="0" w:line="252.00000000000003" w:lineRule="auto"/>
              <w:jc w:val="left"/>
              <w:rPr/>
            </w:pPr>
            <w:r w:rsidDel="00000000" w:rsidR="00000000" w:rsidRPr="00000000">
              <w:rPr>
                <w:rFonts w:ascii="Arial" w:cs="Arial" w:eastAsia="Arial" w:hAnsi="Arial"/>
                <w:b w:val="1"/>
                <w:bCs w:val="1"/>
                <w:color w:val="ffffff"/>
                <w:sz w:val="16"/>
                <w:szCs w:val="16"/>
                <w:rtl w:val="0"/>
              </w:rPr>
              <w:t xml:space="preserve">Fuente</w:t>
            </w:r>
            <w:r w:rsidDel="00000000" w:rsidR="00000000" w:rsidRPr="00000000">
              <w:rPr>
                <w:rtl w:val="0"/>
              </w:rPr>
            </w:r>
          </w:p>
        </w:tc>
      </w:tr>
      <w:tr>
        <w:trPr>
          <w:cantSplit w:val="1"/>
          <w:tblHeader w:val="0"/>
        </w:trPr>
        <w:tc>
          <w:tcPr>
            <w:tcBorders>
              <w:top w:color="dcd6e8" w:space="0" w:sz="4" w:val="single"/>
              <w:left w:color="dcd6e8" w:space="0" w:sz="4" w:val="single"/>
              <w:bottom w:color="dcd6e8" w:space="0" w:sz="4" w:val="single"/>
              <w:right w:color="dcd6e8" w:space="0" w:sz="4" w:val="single"/>
            </w:tcBorders>
            <w:shd w:fill="f7f5fb" w:val="clear"/>
            <w:tcMar>
              <w:top w:w="70.0" w:type="dxa"/>
              <w:left w:w="110.0" w:type="dxa"/>
              <w:bottom w:w="70.0" w:type="dxa"/>
              <w:right w:w="110.0" w:type="dxa"/>
            </w:tcMar>
            <w:vAlign w:val="top"/>
          </w:tcPr>
          <w:p w:rsidR="00000000" w:rsidDel="00000000" w:rsidP="00000000" w:rsidRDefault="00000000" w:rsidRPr="00000000" w14:paraId="000000DB">
            <w:pPr>
              <w:spacing w:after="0" w:before="0" w:line="252.00000000000003" w:lineRule="auto"/>
              <w:jc w:val="left"/>
              <w:rPr/>
            </w:pPr>
            <w:r w:rsidDel="00000000" w:rsidR="00000000" w:rsidRPr="00000000">
              <w:rPr>
                <w:rFonts w:ascii="Arial" w:cs="Arial" w:eastAsia="Arial" w:hAnsi="Arial"/>
                <w:b w:val="0"/>
                <w:bCs w:val="0"/>
                <w:color w:val="222222"/>
                <w:sz w:val="16"/>
                <w:szCs w:val="16"/>
                <w:rtl w:val="0"/>
              </w:rPr>
              <w:t xml:space="preserve">Precisión real (vs. ground truth)</w:t>
            </w:r>
            <w:r w:rsidDel="00000000" w:rsidR="00000000" w:rsidRPr="00000000">
              <w:rPr>
                <w:rtl w:val="0"/>
              </w:rPr>
            </w:r>
          </w:p>
        </w:tc>
        <w:tc>
          <w:tcPr>
            <w:tcBorders>
              <w:top w:color="dcd6e8" w:space="0" w:sz="4" w:val="single"/>
              <w:left w:color="dcd6e8" w:space="0" w:sz="4" w:val="single"/>
              <w:bottom w:color="dcd6e8" w:space="0" w:sz="4" w:val="single"/>
              <w:right w:color="dcd6e8" w:space="0" w:sz="4" w:val="single"/>
            </w:tcBorders>
            <w:shd w:fill="f7f5fb" w:val="clear"/>
            <w:tcMar>
              <w:top w:w="70.0" w:type="dxa"/>
              <w:left w:w="110.0" w:type="dxa"/>
              <w:bottom w:w="70.0" w:type="dxa"/>
              <w:right w:w="110.0" w:type="dxa"/>
            </w:tcMar>
            <w:vAlign w:val="top"/>
          </w:tcPr>
          <w:p w:rsidR="00000000" w:rsidDel="00000000" w:rsidP="00000000" w:rsidRDefault="00000000" w:rsidRPr="00000000" w14:paraId="000000DC">
            <w:pPr>
              <w:spacing w:after="0" w:before="0" w:line="252.00000000000003" w:lineRule="auto"/>
              <w:jc w:val="left"/>
              <w:rPr/>
            </w:pPr>
            <w:r w:rsidDel="00000000" w:rsidR="00000000" w:rsidRPr="00000000">
              <w:rPr>
                <w:rFonts w:ascii="Arial" w:cs="Arial" w:eastAsia="Arial" w:hAnsi="Arial"/>
                <w:b w:val="0"/>
                <w:bCs w:val="0"/>
                <w:color w:val="222222"/>
                <w:sz w:val="16"/>
                <w:szCs w:val="16"/>
                <w:rtl w:val="0"/>
              </w:rPr>
              <w:t xml:space="preserve">80% (4 de 5 casos)</w:t>
            </w:r>
            <w:r w:rsidDel="00000000" w:rsidR="00000000" w:rsidRPr="00000000">
              <w:rPr>
                <w:rtl w:val="0"/>
              </w:rPr>
            </w:r>
          </w:p>
        </w:tc>
        <w:tc>
          <w:tcPr>
            <w:tcBorders>
              <w:top w:color="dcd6e8" w:space="0" w:sz="4" w:val="single"/>
              <w:left w:color="dcd6e8" w:space="0" w:sz="4" w:val="single"/>
              <w:bottom w:color="dcd6e8" w:space="0" w:sz="4" w:val="single"/>
              <w:right w:color="dcd6e8" w:space="0" w:sz="4" w:val="single"/>
            </w:tcBorders>
            <w:shd w:fill="f7f5fb" w:val="clear"/>
            <w:tcMar>
              <w:top w:w="70.0" w:type="dxa"/>
              <w:left w:w="110.0" w:type="dxa"/>
              <w:bottom w:w="70.0" w:type="dxa"/>
              <w:right w:w="110.0" w:type="dxa"/>
            </w:tcMar>
            <w:vAlign w:val="top"/>
          </w:tcPr>
          <w:p w:rsidR="00000000" w:rsidDel="00000000" w:rsidP="00000000" w:rsidRDefault="00000000" w:rsidRPr="00000000" w14:paraId="000000DD">
            <w:pPr>
              <w:spacing w:after="0" w:before="0" w:line="252.00000000000003" w:lineRule="auto"/>
              <w:jc w:val="left"/>
              <w:rPr/>
            </w:pPr>
            <w:r w:rsidDel="00000000" w:rsidR="00000000" w:rsidRPr="00000000">
              <w:rPr>
                <w:rFonts w:ascii="Arial" w:cs="Arial" w:eastAsia="Arial" w:hAnsi="Arial"/>
                <w:b w:val="0"/>
                <w:bCs w:val="0"/>
                <w:color w:val="222222"/>
                <w:sz w:val="16"/>
                <w:szCs w:val="16"/>
                <w:rtl w:val="0"/>
              </w:rPr>
              <w:t xml:space="preserve">Golden Dataset</w:t>
            </w:r>
            <w:r w:rsidDel="00000000" w:rsidR="00000000" w:rsidRPr="00000000">
              <w:rPr>
                <w:rtl w:val="0"/>
              </w:rPr>
            </w:r>
          </w:p>
        </w:tc>
      </w:tr>
      <w:tr>
        <w:trPr>
          <w:cantSplit w:val="1"/>
          <w:tblHeader w:val="0"/>
        </w:trPr>
        <w:tc>
          <w:tcPr>
            <w:tcBorders>
              <w:top w:color="dcd6e8" w:space="0" w:sz="4" w:val="single"/>
              <w:left w:color="dcd6e8" w:space="0" w:sz="4" w:val="single"/>
              <w:bottom w:color="dcd6e8" w:space="0" w:sz="4" w:val="single"/>
              <w:right w:color="dcd6e8" w:space="0" w:sz="4" w:val="single"/>
            </w:tcBorders>
            <w:shd w:fill="f7f5fb" w:val="clear"/>
            <w:tcMar>
              <w:top w:w="70.0" w:type="dxa"/>
              <w:left w:w="110.0" w:type="dxa"/>
              <w:bottom w:w="70.0" w:type="dxa"/>
              <w:right w:w="110.0" w:type="dxa"/>
            </w:tcMar>
            <w:vAlign w:val="top"/>
          </w:tcPr>
          <w:p w:rsidR="00000000" w:rsidDel="00000000" w:rsidP="00000000" w:rsidRDefault="00000000" w:rsidRPr="00000000" w14:paraId="000000DE">
            <w:pPr>
              <w:spacing w:after="0" w:before="0" w:line="252.00000000000003" w:lineRule="auto"/>
              <w:jc w:val="left"/>
              <w:rPr/>
            </w:pPr>
            <w:r w:rsidDel="00000000" w:rsidR="00000000" w:rsidRPr="00000000">
              <w:rPr>
                <w:rFonts w:ascii="Arial" w:cs="Arial" w:eastAsia="Arial" w:hAnsi="Arial"/>
                <w:b w:val="0"/>
                <w:bCs w:val="0"/>
                <w:color w:val="222222"/>
                <w:sz w:val="16"/>
                <w:szCs w:val="16"/>
                <w:rtl w:val="0"/>
              </w:rPr>
              <w:t xml:space="preserve">Tasa de escalado a humano (HITL Rate)</w:t>
            </w:r>
            <w:r w:rsidDel="00000000" w:rsidR="00000000" w:rsidRPr="00000000">
              <w:rPr>
                <w:rtl w:val="0"/>
              </w:rPr>
            </w:r>
          </w:p>
        </w:tc>
        <w:tc>
          <w:tcPr>
            <w:tcBorders>
              <w:top w:color="dcd6e8" w:space="0" w:sz="4" w:val="single"/>
              <w:left w:color="dcd6e8" w:space="0" w:sz="4" w:val="single"/>
              <w:bottom w:color="dcd6e8" w:space="0" w:sz="4" w:val="single"/>
              <w:right w:color="dcd6e8" w:space="0" w:sz="4" w:val="single"/>
            </w:tcBorders>
            <w:shd w:fill="f7f5fb" w:val="clear"/>
            <w:tcMar>
              <w:top w:w="70.0" w:type="dxa"/>
              <w:left w:w="110.0" w:type="dxa"/>
              <w:bottom w:w="70.0" w:type="dxa"/>
              <w:right w:w="110.0" w:type="dxa"/>
            </w:tcMar>
            <w:vAlign w:val="top"/>
          </w:tcPr>
          <w:p w:rsidR="00000000" w:rsidDel="00000000" w:rsidP="00000000" w:rsidRDefault="00000000" w:rsidRPr="00000000" w14:paraId="000000DF">
            <w:pPr>
              <w:spacing w:after="0" w:before="0" w:line="252.00000000000003" w:lineRule="auto"/>
              <w:jc w:val="left"/>
              <w:rPr/>
            </w:pPr>
            <w:r w:rsidDel="00000000" w:rsidR="00000000" w:rsidRPr="00000000">
              <w:rPr>
                <w:rFonts w:ascii="Arial" w:cs="Arial" w:eastAsia="Arial" w:hAnsi="Arial"/>
                <w:b w:val="0"/>
                <w:bCs w:val="0"/>
                <w:color w:val="222222"/>
                <w:sz w:val="16"/>
                <w:szCs w:val="16"/>
                <w:rtl w:val="0"/>
              </w:rPr>
              <w:t xml:space="preserve">20% (1 de 5 casos)</w:t>
            </w:r>
            <w:r w:rsidDel="00000000" w:rsidR="00000000" w:rsidRPr="00000000">
              <w:rPr>
                <w:rtl w:val="0"/>
              </w:rPr>
            </w:r>
          </w:p>
        </w:tc>
        <w:tc>
          <w:tcPr>
            <w:tcBorders>
              <w:top w:color="dcd6e8" w:space="0" w:sz="4" w:val="single"/>
              <w:left w:color="dcd6e8" w:space="0" w:sz="4" w:val="single"/>
              <w:bottom w:color="dcd6e8" w:space="0" w:sz="4" w:val="single"/>
              <w:right w:color="dcd6e8" w:space="0" w:sz="4" w:val="single"/>
            </w:tcBorders>
            <w:shd w:fill="f7f5fb" w:val="clear"/>
            <w:tcMar>
              <w:top w:w="70.0" w:type="dxa"/>
              <w:left w:w="110.0" w:type="dxa"/>
              <w:bottom w:w="70.0" w:type="dxa"/>
              <w:right w:w="110.0" w:type="dxa"/>
            </w:tcMar>
            <w:vAlign w:val="top"/>
          </w:tcPr>
          <w:p w:rsidR="00000000" w:rsidDel="00000000" w:rsidP="00000000" w:rsidRDefault="00000000" w:rsidRPr="00000000" w14:paraId="000000E0">
            <w:pPr>
              <w:spacing w:after="0" w:before="0" w:line="252.00000000000003" w:lineRule="auto"/>
              <w:jc w:val="left"/>
              <w:rPr/>
            </w:pPr>
            <w:r w:rsidDel="00000000" w:rsidR="00000000" w:rsidRPr="00000000">
              <w:rPr>
                <w:rFonts w:ascii="Arial" w:cs="Arial" w:eastAsia="Arial" w:hAnsi="Arial"/>
                <w:b w:val="0"/>
                <w:bCs w:val="0"/>
                <w:color w:val="222222"/>
                <w:sz w:val="16"/>
                <w:szCs w:val="16"/>
                <w:rtl w:val="0"/>
              </w:rPr>
              <w:t xml:space="preserve">Golden Dataset</w:t>
            </w:r>
            <w:r w:rsidDel="00000000" w:rsidR="00000000" w:rsidRPr="00000000">
              <w:rPr>
                <w:rtl w:val="0"/>
              </w:rPr>
            </w:r>
          </w:p>
        </w:tc>
      </w:tr>
      <w:tr>
        <w:trPr>
          <w:cantSplit w:val="1"/>
          <w:tblHeader w:val="0"/>
        </w:trPr>
        <w:tc>
          <w:tcPr>
            <w:tcBorders>
              <w:top w:color="dcd6e8" w:space="0" w:sz="4" w:val="single"/>
              <w:left w:color="dcd6e8" w:space="0" w:sz="4" w:val="single"/>
              <w:bottom w:color="dcd6e8" w:space="0" w:sz="4" w:val="single"/>
              <w:right w:color="dcd6e8" w:space="0" w:sz="4" w:val="single"/>
            </w:tcBorders>
            <w:shd w:fill="f7f5fb" w:val="clear"/>
            <w:tcMar>
              <w:top w:w="70.0" w:type="dxa"/>
              <w:left w:w="110.0" w:type="dxa"/>
              <w:bottom w:w="70.0" w:type="dxa"/>
              <w:right w:w="110.0" w:type="dxa"/>
            </w:tcMar>
            <w:vAlign w:val="top"/>
          </w:tcPr>
          <w:p w:rsidR="00000000" w:rsidDel="00000000" w:rsidP="00000000" w:rsidRDefault="00000000" w:rsidRPr="00000000" w14:paraId="000000E1">
            <w:pPr>
              <w:spacing w:after="0" w:before="0" w:line="252.00000000000003" w:lineRule="auto"/>
              <w:jc w:val="left"/>
              <w:rPr/>
            </w:pPr>
            <w:r w:rsidDel="00000000" w:rsidR="00000000" w:rsidRPr="00000000">
              <w:rPr>
                <w:rFonts w:ascii="Arial" w:cs="Arial" w:eastAsia="Arial" w:hAnsi="Arial"/>
                <w:b w:val="0"/>
                <w:bCs w:val="0"/>
                <w:color w:val="222222"/>
                <w:sz w:val="16"/>
                <w:szCs w:val="16"/>
                <w:rtl w:val="0"/>
              </w:rPr>
              <w:t xml:space="preserve">Latencia total por consulta</w:t>
            </w:r>
            <w:r w:rsidDel="00000000" w:rsidR="00000000" w:rsidRPr="00000000">
              <w:rPr>
                <w:rtl w:val="0"/>
              </w:rPr>
            </w:r>
          </w:p>
        </w:tc>
        <w:tc>
          <w:tcPr>
            <w:tcBorders>
              <w:top w:color="dcd6e8" w:space="0" w:sz="4" w:val="single"/>
              <w:left w:color="dcd6e8" w:space="0" w:sz="4" w:val="single"/>
              <w:bottom w:color="dcd6e8" w:space="0" w:sz="4" w:val="single"/>
              <w:right w:color="dcd6e8" w:space="0" w:sz="4" w:val="single"/>
            </w:tcBorders>
            <w:shd w:fill="f7f5fb" w:val="clear"/>
            <w:tcMar>
              <w:top w:w="70.0" w:type="dxa"/>
              <w:left w:w="110.0" w:type="dxa"/>
              <w:bottom w:w="70.0" w:type="dxa"/>
              <w:right w:w="110.0" w:type="dxa"/>
            </w:tcMar>
            <w:vAlign w:val="top"/>
          </w:tcPr>
          <w:p w:rsidR="00000000" w:rsidDel="00000000" w:rsidP="00000000" w:rsidRDefault="00000000" w:rsidRPr="00000000" w14:paraId="000000E2">
            <w:pPr>
              <w:spacing w:after="0" w:before="0" w:line="252.00000000000003" w:lineRule="auto"/>
              <w:jc w:val="left"/>
              <w:rPr/>
            </w:pPr>
            <w:r w:rsidDel="00000000" w:rsidR="00000000" w:rsidRPr="00000000">
              <w:rPr>
                <w:rFonts w:ascii="Arial" w:cs="Arial" w:eastAsia="Arial" w:hAnsi="Arial"/>
                <w:b w:val="0"/>
                <w:bCs w:val="0"/>
                <w:color w:val="222222"/>
                <w:sz w:val="16"/>
                <w:szCs w:val="16"/>
                <w:rtl w:val="0"/>
              </w:rPr>
              <w:t xml:space="preserve">3 a 18 segundos</w:t>
            </w:r>
            <w:r w:rsidDel="00000000" w:rsidR="00000000" w:rsidRPr="00000000">
              <w:rPr>
                <w:rtl w:val="0"/>
              </w:rPr>
            </w:r>
          </w:p>
        </w:tc>
        <w:tc>
          <w:tcPr>
            <w:tcBorders>
              <w:top w:color="dcd6e8" w:space="0" w:sz="4" w:val="single"/>
              <w:left w:color="dcd6e8" w:space="0" w:sz="4" w:val="single"/>
              <w:bottom w:color="dcd6e8" w:space="0" w:sz="4" w:val="single"/>
              <w:right w:color="dcd6e8" w:space="0" w:sz="4" w:val="single"/>
            </w:tcBorders>
            <w:shd w:fill="f7f5fb" w:val="clear"/>
            <w:tcMar>
              <w:top w:w="70.0" w:type="dxa"/>
              <w:left w:w="110.0" w:type="dxa"/>
              <w:bottom w:w="70.0" w:type="dxa"/>
              <w:right w:w="110.0" w:type="dxa"/>
            </w:tcMar>
            <w:vAlign w:val="top"/>
          </w:tcPr>
          <w:p w:rsidR="00000000" w:rsidDel="00000000" w:rsidP="00000000" w:rsidRDefault="00000000" w:rsidRPr="00000000" w14:paraId="000000E3">
            <w:pPr>
              <w:spacing w:after="0" w:before="0" w:line="252.00000000000003" w:lineRule="auto"/>
              <w:jc w:val="left"/>
              <w:rPr/>
            </w:pPr>
            <w:r w:rsidDel="00000000" w:rsidR="00000000" w:rsidRPr="00000000">
              <w:rPr>
                <w:rFonts w:ascii="Arial" w:cs="Arial" w:eastAsia="Arial" w:hAnsi="Arial"/>
                <w:b w:val="0"/>
                <w:bCs w:val="0"/>
                <w:color w:val="222222"/>
                <w:sz w:val="16"/>
                <w:szCs w:val="16"/>
                <w:rtl w:val="0"/>
              </w:rPr>
              <w:t xml:space="preserve">Medido</w:t>
            </w:r>
            <w:r w:rsidDel="00000000" w:rsidR="00000000" w:rsidRPr="00000000">
              <w:rPr>
                <w:rtl w:val="0"/>
              </w:rPr>
            </w:r>
          </w:p>
        </w:tc>
      </w:tr>
      <w:tr>
        <w:trPr>
          <w:cantSplit w:val="1"/>
          <w:tblHeader w:val="0"/>
        </w:trPr>
        <w:tc>
          <w:tcPr>
            <w:tcBorders>
              <w:top w:color="dcd6e8" w:space="0" w:sz="4" w:val="single"/>
              <w:left w:color="dcd6e8" w:space="0" w:sz="4" w:val="single"/>
              <w:bottom w:color="dcd6e8" w:space="0" w:sz="4" w:val="single"/>
              <w:right w:color="dcd6e8" w:space="0" w:sz="4" w:val="single"/>
            </w:tcBorders>
            <w:shd w:fill="f7f5fb" w:val="clear"/>
            <w:tcMar>
              <w:top w:w="70.0" w:type="dxa"/>
              <w:left w:w="110.0" w:type="dxa"/>
              <w:bottom w:w="70.0" w:type="dxa"/>
              <w:right w:w="110.0" w:type="dxa"/>
            </w:tcMar>
            <w:vAlign w:val="top"/>
          </w:tcPr>
          <w:p w:rsidR="00000000" w:rsidDel="00000000" w:rsidP="00000000" w:rsidRDefault="00000000" w:rsidRPr="00000000" w14:paraId="000000E4">
            <w:pPr>
              <w:spacing w:after="0" w:before="0" w:line="252.00000000000003" w:lineRule="auto"/>
              <w:jc w:val="left"/>
              <w:rPr/>
            </w:pPr>
            <w:r w:rsidDel="00000000" w:rsidR="00000000" w:rsidRPr="00000000">
              <w:rPr>
                <w:rFonts w:ascii="Arial" w:cs="Arial" w:eastAsia="Arial" w:hAnsi="Arial"/>
                <w:b w:val="0"/>
                <w:bCs w:val="0"/>
                <w:color w:val="222222"/>
                <w:sz w:val="16"/>
                <w:szCs w:val="16"/>
                <w:rtl w:val="0"/>
              </w:rPr>
              <w:t xml:space="preserve">Falsos positivos del propio Auditor detectados</w:t>
            </w:r>
            <w:r w:rsidDel="00000000" w:rsidR="00000000" w:rsidRPr="00000000">
              <w:rPr>
                <w:rtl w:val="0"/>
              </w:rPr>
            </w:r>
          </w:p>
        </w:tc>
        <w:tc>
          <w:tcPr>
            <w:tcBorders>
              <w:top w:color="dcd6e8" w:space="0" w:sz="4" w:val="single"/>
              <w:left w:color="dcd6e8" w:space="0" w:sz="4" w:val="single"/>
              <w:bottom w:color="dcd6e8" w:space="0" w:sz="4" w:val="single"/>
              <w:right w:color="dcd6e8" w:space="0" w:sz="4" w:val="single"/>
            </w:tcBorders>
            <w:shd w:fill="f7f5fb" w:val="clear"/>
            <w:tcMar>
              <w:top w:w="70.0" w:type="dxa"/>
              <w:left w:w="110.0" w:type="dxa"/>
              <w:bottom w:w="70.0" w:type="dxa"/>
              <w:right w:w="110.0" w:type="dxa"/>
            </w:tcMar>
            <w:vAlign w:val="top"/>
          </w:tcPr>
          <w:p w:rsidR="00000000" w:rsidDel="00000000" w:rsidP="00000000" w:rsidRDefault="00000000" w:rsidRPr="00000000" w14:paraId="000000E5">
            <w:pPr>
              <w:spacing w:after="0" w:before="0" w:line="252.00000000000003" w:lineRule="auto"/>
              <w:jc w:val="left"/>
              <w:rPr/>
            </w:pPr>
            <w:r w:rsidDel="00000000" w:rsidR="00000000" w:rsidRPr="00000000">
              <w:rPr>
                <w:rFonts w:ascii="Arial" w:cs="Arial" w:eastAsia="Arial" w:hAnsi="Arial"/>
                <w:b w:val="0"/>
                <w:bCs w:val="0"/>
                <w:color w:val="222222"/>
                <w:sz w:val="16"/>
                <w:szCs w:val="16"/>
                <w:rtl w:val="0"/>
              </w:rPr>
              <w:t xml:space="preserve">2 casos </w:t>
            </w:r>
            <w:r w:rsidDel="00000000" w:rsidR="00000000" w:rsidRPr="00000000">
              <w:rPr>
                <w:rtl w:val="0"/>
              </w:rPr>
            </w:r>
          </w:p>
        </w:tc>
        <w:tc>
          <w:tcPr>
            <w:tcBorders>
              <w:top w:color="dcd6e8" w:space="0" w:sz="4" w:val="single"/>
              <w:left w:color="dcd6e8" w:space="0" w:sz="4" w:val="single"/>
              <w:bottom w:color="dcd6e8" w:space="0" w:sz="4" w:val="single"/>
              <w:right w:color="dcd6e8" w:space="0" w:sz="4" w:val="single"/>
            </w:tcBorders>
            <w:shd w:fill="f7f5fb" w:val="clear"/>
            <w:tcMar>
              <w:top w:w="70.0" w:type="dxa"/>
              <w:left w:w="110.0" w:type="dxa"/>
              <w:bottom w:w="70.0" w:type="dxa"/>
              <w:right w:w="110.0" w:type="dxa"/>
            </w:tcMar>
            <w:vAlign w:val="top"/>
          </w:tcPr>
          <w:p w:rsidR="00000000" w:rsidDel="00000000" w:rsidP="00000000" w:rsidRDefault="00000000" w:rsidRPr="00000000" w14:paraId="000000E6">
            <w:pPr>
              <w:spacing w:after="0" w:before="0" w:line="252.00000000000003" w:lineRule="auto"/>
              <w:jc w:val="left"/>
              <w:rPr/>
            </w:pPr>
            <w:r w:rsidDel="00000000" w:rsidR="00000000" w:rsidRPr="00000000">
              <w:rPr>
                <w:rFonts w:ascii="Arial" w:cs="Arial" w:eastAsia="Arial" w:hAnsi="Arial"/>
                <w:b w:val="0"/>
                <w:bCs w:val="0"/>
                <w:color w:val="222222"/>
                <w:sz w:val="16"/>
                <w:szCs w:val="16"/>
                <w:rtl w:val="0"/>
              </w:rPr>
              <w:t xml:space="preserve">Sección 3.5</w:t>
            </w:r>
            <w:r w:rsidDel="00000000" w:rsidR="00000000" w:rsidRPr="00000000">
              <w:rPr>
                <w:rtl w:val="0"/>
              </w:rPr>
            </w:r>
          </w:p>
        </w:tc>
      </w:tr>
    </w:tbl>
    <w:p w:rsidR="00000000" w:rsidDel="00000000" w:rsidP="00000000" w:rsidRDefault="00000000" w:rsidRPr="00000000" w14:paraId="000000E7">
      <w:pPr>
        <w:spacing w:after="80" w:lineRule="auto"/>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pStyle w:val="Heading2"/>
        <w:keepNext w:val="1"/>
        <w:rPr/>
      </w:pPr>
      <w:r w:rsidDel="00000000" w:rsidR="00000000" w:rsidRPr="00000000">
        <w:rPr>
          <w:rFonts w:ascii="Arial" w:cs="Arial" w:eastAsia="Arial" w:hAnsi="Arial"/>
          <w:b w:val="1"/>
          <w:bCs w:val="1"/>
          <w:color w:val="1f4e79"/>
          <w:sz w:val="21"/>
          <w:szCs w:val="21"/>
          <w:rtl w:val="0"/>
        </w:rPr>
        <w:t xml:space="preserve">3.4 Tres ejemplos reales de auditoría  canal Email/CRM</w:t>
      </w:r>
      <w:r w:rsidDel="00000000" w:rsidR="00000000" w:rsidRPr="00000000">
        <w:rPr>
          <w:rtl w:val="0"/>
        </w:rPr>
      </w:r>
    </w:p>
    <w:p w:rsidR="00000000" w:rsidDel="00000000" w:rsidP="00000000" w:rsidRDefault="00000000" w:rsidRPr="00000000" w14:paraId="000000EA">
      <w:pPr>
        <w:spacing w:after="120" w:before="0" w:line="276" w:lineRule="auto"/>
        <w:jc w:val="both"/>
        <w:rPr/>
      </w:pPr>
      <w:r w:rsidDel="00000000" w:rsidR="00000000" w:rsidRPr="00000000">
        <w:rPr>
          <w:rFonts w:ascii="Arial" w:cs="Arial" w:eastAsia="Arial" w:hAnsi="Arial"/>
          <w:sz w:val="19"/>
          <w:szCs w:val="19"/>
          <w:rtl w:val="0"/>
        </w:rPr>
        <w:t xml:space="preserve">En el canal de correo el Auditor no evalúa una respuesta redactada sino la </w:t>
      </w:r>
      <w:r w:rsidDel="00000000" w:rsidR="00000000" w:rsidRPr="00000000">
        <w:rPr>
          <w:rFonts w:ascii="Arial" w:cs="Arial" w:eastAsia="Arial" w:hAnsi="Arial"/>
          <w:b w:val="1"/>
          <w:bCs w:val="1"/>
          <w:sz w:val="19"/>
          <w:szCs w:val="19"/>
          <w:rtl w:val="0"/>
        </w:rPr>
        <w:t xml:space="preserve">clasificación</w:t>
      </w:r>
      <w:r w:rsidDel="00000000" w:rsidR="00000000" w:rsidRPr="00000000">
        <w:rPr>
          <w:rFonts w:ascii="Arial" w:cs="Arial" w:eastAsia="Arial" w:hAnsi="Arial"/>
          <w:sz w:val="19"/>
          <w:szCs w:val="19"/>
          <w:rtl w:val="0"/>
        </w:rPr>
        <w:t xml:space="preserve"> que produjo el Cerebro (categoría, tipo de consulta, urgencia y resumen) contra el mensaje original del cliente. Usa la misma escala de 1 a 5 y el mismo mapeo de veredictos, con una rúbrica propia para el origen </w:t>
      </w:r>
      <w:r w:rsidDel="00000000" w:rsidR="00000000" w:rsidRPr="00000000">
        <w:rPr>
          <w:rFonts w:ascii="Courier New" w:cs="Courier New" w:eastAsia="Courier New" w:hAnsi="Courier New"/>
          <w:sz w:val="17"/>
          <w:szCs w:val="17"/>
          <w:rtl w:val="0"/>
        </w:rPr>
        <w:t xml:space="preserve">email_crm</w:t>
      </w:r>
      <w:r w:rsidDel="00000000" w:rsidR="00000000" w:rsidRPr="00000000">
        <w:rPr>
          <w:rFonts w:ascii="Arial" w:cs="Arial" w:eastAsia="Arial" w:hAnsi="Arial"/>
          <w:sz w:val="19"/>
          <w:szCs w:val="19"/>
          <w:rtl w:val="0"/>
        </w:rPr>
        <w:t xml:space="preserve">. Como el Cerebro clasifica sin reintento, en este canal cualquier veredicto distinto de ACEPTADO congela el caso y alerta al supervisor por Slack (salida NO_ACEPTADO del Switch). Los registros se muestran con </w:t>
      </w:r>
      <w:r w:rsidDel="00000000" w:rsidR="00000000" w:rsidRPr="00000000">
        <w:rPr>
          <w:rFonts w:ascii="Courier New" w:cs="Courier New" w:eastAsia="Courier New" w:hAnsi="Courier New"/>
          <w:sz w:val="17"/>
          <w:szCs w:val="17"/>
          <w:rtl w:val="0"/>
        </w:rPr>
        <w:t xml:space="preserve">respuesta_agente</w:t>
      </w:r>
      <w:r w:rsidDel="00000000" w:rsidR="00000000" w:rsidRPr="00000000">
        <w:rPr>
          <w:rFonts w:ascii="Arial" w:cs="Arial" w:eastAsia="Arial" w:hAnsi="Arial"/>
          <w:sz w:val="19"/>
          <w:szCs w:val="19"/>
          <w:rtl w:val="0"/>
        </w:rPr>
        <w:t xml:space="preserve"> desplegado como objeto para facilitar la lectura (en el payload viaja serializado) y el mensaje del cliente truncado. Modelo del Auditor: </w:t>
      </w:r>
      <w:r w:rsidDel="00000000" w:rsidR="00000000" w:rsidRPr="00000000">
        <w:rPr>
          <w:rFonts w:ascii="Courier New" w:cs="Courier New" w:eastAsia="Courier New" w:hAnsi="Courier New"/>
          <w:sz w:val="17"/>
          <w:szCs w:val="17"/>
          <w:rtl w:val="0"/>
        </w:rPr>
        <w:t xml:space="preserve">openai/gpt-oss-120b</w:t>
      </w:r>
      <w:r w:rsidDel="00000000" w:rsidR="00000000" w:rsidRPr="00000000">
        <w:rPr>
          <w:rFonts w:ascii="Arial" w:cs="Arial" w:eastAsia="Arial" w:hAnsi="Arial"/>
          <w:sz w:val="19"/>
          <w:szCs w:val="19"/>
          <w:rtl w:val="0"/>
        </w:rPr>
        <w:t xml:space="preserve"> (Groq), con salida restringida por JSON Schema.</w:t>
      </w:r>
      <w:r w:rsidDel="00000000" w:rsidR="00000000" w:rsidRPr="00000000">
        <w:rPr>
          <w:rtl w:val="0"/>
        </w:rPr>
      </w:r>
    </w:p>
    <w:p w:rsidR="00000000" w:rsidDel="00000000" w:rsidP="00000000" w:rsidRDefault="00000000" w:rsidRPr="00000000" w14:paraId="000000EB">
      <w:pPr>
        <w:spacing w:after="120" w:before="0" w:line="276" w:lineRule="auto"/>
        <w:jc w:val="both"/>
        <w:rPr/>
      </w:pPr>
      <w:r w:rsidDel="00000000" w:rsidR="00000000" w:rsidRPr="00000000">
        <w:rPr>
          <w:rFonts w:ascii="Arial" w:cs="Arial" w:eastAsia="Arial" w:hAnsi="Arial"/>
          <w:b w:val="1"/>
          <w:bCs w:val="1"/>
          <w:sz w:val="19"/>
          <w:szCs w:val="19"/>
          <w:rtl w:val="0"/>
        </w:rPr>
        <w:t xml:space="preserve">Consumo medido del canal Email/CRM por ejecución</w:t>
      </w:r>
      <w:r w:rsidDel="00000000" w:rsidR="00000000" w:rsidRPr="00000000">
        <w:rPr>
          <w:rFonts w:ascii="Arial" w:cs="Arial" w:eastAsia="Arial" w:hAnsi="Arial"/>
          <w:sz w:val="19"/>
          <w:szCs w:val="19"/>
          <w:rtl w:val="0"/>
        </w:rPr>
        <w:t xml:space="preserve"> (tokens según el registro de cada llamada; el del Cerebro es la estimación que muestra n8n):</w:t>
      </w:r>
      <w:r w:rsidDel="00000000" w:rsidR="00000000" w:rsidRPr="00000000">
        <w:rPr>
          <w:rtl w:val="0"/>
        </w:rPr>
      </w:r>
    </w:p>
    <w:tbl>
      <w:tblPr>
        <w:tblStyle w:val="Table8"/>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66"/>
        <w:gridCol w:w="2671"/>
        <w:gridCol w:w="1931"/>
        <w:gridCol w:w="2570"/>
        <w:tblGridChange w:id="0">
          <w:tblGrid>
            <w:gridCol w:w="2466"/>
            <w:gridCol w:w="2671"/>
            <w:gridCol w:w="1931"/>
            <w:gridCol w:w="2570"/>
          </w:tblGrid>
        </w:tblGridChange>
      </w:tblGrid>
      <w:tr>
        <w:trPr>
          <w:cantSplit w:val="1"/>
          <w:tblHeader w:val="1"/>
        </w:trPr>
        <w:tc>
          <w:tcPr>
            <w:tcBorders>
              <w:top w:color="dcd6e8" w:space="0" w:sz="4" w:val="single"/>
              <w:left w:color="dcd6e8" w:space="0" w:sz="4" w:val="single"/>
              <w:bottom w:color="dcd6e8" w:space="0" w:sz="4" w:val="single"/>
              <w:right w:color="dcd6e8" w:space="0" w:sz="4" w:val="single"/>
            </w:tcBorders>
            <w:shd w:fill="6a3ea1" w:val="clear"/>
            <w:tcMar>
              <w:top w:w="70.0" w:type="dxa"/>
              <w:left w:w="110.0" w:type="dxa"/>
              <w:bottom w:w="70.0" w:type="dxa"/>
              <w:right w:w="110.0" w:type="dxa"/>
            </w:tcMar>
            <w:vAlign w:val="top"/>
          </w:tcPr>
          <w:p w:rsidR="00000000" w:rsidDel="00000000" w:rsidP="00000000" w:rsidRDefault="00000000" w:rsidRPr="00000000" w14:paraId="000000EC">
            <w:pPr>
              <w:spacing w:after="0" w:before="0" w:line="252.00000000000003" w:lineRule="auto"/>
              <w:jc w:val="left"/>
              <w:rPr/>
            </w:pPr>
            <w:r w:rsidDel="00000000" w:rsidR="00000000" w:rsidRPr="00000000">
              <w:rPr>
                <w:rFonts w:ascii="Arial" w:cs="Arial" w:eastAsia="Arial" w:hAnsi="Arial"/>
                <w:b w:val="1"/>
                <w:bCs w:val="1"/>
                <w:color w:val="ffffff"/>
                <w:sz w:val="16"/>
                <w:szCs w:val="16"/>
                <w:rtl w:val="0"/>
              </w:rPr>
              <w:t xml:space="preserve">Caso</w:t>
            </w:r>
            <w:r w:rsidDel="00000000" w:rsidR="00000000" w:rsidRPr="00000000">
              <w:rPr>
                <w:rtl w:val="0"/>
              </w:rPr>
            </w:r>
          </w:p>
        </w:tc>
        <w:tc>
          <w:tcPr>
            <w:tcBorders>
              <w:top w:color="dcd6e8" w:space="0" w:sz="4" w:val="single"/>
              <w:left w:color="dcd6e8" w:space="0" w:sz="4" w:val="single"/>
              <w:bottom w:color="dcd6e8" w:space="0" w:sz="4" w:val="single"/>
              <w:right w:color="dcd6e8" w:space="0" w:sz="4" w:val="single"/>
            </w:tcBorders>
            <w:shd w:fill="6a3ea1" w:val="clear"/>
            <w:tcMar>
              <w:top w:w="70.0" w:type="dxa"/>
              <w:left w:w="110.0" w:type="dxa"/>
              <w:bottom w:w="70.0" w:type="dxa"/>
              <w:right w:w="110.0" w:type="dxa"/>
            </w:tcMar>
            <w:vAlign w:val="top"/>
          </w:tcPr>
          <w:p w:rsidR="00000000" w:rsidDel="00000000" w:rsidP="00000000" w:rsidRDefault="00000000" w:rsidRPr="00000000" w14:paraId="000000ED">
            <w:pPr>
              <w:spacing w:after="0" w:before="0" w:line="252.00000000000003" w:lineRule="auto"/>
              <w:jc w:val="left"/>
              <w:rPr/>
            </w:pPr>
            <w:r w:rsidDel="00000000" w:rsidR="00000000" w:rsidRPr="00000000">
              <w:rPr>
                <w:rFonts w:ascii="Arial" w:cs="Arial" w:eastAsia="Arial" w:hAnsi="Arial"/>
                <w:b w:val="1"/>
                <w:bCs w:val="1"/>
                <w:color w:val="ffffff"/>
                <w:sz w:val="16"/>
                <w:szCs w:val="16"/>
                <w:rtl w:val="0"/>
              </w:rPr>
              <w:t xml:space="preserve">Tokens Cerebro (est.)</w:t>
            </w:r>
            <w:r w:rsidDel="00000000" w:rsidR="00000000" w:rsidRPr="00000000">
              <w:rPr>
                <w:rtl w:val="0"/>
              </w:rPr>
            </w:r>
          </w:p>
        </w:tc>
        <w:tc>
          <w:tcPr>
            <w:tcBorders>
              <w:top w:color="dcd6e8" w:space="0" w:sz="4" w:val="single"/>
              <w:left w:color="dcd6e8" w:space="0" w:sz="4" w:val="single"/>
              <w:bottom w:color="dcd6e8" w:space="0" w:sz="4" w:val="single"/>
              <w:right w:color="dcd6e8" w:space="0" w:sz="4" w:val="single"/>
            </w:tcBorders>
            <w:shd w:fill="6a3ea1" w:val="clear"/>
            <w:tcMar>
              <w:top w:w="70.0" w:type="dxa"/>
              <w:left w:w="110.0" w:type="dxa"/>
              <w:bottom w:w="70.0" w:type="dxa"/>
              <w:right w:w="110.0" w:type="dxa"/>
            </w:tcMar>
            <w:vAlign w:val="top"/>
          </w:tcPr>
          <w:p w:rsidR="00000000" w:rsidDel="00000000" w:rsidP="00000000" w:rsidRDefault="00000000" w:rsidRPr="00000000" w14:paraId="000000EE">
            <w:pPr>
              <w:spacing w:after="0" w:before="0" w:line="252.00000000000003" w:lineRule="auto"/>
              <w:jc w:val="left"/>
              <w:rPr/>
            </w:pPr>
            <w:r w:rsidDel="00000000" w:rsidR="00000000" w:rsidRPr="00000000">
              <w:rPr>
                <w:rFonts w:ascii="Arial" w:cs="Arial" w:eastAsia="Arial" w:hAnsi="Arial"/>
                <w:b w:val="1"/>
                <w:bCs w:val="1"/>
                <w:color w:val="ffffff"/>
                <w:sz w:val="16"/>
                <w:szCs w:val="16"/>
                <w:rtl w:val="0"/>
              </w:rPr>
              <w:t xml:space="preserve">Tokens Auditor</w:t>
            </w:r>
            <w:r w:rsidDel="00000000" w:rsidR="00000000" w:rsidRPr="00000000">
              <w:rPr>
                <w:rtl w:val="0"/>
              </w:rPr>
            </w:r>
          </w:p>
        </w:tc>
        <w:tc>
          <w:tcPr>
            <w:tcBorders>
              <w:top w:color="dcd6e8" w:space="0" w:sz="4" w:val="single"/>
              <w:left w:color="dcd6e8" w:space="0" w:sz="4" w:val="single"/>
              <w:bottom w:color="dcd6e8" w:space="0" w:sz="4" w:val="single"/>
              <w:right w:color="dcd6e8" w:space="0" w:sz="4" w:val="single"/>
            </w:tcBorders>
            <w:shd w:fill="6a3ea1" w:val="clear"/>
            <w:tcMar>
              <w:top w:w="70.0" w:type="dxa"/>
              <w:left w:w="110.0" w:type="dxa"/>
              <w:bottom w:w="70.0" w:type="dxa"/>
              <w:right w:w="110.0" w:type="dxa"/>
            </w:tcMar>
            <w:vAlign w:val="top"/>
          </w:tcPr>
          <w:p w:rsidR="00000000" w:rsidDel="00000000" w:rsidP="00000000" w:rsidRDefault="00000000" w:rsidRPr="00000000" w14:paraId="000000EF">
            <w:pPr>
              <w:spacing w:after="0" w:before="0" w:line="252.00000000000003" w:lineRule="auto"/>
              <w:jc w:val="left"/>
              <w:rPr/>
            </w:pPr>
            <w:r w:rsidDel="00000000" w:rsidR="00000000" w:rsidRPr="00000000">
              <w:rPr>
                <w:rFonts w:ascii="Arial" w:cs="Arial" w:eastAsia="Arial" w:hAnsi="Arial"/>
                <w:b w:val="1"/>
                <w:bCs w:val="1"/>
                <w:color w:val="ffffff"/>
                <w:sz w:val="16"/>
                <w:szCs w:val="16"/>
                <w:rtl w:val="0"/>
              </w:rPr>
              <w:t xml:space="preserve">Latencia del Auditor</w:t>
            </w:r>
            <w:r w:rsidDel="00000000" w:rsidR="00000000" w:rsidRPr="00000000">
              <w:rPr>
                <w:rtl w:val="0"/>
              </w:rPr>
            </w:r>
          </w:p>
        </w:tc>
      </w:tr>
      <w:tr>
        <w:trPr>
          <w:cantSplit w:val="1"/>
          <w:tblHeader w:val="0"/>
        </w:trPr>
        <w:tc>
          <w:tcPr>
            <w:tcBorders>
              <w:top w:color="dcd6e8" w:space="0" w:sz="4" w:val="single"/>
              <w:left w:color="dcd6e8" w:space="0" w:sz="4" w:val="single"/>
              <w:bottom w:color="dcd6e8" w:space="0" w:sz="4" w:val="single"/>
              <w:right w:color="dcd6e8" w:space="0" w:sz="4" w:val="single"/>
            </w:tcBorders>
            <w:shd w:fill="f7f5fb" w:val="clear"/>
            <w:tcMar>
              <w:top w:w="70.0" w:type="dxa"/>
              <w:left w:w="110.0" w:type="dxa"/>
              <w:bottom w:w="70.0" w:type="dxa"/>
              <w:right w:w="110.0" w:type="dxa"/>
            </w:tcMar>
            <w:vAlign w:val="top"/>
          </w:tcPr>
          <w:p w:rsidR="00000000" w:rsidDel="00000000" w:rsidP="00000000" w:rsidRDefault="00000000" w:rsidRPr="00000000" w14:paraId="000000F0">
            <w:pPr>
              <w:spacing w:after="0" w:before="0" w:line="252.00000000000003" w:lineRule="auto"/>
              <w:jc w:val="left"/>
              <w:rPr/>
            </w:pPr>
            <w:r w:rsidDel="00000000" w:rsidR="00000000" w:rsidRPr="00000000">
              <w:rPr>
                <w:rFonts w:ascii="Arial" w:cs="Arial" w:eastAsia="Arial" w:hAnsi="Arial"/>
                <w:b w:val="1"/>
                <w:bCs w:val="1"/>
                <w:color w:val="222222"/>
                <w:sz w:val="16"/>
                <w:szCs w:val="16"/>
                <w:rtl w:val="0"/>
              </w:rPr>
              <w:t xml:space="preserve">4 — Soporte técnico</w:t>
            </w:r>
            <w:r w:rsidDel="00000000" w:rsidR="00000000" w:rsidRPr="00000000">
              <w:rPr>
                <w:rtl w:val="0"/>
              </w:rPr>
            </w:r>
          </w:p>
        </w:tc>
        <w:tc>
          <w:tcPr>
            <w:tcBorders>
              <w:top w:color="dcd6e8" w:space="0" w:sz="4" w:val="single"/>
              <w:left w:color="dcd6e8" w:space="0" w:sz="4" w:val="single"/>
              <w:bottom w:color="dcd6e8" w:space="0" w:sz="4" w:val="single"/>
              <w:right w:color="dcd6e8" w:space="0" w:sz="4" w:val="single"/>
            </w:tcBorders>
            <w:shd w:fill="f7f5fb" w:val="clear"/>
            <w:tcMar>
              <w:top w:w="70.0" w:type="dxa"/>
              <w:left w:w="110.0" w:type="dxa"/>
              <w:bottom w:w="70.0" w:type="dxa"/>
              <w:right w:w="110.0" w:type="dxa"/>
            </w:tcMar>
            <w:vAlign w:val="top"/>
          </w:tcPr>
          <w:p w:rsidR="00000000" w:rsidDel="00000000" w:rsidP="00000000" w:rsidRDefault="00000000" w:rsidRPr="00000000" w14:paraId="000000F1">
            <w:pPr>
              <w:spacing w:after="0" w:before="0" w:line="252.00000000000003" w:lineRule="auto"/>
              <w:jc w:val="left"/>
              <w:rPr/>
            </w:pPr>
            <w:r w:rsidDel="00000000" w:rsidR="00000000" w:rsidRPr="00000000">
              <w:rPr>
                <w:rFonts w:ascii="Arial Unicode MS" w:cs="Arial Unicode MS" w:eastAsia="Arial Unicode MS" w:hAnsi="Arial Unicode MS"/>
                <w:b w:val="0"/>
                <w:bCs w:val="0"/>
                <w:color w:val="222222"/>
                <w:sz w:val="16"/>
                <w:szCs w:val="16"/>
                <w:rtl w:val="0"/>
              </w:rPr>
              <w:t xml:space="preserve">≈ 772</w:t>
            </w:r>
            <w:r w:rsidDel="00000000" w:rsidR="00000000" w:rsidRPr="00000000">
              <w:rPr>
                <w:rtl w:val="0"/>
              </w:rPr>
            </w:r>
          </w:p>
        </w:tc>
        <w:tc>
          <w:tcPr>
            <w:tcBorders>
              <w:top w:color="dcd6e8" w:space="0" w:sz="4" w:val="single"/>
              <w:left w:color="dcd6e8" w:space="0" w:sz="4" w:val="single"/>
              <w:bottom w:color="dcd6e8" w:space="0" w:sz="4" w:val="single"/>
              <w:right w:color="dcd6e8" w:space="0" w:sz="4" w:val="single"/>
            </w:tcBorders>
            <w:shd w:fill="f7f5fb" w:val="clear"/>
            <w:tcMar>
              <w:top w:w="70.0" w:type="dxa"/>
              <w:left w:w="110.0" w:type="dxa"/>
              <w:bottom w:w="70.0" w:type="dxa"/>
              <w:right w:w="110.0" w:type="dxa"/>
            </w:tcMar>
            <w:vAlign w:val="top"/>
          </w:tcPr>
          <w:p w:rsidR="00000000" w:rsidDel="00000000" w:rsidP="00000000" w:rsidRDefault="00000000" w:rsidRPr="00000000" w14:paraId="000000F2">
            <w:pPr>
              <w:spacing w:after="0" w:before="0" w:line="252.00000000000003" w:lineRule="auto"/>
              <w:jc w:val="left"/>
              <w:rPr/>
            </w:pPr>
            <w:r w:rsidDel="00000000" w:rsidR="00000000" w:rsidRPr="00000000">
              <w:rPr>
                <w:rFonts w:ascii="Arial" w:cs="Arial" w:eastAsia="Arial" w:hAnsi="Arial"/>
                <w:b w:val="0"/>
                <w:bCs w:val="0"/>
                <w:color w:val="222222"/>
                <w:sz w:val="16"/>
                <w:szCs w:val="16"/>
                <w:rtl w:val="0"/>
              </w:rPr>
              <w:t xml:space="preserve">1.198</w:t>
            </w:r>
            <w:r w:rsidDel="00000000" w:rsidR="00000000" w:rsidRPr="00000000">
              <w:rPr>
                <w:rtl w:val="0"/>
              </w:rPr>
            </w:r>
          </w:p>
        </w:tc>
        <w:tc>
          <w:tcPr>
            <w:tcBorders>
              <w:top w:color="dcd6e8" w:space="0" w:sz="4" w:val="single"/>
              <w:left w:color="dcd6e8" w:space="0" w:sz="4" w:val="single"/>
              <w:bottom w:color="dcd6e8" w:space="0" w:sz="4" w:val="single"/>
              <w:right w:color="dcd6e8" w:space="0" w:sz="4" w:val="single"/>
            </w:tcBorders>
            <w:shd w:fill="f7f5fb" w:val="clear"/>
            <w:tcMar>
              <w:top w:w="70.0" w:type="dxa"/>
              <w:left w:w="110.0" w:type="dxa"/>
              <w:bottom w:w="70.0" w:type="dxa"/>
              <w:right w:w="110.0" w:type="dxa"/>
            </w:tcMar>
            <w:vAlign w:val="top"/>
          </w:tcPr>
          <w:p w:rsidR="00000000" w:rsidDel="00000000" w:rsidP="00000000" w:rsidRDefault="00000000" w:rsidRPr="00000000" w14:paraId="000000F3">
            <w:pPr>
              <w:spacing w:after="0" w:before="0" w:line="252.00000000000003" w:lineRule="auto"/>
              <w:jc w:val="left"/>
              <w:rPr/>
            </w:pPr>
            <w:r w:rsidDel="00000000" w:rsidR="00000000" w:rsidRPr="00000000">
              <w:rPr>
                <w:rFonts w:ascii="Arial" w:cs="Arial" w:eastAsia="Arial" w:hAnsi="Arial"/>
                <w:b w:val="0"/>
                <w:bCs w:val="0"/>
                <w:color w:val="222222"/>
                <w:sz w:val="16"/>
                <w:szCs w:val="16"/>
                <w:rtl w:val="0"/>
              </w:rPr>
              <w:t xml:space="preserve">0,74 s</w:t>
            </w:r>
            <w:r w:rsidDel="00000000" w:rsidR="00000000" w:rsidRPr="00000000">
              <w:rPr>
                <w:rtl w:val="0"/>
              </w:rPr>
            </w:r>
          </w:p>
        </w:tc>
      </w:tr>
      <w:tr>
        <w:trPr>
          <w:cantSplit w:val="1"/>
          <w:tblHeader w:val="0"/>
        </w:trPr>
        <w:tc>
          <w:tcPr>
            <w:tcBorders>
              <w:top w:color="dcd6e8" w:space="0" w:sz="4" w:val="single"/>
              <w:left w:color="dcd6e8" w:space="0" w:sz="4" w:val="single"/>
              <w:bottom w:color="dcd6e8" w:space="0" w:sz="4" w:val="single"/>
              <w:right w:color="dcd6e8" w:space="0" w:sz="4" w:val="single"/>
            </w:tcBorders>
            <w:shd w:fill="f7f5fb" w:val="clear"/>
            <w:tcMar>
              <w:top w:w="70.0" w:type="dxa"/>
              <w:left w:w="110.0" w:type="dxa"/>
              <w:bottom w:w="70.0" w:type="dxa"/>
              <w:right w:w="110.0" w:type="dxa"/>
            </w:tcMar>
            <w:vAlign w:val="top"/>
          </w:tcPr>
          <w:p w:rsidR="00000000" w:rsidDel="00000000" w:rsidP="00000000" w:rsidRDefault="00000000" w:rsidRPr="00000000" w14:paraId="000000F4">
            <w:pPr>
              <w:spacing w:after="0" w:before="0" w:line="252.00000000000003" w:lineRule="auto"/>
              <w:jc w:val="left"/>
              <w:rPr/>
            </w:pPr>
            <w:r w:rsidDel="00000000" w:rsidR="00000000" w:rsidRPr="00000000">
              <w:rPr>
                <w:rFonts w:ascii="Arial" w:cs="Arial" w:eastAsia="Arial" w:hAnsi="Arial"/>
                <w:b w:val="1"/>
                <w:bCs w:val="1"/>
                <w:color w:val="222222"/>
                <w:sz w:val="16"/>
                <w:szCs w:val="16"/>
                <w:rtl w:val="0"/>
              </w:rPr>
              <w:t xml:space="preserve">5 — Facturación</w:t>
            </w:r>
            <w:r w:rsidDel="00000000" w:rsidR="00000000" w:rsidRPr="00000000">
              <w:rPr>
                <w:rtl w:val="0"/>
              </w:rPr>
            </w:r>
          </w:p>
        </w:tc>
        <w:tc>
          <w:tcPr>
            <w:tcBorders>
              <w:top w:color="dcd6e8" w:space="0" w:sz="4" w:val="single"/>
              <w:left w:color="dcd6e8" w:space="0" w:sz="4" w:val="single"/>
              <w:bottom w:color="dcd6e8" w:space="0" w:sz="4" w:val="single"/>
              <w:right w:color="dcd6e8" w:space="0" w:sz="4" w:val="single"/>
            </w:tcBorders>
            <w:shd w:fill="f7f5fb" w:val="clear"/>
            <w:tcMar>
              <w:top w:w="70.0" w:type="dxa"/>
              <w:left w:w="110.0" w:type="dxa"/>
              <w:bottom w:w="70.0" w:type="dxa"/>
              <w:right w:w="110.0" w:type="dxa"/>
            </w:tcMar>
            <w:vAlign w:val="top"/>
          </w:tcPr>
          <w:p w:rsidR="00000000" w:rsidDel="00000000" w:rsidP="00000000" w:rsidRDefault="00000000" w:rsidRPr="00000000" w14:paraId="000000F5">
            <w:pPr>
              <w:spacing w:after="0" w:before="0" w:line="252.00000000000003" w:lineRule="auto"/>
              <w:jc w:val="left"/>
              <w:rPr/>
            </w:pPr>
            <w:r w:rsidDel="00000000" w:rsidR="00000000" w:rsidRPr="00000000">
              <w:rPr>
                <w:rFonts w:ascii="Arial Unicode MS" w:cs="Arial Unicode MS" w:eastAsia="Arial Unicode MS" w:hAnsi="Arial Unicode MS"/>
                <w:b w:val="0"/>
                <w:bCs w:val="0"/>
                <w:color w:val="222222"/>
                <w:sz w:val="16"/>
                <w:szCs w:val="16"/>
                <w:rtl w:val="0"/>
              </w:rPr>
              <w:t xml:space="preserve">≈ 762</w:t>
            </w:r>
            <w:r w:rsidDel="00000000" w:rsidR="00000000" w:rsidRPr="00000000">
              <w:rPr>
                <w:rtl w:val="0"/>
              </w:rPr>
            </w:r>
          </w:p>
        </w:tc>
        <w:tc>
          <w:tcPr>
            <w:tcBorders>
              <w:top w:color="dcd6e8" w:space="0" w:sz="4" w:val="single"/>
              <w:left w:color="dcd6e8" w:space="0" w:sz="4" w:val="single"/>
              <w:bottom w:color="dcd6e8" w:space="0" w:sz="4" w:val="single"/>
              <w:right w:color="dcd6e8" w:space="0" w:sz="4" w:val="single"/>
            </w:tcBorders>
            <w:shd w:fill="f7f5fb" w:val="clear"/>
            <w:tcMar>
              <w:top w:w="70.0" w:type="dxa"/>
              <w:left w:w="110.0" w:type="dxa"/>
              <w:bottom w:w="70.0" w:type="dxa"/>
              <w:right w:w="110.0" w:type="dxa"/>
            </w:tcMar>
            <w:vAlign w:val="top"/>
          </w:tcPr>
          <w:p w:rsidR="00000000" w:rsidDel="00000000" w:rsidP="00000000" w:rsidRDefault="00000000" w:rsidRPr="00000000" w14:paraId="000000F6">
            <w:pPr>
              <w:spacing w:after="0" w:before="0" w:line="252.00000000000003" w:lineRule="auto"/>
              <w:jc w:val="left"/>
              <w:rPr/>
            </w:pPr>
            <w:r w:rsidDel="00000000" w:rsidR="00000000" w:rsidRPr="00000000">
              <w:rPr>
                <w:rFonts w:ascii="Arial" w:cs="Arial" w:eastAsia="Arial" w:hAnsi="Arial"/>
                <w:b w:val="0"/>
                <w:bCs w:val="0"/>
                <w:color w:val="222222"/>
                <w:sz w:val="16"/>
                <w:szCs w:val="16"/>
                <w:rtl w:val="0"/>
              </w:rPr>
              <w:t xml:space="preserve">1.149</w:t>
            </w:r>
            <w:r w:rsidDel="00000000" w:rsidR="00000000" w:rsidRPr="00000000">
              <w:rPr>
                <w:rtl w:val="0"/>
              </w:rPr>
            </w:r>
          </w:p>
        </w:tc>
        <w:tc>
          <w:tcPr>
            <w:tcBorders>
              <w:top w:color="dcd6e8" w:space="0" w:sz="4" w:val="single"/>
              <w:left w:color="dcd6e8" w:space="0" w:sz="4" w:val="single"/>
              <w:bottom w:color="dcd6e8" w:space="0" w:sz="4" w:val="single"/>
              <w:right w:color="dcd6e8" w:space="0" w:sz="4" w:val="single"/>
            </w:tcBorders>
            <w:shd w:fill="f7f5fb" w:val="clear"/>
            <w:tcMar>
              <w:top w:w="70.0" w:type="dxa"/>
              <w:left w:w="110.0" w:type="dxa"/>
              <w:bottom w:w="70.0" w:type="dxa"/>
              <w:right w:w="110.0" w:type="dxa"/>
            </w:tcMar>
            <w:vAlign w:val="top"/>
          </w:tcPr>
          <w:p w:rsidR="00000000" w:rsidDel="00000000" w:rsidP="00000000" w:rsidRDefault="00000000" w:rsidRPr="00000000" w14:paraId="000000F7">
            <w:pPr>
              <w:spacing w:after="0" w:before="0" w:line="252.00000000000003" w:lineRule="auto"/>
              <w:jc w:val="left"/>
              <w:rPr/>
            </w:pPr>
            <w:r w:rsidDel="00000000" w:rsidR="00000000" w:rsidRPr="00000000">
              <w:rPr>
                <w:rFonts w:ascii="Arial" w:cs="Arial" w:eastAsia="Arial" w:hAnsi="Arial"/>
                <w:b w:val="0"/>
                <w:bCs w:val="0"/>
                <w:color w:val="222222"/>
                <w:sz w:val="16"/>
                <w:szCs w:val="16"/>
                <w:rtl w:val="0"/>
              </w:rPr>
              <w:t xml:space="preserve">0,65 s</w:t>
            </w:r>
            <w:r w:rsidDel="00000000" w:rsidR="00000000" w:rsidRPr="00000000">
              <w:rPr>
                <w:rtl w:val="0"/>
              </w:rPr>
            </w:r>
          </w:p>
        </w:tc>
      </w:tr>
      <w:tr>
        <w:trPr>
          <w:cantSplit w:val="1"/>
          <w:tblHeader w:val="0"/>
        </w:trPr>
        <w:tc>
          <w:tcPr>
            <w:tcBorders>
              <w:top w:color="dcd6e8" w:space="0" w:sz="4" w:val="single"/>
              <w:left w:color="dcd6e8" w:space="0" w:sz="4" w:val="single"/>
              <w:bottom w:color="dcd6e8" w:space="0" w:sz="4" w:val="single"/>
              <w:right w:color="dcd6e8" w:space="0" w:sz="4" w:val="single"/>
            </w:tcBorders>
            <w:shd w:fill="f7f5fb" w:val="clear"/>
            <w:tcMar>
              <w:top w:w="70.0" w:type="dxa"/>
              <w:left w:w="110.0" w:type="dxa"/>
              <w:bottom w:w="70.0" w:type="dxa"/>
              <w:right w:w="110.0" w:type="dxa"/>
            </w:tcMar>
            <w:vAlign w:val="top"/>
          </w:tcPr>
          <w:p w:rsidR="00000000" w:rsidDel="00000000" w:rsidP="00000000" w:rsidRDefault="00000000" w:rsidRPr="00000000" w14:paraId="000000F8">
            <w:pPr>
              <w:spacing w:after="0" w:before="0" w:line="252.00000000000003" w:lineRule="auto"/>
              <w:jc w:val="left"/>
              <w:rPr/>
            </w:pPr>
            <w:r w:rsidDel="00000000" w:rsidR="00000000" w:rsidRPr="00000000">
              <w:rPr>
                <w:rFonts w:ascii="Arial" w:cs="Arial" w:eastAsia="Arial" w:hAnsi="Arial"/>
                <w:b w:val="1"/>
                <w:bCs w:val="1"/>
                <w:color w:val="222222"/>
                <w:sz w:val="16"/>
                <w:szCs w:val="16"/>
                <w:rtl w:val="0"/>
              </w:rPr>
              <w:t xml:space="preserve">6 — Reclamo urgente</w:t>
            </w:r>
            <w:r w:rsidDel="00000000" w:rsidR="00000000" w:rsidRPr="00000000">
              <w:rPr>
                <w:rtl w:val="0"/>
              </w:rPr>
            </w:r>
          </w:p>
        </w:tc>
        <w:tc>
          <w:tcPr>
            <w:tcBorders>
              <w:top w:color="dcd6e8" w:space="0" w:sz="4" w:val="single"/>
              <w:left w:color="dcd6e8" w:space="0" w:sz="4" w:val="single"/>
              <w:bottom w:color="dcd6e8" w:space="0" w:sz="4" w:val="single"/>
              <w:right w:color="dcd6e8" w:space="0" w:sz="4" w:val="single"/>
            </w:tcBorders>
            <w:shd w:fill="f7f5fb" w:val="clear"/>
            <w:tcMar>
              <w:top w:w="70.0" w:type="dxa"/>
              <w:left w:w="110.0" w:type="dxa"/>
              <w:bottom w:w="70.0" w:type="dxa"/>
              <w:right w:w="110.0" w:type="dxa"/>
            </w:tcMar>
            <w:vAlign w:val="top"/>
          </w:tcPr>
          <w:p w:rsidR="00000000" w:rsidDel="00000000" w:rsidP="00000000" w:rsidRDefault="00000000" w:rsidRPr="00000000" w14:paraId="000000F9">
            <w:pPr>
              <w:spacing w:after="0" w:before="0" w:line="252.00000000000003" w:lineRule="auto"/>
              <w:jc w:val="left"/>
              <w:rPr/>
            </w:pPr>
            <w:r w:rsidDel="00000000" w:rsidR="00000000" w:rsidRPr="00000000">
              <w:rPr>
                <w:rFonts w:ascii="Arial Unicode MS" w:cs="Arial Unicode MS" w:eastAsia="Arial Unicode MS" w:hAnsi="Arial Unicode MS"/>
                <w:b w:val="0"/>
                <w:bCs w:val="0"/>
                <w:color w:val="222222"/>
                <w:sz w:val="16"/>
                <w:szCs w:val="16"/>
                <w:rtl w:val="0"/>
              </w:rPr>
              <w:t xml:space="preserve">≈ 776</w:t>
            </w:r>
            <w:r w:rsidDel="00000000" w:rsidR="00000000" w:rsidRPr="00000000">
              <w:rPr>
                <w:rtl w:val="0"/>
              </w:rPr>
            </w:r>
          </w:p>
        </w:tc>
        <w:tc>
          <w:tcPr>
            <w:tcBorders>
              <w:top w:color="dcd6e8" w:space="0" w:sz="4" w:val="single"/>
              <w:left w:color="dcd6e8" w:space="0" w:sz="4" w:val="single"/>
              <w:bottom w:color="dcd6e8" w:space="0" w:sz="4" w:val="single"/>
              <w:right w:color="dcd6e8" w:space="0" w:sz="4" w:val="single"/>
            </w:tcBorders>
            <w:shd w:fill="f7f5fb" w:val="clear"/>
            <w:tcMar>
              <w:top w:w="70.0" w:type="dxa"/>
              <w:left w:w="110.0" w:type="dxa"/>
              <w:bottom w:w="70.0" w:type="dxa"/>
              <w:right w:w="110.0" w:type="dxa"/>
            </w:tcMar>
            <w:vAlign w:val="top"/>
          </w:tcPr>
          <w:p w:rsidR="00000000" w:rsidDel="00000000" w:rsidP="00000000" w:rsidRDefault="00000000" w:rsidRPr="00000000" w14:paraId="000000FA">
            <w:pPr>
              <w:spacing w:after="0" w:before="0" w:line="252.00000000000003" w:lineRule="auto"/>
              <w:jc w:val="left"/>
              <w:rPr/>
            </w:pPr>
            <w:r w:rsidDel="00000000" w:rsidR="00000000" w:rsidRPr="00000000">
              <w:rPr>
                <w:rFonts w:ascii="Arial" w:cs="Arial" w:eastAsia="Arial" w:hAnsi="Arial"/>
                <w:b w:val="0"/>
                <w:bCs w:val="0"/>
                <w:color w:val="222222"/>
                <w:sz w:val="16"/>
                <w:szCs w:val="16"/>
                <w:rtl w:val="0"/>
              </w:rPr>
              <w:t xml:space="preserve">1.246</w:t>
            </w:r>
            <w:r w:rsidDel="00000000" w:rsidR="00000000" w:rsidRPr="00000000">
              <w:rPr>
                <w:rtl w:val="0"/>
              </w:rPr>
            </w:r>
          </w:p>
        </w:tc>
        <w:tc>
          <w:tcPr>
            <w:tcBorders>
              <w:top w:color="dcd6e8" w:space="0" w:sz="4" w:val="single"/>
              <w:left w:color="dcd6e8" w:space="0" w:sz="4" w:val="single"/>
              <w:bottom w:color="dcd6e8" w:space="0" w:sz="4" w:val="single"/>
              <w:right w:color="dcd6e8" w:space="0" w:sz="4" w:val="single"/>
            </w:tcBorders>
            <w:shd w:fill="f7f5fb" w:val="clear"/>
            <w:tcMar>
              <w:top w:w="70.0" w:type="dxa"/>
              <w:left w:w="110.0" w:type="dxa"/>
              <w:bottom w:w="70.0" w:type="dxa"/>
              <w:right w:w="110.0" w:type="dxa"/>
            </w:tcMar>
            <w:vAlign w:val="top"/>
          </w:tcPr>
          <w:p w:rsidR="00000000" w:rsidDel="00000000" w:rsidP="00000000" w:rsidRDefault="00000000" w:rsidRPr="00000000" w14:paraId="000000FB">
            <w:pPr>
              <w:spacing w:after="0" w:before="0" w:line="252.00000000000003" w:lineRule="auto"/>
              <w:jc w:val="left"/>
              <w:rPr/>
            </w:pPr>
            <w:r w:rsidDel="00000000" w:rsidR="00000000" w:rsidRPr="00000000">
              <w:rPr>
                <w:rFonts w:ascii="Arial" w:cs="Arial" w:eastAsia="Arial" w:hAnsi="Arial"/>
                <w:b w:val="0"/>
                <w:bCs w:val="0"/>
                <w:color w:val="222222"/>
                <w:sz w:val="16"/>
                <w:szCs w:val="16"/>
                <w:rtl w:val="0"/>
              </w:rPr>
              <w:t xml:space="preserve">0,83 s</w:t>
            </w:r>
            <w:r w:rsidDel="00000000" w:rsidR="00000000" w:rsidRPr="00000000">
              <w:rPr>
                <w:rtl w:val="0"/>
              </w:rPr>
            </w:r>
          </w:p>
        </w:tc>
      </w:tr>
    </w:tbl>
    <w:p w:rsidR="00000000" w:rsidDel="00000000" w:rsidP="00000000" w:rsidRDefault="00000000" w:rsidRPr="00000000" w14:paraId="000000FC">
      <w:pPr>
        <w:spacing w:after="80" w:lineRule="auto"/>
        <w:rPr/>
      </w:pPr>
      <w:r w:rsidDel="00000000" w:rsidR="00000000" w:rsidRPr="00000000">
        <w:rPr>
          <w:rtl w:val="0"/>
        </w:rPr>
      </w:r>
    </w:p>
    <w:p w:rsidR="00000000" w:rsidDel="00000000" w:rsidP="00000000" w:rsidRDefault="00000000" w:rsidRPr="00000000" w14:paraId="000000FD">
      <w:pPr>
        <w:keepNext w:val="1"/>
        <w:shd w:fill="2e7d32" w:val="clear"/>
        <w:spacing w:after="0" w:before="160" w:line="276" w:lineRule="auto"/>
        <w:ind w:left="60" w:right="60" w:firstLine="0"/>
        <w:jc w:val="left"/>
        <w:rPr/>
      </w:pPr>
      <w:r w:rsidDel="00000000" w:rsidR="00000000" w:rsidRPr="00000000">
        <w:rPr>
          <w:rFonts w:ascii="Arial Unicode MS" w:cs="Arial Unicode MS" w:eastAsia="Arial Unicode MS" w:hAnsi="Arial Unicode MS"/>
          <w:b w:val="1"/>
          <w:bCs w:val="1"/>
          <w:color w:val="ffffff"/>
          <w:sz w:val="17"/>
          <w:szCs w:val="17"/>
          <w:rtl w:val="0"/>
        </w:rPr>
        <w:t xml:space="preserve">Ejemplo 4 — ACEPTADO (exactitud 5/5): soporte técnico → Worker 1</w:t>
      </w:r>
      <w:r w:rsidDel="00000000" w:rsidR="00000000" w:rsidRPr="00000000">
        <w:rPr>
          <w:rtl w:val="0"/>
        </w:rPr>
      </w:r>
    </w:p>
    <w:p w:rsidR="00000000" w:rsidDel="00000000" w:rsidP="00000000" w:rsidRDefault="00000000" w:rsidRPr="00000000" w14:paraId="000000FE">
      <w:pPr>
        <w:keepNext w:val="1"/>
        <w:shd w:fill="f5f9f5" w:val="clear"/>
        <w:spacing w:after="30" w:before="60" w:line="276" w:lineRule="auto"/>
        <w:ind w:left="60" w:right="60" w:firstLine="0"/>
        <w:jc w:val="left"/>
        <w:rPr/>
      </w:pPr>
      <w:r w:rsidDel="00000000" w:rsidR="00000000" w:rsidRPr="00000000">
        <w:rPr>
          <w:rFonts w:ascii="Arial" w:cs="Arial" w:eastAsia="Arial" w:hAnsi="Arial"/>
          <w:b w:val="1"/>
          <w:bCs w:val="1"/>
          <w:sz w:val="18"/>
          <w:szCs w:val="18"/>
          <w:rtl w:val="0"/>
        </w:rPr>
        <w:t xml:space="preserve">Mensaje del cliente:</w:t>
      </w:r>
      <w:r w:rsidDel="00000000" w:rsidR="00000000" w:rsidRPr="00000000">
        <w:rPr>
          <w:rFonts w:ascii="Arial" w:cs="Arial" w:eastAsia="Arial" w:hAnsi="Arial"/>
          <w:sz w:val="18"/>
          <w:szCs w:val="18"/>
          <w:rtl w:val="0"/>
        </w:rPr>
        <w:t xml:space="preserve"> “Reclamo por producto fallado. Compré un router hace 3 meses y desde ayer no enciende más. Ya probé cambiarlo de tomacorriente y no funciona. Necesito que alguien lo revise.”</w:t>
      </w:r>
      <w:r w:rsidDel="00000000" w:rsidR="00000000" w:rsidRPr="00000000">
        <w:rPr>
          <w:rtl w:val="0"/>
        </w:rPr>
      </w:r>
    </w:p>
    <w:p w:rsidR="00000000" w:rsidDel="00000000" w:rsidP="00000000" w:rsidRDefault="00000000" w:rsidRPr="00000000" w14:paraId="000000FF">
      <w:pPr>
        <w:keepNext w:val="1"/>
        <w:shd w:fill="f5f9f5" w:val="clear"/>
        <w:spacing w:after="30" w:before="0" w:line="276" w:lineRule="auto"/>
        <w:ind w:left="60" w:right="60" w:firstLine="0"/>
        <w:jc w:val="left"/>
        <w:rPr/>
      </w:pPr>
      <w:r w:rsidDel="00000000" w:rsidR="00000000" w:rsidRPr="00000000">
        <w:rPr>
          <w:rFonts w:ascii="Arial" w:cs="Arial" w:eastAsia="Arial" w:hAnsi="Arial"/>
          <w:b w:val="1"/>
          <w:bCs w:val="1"/>
          <w:sz w:val="18"/>
          <w:szCs w:val="18"/>
          <w:rtl w:val="0"/>
        </w:rPr>
        <w:t xml:space="preserve">Clasificación auditada:</w:t>
      </w:r>
      <w:r w:rsidDel="00000000" w:rsidR="00000000" w:rsidRPr="00000000">
        <w:rPr>
          <w:rFonts w:ascii="Arial" w:cs="Arial" w:eastAsia="Arial" w:hAnsi="Arial"/>
          <w:sz w:val="18"/>
          <w:szCs w:val="18"/>
          <w:rtl w:val="0"/>
        </w:rPr>
        <w:t xml:space="preserve"> TECH_SUPPORT · bug · Alta.</w:t>
      </w:r>
      <w:r w:rsidDel="00000000" w:rsidR="00000000" w:rsidRPr="00000000">
        <w:rPr>
          <w:rtl w:val="0"/>
        </w:rPr>
      </w:r>
    </w:p>
    <w:p w:rsidR="00000000" w:rsidDel="00000000" w:rsidP="00000000" w:rsidRDefault="00000000" w:rsidRPr="00000000" w14:paraId="00000100">
      <w:pPr>
        <w:keepNext w:val="0"/>
        <w:shd w:fill="f5f9f5" w:val="clear"/>
        <w:spacing w:after="100" w:before="0" w:line="276" w:lineRule="auto"/>
        <w:ind w:left="60" w:right="60" w:firstLine="0"/>
        <w:jc w:val="left"/>
        <w:rPr/>
      </w:pPr>
      <w:r w:rsidDel="00000000" w:rsidR="00000000" w:rsidRPr="00000000">
        <w:rPr>
          <w:rFonts w:ascii="Arial" w:cs="Arial" w:eastAsia="Arial" w:hAnsi="Arial"/>
          <w:b w:val="1"/>
          <w:bCs w:val="1"/>
          <w:sz w:val="18"/>
          <w:szCs w:val="18"/>
          <w:rtl w:val="0"/>
        </w:rPr>
        <w:t xml:space="preserve">Evaluación del Auditor:</w:t>
      </w:r>
      <w:r w:rsidDel="00000000" w:rsidR="00000000" w:rsidRPr="00000000">
        <w:rPr>
          <w:rFonts w:ascii="Arial" w:cs="Arial" w:eastAsia="Arial" w:hAnsi="Arial"/>
          <w:sz w:val="18"/>
          <w:szCs w:val="18"/>
          <w:rtl w:val="0"/>
        </w:rPr>
        <w:t xml:space="preserve"> según la rúbrica, categoría, tipo de consulta, urgencia y resumen son coherentes con el mensaje (puntaje máximo): el resumen distingue cuándo se compró el equipo (hace 3 meses) de cuándo empezó la falla (desde ayer) y no agrega datos.</w:t>
      </w:r>
      <w:r w:rsidDel="00000000" w:rsidR="00000000" w:rsidRPr="00000000">
        <w:rPr>
          <w:rtl w:val="0"/>
        </w:rPr>
      </w:r>
    </w:p>
    <w:p w:rsidR="00000000" w:rsidDel="00000000" w:rsidP="00000000" w:rsidRDefault="00000000" w:rsidRPr="00000000" w14:paraId="00000101">
      <w:pPr>
        <w:keepNext w:val="1"/>
        <w:keepLines w:val="1"/>
        <w:shd w:fill="1e2a3a" w:val="clear"/>
        <w:spacing w:after="0" w:before="60" w:line="240" w:lineRule="auto"/>
        <w:ind w:left="100" w:right="100" w:firstLine="0"/>
        <w:rPr/>
      </w:pPr>
      <w:r w:rsidDel="00000000" w:rsidR="00000000" w:rsidRPr="00000000">
        <w:rPr>
          <w:rFonts w:ascii="Courier New" w:cs="Courier New" w:eastAsia="Courier New" w:hAnsi="Courier New"/>
          <w:color w:val="d7e0ea"/>
          <w:sz w:val="15"/>
          <w:szCs w:val="15"/>
          <w:rtl w:val="0"/>
        </w:rPr>
        <w:t xml:space="preserve"> </w:t>
      </w:r>
      <w:r w:rsidDel="00000000" w:rsidR="00000000" w:rsidRPr="00000000">
        <w:rPr>
          <w:rtl w:val="0"/>
        </w:rPr>
      </w:r>
    </w:p>
    <w:p w:rsidR="00000000" w:rsidDel="00000000" w:rsidP="00000000" w:rsidRDefault="00000000" w:rsidRPr="00000000" w14:paraId="00000102">
      <w:pPr>
        <w:keepNext w:val="1"/>
        <w:keepLines w:val="1"/>
        <w:shd w:fill="1e2a3a" w:val="clear"/>
        <w:spacing w:after="0" w:before="0" w:line="240" w:lineRule="auto"/>
        <w:ind w:left="100" w:right="100" w:firstLine="0"/>
        <w:rPr/>
      </w:pPr>
      <w:r w:rsidDel="00000000" w:rsidR="00000000" w:rsidRPr="00000000">
        <w:rPr>
          <w:rFonts w:ascii="Courier New" w:cs="Courier New" w:eastAsia="Courier New" w:hAnsi="Courier New"/>
          <w:color w:val="d7e0ea"/>
          <w:sz w:val="15"/>
          <w:szCs w:val="15"/>
          <w:rtl w:val="0"/>
        </w:rPr>
        <w:t xml:space="preserve">{</w:t>
      </w:r>
      <w:r w:rsidDel="00000000" w:rsidR="00000000" w:rsidRPr="00000000">
        <w:rPr>
          <w:rtl w:val="0"/>
        </w:rPr>
      </w:r>
    </w:p>
    <w:p w:rsidR="00000000" w:rsidDel="00000000" w:rsidP="00000000" w:rsidRDefault="00000000" w:rsidRPr="00000000" w14:paraId="00000103">
      <w:pPr>
        <w:keepNext w:val="1"/>
        <w:keepLines w:val="1"/>
        <w:shd w:fill="1e2a3a" w:val="clear"/>
        <w:spacing w:after="0" w:before="0" w:line="240" w:lineRule="auto"/>
        <w:ind w:left="100" w:right="100" w:firstLine="0"/>
        <w:rPr/>
      </w:pPr>
      <w:r w:rsidDel="00000000" w:rsidR="00000000" w:rsidRPr="00000000">
        <w:rPr>
          <w:rFonts w:ascii="Courier New" w:cs="Courier New" w:eastAsia="Courier New" w:hAnsi="Courier New"/>
          <w:color w:val="d7e0ea"/>
          <w:sz w:val="15"/>
          <w:szCs w:val="15"/>
          <w:rtl w:val="0"/>
        </w:rPr>
        <w:t xml:space="preserve">  "trace_id": "443",</w:t>
      </w:r>
      <w:r w:rsidDel="00000000" w:rsidR="00000000" w:rsidRPr="00000000">
        <w:rPr>
          <w:rtl w:val="0"/>
        </w:rPr>
      </w:r>
    </w:p>
    <w:p w:rsidR="00000000" w:rsidDel="00000000" w:rsidP="00000000" w:rsidRDefault="00000000" w:rsidRPr="00000000" w14:paraId="00000104">
      <w:pPr>
        <w:keepNext w:val="1"/>
        <w:keepLines w:val="1"/>
        <w:shd w:fill="1e2a3a" w:val="clear"/>
        <w:spacing w:after="0" w:before="0" w:line="240" w:lineRule="auto"/>
        <w:ind w:left="100" w:right="100" w:firstLine="0"/>
        <w:rPr/>
      </w:pPr>
      <w:r w:rsidDel="00000000" w:rsidR="00000000" w:rsidRPr="00000000">
        <w:rPr>
          <w:rFonts w:ascii="Courier New" w:cs="Courier New" w:eastAsia="Courier New" w:hAnsi="Courier New"/>
          <w:color w:val="d7e0ea"/>
          <w:sz w:val="15"/>
          <w:szCs w:val="15"/>
          <w:rtl w:val="0"/>
        </w:rPr>
        <w:t xml:space="preserve">  "session_id": "30456785_tecnico",</w:t>
      </w:r>
      <w:r w:rsidDel="00000000" w:rsidR="00000000" w:rsidRPr="00000000">
        <w:rPr>
          <w:rtl w:val="0"/>
        </w:rPr>
      </w:r>
    </w:p>
    <w:p w:rsidR="00000000" w:rsidDel="00000000" w:rsidP="00000000" w:rsidRDefault="00000000" w:rsidRPr="00000000" w14:paraId="00000105">
      <w:pPr>
        <w:keepNext w:val="1"/>
        <w:keepLines w:val="1"/>
        <w:shd w:fill="1e2a3a" w:val="clear"/>
        <w:spacing w:after="0" w:before="0" w:line="240" w:lineRule="auto"/>
        <w:ind w:left="100" w:right="100" w:firstLine="0"/>
        <w:rPr/>
      </w:pPr>
      <w:r w:rsidDel="00000000" w:rsidR="00000000" w:rsidRPr="00000000">
        <w:rPr>
          <w:rFonts w:ascii="Courier New" w:cs="Courier New" w:eastAsia="Courier New" w:hAnsi="Courier New"/>
          <w:color w:val="d7e0ea"/>
          <w:sz w:val="15"/>
          <w:szCs w:val="15"/>
          <w:rtl w:val="0"/>
        </w:rPr>
        <w:t xml:space="preserve">  "origen": "email_crm",</w:t>
      </w:r>
      <w:r w:rsidDel="00000000" w:rsidR="00000000" w:rsidRPr="00000000">
        <w:rPr>
          <w:rtl w:val="0"/>
        </w:rPr>
      </w:r>
    </w:p>
    <w:p w:rsidR="00000000" w:rsidDel="00000000" w:rsidP="00000000" w:rsidRDefault="00000000" w:rsidRPr="00000000" w14:paraId="00000106">
      <w:pPr>
        <w:keepNext w:val="1"/>
        <w:keepLines w:val="1"/>
        <w:shd w:fill="1e2a3a" w:val="clear"/>
        <w:spacing w:after="0" w:before="0" w:line="240" w:lineRule="auto"/>
        <w:ind w:left="100" w:right="100" w:firstLine="0"/>
        <w:rPr/>
      </w:pPr>
      <w:r w:rsidDel="00000000" w:rsidR="00000000" w:rsidRPr="00000000">
        <w:rPr>
          <w:rFonts w:ascii="Courier New" w:cs="Courier New" w:eastAsia="Courier New" w:hAnsi="Courier New"/>
          <w:color w:val="d7e0ea"/>
          <w:sz w:val="15"/>
          <w:szCs w:val="15"/>
          <w:rtl w:val="0"/>
        </w:rPr>
        <w:t xml:space="preserve">  "contexto_recuperado": "Reclamo por producto fallado DNI: 30456785 Tipo: Tecnico Hola, compré un router hace 3 meses y desde ayer no enciende más... (truncado)",</w:t>
      </w:r>
      <w:r w:rsidDel="00000000" w:rsidR="00000000" w:rsidRPr="00000000">
        <w:rPr>
          <w:rtl w:val="0"/>
        </w:rPr>
      </w:r>
    </w:p>
    <w:p w:rsidR="00000000" w:rsidDel="00000000" w:rsidP="00000000" w:rsidRDefault="00000000" w:rsidRPr="00000000" w14:paraId="00000107">
      <w:pPr>
        <w:keepNext w:val="1"/>
        <w:keepLines w:val="1"/>
        <w:shd w:fill="1e2a3a" w:val="clear"/>
        <w:spacing w:after="0" w:before="0" w:line="240" w:lineRule="auto"/>
        <w:ind w:left="100" w:right="100" w:firstLine="0"/>
        <w:rPr/>
      </w:pPr>
      <w:r w:rsidDel="00000000" w:rsidR="00000000" w:rsidRPr="00000000">
        <w:rPr>
          <w:rFonts w:ascii="Courier New" w:cs="Courier New" w:eastAsia="Courier New" w:hAnsi="Courier New"/>
          <w:color w:val="d7e0ea"/>
          <w:sz w:val="15"/>
          <w:szCs w:val="15"/>
          <w:rtl w:val="0"/>
        </w:rPr>
        <w:t xml:space="preserve">  "respuesta_agente": {</w:t>
      </w:r>
      <w:r w:rsidDel="00000000" w:rsidR="00000000" w:rsidRPr="00000000">
        <w:rPr>
          <w:rtl w:val="0"/>
        </w:rPr>
      </w:r>
    </w:p>
    <w:p w:rsidR="00000000" w:rsidDel="00000000" w:rsidP="00000000" w:rsidRDefault="00000000" w:rsidRPr="00000000" w14:paraId="00000108">
      <w:pPr>
        <w:keepNext w:val="1"/>
        <w:keepLines w:val="1"/>
        <w:shd w:fill="1e2a3a" w:val="clear"/>
        <w:spacing w:after="0" w:before="0" w:line="240" w:lineRule="auto"/>
        <w:ind w:left="100" w:right="100" w:firstLine="0"/>
        <w:rPr/>
      </w:pPr>
      <w:r w:rsidDel="00000000" w:rsidR="00000000" w:rsidRPr="00000000">
        <w:rPr>
          <w:rFonts w:ascii="Courier New" w:cs="Courier New" w:eastAsia="Courier New" w:hAnsi="Courier New"/>
          <w:color w:val="d7e0ea"/>
          <w:sz w:val="15"/>
          <w:szCs w:val="15"/>
          <w:rtl w:val="0"/>
        </w:rPr>
        <w:t xml:space="preserve">    "categoria": "TECH_SUPPORT",</w:t>
      </w:r>
      <w:r w:rsidDel="00000000" w:rsidR="00000000" w:rsidRPr="00000000">
        <w:rPr>
          <w:rtl w:val="0"/>
        </w:rPr>
      </w:r>
    </w:p>
    <w:p w:rsidR="00000000" w:rsidDel="00000000" w:rsidP="00000000" w:rsidRDefault="00000000" w:rsidRPr="00000000" w14:paraId="00000109">
      <w:pPr>
        <w:keepNext w:val="1"/>
        <w:keepLines w:val="1"/>
        <w:shd w:fill="1e2a3a" w:val="clear"/>
        <w:spacing w:after="0" w:before="0" w:line="240" w:lineRule="auto"/>
        <w:ind w:left="100" w:right="100" w:firstLine="0"/>
        <w:rPr/>
      </w:pPr>
      <w:r w:rsidDel="00000000" w:rsidR="00000000" w:rsidRPr="00000000">
        <w:rPr>
          <w:rFonts w:ascii="Courier New" w:cs="Courier New" w:eastAsia="Courier New" w:hAnsi="Courier New"/>
          <w:color w:val="d7e0ea"/>
          <w:sz w:val="15"/>
          <w:szCs w:val="15"/>
          <w:rtl w:val="0"/>
        </w:rPr>
        <w:t xml:space="preserve">    "tipo_consulta": "bug",</w:t>
      </w:r>
      <w:r w:rsidDel="00000000" w:rsidR="00000000" w:rsidRPr="00000000">
        <w:rPr>
          <w:rtl w:val="0"/>
        </w:rPr>
      </w:r>
    </w:p>
    <w:p w:rsidR="00000000" w:rsidDel="00000000" w:rsidP="00000000" w:rsidRDefault="00000000" w:rsidRPr="00000000" w14:paraId="0000010A">
      <w:pPr>
        <w:keepNext w:val="1"/>
        <w:keepLines w:val="1"/>
        <w:shd w:fill="1e2a3a" w:val="clear"/>
        <w:spacing w:after="0" w:before="0" w:line="240" w:lineRule="auto"/>
        <w:ind w:left="100" w:right="100" w:firstLine="0"/>
        <w:rPr/>
      </w:pPr>
      <w:r w:rsidDel="00000000" w:rsidR="00000000" w:rsidRPr="00000000">
        <w:rPr>
          <w:rFonts w:ascii="Courier New" w:cs="Courier New" w:eastAsia="Courier New" w:hAnsi="Courier New"/>
          <w:color w:val="d7e0ea"/>
          <w:sz w:val="15"/>
          <w:szCs w:val="15"/>
          <w:rtl w:val="0"/>
        </w:rPr>
        <w:t xml:space="preserve">    "urgencia": "Alta",</w:t>
      </w:r>
      <w:r w:rsidDel="00000000" w:rsidR="00000000" w:rsidRPr="00000000">
        <w:rPr>
          <w:rtl w:val="0"/>
        </w:rPr>
      </w:r>
    </w:p>
    <w:p w:rsidR="00000000" w:rsidDel="00000000" w:rsidP="00000000" w:rsidRDefault="00000000" w:rsidRPr="00000000" w14:paraId="0000010B">
      <w:pPr>
        <w:keepNext w:val="1"/>
        <w:keepLines w:val="1"/>
        <w:shd w:fill="1e2a3a" w:val="clear"/>
        <w:spacing w:after="0" w:before="0" w:line="240" w:lineRule="auto"/>
        <w:ind w:left="100" w:right="100" w:firstLine="0"/>
        <w:rPr/>
      </w:pPr>
      <w:r w:rsidDel="00000000" w:rsidR="00000000" w:rsidRPr="00000000">
        <w:rPr>
          <w:rFonts w:ascii="Courier New" w:cs="Courier New" w:eastAsia="Courier New" w:hAnsi="Courier New"/>
          <w:color w:val="d7e0ea"/>
          <w:sz w:val="15"/>
          <w:szCs w:val="15"/>
          <w:rtl w:val="0"/>
        </w:rPr>
        <w:t xml:space="preserve">    "resumen": "Router comprado hace 3 meses que dejó de encender desde ayer; probó cambiar de tomacorriente y sigue sin funcionar"</w:t>
      </w:r>
      <w:r w:rsidDel="00000000" w:rsidR="00000000" w:rsidRPr="00000000">
        <w:rPr>
          <w:rtl w:val="0"/>
        </w:rPr>
      </w:r>
    </w:p>
    <w:p w:rsidR="00000000" w:rsidDel="00000000" w:rsidP="00000000" w:rsidRDefault="00000000" w:rsidRPr="00000000" w14:paraId="0000010C">
      <w:pPr>
        <w:keepNext w:val="1"/>
        <w:keepLines w:val="1"/>
        <w:shd w:fill="1e2a3a" w:val="clear"/>
        <w:spacing w:after="0" w:before="0" w:line="240" w:lineRule="auto"/>
        <w:ind w:left="100" w:right="100" w:firstLine="0"/>
        <w:rPr/>
      </w:pPr>
      <w:r w:rsidDel="00000000" w:rsidR="00000000" w:rsidRPr="00000000">
        <w:rPr>
          <w:rFonts w:ascii="Courier New" w:cs="Courier New" w:eastAsia="Courier New" w:hAnsi="Courier New"/>
          <w:color w:val="d7e0ea"/>
          <w:sz w:val="15"/>
          <w:szCs w:val="15"/>
          <w:rtl w:val="0"/>
        </w:rPr>
        <w:t xml:space="preserve">  },</w:t>
      </w:r>
      <w:r w:rsidDel="00000000" w:rsidR="00000000" w:rsidRPr="00000000">
        <w:rPr>
          <w:rtl w:val="0"/>
        </w:rPr>
      </w:r>
    </w:p>
    <w:p w:rsidR="00000000" w:rsidDel="00000000" w:rsidP="00000000" w:rsidRDefault="00000000" w:rsidRPr="00000000" w14:paraId="0000010D">
      <w:pPr>
        <w:keepNext w:val="1"/>
        <w:keepLines w:val="1"/>
        <w:shd w:fill="1e2a3a" w:val="clear"/>
        <w:spacing w:after="0" w:before="0" w:line="240" w:lineRule="auto"/>
        <w:ind w:left="100" w:right="100" w:firstLine="0"/>
        <w:rPr/>
      </w:pPr>
      <w:r w:rsidDel="00000000" w:rsidR="00000000" w:rsidRPr="00000000">
        <w:rPr>
          <w:rFonts w:ascii="Courier New" w:cs="Courier New" w:eastAsia="Courier New" w:hAnsi="Courier New"/>
          <w:color w:val="d7e0ea"/>
          <w:sz w:val="15"/>
          <w:szCs w:val="15"/>
          <w:rtl w:val="0"/>
        </w:rPr>
        <w:t xml:space="preserve">  "exactitud_factual": 5,</w:t>
      </w:r>
      <w:r w:rsidDel="00000000" w:rsidR="00000000" w:rsidRPr="00000000">
        <w:rPr>
          <w:rtl w:val="0"/>
        </w:rPr>
      </w:r>
    </w:p>
    <w:p w:rsidR="00000000" w:rsidDel="00000000" w:rsidP="00000000" w:rsidRDefault="00000000" w:rsidRPr="00000000" w14:paraId="0000010E">
      <w:pPr>
        <w:keepNext w:val="1"/>
        <w:keepLines w:val="1"/>
        <w:shd w:fill="1e2a3a" w:val="clear"/>
        <w:spacing w:after="0" w:before="0" w:line="240" w:lineRule="auto"/>
        <w:ind w:left="100" w:right="100" w:firstLine="0"/>
        <w:rPr/>
      </w:pPr>
      <w:r w:rsidDel="00000000" w:rsidR="00000000" w:rsidRPr="00000000">
        <w:rPr>
          <w:rFonts w:ascii="Courier New" w:cs="Courier New" w:eastAsia="Courier New" w:hAnsi="Courier New"/>
          <w:color w:val="d7e0ea"/>
          <w:sz w:val="15"/>
          <w:szCs w:val="15"/>
          <w:rtl w:val="0"/>
        </w:rPr>
        <w:t xml:space="preserve">  "estado_veredicto": "ACEPTADO",</w:t>
      </w:r>
      <w:r w:rsidDel="00000000" w:rsidR="00000000" w:rsidRPr="00000000">
        <w:rPr>
          <w:rtl w:val="0"/>
        </w:rPr>
      </w:r>
    </w:p>
    <w:p w:rsidR="00000000" w:rsidDel="00000000" w:rsidP="00000000" w:rsidRDefault="00000000" w:rsidRPr="00000000" w14:paraId="0000010F">
      <w:pPr>
        <w:keepNext w:val="1"/>
        <w:keepLines w:val="1"/>
        <w:shd w:fill="1e2a3a" w:val="clear"/>
        <w:spacing w:after="0" w:before="0" w:line="240" w:lineRule="auto"/>
        <w:ind w:left="100" w:right="100" w:firstLine="0"/>
        <w:rPr/>
      </w:pPr>
      <w:r w:rsidDel="00000000" w:rsidR="00000000" w:rsidRPr="00000000">
        <w:rPr>
          <w:rFonts w:ascii="Courier New" w:cs="Courier New" w:eastAsia="Courier New" w:hAnsi="Courier New"/>
          <w:color w:val="d7e0ea"/>
          <w:sz w:val="15"/>
          <w:szCs w:val="15"/>
          <w:rtl w:val="0"/>
        </w:rPr>
        <w:t xml:space="preserve">  "contador_reintentos": 0</w:t>
      </w:r>
      <w:r w:rsidDel="00000000" w:rsidR="00000000" w:rsidRPr="00000000">
        <w:rPr>
          <w:rtl w:val="0"/>
        </w:rPr>
      </w:r>
    </w:p>
    <w:p w:rsidR="00000000" w:rsidDel="00000000" w:rsidP="00000000" w:rsidRDefault="00000000" w:rsidRPr="00000000" w14:paraId="00000110">
      <w:pPr>
        <w:keepNext w:val="1"/>
        <w:keepLines w:val="1"/>
        <w:shd w:fill="1e2a3a" w:val="clear"/>
        <w:spacing w:after="0" w:before="0" w:line="240" w:lineRule="auto"/>
        <w:ind w:left="100" w:right="100" w:firstLine="0"/>
        <w:rPr/>
      </w:pPr>
      <w:r w:rsidDel="00000000" w:rsidR="00000000" w:rsidRPr="00000000">
        <w:rPr>
          <w:rFonts w:ascii="Courier New" w:cs="Courier New" w:eastAsia="Courier New" w:hAnsi="Courier New"/>
          <w:color w:val="d7e0ea"/>
          <w:sz w:val="15"/>
          <w:szCs w:val="15"/>
          <w:rtl w:val="0"/>
        </w:rPr>
        <w:t xml:space="preserve">}</w:t>
      </w:r>
      <w:r w:rsidDel="00000000" w:rsidR="00000000" w:rsidRPr="00000000">
        <w:rPr>
          <w:rtl w:val="0"/>
        </w:rPr>
      </w:r>
    </w:p>
    <w:p w:rsidR="00000000" w:rsidDel="00000000" w:rsidP="00000000" w:rsidRDefault="00000000" w:rsidRPr="00000000" w14:paraId="00000111">
      <w:pPr>
        <w:keepNext w:val="0"/>
        <w:keepLines w:val="1"/>
        <w:shd w:fill="1e2a3a" w:val="clear"/>
        <w:spacing w:after="160" w:before="0" w:line="240" w:lineRule="auto"/>
        <w:ind w:left="100" w:right="100" w:firstLine="0"/>
        <w:rPr/>
      </w:pPr>
      <w:r w:rsidDel="00000000" w:rsidR="00000000" w:rsidRPr="00000000">
        <w:rPr>
          <w:rFonts w:ascii="Courier New" w:cs="Courier New" w:eastAsia="Courier New" w:hAnsi="Courier New"/>
          <w:color w:val="d7e0ea"/>
          <w:sz w:val="15"/>
          <w:szCs w:val="15"/>
          <w:rtl w:val="0"/>
        </w:rPr>
        <w:t xml:space="preserve"> </w:t>
      </w:r>
      <w:r w:rsidDel="00000000" w:rsidR="00000000" w:rsidRPr="00000000">
        <w:rPr>
          <w:rtl w:val="0"/>
        </w:rPr>
      </w:r>
    </w:p>
    <w:p w:rsidR="00000000" w:rsidDel="00000000" w:rsidP="00000000" w:rsidRDefault="00000000" w:rsidRPr="00000000" w14:paraId="00000112">
      <w:pPr>
        <w:keepNext w:val="1"/>
        <w:spacing w:after="40" w:before="60" w:lineRule="auto"/>
        <w:jc w:val="center"/>
        <w:rPr/>
      </w:pPr>
      <w:r w:rsidDel="00000000" w:rsidR="00000000" w:rsidRPr="00000000">
        <w:rPr/>
        <w:drawing>
          <wp:inline distB="0" distT="0" distL="0" distR="0">
            <wp:extent cx="6096000" cy="981075"/>
            <wp:effectExtent b="0" l="0" r="0" t="0"/>
            <wp:docPr descr="Captura de evidencia" id="3" name="image4.png"/>
            <a:graphic>
              <a:graphicData uri="http://schemas.openxmlformats.org/drawingml/2006/picture">
                <pic:pic>
                  <pic:nvPicPr>
                    <pic:cNvPr descr="Captura de evidencia" id="0" name="image4.png"/>
                    <pic:cNvPicPr preferRelativeResize="0"/>
                  </pic:nvPicPr>
                  <pic:blipFill>
                    <a:blip r:embed="rId28"/>
                    <a:srcRect b="0" l="0" r="0" t="0"/>
                    <a:stretch>
                      <a:fillRect/>
                    </a:stretch>
                  </pic:blipFill>
                  <pic:spPr>
                    <a:xfrm>
                      <a:off x="0" y="0"/>
                      <a:ext cx="6096000" cy="981075"/>
                    </a:xfrm>
                    <a:prstGeom prst="rect"/>
                    <a:ln/>
                  </pic:spPr>
                </pic:pic>
              </a:graphicData>
            </a:graphic>
          </wp:inline>
        </w:drawing>
      </w:r>
      <w:r w:rsidDel="00000000" w:rsidR="00000000" w:rsidRPr="00000000">
        <w:rPr>
          <w:rtl w:val="0"/>
        </w:rPr>
      </w:r>
    </w:p>
    <w:p w:rsidR="00000000" w:rsidDel="00000000" w:rsidP="00000000" w:rsidRDefault="00000000" w:rsidRPr="00000000" w14:paraId="00000113">
      <w:pPr>
        <w:spacing w:after="160" w:before="20" w:line="276" w:lineRule="auto"/>
        <w:jc w:val="center"/>
        <w:rPr/>
      </w:pPr>
      <w:r w:rsidDel="00000000" w:rsidR="00000000" w:rsidRPr="00000000">
        <w:rPr>
          <w:rFonts w:ascii="Arial" w:cs="Arial" w:eastAsia="Arial" w:hAnsi="Arial"/>
          <w:i w:val="1"/>
          <w:iCs w:val="1"/>
          <w:color w:val="555555"/>
          <w:sz w:val="15"/>
          <w:szCs w:val="15"/>
          <w:rtl w:val="0"/>
        </w:rPr>
        <w:t xml:space="preserve">Salida del Cerebro (AI Agent Router) para el Caso 4.</w:t>
      </w:r>
      <w:r w:rsidDel="00000000" w:rsidR="00000000" w:rsidRPr="00000000">
        <w:rPr>
          <w:rtl w:val="0"/>
        </w:rPr>
      </w:r>
    </w:p>
    <w:p w:rsidR="00000000" w:rsidDel="00000000" w:rsidP="00000000" w:rsidRDefault="00000000" w:rsidRPr="00000000" w14:paraId="00000114">
      <w:pPr>
        <w:keepNext w:val="1"/>
        <w:spacing w:after="40" w:before="60" w:lineRule="auto"/>
        <w:jc w:val="center"/>
        <w:rPr/>
      </w:pPr>
      <w:r w:rsidDel="00000000" w:rsidR="00000000" w:rsidRPr="00000000">
        <w:rPr/>
        <w:drawing>
          <wp:inline distB="0" distT="0" distL="0" distR="0">
            <wp:extent cx="6096000" cy="3305175"/>
            <wp:effectExtent b="0" l="0" r="0" t="0"/>
            <wp:docPr descr="Captura de evidencia" id="4" name="image17.png"/>
            <a:graphic>
              <a:graphicData uri="http://schemas.openxmlformats.org/drawingml/2006/picture">
                <pic:pic>
                  <pic:nvPicPr>
                    <pic:cNvPr descr="Captura de evidencia" id="0" name="image17.png"/>
                    <pic:cNvPicPr preferRelativeResize="0"/>
                  </pic:nvPicPr>
                  <pic:blipFill>
                    <a:blip r:embed="rId29"/>
                    <a:srcRect b="0" l="0" r="0" t="0"/>
                    <a:stretch>
                      <a:fillRect/>
                    </a:stretch>
                  </pic:blipFill>
                  <pic:spPr>
                    <a:xfrm>
                      <a:off x="0" y="0"/>
                      <a:ext cx="6096000" cy="3305175"/>
                    </a:xfrm>
                    <a:prstGeom prst="rect"/>
                    <a:ln/>
                  </pic:spPr>
                </pic:pic>
              </a:graphicData>
            </a:graphic>
          </wp:inline>
        </w:drawing>
      </w:r>
      <w:r w:rsidDel="00000000" w:rsidR="00000000" w:rsidRPr="00000000">
        <w:rPr>
          <w:rtl w:val="0"/>
        </w:rPr>
      </w:r>
    </w:p>
    <w:p w:rsidR="00000000" w:rsidDel="00000000" w:rsidP="00000000" w:rsidRDefault="00000000" w:rsidRPr="00000000" w14:paraId="00000115">
      <w:pPr>
        <w:spacing w:after="160" w:before="20" w:line="276" w:lineRule="auto"/>
        <w:jc w:val="center"/>
        <w:rPr/>
      </w:pPr>
      <w:r w:rsidDel="00000000" w:rsidR="00000000" w:rsidRPr="00000000">
        <w:rPr>
          <w:rFonts w:ascii="Arial" w:cs="Arial" w:eastAsia="Arial" w:hAnsi="Arial"/>
          <w:i w:val="1"/>
          <w:iCs w:val="1"/>
          <w:color w:val="555555"/>
          <w:sz w:val="15"/>
          <w:szCs w:val="15"/>
          <w:rtl w:val="0"/>
        </w:rPr>
        <w:t xml:space="preserve">Figura 8. Entrada del Auditor en el Caso 4: mensaje original del cliente, clasificación propuesta, session_id, origen email_crm y el mismo trace_id 443 que quedó en la memoria (Figura 5).</w:t>
      </w:r>
      <w:r w:rsidDel="00000000" w:rsidR="00000000" w:rsidRPr="00000000">
        <w:rPr>
          <w:rtl w:val="0"/>
        </w:rPr>
      </w:r>
    </w:p>
    <w:p w:rsidR="00000000" w:rsidDel="00000000" w:rsidP="00000000" w:rsidRDefault="00000000" w:rsidRPr="00000000" w14:paraId="00000116">
      <w:pPr>
        <w:keepNext w:val="1"/>
        <w:shd w:fill="2e7d32" w:val="clear"/>
        <w:spacing w:after="0" w:before="160" w:line="276" w:lineRule="auto"/>
        <w:ind w:left="60" w:right="60" w:firstLine="0"/>
        <w:jc w:val="left"/>
        <w:rPr/>
      </w:pPr>
      <w:r w:rsidDel="00000000" w:rsidR="00000000" w:rsidRPr="00000000">
        <w:rPr>
          <w:rFonts w:ascii="Arial Unicode MS" w:cs="Arial Unicode MS" w:eastAsia="Arial Unicode MS" w:hAnsi="Arial Unicode MS"/>
          <w:b w:val="1"/>
          <w:bCs w:val="1"/>
          <w:color w:val="ffffff"/>
          <w:sz w:val="17"/>
          <w:szCs w:val="17"/>
          <w:rtl w:val="0"/>
        </w:rPr>
        <w:t xml:space="preserve">Ejemplo 5 — ACEPTADO (exactitud 5/5): facturación → Worker 2</w:t>
      </w:r>
      <w:r w:rsidDel="00000000" w:rsidR="00000000" w:rsidRPr="00000000">
        <w:rPr>
          <w:rtl w:val="0"/>
        </w:rPr>
      </w:r>
    </w:p>
    <w:p w:rsidR="00000000" w:rsidDel="00000000" w:rsidP="00000000" w:rsidRDefault="00000000" w:rsidRPr="00000000" w14:paraId="00000117">
      <w:pPr>
        <w:keepNext w:val="1"/>
        <w:shd w:fill="f5f9f5" w:val="clear"/>
        <w:spacing w:after="30" w:before="60" w:line="276" w:lineRule="auto"/>
        <w:ind w:left="60" w:right="60" w:firstLine="0"/>
        <w:jc w:val="left"/>
        <w:rPr/>
      </w:pPr>
      <w:r w:rsidDel="00000000" w:rsidR="00000000" w:rsidRPr="00000000">
        <w:rPr>
          <w:rFonts w:ascii="Arial" w:cs="Arial" w:eastAsia="Arial" w:hAnsi="Arial"/>
          <w:b w:val="1"/>
          <w:bCs w:val="1"/>
          <w:sz w:val="18"/>
          <w:szCs w:val="18"/>
          <w:rtl w:val="0"/>
        </w:rPr>
        <w:t xml:space="preserve">Mensaje del cliente:</w:t>
      </w:r>
      <w:r w:rsidDel="00000000" w:rsidR="00000000" w:rsidRPr="00000000">
        <w:rPr>
          <w:rFonts w:ascii="Arial" w:cs="Arial" w:eastAsia="Arial" w:hAnsi="Arial"/>
          <w:sz w:val="18"/>
          <w:szCs w:val="18"/>
          <w:rtl w:val="0"/>
        </w:rPr>
        <w:t xml:space="preserve"> “Reclamo de facturación. Buenas, me cobraron dos veces la misma compra del mes pasado (factura #4471). Necesito que me reembolsen el cargo duplicado.”</w:t>
      </w:r>
      <w:r w:rsidDel="00000000" w:rsidR="00000000" w:rsidRPr="00000000">
        <w:rPr>
          <w:rtl w:val="0"/>
        </w:rPr>
      </w:r>
    </w:p>
    <w:p w:rsidR="00000000" w:rsidDel="00000000" w:rsidP="00000000" w:rsidRDefault="00000000" w:rsidRPr="00000000" w14:paraId="00000118">
      <w:pPr>
        <w:keepNext w:val="1"/>
        <w:shd w:fill="f5f9f5" w:val="clear"/>
        <w:spacing w:after="30" w:before="0" w:line="276" w:lineRule="auto"/>
        <w:ind w:left="60" w:right="60" w:firstLine="0"/>
        <w:jc w:val="left"/>
        <w:rPr/>
      </w:pPr>
      <w:r w:rsidDel="00000000" w:rsidR="00000000" w:rsidRPr="00000000">
        <w:rPr>
          <w:rFonts w:ascii="Arial" w:cs="Arial" w:eastAsia="Arial" w:hAnsi="Arial"/>
          <w:b w:val="1"/>
          <w:bCs w:val="1"/>
          <w:sz w:val="18"/>
          <w:szCs w:val="18"/>
          <w:rtl w:val="0"/>
        </w:rPr>
        <w:t xml:space="preserve">Clasificación auditada:</w:t>
      </w:r>
      <w:r w:rsidDel="00000000" w:rsidR="00000000" w:rsidRPr="00000000">
        <w:rPr>
          <w:rFonts w:ascii="Arial" w:cs="Arial" w:eastAsia="Arial" w:hAnsi="Arial"/>
          <w:sz w:val="18"/>
          <w:szCs w:val="18"/>
          <w:rtl w:val="0"/>
        </w:rPr>
        <w:t xml:space="preserve"> BILLING · reembolso · Crítica.</w:t>
      </w:r>
      <w:r w:rsidDel="00000000" w:rsidR="00000000" w:rsidRPr="00000000">
        <w:rPr>
          <w:rtl w:val="0"/>
        </w:rPr>
      </w:r>
    </w:p>
    <w:p w:rsidR="00000000" w:rsidDel="00000000" w:rsidP="00000000" w:rsidRDefault="00000000" w:rsidRPr="00000000" w14:paraId="00000119">
      <w:pPr>
        <w:keepNext w:val="0"/>
        <w:shd w:fill="f5f9f5" w:val="clear"/>
        <w:spacing w:after="100" w:before="0" w:line="276" w:lineRule="auto"/>
        <w:ind w:left="60" w:right="60" w:firstLine="0"/>
        <w:jc w:val="left"/>
        <w:rPr/>
      </w:pPr>
      <w:r w:rsidDel="00000000" w:rsidR="00000000" w:rsidRPr="00000000">
        <w:rPr>
          <w:rFonts w:ascii="Arial" w:cs="Arial" w:eastAsia="Arial" w:hAnsi="Arial"/>
          <w:b w:val="1"/>
          <w:bCs w:val="1"/>
          <w:sz w:val="18"/>
          <w:szCs w:val="18"/>
          <w:rtl w:val="0"/>
        </w:rPr>
        <w:t xml:space="preserve">Crítica del Auditor:</w:t>
      </w:r>
      <w:r w:rsidDel="00000000" w:rsidR="00000000" w:rsidRPr="00000000">
        <w:rPr>
          <w:rFonts w:ascii="Arial" w:cs="Arial" w:eastAsia="Arial" w:hAnsi="Arial"/>
          <w:sz w:val="18"/>
          <w:szCs w:val="18"/>
          <w:rtl w:val="0"/>
        </w:rPr>
        <w:t xml:space="preserve"> el Auditor confirma que BILLING con “reembolso” es un par válido y contrasta la urgencia “Crítica” con la definición de la rúbrica (pérdida de dinero); en su razonamiento sopesa si un cobro duplicado sería “Crítica” o “Alta” y valida el conjunto con 5/5.</w:t>
      </w:r>
      <w:r w:rsidDel="00000000" w:rsidR="00000000" w:rsidRPr="00000000">
        <w:rPr>
          <w:rtl w:val="0"/>
        </w:rPr>
      </w:r>
    </w:p>
    <w:p w:rsidR="00000000" w:rsidDel="00000000" w:rsidP="00000000" w:rsidRDefault="00000000" w:rsidRPr="00000000" w14:paraId="0000011A">
      <w:pPr>
        <w:keepNext w:val="1"/>
        <w:keepLines w:val="1"/>
        <w:shd w:fill="1e2a3a" w:val="clear"/>
        <w:spacing w:after="0" w:before="60" w:line="240" w:lineRule="auto"/>
        <w:ind w:left="100" w:right="100" w:firstLine="0"/>
        <w:rPr/>
      </w:pPr>
      <w:r w:rsidDel="00000000" w:rsidR="00000000" w:rsidRPr="00000000">
        <w:rPr>
          <w:rFonts w:ascii="Courier New" w:cs="Courier New" w:eastAsia="Courier New" w:hAnsi="Courier New"/>
          <w:color w:val="d7e0ea"/>
          <w:sz w:val="15"/>
          <w:szCs w:val="15"/>
          <w:rtl w:val="0"/>
        </w:rPr>
        <w:t xml:space="preserve"> </w:t>
      </w:r>
      <w:r w:rsidDel="00000000" w:rsidR="00000000" w:rsidRPr="00000000">
        <w:rPr>
          <w:rtl w:val="0"/>
        </w:rPr>
      </w:r>
    </w:p>
    <w:p w:rsidR="00000000" w:rsidDel="00000000" w:rsidP="00000000" w:rsidRDefault="00000000" w:rsidRPr="00000000" w14:paraId="0000011B">
      <w:pPr>
        <w:keepNext w:val="1"/>
        <w:keepLines w:val="1"/>
        <w:shd w:fill="1e2a3a" w:val="clear"/>
        <w:spacing w:after="0" w:before="0" w:line="240" w:lineRule="auto"/>
        <w:ind w:left="100" w:right="100" w:firstLine="0"/>
        <w:rPr/>
      </w:pPr>
      <w:r w:rsidDel="00000000" w:rsidR="00000000" w:rsidRPr="00000000">
        <w:rPr>
          <w:rFonts w:ascii="Courier New" w:cs="Courier New" w:eastAsia="Courier New" w:hAnsi="Courier New"/>
          <w:color w:val="d7e0ea"/>
          <w:sz w:val="15"/>
          <w:szCs w:val="15"/>
          <w:rtl w:val="0"/>
        </w:rPr>
        <w:t xml:space="preserve">{</w:t>
      </w:r>
      <w:r w:rsidDel="00000000" w:rsidR="00000000" w:rsidRPr="00000000">
        <w:rPr>
          <w:rtl w:val="0"/>
        </w:rPr>
      </w:r>
    </w:p>
    <w:p w:rsidR="00000000" w:rsidDel="00000000" w:rsidP="00000000" w:rsidRDefault="00000000" w:rsidRPr="00000000" w14:paraId="0000011C">
      <w:pPr>
        <w:keepNext w:val="1"/>
        <w:keepLines w:val="1"/>
        <w:shd w:fill="1e2a3a" w:val="clear"/>
        <w:spacing w:after="0" w:before="0" w:line="240" w:lineRule="auto"/>
        <w:ind w:left="100" w:right="100" w:firstLine="0"/>
        <w:rPr/>
      </w:pPr>
      <w:r w:rsidDel="00000000" w:rsidR="00000000" w:rsidRPr="00000000">
        <w:rPr>
          <w:rFonts w:ascii="Courier New" w:cs="Courier New" w:eastAsia="Courier New" w:hAnsi="Courier New"/>
          <w:color w:val="d7e0ea"/>
          <w:sz w:val="15"/>
          <w:szCs w:val="15"/>
          <w:rtl w:val="0"/>
        </w:rPr>
        <w:t xml:space="preserve">  "trace_id": "473",</w:t>
      </w:r>
      <w:r w:rsidDel="00000000" w:rsidR="00000000" w:rsidRPr="00000000">
        <w:rPr>
          <w:rtl w:val="0"/>
        </w:rPr>
      </w:r>
    </w:p>
    <w:p w:rsidR="00000000" w:rsidDel="00000000" w:rsidP="00000000" w:rsidRDefault="00000000" w:rsidRPr="00000000" w14:paraId="0000011D">
      <w:pPr>
        <w:keepNext w:val="1"/>
        <w:keepLines w:val="1"/>
        <w:shd w:fill="1e2a3a" w:val="clear"/>
        <w:spacing w:after="0" w:before="0" w:line="240" w:lineRule="auto"/>
        <w:ind w:left="100" w:right="100" w:firstLine="0"/>
        <w:rPr/>
      </w:pPr>
      <w:r w:rsidDel="00000000" w:rsidR="00000000" w:rsidRPr="00000000">
        <w:rPr>
          <w:rFonts w:ascii="Courier New" w:cs="Courier New" w:eastAsia="Courier New" w:hAnsi="Courier New"/>
          <w:color w:val="d7e0ea"/>
          <w:sz w:val="15"/>
          <w:szCs w:val="15"/>
          <w:rtl w:val="0"/>
        </w:rPr>
        <w:t xml:space="preserve">  "session_id": "27891234_facturacion",</w:t>
      </w:r>
      <w:r w:rsidDel="00000000" w:rsidR="00000000" w:rsidRPr="00000000">
        <w:rPr>
          <w:rtl w:val="0"/>
        </w:rPr>
      </w:r>
    </w:p>
    <w:p w:rsidR="00000000" w:rsidDel="00000000" w:rsidP="00000000" w:rsidRDefault="00000000" w:rsidRPr="00000000" w14:paraId="0000011E">
      <w:pPr>
        <w:keepNext w:val="1"/>
        <w:keepLines w:val="1"/>
        <w:shd w:fill="1e2a3a" w:val="clear"/>
        <w:spacing w:after="0" w:before="0" w:line="240" w:lineRule="auto"/>
        <w:ind w:left="100" w:right="100" w:firstLine="0"/>
        <w:rPr/>
      </w:pPr>
      <w:r w:rsidDel="00000000" w:rsidR="00000000" w:rsidRPr="00000000">
        <w:rPr>
          <w:rFonts w:ascii="Courier New" w:cs="Courier New" w:eastAsia="Courier New" w:hAnsi="Courier New"/>
          <w:color w:val="d7e0ea"/>
          <w:sz w:val="15"/>
          <w:szCs w:val="15"/>
          <w:rtl w:val="0"/>
        </w:rPr>
        <w:t xml:space="preserve">  "origen": "email_crm",</w:t>
      </w:r>
      <w:r w:rsidDel="00000000" w:rsidR="00000000" w:rsidRPr="00000000">
        <w:rPr>
          <w:rtl w:val="0"/>
        </w:rPr>
      </w:r>
    </w:p>
    <w:p w:rsidR="00000000" w:rsidDel="00000000" w:rsidP="00000000" w:rsidRDefault="00000000" w:rsidRPr="00000000" w14:paraId="0000011F">
      <w:pPr>
        <w:keepNext w:val="1"/>
        <w:keepLines w:val="1"/>
        <w:shd w:fill="1e2a3a" w:val="clear"/>
        <w:spacing w:after="0" w:before="0" w:line="240" w:lineRule="auto"/>
        <w:ind w:left="100" w:right="100" w:firstLine="0"/>
        <w:rPr/>
      </w:pPr>
      <w:r w:rsidDel="00000000" w:rsidR="00000000" w:rsidRPr="00000000">
        <w:rPr>
          <w:rFonts w:ascii="Courier New" w:cs="Courier New" w:eastAsia="Courier New" w:hAnsi="Courier New"/>
          <w:color w:val="d7e0ea"/>
          <w:sz w:val="15"/>
          <w:szCs w:val="15"/>
          <w:rtl w:val="0"/>
        </w:rPr>
        <w:t xml:space="preserve">  "contexto_recuperado": "Reclamo de facturación DNI: 27891234 Tipo: Facturacion Buenas, me cobraron dos veces la misma compra del mes pasado (factura #4471)... (truncado)",</w:t>
      </w:r>
      <w:r w:rsidDel="00000000" w:rsidR="00000000" w:rsidRPr="00000000">
        <w:rPr>
          <w:rtl w:val="0"/>
        </w:rPr>
      </w:r>
    </w:p>
    <w:p w:rsidR="00000000" w:rsidDel="00000000" w:rsidP="00000000" w:rsidRDefault="00000000" w:rsidRPr="00000000" w14:paraId="00000120">
      <w:pPr>
        <w:keepNext w:val="1"/>
        <w:keepLines w:val="1"/>
        <w:shd w:fill="1e2a3a" w:val="clear"/>
        <w:spacing w:after="0" w:before="0" w:line="240" w:lineRule="auto"/>
        <w:ind w:left="100" w:right="100" w:firstLine="0"/>
        <w:rPr/>
      </w:pPr>
      <w:r w:rsidDel="00000000" w:rsidR="00000000" w:rsidRPr="00000000">
        <w:rPr>
          <w:rFonts w:ascii="Courier New" w:cs="Courier New" w:eastAsia="Courier New" w:hAnsi="Courier New"/>
          <w:color w:val="d7e0ea"/>
          <w:sz w:val="15"/>
          <w:szCs w:val="15"/>
          <w:rtl w:val="0"/>
        </w:rPr>
        <w:t xml:space="preserve">  "respuesta_agente": {</w:t>
      </w:r>
      <w:r w:rsidDel="00000000" w:rsidR="00000000" w:rsidRPr="00000000">
        <w:rPr>
          <w:rtl w:val="0"/>
        </w:rPr>
      </w:r>
    </w:p>
    <w:p w:rsidR="00000000" w:rsidDel="00000000" w:rsidP="00000000" w:rsidRDefault="00000000" w:rsidRPr="00000000" w14:paraId="00000121">
      <w:pPr>
        <w:keepNext w:val="1"/>
        <w:keepLines w:val="1"/>
        <w:shd w:fill="1e2a3a" w:val="clear"/>
        <w:spacing w:after="0" w:before="0" w:line="240" w:lineRule="auto"/>
        <w:ind w:left="100" w:right="100" w:firstLine="0"/>
        <w:rPr/>
      </w:pPr>
      <w:r w:rsidDel="00000000" w:rsidR="00000000" w:rsidRPr="00000000">
        <w:rPr>
          <w:rFonts w:ascii="Courier New" w:cs="Courier New" w:eastAsia="Courier New" w:hAnsi="Courier New"/>
          <w:color w:val="d7e0ea"/>
          <w:sz w:val="15"/>
          <w:szCs w:val="15"/>
          <w:rtl w:val="0"/>
        </w:rPr>
        <w:t xml:space="preserve">    "categoria": "BILLING",</w:t>
      </w:r>
      <w:r w:rsidDel="00000000" w:rsidR="00000000" w:rsidRPr="00000000">
        <w:rPr>
          <w:rtl w:val="0"/>
        </w:rPr>
      </w:r>
    </w:p>
    <w:p w:rsidR="00000000" w:rsidDel="00000000" w:rsidP="00000000" w:rsidRDefault="00000000" w:rsidRPr="00000000" w14:paraId="00000122">
      <w:pPr>
        <w:keepNext w:val="1"/>
        <w:keepLines w:val="1"/>
        <w:shd w:fill="1e2a3a" w:val="clear"/>
        <w:spacing w:after="0" w:before="0" w:line="240" w:lineRule="auto"/>
        <w:ind w:left="100" w:right="100" w:firstLine="0"/>
        <w:rPr/>
      </w:pPr>
      <w:r w:rsidDel="00000000" w:rsidR="00000000" w:rsidRPr="00000000">
        <w:rPr>
          <w:rFonts w:ascii="Courier New" w:cs="Courier New" w:eastAsia="Courier New" w:hAnsi="Courier New"/>
          <w:color w:val="d7e0ea"/>
          <w:sz w:val="15"/>
          <w:szCs w:val="15"/>
          <w:rtl w:val="0"/>
        </w:rPr>
        <w:t xml:space="preserve">    "tipo_consulta": "reembolso",</w:t>
      </w:r>
      <w:r w:rsidDel="00000000" w:rsidR="00000000" w:rsidRPr="00000000">
        <w:rPr>
          <w:rtl w:val="0"/>
        </w:rPr>
      </w:r>
    </w:p>
    <w:p w:rsidR="00000000" w:rsidDel="00000000" w:rsidP="00000000" w:rsidRDefault="00000000" w:rsidRPr="00000000" w14:paraId="00000123">
      <w:pPr>
        <w:keepNext w:val="1"/>
        <w:keepLines w:val="1"/>
        <w:shd w:fill="1e2a3a" w:val="clear"/>
        <w:spacing w:after="0" w:before="0" w:line="240" w:lineRule="auto"/>
        <w:ind w:left="100" w:right="100" w:firstLine="0"/>
        <w:rPr/>
      </w:pPr>
      <w:r w:rsidDel="00000000" w:rsidR="00000000" w:rsidRPr="00000000">
        <w:rPr>
          <w:rFonts w:ascii="Courier New" w:cs="Courier New" w:eastAsia="Courier New" w:hAnsi="Courier New"/>
          <w:color w:val="d7e0ea"/>
          <w:sz w:val="15"/>
          <w:szCs w:val="15"/>
          <w:rtl w:val="0"/>
        </w:rPr>
        <w:t xml:space="preserve">    "urgencia": "Crítica",</w:t>
      </w:r>
      <w:r w:rsidDel="00000000" w:rsidR="00000000" w:rsidRPr="00000000">
        <w:rPr>
          <w:rtl w:val="0"/>
        </w:rPr>
      </w:r>
    </w:p>
    <w:p w:rsidR="00000000" w:rsidDel="00000000" w:rsidP="00000000" w:rsidRDefault="00000000" w:rsidRPr="00000000" w14:paraId="00000124">
      <w:pPr>
        <w:keepNext w:val="1"/>
        <w:keepLines w:val="1"/>
        <w:shd w:fill="1e2a3a" w:val="clear"/>
        <w:spacing w:after="0" w:before="0" w:line="240" w:lineRule="auto"/>
        <w:ind w:left="100" w:right="100" w:firstLine="0"/>
        <w:rPr/>
      </w:pPr>
      <w:r w:rsidDel="00000000" w:rsidR="00000000" w:rsidRPr="00000000">
        <w:rPr>
          <w:rFonts w:ascii="Courier New" w:cs="Courier New" w:eastAsia="Courier New" w:hAnsi="Courier New"/>
          <w:color w:val="d7e0ea"/>
          <w:sz w:val="15"/>
          <w:szCs w:val="15"/>
          <w:rtl w:val="0"/>
        </w:rPr>
        <w:t xml:space="preserve">    "resumen": "Cobro duplicado de la factura #4471 del mes pasado; solicita reembolso del cargo repetido"</w:t>
      </w:r>
      <w:r w:rsidDel="00000000" w:rsidR="00000000" w:rsidRPr="00000000">
        <w:rPr>
          <w:rtl w:val="0"/>
        </w:rPr>
      </w:r>
    </w:p>
    <w:p w:rsidR="00000000" w:rsidDel="00000000" w:rsidP="00000000" w:rsidRDefault="00000000" w:rsidRPr="00000000" w14:paraId="00000125">
      <w:pPr>
        <w:keepNext w:val="1"/>
        <w:keepLines w:val="1"/>
        <w:shd w:fill="1e2a3a" w:val="clear"/>
        <w:spacing w:after="0" w:before="0" w:line="240" w:lineRule="auto"/>
        <w:ind w:left="100" w:right="100" w:firstLine="0"/>
        <w:rPr/>
      </w:pPr>
      <w:r w:rsidDel="00000000" w:rsidR="00000000" w:rsidRPr="00000000">
        <w:rPr>
          <w:rFonts w:ascii="Courier New" w:cs="Courier New" w:eastAsia="Courier New" w:hAnsi="Courier New"/>
          <w:color w:val="d7e0ea"/>
          <w:sz w:val="15"/>
          <w:szCs w:val="15"/>
          <w:rtl w:val="0"/>
        </w:rPr>
        <w:t xml:space="preserve">  },</w:t>
      </w:r>
      <w:r w:rsidDel="00000000" w:rsidR="00000000" w:rsidRPr="00000000">
        <w:rPr>
          <w:rtl w:val="0"/>
        </w:rPr>
      </w:r>
    </w:p>
    <w:p w:rsidR="00000000" w:rsidDel="00000000" w:rsidP="00000000" w:rsidRDefault="00000000" w:rsidRPr="00000000" w14:paraId="00000126">
      <w:pPr>
        <w:keepNext w:val="1"/>
        <w:keepLines w:val="1"/>
        <w:shd w:fill="1e2a3a" w:val="clear"/>
        <w:spacing w:after="0" w:before="0" w:line="240" w:lineRule="auto"/>
        <w:ind w:left="100" w:right="100" w:firstLine="0"/>
        <w:rPr/>
      </w:pPr>
      <w:r w:rsidDel="00000000" w:rsidR="00000000" w:rsidRPr="00000000">
        <w:rPr>
          <w:rFonts w:ascii="Courier New" w:cs="Courier New" w:eastAsia="Courier New" w:hAnsi="Courier New"/>
          <w:color w:val="d7e0ea"/>
          <w:sz w:val="15"/>
          <w:szCs w:val="15"/>
          <w:rtl w:val="0"/>
        </w:rPr>
        <w:t xml:space="preserve">  "exactitud_factual": 5,</w:t>
      </w:r>
      <w:r w:rsidDel="00000000" w:rsidR="00000000" w:rsidRPr="00000000">
        <w:rPr>
          <w:rtl w:val="0"/>
        </w:rPr>
      </w:r>
    </w:p>
    <w:p w:rsidR="00000000" w:rsidDel="00000000" w:rsidP="00000000" w:rsidRDefault="00000000" w:rsidRPr="00000000" w14:paraId="00000127">
      <w:pPr>
        <w:keepNext w:val="1"/>
        <w:keepLines w:val="1"/>
        <w:shd w:fill="1e2a3a" w:val="clear"/>
        <w:spacing w:after="0" w:before="0" w:line="240" w:lineRule="auto"/>
        <w:ind w:left="100" w:right="100" w:firstLine="0"/>
        <w:rPr/>
      </w:pPr>
      <w:r w:rsidDel="00000000" w:rsidR="00000000" w:rsidRPr="00000000">
        <w:rPr>
          <w:rFonts w:ascii="Courier New" w:cs="Courier New" w:eastAsia="Courier New" w:hAnsi="Courier New"/>
          <w:color w:val="d7e0ea"/>
          <w:sz w:val="15"/>
          <w:szCs w:val="15"/>
          <w:rtl w:val="0"/>
        </w:rPr>
        <w:t xml:space="preserve">  "estado_veredicto": "ACEPTADO",</w:t>
      </w:r>
      <w:r w:rsidDel="00000000" w:rsidR="00000000" w:rsidRPr="00000000">
        <w:rPr>
          <w:rtl w:val="0"/>
        </w:rPr>
      </w:r>
    </w:p>
    <w:p w:rsidR="00000000" w:rsidDel="00000000" w:rsidP="00000000" w:rsidRDefault="00000000" w:rsidRPr="00000000" w14:paraId="00000128">
      <w:pPr>
        <w:keepNext w:val="1"/>
        <w:keepLines w:val="1"/>
        <w:shd w:fill="1e2a3a" w:val="clear"/>
        <w:spacing w:after="0" w:before="0" w:line="240" w:lineRule="auto"/>
        <w:ind w:left="100" w:right="100" w:firstLine="0"/>
        <w:rPr/>
      </w:pPr>
      <w:r w:rsidDel="00000000" w:rsidR="00000000" w:rsidRPr="00000000">
        <w:rPr>
          <w:rFonts w:ascii="Courier New" w:cs="Courier New" w:eastAsia="Courier New" w:hAnsi="Courier New"/>
          <w:color w:val="d7e0ea"/>
          <w:sz w:val="15"/>
          <w:szCs w:val="15"/>
          <w:rtl w:val="0"/>
        </w:rPr>
        <w:t xml:space="preserve">  "contador_reintentos": 0</w:t>
      </w:r>
      <w:r w:rsidDel="00000000" w:rsidR="00000000" w:rsidRPr="00000000">
        <w:rPr>
          <w:rtl w:val="0"/>
        </w:rPr>
      </w:r>
    </w:p>
    <w:p w:rsidR="00000000" w:rsidDel="00000000" w:rsidP="00000000" w:rsidRDefault="00000000" w:rsidRPr="00000000" w14:paraId="00000129">
      <w:pPr>
        <w:keepNext w:val="1"/>
        <w:keepLines w:val="1"/>
        <w:shd w:fill="1e2a3a" w:val="clear"/>
        <w:spacing w:after="0" w:before="0" w:line="240" w:lineRule="auto"/>
        <w:ind w:left="100" w:right="100" w:firstLine="0"/>
        <w:rPr/>
      </w:pPr>
      <w:r w:rsidDel="00000000" w:rsidR="00000000" w:rsidRPr="00000000">
        <w:rPr>
          <w:rFonts w:ascii="Courier New" w:cs="Courier New" w:eastAsia="Courier New" w:hAnsi="Courier New"/>
          <w:color w:val="d7e0ea"/>
          <w:sz w:val="15"/>
          <w:szCs w:val="15"/>
          <w:rtl w:val="0"/>
        </w:rPr>
        <w:t xml:space="preserve">}</w:t>
      </w:r>
      <w:r w:rsidDel="00000000" w:rsidR="00000000" w:rsidRPr="00000000">
        <w:rPr>
          <w:rtl w:val="0"/>
        </w:rPr>
      </w:r>
    </w:p>
    <w:p w:rsidR="00000000" w:rsidDel="00000000" w:rsidP="00000000" w:rsidRDefault="00000000" w:rsidRPr="00000000" w14:paraId="0000012A">
      <w:pPr>
        <w:keepNext w:val="0"/>
        <w:keepLines w:val="1"/>
        <w:shd w:fill="1e2a3a" w:val="clear"/>
        <w:spacing w:after="160" w:before="0" w:line="240" w:lineRule="auto"/>
        <w:ind w:left="100" w:right="100" w:firstLine="0"/>
        <w:rPr/>
      </w:pPr>
      <w:r w:rsidDel="00000000" w:rsidR="00000000" w:rsidRPr="00000000">
        <w:rPr>
          <w:rFonts w:ascii="Courier New" w:cs="Courier New" w:eastAsia="Courier New" w:hAnsi="Courier New"/>
          <w:color w:val="d7e0ea"/>
          <w:sz w:val="15"/>
          <w:szCs w:val="15"/>
          <w:rtl w:val="0"/>
        </w:rPr>
        <w:t xml:space="preserve"> </w:t>
      </w:r>
      <w:r w:rsidDel="00000000" w:rsidR="00000000" w:rsidRPr="00000000">
        <w:rPr>
          <w:rtl w:val="0"/>
        </w:rPr>
      </w:r>
    </w:p>
    <w:p w:rsidR="00000000" w:rsidDel="00000000" w:rsidP="00000000" w:rsidRDefault="00000000" w:rsidRPr="00000000" w14:paraId="0000012B">
      <w:pPr>
        <w:keepNext w:val="1"/>
        <w:spacing w:after="40" w:before="60" w:lineRule="auto"/>
        <w:jc w:val="center"/>
        <w:rPr/>
      </w:pPr>
      <w:r w:rsidDel="00000000" w:rsidR="00000000" w:rsidRPr="00000000">
        <w:rPr/>
        <w:drawing>
          <wp:inline distB="0" distT="0" distL="0" distR="0">
            <wp:extent cx="6096000" cy="819150"/>
            <wp:effectExtent b="0" l="0" r="0" t="0"/>
            <wp:docPr descr="Captura de evidencia" id="5" name="image10.png"/>
            <a:graphic>
              <a:graphicData uri="http://schemas.openxmlformats.org/drawingml/2006/picture">
                <pic:pic>
                  <pic:nvPicPr>
                    <pic:cNvPr descr="Captura de evidencia" id="0" name="image10.png"/>
                    <pic:cNvPicPr preferRelativeResize="0"/>
                  </pic:nvPicPr>
                  <pic:blipFill>
                    <a:blip r:embed="rId30"/>
                    <a:srcRect b="0" l="0" r="0" t="0"/>
                    <a:stretch>
                      <a:fillRect/>
                    </a:stretch>
                  </pic:blipFill>
                  <pic:spPr>
                    <a:xfrm>
                      <a:off x="0" y="0"/>
                      <a:ext cx="6096000" cy="819150"/>
                    </a:xfrm>
                    <a:prstGeom prst="rect"/>
                    <a:ln/>
                  </pic:spPr>
                </pic:pic>
              </a:graphicData>
            </a:graphic>
          </wp:inline>
        </w:drawing>
      </w:r>
      <w:r w:rsidDel="00000000" w:rsidR="00000000" w:rsidRPr="00000000">
        <w:rPr>
          <w:rtl w:val="0"/>
        </w:rPr>
      </w:r>
    </w:p>
    <w:p w:rsidR="00000000" w:rsidDel="00000000" w:rsidP="00000000" w:rsidRDefault="00000000" w:rsidRPr="00000000" w14:paraId="0000012C">
      <w:pPr>
        <w:spacing w:after="160" w:before="20" w:line="276" w:lineRule="auto"/>
        <w:jc w:val="center"/>
        <w:rPr/>
      </w:pPr>
      <w:r w:rsidDel="00000000" w:rsidR="00000000" w:rsidRPr="00000000">
        <w:rPr>
          <w:rFonts w:ascii="Arial" w:cs="Arial" w:eastAsia="Arial" w:hAnsi="Arial"/>
          <w:i w:val="1"/>
          <w:iCs w:val="1"/>
          <w:color w:val="555555"/>
          <w:sz w:val="15"/>
          <w:szCs w:val="15"/>
          <w:rtl w:val="0"/>
        </w:rPr>
        <w:t xml:space="preserve">Salida del Cerebro para el Caso 5.</w:t>
      </w:r>
      <w:r w:rsidDel="00000000" w:rsidR="00000000" w:rsidRPr="00000000">
        <w:rPr>
          <w:rtl w:val="0"/>
        </w:rPr>
      </w:r>
    </w:p>
    <w:p w:rsidR="00000000" w:rsidDel="00000000" w:rsidP="00000000" w:rsidRDefault="00000000" w:rsidRPr="00000000" w14:paraId="0000012D">
      <w:pPr>
        <w:keepNext w:val="1"/>
        <w:spacing w:after="40" w:before="60" w:lineRule="auto"/>
        <w:jc w:val="center"/>
        <w:rPr/>
      </w:pPr>
      <w:r w:rsidDel="00000000" w:rsidR="00000000" w:rsidRPr="00000000">
        <w:rPr/>
        <w:drawing>
          <wp:inline distB="0" distT="0" distL="0" distR="0">
            <wp:extent cx="6096000" cy="2952750"/>
            <wp:effectExtent b="0" l="0" r="0" t="0"/>
            <wp:docPr descr="Captura de evidencia" id="6" name="image6.png"/>
            <a:graphic>
              <a:graphicData uri="http://schemas.openxmlformats.org/drawingml/2006/picture">
                <pic:pic>
                  <pic:nvPicPr>
                    <pic:cNvPr descr="Captura de evidencia" id="0" name="image6.png"/>
                    <pic:cNvPicPr preferRelativeResize="0"/>
                  </pic:nvPicPr>
                  <pic:blipFill>
                    <a:blip r:embed="rId31"/>
                    <a:srcRect b="0" l="0" r="0" t="0"/>
                    <a:stretch>
                      <a:fillRect/>
                    </a:stretch>
                  </pic:blipFill>
                  <pic:spPr>
                    <a:xfrm>
                      <a:off x="0" y="0"/>
                      <a:ext cx="6096000" cy="2952750"/>
                    </a:xfrm>
                    <a:prstGeom prst="rect"/>
                    <a:ln/>
                  </pic:spPr>
                </pic:pic>
              </a:graphicData>
            </a:graphic>
          </wp:inline>
        </w:drawing>
      </w:r>
      <w:r w:rsidDel="00000000" w:rsidR="00000000" w:rsidRPr="00000000">
        <w:rPr>
          <w:rtl w:val="0"/>
        </w:rPr>
      </w:r>
    </w:p>
    <w:p w:rsidR="00000000" w:rsidDel="00000000" w:rsidP="00000000" w:rsidRDefault="00000000" w:rsidRPr="00000000" w14:paraId="0000012E">
      <w:pPr>
        <w:spacing w:after="160" w:before="20" w:line="276" w:lineRule="auto"/>
        <w:jc w:val="center"/>
        <w:rPr/>
      </w:pPr>
      <w:r w:rsidDel="00000000" w:rsidR="00000000" w:rsidRPr="00000000">
        <w:rPr>
          <w:rFonts w:ascii="Arial" w:cs="Arial" w:eastAsia="Arial" w:hAnsi="Arial"/>
          <w:i w:val="1"/>
          <w:iCs w:val="1"/>
          <w:color w:val="555555"/>
          <w:sz w:val="15"/>
          <w:szCs w:val="15"/>
          <w:rtl w:val="0"/>
        </w:rPr>
        <w:t xml:space="preserve">Figura 9. Respuesta del Auditor en el Caso 5: veredicto {exactitud_factual: 5, estado_veredicto: ACEPTADO} y el razonamiento que lo sustenta; consumo de la llamada: 1.149 tokens en 0,65 s.</w:t>
      </w:r>
      <w:r w:rsidDel="00000000" w:rsidR="00000000" w:rsidRPr="00000000">
        <w:rPr>
          <w:rtl w:val="0"/>
        </w:rPr>
      </w:r>
    </w:p>
    <w:p w:rsidR="00000000" w:rsidDel="00000000" w:rsidP="00000000" w:rsidRDefault="00000000" w:rsidRPr="00000000" w14:paraId="0000012F">
      <w:pPr>
        <w:keepNext w:val="1"/>
        <w:shd w:fill="2e7d32" w:val="clear"/>
        <w:spacing w:after="0" w:before="160" w:line="276" w:lineRule="auto"/>
        <w:ind w:left="60" w:right="60" w:firstLine="0"/>
        <w:jc w:val="left"/>
        <w:rPr/>
      </w:pPr>
      <w:r w:rsidDel="00000000" w:rsidR="00000000" w:rsidRPr="00000000">
        <w:rPr>
          <w:rFonts w:ascii="Arial Unicode MS" w:cs="Arial Unicode MS" w:eastAsia="Arial Unicode MS" w:hAnsi="Arial Unicode MS"/>
          <w:b w:val="1"/>
          <w:bCs w:val="1"/>
          <w:color w:val="ffffff"/>
          <w:sz w:val="17"/>
          <w:szCs w:val="17"/>
          <w:rtl w:val="0"/>
        </w:rPr>
        <w:t xml:space="preserve">Ejemplo 6 — ACEPTADO (exactitud 5/5): posible fraude → escalamiento a humano</w:t>
      </w:r>
      <w:r w:rsidDel="00000000" w:rsidR="00000000" w:rsidRPr="00000000">
        <w:rPr>
          <w:rtl w:val="0"/>
        </w:rPr>
      </w:r>
    </w:p>
    <w:p w:rsidR="00000000" w:rsidDel="00000000" w:rsidP="00000000" w:rsidRDefault="00000000" w:rsidRPr="00000000" w14:paraId="00000130">
      <w:pPr>
        <w:keepNext w:val="1"/>
        <w:shd w:fill="f5f9f5" w:val="clear"/>
        <w:spacing w:after="30" w:before="60" w:line="276" w:lineRule="auto"/>
        <w:ind w:left="60" w:right="60" w:firstLine="0"/>
        <w:jc w:val="left"/>
        <w:rPr/>
      </w:pPr>
      <w:r w:rsidDel="00000000" w:rsidR="00000000" w:rsidRPr="00000000">
        <w:rPr>
          <w:rFonts w:ascii="Arial" w:cs="Arial" w:eastAsia="Arial" w:hAnsi="Arial"/>
          <w:b w:val="1"/>
          <w:bCs w:val="1"/>
          <w:sz w:val="18"/>
          <w:szCs w:val="18"/>
          <w:rtl w:val="0"/>
        </w:rPr>
        <w:t xml:space="preserve">Mensaje del cliente:</w:t>
      </w:r>
      <w:r w:rsidDel="00000000" w:rsidR="00000000" w:rsidRPr="00000000">
        <w:rPr>
          <w:rFonts w:ascii="Arial" w:cs="Arial" w:eastAsia="Arial" w:hAnsi="Arial"/>
          <w:sz w:val="18"/>
          <w:szCs w:val="18"/>
          <w:rtl w:val="0"/>
        </w:rPr>
        <w:t xml:space="preserve"> “URGENTE - posible fraude en mi cuenta. Me llegó una notificación de un pago que yo NO hice por $450.000. Creo que alguien accedió a mi cuenta. Necesito que alguien me llame ya, esto es grave.”</w:t>
      </w:r>
      <w:r w:rsidDel="00000000" w:rsidR="00000000" w:rsidRPr="00000000">
        <w:rPr>
          <w:rtl w:val="0"/>
        </w:rPr>
      </w:r>
    </w:p>
    <w:p w:rsidR="00000000" w:rsidDel="00000000" w:rsidP="00000000" w:rsidRDefault="00000000" w:rsidRPr="00000000" w14:paraId="00000131">
      <w:pPr>
        <w:keepNext w:val="1"/>
        <w:shd w:fill="f5f9f5" w:val="clear"/>
        <w:spacing w:after="30" w:before="0" w:line="276" w:lineRule="auto"/>
        <w:ind w:left="60" w:right="60" w:firstLine="0"/>
        <w:jc w:val="left"/>
        <w:rPr/>
      </w:pPr>
      <w:r w:rsidDel="00000000" w:rsidR="00000000" w:rsidRPr="00000000">
        <w:rPr>
          <w:rFonts w:ascii="Arial" w:cs="Arial" w:eastAsia="Arial" w:hAnsi="Arial"/>
          <w:b w:val="1"/>
          <w:bCs w:val="1"/>
          <w:sz w:val="18"/>
          <w:szCs w:val="18"/>
          <w:rtl w:val="0"/>
        </w:rPr>
        <w:t xml:space="preserve">Clasificación auditada:</w:t>
      </w:r>
      <w:r w:rsidDel="00000000" w:rsidR="00000000" w:rsidRPr="00000000">
        <w:rPr>
          <w:rFonts w:ascii="Arial" w:cs="Arial" w:eastAsia="Arial" w:hAnsi="Arial"/>
          <w:sz w:val="18"/>
          <w:szCs w:val="18"/>
          <w:rtl w:val="0"/>
        </w:rPr>
        <w:t xml:space="preserve"> ESCALATE_HUMAN · reclamo · Crítica. Que el Auditor la acepte significa que la clasificación es correcta; el caso igualmente no lo resuelve un Worker, sino una persona.</w:t>
      </w:r>
      <w:r w:rsidDel="00000000" w:rsidR="00000000" w:rsidRPr="00000000">
        <w:rPr>
          <w:rtl w:val="0"/>
        </w:rPr>
      </w:r>
    </w:p>
    <w:p w:rsidR="00000000" w:rsidDel="00000000" w:rsidP="00000000" w:rsidRDefault="00000000" w:rsidRPr="00000000" w14:paraId="00000132">
      <w:pPr>
        <w:keepNext w:val="0"/>
        <w:shd w:fill="f5f9f5" w:val="clear"/>
        <w:spacing w:after="100" w:before="0" w:line="276" w:lineRule="auto"/>
        <w:ind w:left="60" w:right="60" w:firstLine="0"/>
        <w:jc w:val="left"/>
        <w:rPr/>
      </w:pPr>
      <w:r w:rsidDel="00000000" w:rsidR="00000000" w:rsidRPr="00000000">
        <w:rPr>
          <w:rFonts w:ascii="Arial" w:cs="Arial" w:eastAsia="Arial" w:hAnsi="Arial"/>
          <w:b w:val="1"/>
          <w:bCs w:val="1"/>
          <w:sz w:val="18"/>
          <w:szCs w:val="18"/>
          <w:rtl w:val="0"/>
        </w:rPr>
        <w:t xml:space="preserve">Crítica del Auditor:</w:t>
      </w:r>
      <w:r w:rsidDel="00000000" w:rsidR="00000000" w:rsidRPr="00000000">
        <w:rPr>
          <w:rFonts w:ascii="Arial" w:cs="Arial" w:eastAsia="Arial" w:hAnsi="Arial"/>
          <w:sz w:val="18"/>
          <w:szCs w:val="18"/>
          <w:rtl w:val="0"/>
        </w:rPr>
        <w:t xml:space="preserve"> el Auditor valida que ESCALATE_HUMAN es la categoría adecuada (requiere una persona), que “reclamo” es aceptable y que la urgencia “Crítica” corresponde a un posible fraude.</w:t>
      </w:r>
      <w:r w:rsidDel="00000000" w:rsidR="00000000" w:rsidRPr="00000000">
        <w:rPr>
          <w:rtl w:val="0"/>
        </w:rPr>
      </w:r>
    </w:p>
    <w:p w:rsidR="00000000" w:rsidDel="00000000" w:rsidP="00000000" w:rsidRDefault="00000000" w:rsidRPr="00000000" w14:paraId="00000133">
      <w:pPr>
        <w:keepNext w:val="1"/>
        <w:keepLines w:val="1"/>
        <w:shd w:fill="1e2a3a" w:val="clear"/>
        <w:spacing w:after="0" w:before="60" w:line="240" w:lineRule="auto"/>
        <w:ind w:left="100" w:right="100" w:firstLine="0"/>
        <w:rPr/>
      </w:pPr>
      <w:r w:rsidDel="00000000" w:rsidR="00000000" w:rsidRPr="00000000">
        <w:rPr>
          <w:rFonts w:ascii="Courier New" w:cs="Courier New" w:eastAsia="Courier New" w:hAnsi="Courier New"/>
          <w:color w:val="d7e0ea"/>
          <w:sz w:val="15"/>
          <w:szCs w:val="15"/>
          <w:rtl w:val="0"/>
        </w:rPr>
        <w:t xml:space="preserve"> </w:t>
      </w:r>
      <w:r w:rsidDel="00000000" w:rsidR="00000000" w:rsidRPr="00000000">
        <w:rPr>
          <w:rtl w:val="0"/>
        </w:rPr>
      </w:r>
    </w:p>
    <w:p w:rsidR="00000000" w:rsidDel="00000000" w:rsidP="00000000" w:rsidRDefault="00000000" w:rsidRPr="00000000" w14:paraId="00000134">
      <w:pPr>
        <w:keepNext w:val="1"/>
        <w:keepLines w:val="1"/>
        <w:shd w:fill="1e2a3a" w:val="clear"/>
        <w:spacing w:after="0" w:before="0" w:line="240" w:lineRule="auto"/>
        <w:ind w:left="100" w:right="100" w:firstLine="0"/>
        <w:rPr/>
      </w:pPr>
      <w:r w:rsidDel="00000000" w:rsidR="00000000" w:rsidRPr="00000000">
        <w:rPr>
          <w:rFonts w:ascii="Courier New" w:cs="Courier New" w:eastAsia="Courier New" w:hAnsi="Courier New"/>
          <w:color w:val="d7e0ea"/>
          <w:sz w:val="15"/>
          <w:szCs w:val="15"/>
          <w:rtl w:val="0"/>
        </w:rPr>
        <w:t xml:space="preserve">{</w:t>
      </w:r>
      <w:r w:rsidDel="00000000" w:rsidR="00000000" w:rsidRPr="00000000">
        <w:rPr>
          <w:rtl w:val="0"/>
        </w:rPr>
      </w:r>
    </w:p>
    <w:p w:rsidR="00000000" w:rsidDel="00000000" w:rsidP="00000000" w:rsidRDefault="00000000" w:rsidRPr="00000000" w14:paraId="00000135">
      <w:pPr>
        <w:keepNext w:val="1"/>
        <w:keepLines w:val="1"/>
        <w:shd w:fill="1e2a3a" w:val="clear"/>
        <w:spacing w:after="0" w:before="0" w:line="240" w:lineRule="auto"/>
        <w:ind w:left="100" w:right="100" w:firstLine="0"/>
        <w:rPr/>
      </w:pPr>
      <w:r w:rsidDel="00000000" w:rsidR="00000000" w:rsidRPr="00000000">
        <w:rPr>
          <w:rFonts w:ascii="Courier New" w:cs="Courier New" w:eastAsia="Courier New" w:hAnsi="Courier New"/>
          <w:color w:val="d7e0ea"/>
          <w:sz w:val="15"/>
          <w:szCs w:val="15"/>
          <w:rtl w:val="0"/>
        </w:rPr>
        <w:t xml:space="preserve">  "trace_id": "494",</w:t>
      </w:r>
      <w:r w:rsidDel="00000000" w:rsidR="00000000" w:rsidRPr="00000000">
        <w:rPr>
          <w:rtl w:val="0"/>
        </w:rPr>
      </w:r>
    </w:p>
    <w:p w:rsidR="00000000" w:rsidDel="00000000" w:rsidP="00000000" w:rsidRDefault="00000000" w:rsidRPr="00000000" w14:paraId="00000136">
      <w:pPr>
        <w:keepNext w:val="1"/>
        <w:keepLines w:val="1"/>
        <w:shd w:fill="1e2a3a" w:val="clear"/>
        <w:spacing w:after="0" w:before="0" w:line="240" w:lineRule="auto"/>
        <w:ind w:left="100" w:right="100" w:firstLine="0"/>
        <w:rPr/>
      </w:pPr>
      <w:r w:rsidDel="00000000" w:rsidR="00000000" w:rsidRPr="00000000">
        <w:rPr>
          <w:rFonts w:ascii="Courier New" w:cs="Courier New" w:eastAsia="Courier New" w:hAnsi="Courier New"/>
          <w:color w:val="d7e0ea"/>
          <w:sz w:val="15"/>
          <w:szCs w:val="15"/>
          <w:rtl w:val="0"/>
        </w:rPr>
        <w:t xml:space="preserve">  "session_id": "33112233_urgente",</w:t>
      </w:r>
      <w:r w:rsidDel="00000000" w:rsidR="00000000" w:rsidRPr="00000000">
        <w:rPr>
          <w:rtl w:val="0"/>
        </w:rPr>
      </w:r>
    </w:p>
    <w:p w:rsidR="00000000" w:rsidDel="00000000" w:rsidP="00000000" w:rsidRDefault="00000000" w:rsidRPr="00000000" w14:paraId="00000137">
      <w:pPr>
        <w:keepNext w:val="1"/>
        <w:keepLines w:val="1"/>
        <w:shd w:fill="1e2a3a" w:val="clear"/>
        <w:spacing w:after="0" w:before="0" w:line="240" w:lineRule="auto"/>
        <w:ind w:left="100" w:right="100" w:firstLine="0"/>
        <w:rPr/>
      </w:pPr>
      <w:r w:rsidDel="00000000" w:rsidR="00000000" w:rsidRPr="00000000">
        <w:rPr>
          <w:rFonts w:ascii="Courier New" w:cs="Courier New" w:eastAsia="Courier New" w:hAnsi="Courier New"/>
          <w:color w:val="d7e0ea"/>
          <w:sz w:val="15"/>
          <w:szCs w:val="15"/>
          <w:rtl w:val="0"/>
        </w:rPr>
        <w:t xml:space="preserve">  "origen": "email_crm",</w:t>
      </w:r>
      <w:r w:rsidDel="00000000" w:rsidR="00000000" w:rsidRPr="00000000">
        <w:rPr>
          <w:rtl w:val="0"/>
        </w:rPr>
      </w:r>
    </w:p>
    <w:p w:rsidR="00000000" w:rsidDel="00000000" w:rsidP="00000000" w:rsidRDefault="00000000" w:rsidRPr="00000000" w14:paraId="00000138">
      <w:pPr>
        <w:keepNext w:val="1"/>
        <w:keepLines w:val="1"/>
        <w:shd w:fill="1e2a3a" w:val="clear"/>
        <w:spacing w:after="0" w:before="0" w:line="240" w:lineRule="auto"/>
        <w:ind w:left="100" w:right="100" w:firstLine="0"/>
        <w:rPr/>
      </w:pPr>
      <w:r w:rsidDel="00000000" w:rsidR="00000000" w:rsidRPr="00000000">
        <w:rPr>
          <w:rFonts w:ascii="Courier New" w:cs="Courier New" w:eastAsia="Courier New" w:hAnsi="Courier New"/>
          <w:color w:val="d7e0ea"/>
          <w:sz w:val="15"/>
          <w:szCs w:val="15"/>
          <w:rtl w:val="0"/>
        </w:rPr>
        <w:t xml:space="preserve">  "contexto_recuperado": "URGENTE - posible fraude en mi cuenta DNI: 33112233 Tipo: Urgente Me llegó una notificación de un pago que yo NO hice por $450.000... (truncado)",</w:t>
      </w:r>
      <w:r w:rsidDel="00000000" w:rsidR="00000000" w:rsidRPr="00000000">
        <w:rPr>
          <w:rtl w:val="0"/>
        </w:rPr>
      </w:r>
    </w:p>
    <w:p w:rsidR="00000000" w:rsidDel="00000000" w:rsidP="00000000" w:rsidRDefault="00000000" w:rsidRPr="00000000" w14:paraId="00000139">
      <w:pPr>
        <w:keepNext w:val="1"/>
        <w:keepLines w:val="1"/>
        <w:shd w:fill="1e2a3a" w:val="clear"/>
        <w:spacing w:after="0" w:before="0" w:line="240" w:lineRule="auto"/>
        <w:ind w:left="100" w:right="100" w:firstLine="0"/>
        <w:rPr/>
      </w:pPr>
      <w:r w:rsidDel="00000000" w:rsidR="00000000" w:rsidRPr="00000000">
        <w:rPr>
          <w:rFonts w:ascii="Courier New" w:cs="Courier New" w:eastAsia="Courier New" w:hAnsi="Courier New"/>
          <w:color w:val="d7e0ea"/>
          <w:sz w:val="15"/>
          <w:szCs w:val="15"/>
          <w:rtl w:val="0"/>
        </w:rPr>
        <w:t xml:space="preserve">  "respuesta_agente": {</w:t>
      </w:r>
      <w:r w:rsidDel="00000000" w:rsidR="00000000" w:rsidRPr="00000000">
        <w:rPr>
          <w:rtl w:val="0"/>
        </w:rPr>
      </w:r>
    </w:p>
    <w:p w:rsidR="00000000" w:rsidDel="00000000" w:rsidP="00000000" w:rsidRDefault="00000000" w:rsidRPr="00000000" w14:paraId="0000013A">
      <w:pPr>
        <w:keepNext w:val="1"/>
        <w:keepLines w:val="1"/>
        <w:shd w:fill="1e2a3a" w:val="clear"/>
        <w:spacing w:after="0" w:before="0" w:line="240" w:lineRule="auto"/>
        <w:ind w:left="100" w:right="100" w:firstLine="0"/>
        <w:rPr/>
      </w:pPr>
      <w:r w:rsidDel="00000000" w:rsidR="00000000" w:rsidRPr="00000000">
        <w:rPr>
          <w:rFonts w:ascii="Courier New" w:cs="Courier New" w:eastAsia="Courier New" w:hAnsi="Courier New"/>
          <w:color w:val="d7e0ea"/>
          <w:sz w:val="15"/>
          <w:szCs w:val="15"/>
          <w:rtl w:val="0"/>
        </w:rPr>
        <w:t xml:space="preserve">    "categoria": "ESCALATE_HUMAN",</w:t>
      </w:r>
      <w:r w:rsidDel="00000000" w:rsidR="00000000" w:rsidRPr="00000000">
        <w:rPr>
          <w:rtl w:val="0"/>
        </w:rPr>
      </w:r>
    </w:p>
    <w:p w:rsidR="00000000" w:rsidDel="00000000" w:rsidP="00000000" w:rsidRDefault="00000000" w:rsidRPr="00000000" w14:paraId="0000013B">
      <w:pPr>
        <w:keepNext w:val="1"/>
        <w:keepLines w:val="1"/>
        <w:shd w:fill="1e2a3a" w:val="clear"/>
        <w:spacing w:after="0" w:before="0" w:line="240" w:lineRule="auto"/>
        <w:ind w:left="100" w:right="100" w:firstLine="0"/>
        <w:rPr/>
      </w:pPr>
      <w:r w:rsidDel="00000000" w:rsidR="00000000" w:rsidRPr="00000000">
        <w:rPr>
          <w:rFonts w:ascii="Courier New" w:cs="Courier New" w:eastAsia="Courier New" w:hAnsi="Courier New"/>
          <w:color w:val="d7e0ea"/>
          <w:sz w:val="15"/>
          <w:szCs w:val="15"/>
          <w:rtl w:val="0"/>
        </w:rPr>
        <w:t xml:space="preserve">    "tipo_consulta": "reclamo",</w:t>
      </w:r>
      <w:r w:rsidDel="00000000" w:rsidR="00000000" w:rsidRPr="00000000">
        <w:rPr>
          <w:rtl w:val="0"/>
        </w:rPr>
      </w:r>
    </w:p>
    <w:p w:rsidR="00000000" w:rsidDel="00000000" w:rsidP="00000000" w:rsidRDefault="00000000" w:rsidRPr="00000000" w14:paraId="0000013C">
      <w:pPr>
        <w:keepNext w:val="1"/>
        <w:keepLines w:val="1"/>
        <w:shd w:fill="1e2a3a" w:val="clear"/>
        <w:spacing w:after="0" w:before="0" w:line="240" w:lineRule="auto"/>
        <w:ind w:left="100" w:right="100" w:firstLine="0"/>
        <w:rPr/>
      </w:pPr>
      <w:r w:rsidDel="00000000" w:rsidR="00000000" w:rsidRPr="00000000">
        <w:rPr>
          <w:rFonts w:ascii="Courier New" w:cs="Courier New" w:eastAsia="Courier New" w:hAnsi="Courier New"/>
          <w:color w:val="d7e0ea"/>
          <w:sz w:val="15"/>
          <w:szCs w:val="15"/>
          <w:rtl w:val="0"/>
        </w:rPr>
        <w:t xml:space="preserve">    "urgencia": "Crítica",</w:t>
      </w:r>
      <w:r w:rsidDel="00000000" w:rsidR="00000000" w:rsidRPr="00000000">
        <w:rPr>
          <w:rtl w:val="0"/>
        </w:rPr>
      </w:r>
    </w:p>
    <w:p w:rsidR="00000000" w:rsidDel="00000000" w:rsidP="00000000" w:rsidRDefault="00000000" w:rsidRPr="00000000" w14:paraId="0000013D">
      <w:pPr>
        <w:keepNext w:val="1"/>
        <w:keepLines w:val="1"/>
        <w:shd w:fill="1e2a3a" w:val="clear"/>
        <w:spacing w:after="0" w:before="0" w:line="240" w:lineRule="auto"/>
        <w:ind w:left="100" w:right="100" w:firstLine="0"/>
        <w:rPr/>
      </w:pPr>
      <w:r w:rsidDel="00000000" w:rsidR="00000000" w:rsidRPr="00000000">
        <w:rPr>
          <w:rFonts w:ascii="Courier New" w:cs="Courier New" w:eastAsia="Courier New" w:hAnsi="Courier New"/>
          <w:color w:val="d7e0ea"/>
          <w:sz w:val="15"/>
          <w:szCs w:val="15"/>
          <w:rtl w:val="0"/>
        </w:rPr>
        <w:t xml:space="preserve">    "resumen": "Notificación de un pago no autorizado de $450.000, posible fraude en la cuenta"</w:t>
      </w:r>
      <w:r w:rsidDel="00000000" w:rsidR="00000000" w:rsidRPr="00000000">
        <w:rPr>
          <w:rtl w:val="0"/>
        </w:rPr>
      </w:r>
    </w:p>
    <w:p w:rsidR="00000000" w:rsidDel="00000000" w:rsidP="00000000" w:rsidRDefault="00000000" w:rsidRPr="00000000" w14:paraId="0000013E">
      <w:pPr>
        <w:keepNext w:val="1"/>
        <w:keepLines w:val="1"/>
        <w:shd w:fill="1e2a3a" w:val="clear"/>
        <w:spacing w:after="0" w:before="0" w:line="240" w:lineRule="auto"/>
        <w:ind w:left="100" w:right="100" w:firstLine="0"/>
        <w:rPr/>
      </w:pPr>
      <w:r w:rsidDel="00000000" w:rsidR="00000000" w:rsidRPr="00000000">
        <w:rPr>
          <w:rFonts w:ascii="Courier New" w:cs="Courier New" w:eastAsia="Courier New" w:hAnsi="Courier New"/>
          <w:color w:val="d7e0ea"/>
          <w:sz w:val="15"/>
          <w:szCs w:val="15"/>
          <w:rtl w:val="0"/>
        </w:rPr>
        <w:t xml:space="preserve">  },</w:t>
      </w:r>
      <w:r w:rsidDel="00000000" w:rsidR="00000000" w:rsidRPr="00000000">
        <w:rPr>
          <w:rtl w:val="0"/>
        </w:rPr>
      </w:r>
    </w:p>
    <w:p w:rsidR="00000000" w:rsidDel="00000000" w:rsidP="00000000" w:rsidRDefault="00000000" w:rsidRPr="00000000" w14:paraId="0000013F">
      <w:pPr>
        <w:keepNext w:val="1"/>
        <w:keepLines w:val="1"/>
        <w:shd w:fill="1e2a3a" w:val="clear"/>
        <w:spacing w:after="0" w:before="0" w:line="240" w:lineRule="auto"/>
        <w:ind w:left="100" w:right="100" w:firstLine="0"/>
        <w:rPr/>
      </w:pPr>
      <w:r w:rsidDel="00000000" w:rsidR="00000000" w:rsidRPr="00000000">
        <w:rPr>
          <w:rFonts w:ascii="Courier New" w:cs="Courier New" w:eastAsia="Courier New" w:hAnsi="Courier New"/>
          <w:color w:val="d7e0ea"/>
          <w:sz w:val="15"/>
          <w:szCs w:val="15"/>
          <w:rtl w:val="0"/>
        </w:rPr>
        <w:t xml:space="preserve">  "exactitud_factual": 5,</w:t>
      </w:r>
      <w:r w:rsidDel="00000000" w:rsidR="00000000" w:rsidRPr="00000000">
        <w:rPr>
          <w:rtl w:val="0"/>
        </w:rPr>
      </w:r>
    </w:p>
    <w:p w:rsidR="00000000" w:rsidDel="00000000" w:rsidP="00000000" w:rsidRDefault="00000000" w:rsidRPr="00000000" w14:paraId="00000140">
      <w:pPr>
        <w:keepNext w:val="1"/>
        <w:keepLines w:val="1"/>
        <w:shd w:fill="1e2a3a" w:val="clear"/>
        <w:spacing w:after="0" w:before="0" w:line="240" w:lineRule="auto"/>
        <w:ind w:left="100" w:right="100" w:firstLine="0"/>
        <w:rPr/>
      </w:pPr>
      <w:r w:rsidDel="00000000" w:rsidR="00000000" w:rsidRPr="00000000">
        <w:rPr>
          <w:rFonts w:ascii="Courier New" w:cs="Courier New" w:eastAsia="Courier New" w:hAnsi="Courier New"/>
          <w:color w:val="d7e0ea"/>
          <w:sz w:val="15"/>
          <w:szCs w:val="15"/>
          <w:rtl w:val="0"/>
        </w:rPr>
        <w:t xml:space="preserve">  "estado_veredicto": "ACEPTADO",</w:t>
      </w:r>
      <w:r w:rsidDel="00000000" w:rsidR="00000000" w:rsidRPr="00000000">
        <w:rPr>
          <w:rtl w:val="0"/>
        </w:rPr>
      </w:r>
    </w:p>
    <w:p w:rsidR="00000000" w:rsidDel="00000000" w:rsidP="00000000" w:rsidRDefault="00000000" w:rsidRPr="00000000" w14:paraId="00000141">
      <w:pPr>
        <w:keepNext w:val="1"/>
        <w:keepLines w:val="1"/>
        <w:shd w:fill="1e2a3a" w:val="clear"/>
        <w:spacing w:after="0" w:before="0" w:line="240" w:lineRule="auto"/>
        <w:ind w:left="100" w:right="100" w:firstLine="0"/>
        <w:rPr/>
      </w:pPr>
      <w:r w:rsidDel="00000000" w:rsidR="00000000" w:rsidRPr="00000000">
        <w:rPr>
          <w:rFonts w:ascii="Courier New" w:cs="Courier New" w:eastAsia="Courier New" w:hAnsi="Courier New"/>
          <w:color w:val="d7e0ea"/>
          <w:sz w:val="15"/>
          <w:szCs w:val="15"/>
          <w:rtl w:val="0"/>
        </w:rPr>
        <w:t xml:space="preserve">  "contador_reintentos": 0</w:t>
      </w:r>
      <w:r w:rsidDel="00000000" w:rsidR="00000000" w:rsidRPr="00000000">
        <w:rPr>
          <w:rtl w:val="0"/>
        </w:rPr>
      </w:r>
    </w:p>
    <w:p w:rsidR="00000000" w:rsidDel="00000000" w:rsidP="00000000" w:rsidRDefault="00000000" w:rsidRPr="00000000" w14:paraId="00000142">
      <w:pPr>
        <w:keepNext w:val="1"/>
        <w:keepLines w:val="1"/>
        <w:shd w:fill="1e2a3a" w:val="clear"/>
        <w:spacing w:after="0" w:before="0" w:line="240" w:lineRule="auto"/>
        <w:ind w:left="100" w:right="100" w:firstLine="0"/>
        <w:rPr/>
      </w:pPr>
      <w:r w:rsidDel="00000000" w:rsidR="00000000" w:rsidRPr="00000000">
        <w:rPr>
          <w:rFonts w:ascii="Courier New" w:cs="Courier New" w:eastAsia="Courier New" w:hAnsi="Courier New"/>
          <w:color w:val="d7e0ea"/>
          <w:sz w:val="15"/>
          <w:szCs w:val="15"/>
          <w:rtl w:val="0"/>
        </w:rPr>
        <w:t xml:space="preserve">}</w:t>
      </w:r>
      <w:r w:rsidDel="00000000" w:rsidR="00000000" w:rsidRPr="00000000">
        <w:rPr>
          <w:rtl w:val="0"/>
        </w:rPr>
      </w:r>
    </w:p>
    <w:p w:rsidR="00000000" w:rsidDel="00000000" w:rsidP="00000000" w:rsidRDefault="00000000" w:rsidRPr="00000000" w14:paraId="00000143">
      <w:pPr>
        <w:keepNext w:val="0"/>
        <w:keepLines w:val="1"/>
        <w:shd w:fill="1e2a3a" w:val="clear"/>
        <w:spacing w:after="160" w:before="0" w:line="240" w:lineRule="auto"/>
        <w:ind w:left="100" w:right="100" w:firstLine="0"/>
        <w:rPr/>
      </w:pPr>
      <w:r w:rsidDel="00000000" w:rsidR="00000000" w:rsidRPr="00000000">
        <w:rPr>
          <w:rFonts w:ascii="Courier New" w:cs="Courier New" w:eastAsia="Courier New" w:hAnsi="Courier New"/>
          <w:color w:val="d7e0ea"/>
          <w:sz w:val="15"/>
          <w:szCs w:val="15"/>
          <w:rtl w:val="0"/>
        </w:rPr>
        <w:t xml:space="preserve"> </w:t>
      </w:r>
      <w:r w:rsidDel="00000000" w:rsidR="00000000" w:rsidRPr="00000000">
        <w:rPr>
          <w:rtl w:val="0"/>
        </w:rPr>
      </w:r>
    </w:p>
    <w:p w:rsidR="00000000" w:rsidDel="00000000" w:rsidP="00000000" w:rsidRDefault="00000000" w:rsidRPr="00000000" w14:paraId="00000144">
      <w:pPr>
        <w:keepNext w:val="1"/>
        <w:spacing w:after="40" w:before="60" w:lineRule="auto"/>
        <w:jc w:val="center"/>
        <w:rPr/>
      </w:pPr>
      <w:r w:rsidDel="00000000" w:rsidR="00000000" w:rsidRPr="00000000">
        <w:rPr/>
        <w:drawing>
          <wp:inline distB="0" distT="0" distL="0" distR="0">
            <wp:extent cx="6096000" cy="857250"/>
            <wp:effectExtent b="0" l="0" r="0" t="0"/>
            <wp:docPr descr="Captura de evidencia" id="7" name="image19.png"/>
            <a:graphic>
              <a:graphicData uri="http://schemas.openxmlformats.org/drawingml/2006/picture">
                <pic:pic>
                  <pic:nvPicPr>
                    <pic:cNvPr descr="Captura de evidencia" id="0" name="image19.png"/>
                    <pic:cNvPicPr preferRelativeResize="0"/>
                  </pic:nvPicPr>
                  <pic:blipFill>
                    <a:blip r:embed="rId32"/>
                    <a:srcRect b="0" l="0" r="0" t="0"/>
                    <a:stretch>
                      <a:fillRect/>
                    </a:stretch>
                  </pic:blipFill>
                  <pic:spPr>
                    <a:xfrm>
                      <a:off x="0" y="0"/>
                      <a:ext cx="6096000" cy="857250"/>
                    </a:xfrm>
                    <a:prstGeom prst="rect"/>
                    <a:ln/>
                  </pic:spPr>
                </pic:pic>
              </a:graphicData>
            </a:graphic>
          </wp:inline>
        </w:drawing>
      </w:r>
      <w:r w:rsidDel="00000000" w:rsidR="00000000" w:rsidRPr="00000000">
        <w:rPr>
          <w:rtl w:val="0"/>
        </w:rPr>
      </w:r>
    </w:p>
    <w:p w:rsidR="00000000" w:rsidDel="00000000" w:rsidP="00000000" w:rsidRDefault="00000000" w:rsidRPr="00000000" w14:paraId="00000145">
      <w:pPr>
        <w:spacing w:after="160" w:before="20" w:line="276" w:lineRule="auto"/>
        <w:jc w:val="center"/>
        <w:rPr/>
      </w:pPr>
      <w:r w:rsidDel="00000000" w:rsidR="00000000" w:rsidRPr="00000000">
        <w:rPr>
          <w:rFonts w:ascii="Arial" w:cs="Arial" w:eastAsia="Arial" w:hAnsi="Arial"/>
          <w:i w:val="1"/>
          <w:iCs w:val="1"/>
          <w:color w:val="555555"/>
          <w:sz w:val="15"/>
          <w:szCs w:val="15"/>
          <w:rtl w:val="0"/>
        </w:rPr>
        <w:t xml:space="preserve">Salida del Cerebro para el Caso 6.</w:t>
      </w:r>
      <w:r w:rsidDel="00000000" w:rsidR="00000000" w:rsidRPr="00000000">
        <w:rPr>
          <w:rtl w:val="0"/>
        </w:rPr>
      </w:r>
    </w:p>
    <w:p w:rsidR="00000000" w:rsidDel="00000000" w:rsidP="00000000" w:rsidRDefault="00000000" w:rsidRPr="00000000" w14:paraId="00000146">
      <w:pPr>
        <w:keepNext w:val="1"/>
        <w:spacing w:after="40" w:before="60" w:lineRule="auto"/>
        <w:jc w:val="center"/>
        <w:rPr/>
      </w:pPr>
      <w:r w:rsidDel="00000000" w:rsidR="00000000" w:rsidRPr="00000000">
        <w:rPr/>
        <w:drawing>
          <wp:inline distB="0" distT="0" distL="0" distR="0">
            <wp:extent cx="6096000" cy="3114675"/>
            <wp:effectExtent b="0" l="0" r="0" t="0"/>
            <wp:docPr descr="Captura de evidencia" id="8" name="image1.png"/>
            <a:graphic>
              <a:graphicData uri="http://schemas.openxmlformats.org/drawingml/2006/picture">
                <pic:pic>
                  <pic:nvPicPr>
                    <pic:cNvPr descr="Captura de evidencia" id="0" name="image1.png"/>
                    <pic:cNvPicPr preferRelativeResize="0"/>
                  </pic:nvPicPr>
                  <pic:blipFill>
                    <a:blip r:embed="rId33"/>
                    <a:srcRect b="0" l="0" r="0" t="0"/>
                    <a:stretch>
                      <a:fillRect/>
                    </a:stretch>
                  </pic:blipFill>
                  <pic:spPr>
                    <a:xfrm>
                      <a:off x="0" y="0"/>
                      <a:ext cx="6096000" cy="3114675"/>
                    </a:xfrm>
                    <a:prstGeom prst="rect"/>
                    <a:ln/>
                  </pic:spPr>
                </pic:pic>
              </a:graphicData>
            </a:graphic>
          </wp:inline>
        </w:drawing>
      </w:r>
      <w:r w:rsidDel="00000000" w:rsidR="00000000" w:rsidRPr="00000000">
        <w:rPr>
          <w:rtl w:val="0"/>
        </w:rPr>
      </w:r>
    </w:p>
    <w:p w:rsidR="00000000" w:rsidDel="00000000" w:rsidP="00000000" w:rsidRDefault="00000000" w:rsidRPr="00000000" w14:paraId="00000147">
      <w:pPr>
        <w:spacing w:after="160" w:before="20" w:line="276" w:lineRule="auto"/>
        <w:jc w:val="center"/>
        <w:rPr/>
      </w:pPr>
      <w:r w:rsidDel="00000000" w:rsidR="00000000" w:rsidRPr="00000000">
        <w:rPr>
          <w:rFonts w:ascii="Arial" w:cs="Arial" w:eastAsia="Arial" w:hAnsi="Arial"/>
          <w:i w:val="1"/>
          <w:iCs w:val="1"/>
          <w:color w:val="555555"/>
          <w:sz w:val="15"/>
          <w:szCs w:val="15"/>
          <w:rtl w:val="0"/>
        </w:rPr>
        <w:t xml:space="preserve">Figura 10. Respuesta del Auditor en el Caso 6: veredicto ACEPTADO con su razonamiento; consumo de la llamada: 1.246 tokens en 0,83 s.</w:t>
      </w:r>
      <w:r w:rsidDel="00000000" w:rsidR="00000000" w:rsidRPr="00000000">
        <w:rPr>
          <w:rtl w:val="0"/>
        </w:rPr>
      </w:r>
    </w:p>
    <w:p w:rsidR="00000000" w:rsidDel="00000000" w:rsidP="00000000" w:rsidRDefault="00000000" w:rsidRPr="00000000" w14:paraId="00000148">
      <w:pPr>
        <w:pStyle w:val="Heading2"/>
        <w:keepNext w:val="1"/>
        <w:rPr/>
      </w:pPr>
      <w:r w:rsidDel="00000000" w:rsidR="00000000" w:rsidRPr="00000000">
        <w:rPr>
          <w:rFonts w:ascii="Arial" w:cs="Arial" w:eastAsia="Arial" w:hAnsi="Arial"/>
          <w:b w:val="1"/>
          <w:bCs w:val="1"/>
          <w:color w:val="1f4e79"/>
          <w:sz w:val="21"/>
          <w:szCs w:val="21"/>
          <w:rtl w:val="0"/>
        </w:rPr>
        <w:t xml:space="preserve">3.5 Dos ejemplos reales de auditoría  canal Telegram/RAG</w:t>
      </w:r>
      <w:r w:rsidDel="00000000" w:rsidR="00000000" w:rsidRPr="00000000">
        <w:rPr>
          <w:rtl w:val="0"/>
        </w:rPr>
      </w:r>
    </w:p>
    <w:p w:rsidR="00000000" w:rsidDel="00000000" w:rsidP="00000000" w:rsidRDefault="00000000" w:rsidRPr="00000000" w14:paraId="00000149">
      <w:pPr>
        <w:spacing w:after="120" w:before="0" w:line="276" w:lineRule="auto"/>
        <w:jc w:val="both"/>
        <w:rPr/>
      </w:pPr>
      <w:r w:rsidDel="00000000" w:rsidR="00000000" w:rsidRPr="00000000">
        <w:rPr>
          <w:rFonts w:ascii="Arial" w:cs="Arial" w:eastAsia="Arial" w:hAnsi="Arial"/>
          <w:sz w:val="19"/>
          <w:szCs w:val="19"/>
          <w:rtl w:val="0"/>
        </w:rPr>
        <w:t xml:space="preserve">En este canal el Auditor evalúa la respuesta del Agente RAG contra el contexto recuperado de la base de conocimiento (rúbrica de exactitud factual de la Sección 3.1). Se documentan un caso de texto y uno de voz. El segundo es un falso positivo real del Auditor y se incluye a propósito: ilustra el punto ciego descrito en la Sección 3.3. Modelo del Auditor: </w:t>
      </w:r>
      <w:r w:rsidDel="00000000" w:rsidR="00000000" w:rsidRPr="00000000">
        <w:rPr>
          <w:rFonts w:ascii="Courier New" w:cs="Courier New" w:eastAsia="Courier New" w:hAnsi="Courier New"/>
          <w:sz w:val="17"/>
          <w:szCs w:val="17"/>
          <w:rtl w:val="0"/>
        </w:rPr>
        <w:t xml:space="preserve">openai/gpt-oss-120b</w:t>
      </w:r>
      <w:r w:rsidDel="00000000" w:rsidR="00000000" w:rsidRPr="00000000">
        <w:rPr>
          <w:rFonts w:ascii="Arial" w:cs="Arial" w:eastAsia="Arial" w:hAnsi="Arial"/>
          <w:sz w:val="19"/>
          <w:szCs w:val="19"/>
          <w:rtl w:val="0"/>
        </w:rPr>
        <w:t xml:space="preserve"> (Groq).</w:t>
      </w:r>
      <w:r w:rsidDel="00000000" w:rsidR="00000000" w:rsidRPr="00000000">
        <w:rPr>
          <w:rtl w:val="0"/>
        </w:rPr>
      </w:r>
    </w:p>
    <w:tbl>
      <w:tblPr>
        <w:tblStyle w:val="Table9"/>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60"/>
        <w:gridCol w:w="1663"/>
        <w:gridCol w:w="1810"/>
        <w:gridCol w:w="2436"/>
        <w:gridCol w:w="2369"/>
        <w:tblGridChange w:id="0">
          <w:tblGrid>
            <w:gridCol w:w="1360"/>
            <w:gridCol w:w="1663"/>
            <w:gridCol w:w="1810"/>
            <w:gridCol w:w="2436"/>
            <w:gridCol w:w="2369"/>
          </w:tblGrid>
        </w:tblGridChange>
      </w:tblGrid>
      <w:tr>
        <w:trPr>
          <w:cantSplit w:val="1"/>
          <w:tblHeader w:val="1"/>
        </w:trPr>
        <w:tc>
          <w:tcPr>
            <w:tcBorders>
              <w:top w:color="dcd6e8" w:space="0" w:sz="4" w:val="single"/>
              <w:left w:color="dcd6e8" w:space="0" w:sz="4" w:val="single"/>
              <w:bottom w:color="dcd6e8" w:space="0" w:sz="4" w:val="single"/>
              <w:right w:color="dcd6e8" w:space="0" w:sz="4" w:val="single"/>
            </w:tcBorders>
            <w:shd w:fill="6a3ea1" w:val="clear"/>
            <w:tcMar>
              <w:top w:w="70.0" w:type="dxa"/>
              <w:left w:w="110.0" w:type="dxa"/>
              <w:bottom w:w="70.0" w:type="dxa"/>
              <w:right w:w="110.0" w:type="dxa"/>
            </w:tcMar>
            <w:vAlign w:val="top"/>
          </w:tcPr>
          <w:p w:rsidR="00000000" w:rsidDel="00000000" w:rsidP="00000000" w:rsidRDefault="00000000" w:rsidRPr="00000000" w14:paraId="0000014A">
            <w:pPr>
              <w:spacing w:after="0" w:before="0" w:line="252.00000000000003" w:lineRule="auto"/>
              <w:jc w:val="left"/>
              <w:rPr/>
            </w:pPr>
            <w:r w:rsidDel="00000000" w:rsidR="00000000" w:rsidRPr="00000000">
              <w:rPr>
                <w:rFonts w:ascii="Arial" w:cs="Arial" w:eastAsia="Arial" w:hAnsi="Arial"/>
                <w:b w:val="1"/>
                <w:bCs w:val="1"/>
                <w:color w:val="ffffff"/>
                <w:sz w:val="16"/>
                <w:szCs w:val="16"/>
                <w:rtl w:val="0"/>
              </w:rPr>
              <w:t xml:space="preserve">Caso</w:t>
            </w:r>
            <w:r w:rsidDel="00000000" w:rsidR="00000000" w:rsidRPr="00000000">
              <w:rPr>
                <w:rtl w:val="0"/>
              </w:rPr>
            </w:r>
          </w:p>
        </w:tc>
        <w:tc>
          <w:tcPr>
            <w:tcBorders>
              <w:top w:color="dcd6e8" w:space="0" w:sz="4" w:val="single"/>
              <w:left w:color="dcd6e8" w:space="0" w:sz="4" w:val="single"/>
              <w:bottom w:color="dcd6e8" w:space="0" w:sz="4" w:val="single"/>
              <w:right w:color="dcd6e8" w:space="0" w:sz="4" w:val="single"/>
            </w:tcBorders>
            <w:shd w:fill="6a3ea1" w:val="clear"/>
            <w:tcMar>
              <w:top w:w="70.0" w:type="dxa"/>
              <w:left w:w="110.0" w:type="dxa"/>
              <w:bottom w:w="70.0" w:type="dxa"/>
              <w:right w:w="110.0" w:type="dxa"/>
            </w:tcMar>
            <w:vAlign w:val="top"/>
          </w:tcPr>
          <w:p w:rsidR="00000000" w:rsidDel="00000000" w:rsidP="00000000" w:rsidRDefault="00000000" w:rsidRPr="00000000" w14:paraId="0000014B">
            <w:pPr>
              <w:spacing w:after="0" w:before="0" w:line="252.00000000000003" w:lineRule="auto"/>
              <w:jc w:val="left"/>
              <w:rPr/>
            </w:pPr>
            <w:r w:rsidDel="00000000" w:rsidR="00000000" w:rsidRPr="00000000">
              <w:rPr>
                <w:rFonts w:ascii="Arial" w:cs="Arial" w:eastAsia="Arial" w:hAnsi="Arial"/>
                <w:b w:val="1"/>
                <w:bCs w:val="1"/>
                <w:color w:val="ffffff"/>
                <w:sz w:val="16"/>
                <w:szCs w:val="16"/>
                <w:rtl w:val="0"/>
              </w:rPr>
              <w:t xml:space="preserve">Tokens del Auditor</w:t>
            </w:r>
            <w:r w:rsidDel="00000000" w:rsidR="00000000" w:rsidRPr="00000000">
              <w:rPr>
                <w:rtl w:val="0"/>
              </w:rPr>
            </w:r>
          </w:p>
        </w:tc>
        <w:tc>
          <w:tcPr>
            <w:tcBorders>
              <w:top w:color="dcd6e8" w:space="0" w:sz="4" w:val="single"/>
              <w:left w:color="dcd6e8" w:space="0" w:sz="4" w:val="single"/>
              <w:bottom w:color="dcd6e8" w:space="0" w:sz="4" w:val="single"/>
              <w:right w:color="dcd6e8" w:space="0" w:sz="4" w:val="single"/>
            </w:tcBorders>
            <w:shd w:fill="6a3ea1" w:val="clear"/>
            <w:tcMar>
              <w:top w:w="70.0" w:type="dxa"/>
              <w:left w:w="110.0" w:type="dxa"/>
              <w:bottom w:w="70.0" w:type="dxa"/>
              <w:right w:w="110.0" w:type="dxa"/>
            </w:tcMar>
            <w:vAlign w:val="top"/>
          </w:tcPr>
          <w:p w:rsidR="00000000" w:rsidDel="00000000" w:rsidP="00000000" w:rsidRDefault="00000000" w:rsidRPr="00000000" w14:paraId="0000014C">
            <w:pPr>
              <w:spacing w:after="0" w:before="0" w:line="252.00000000000003" w:lineRule="auto"/>
              <w:jc w:val="left"/>
              <w:rPr/>
            </w:pPr>
            <w:r w:rsidDel="00000000" w:rsidR="00000000" w:rsidRPr="00000000">
              <w:rPr>
                <w:rFonts w:ascii="Arial" w:cs="Arial" w:eastAsia="Arial" w:hAnsi="Arial"/>
                <w:b w:val="1"/>
                <w:bCs w:val="1"/>
                <w:color w:val="ffffff"/>
                <w:sz w:val="16"/>
                <w:szCs w:val="16"/>
                <w:rtl w:val="0"/>
              </w:rPr>
              <w:t xml:space="preserve">Latencia del Auditor</w:t>
            </w:r>
            <w:r w:rsidDel="00000000" w:rsidR="00000000" w:rsidRPr="00000000">
              <w:rPr>
                <w:rtl w:val="0"/>
              </w:rPr>
            </w:r>
          </w:p>
        </w:tc>
        <w:tc>
          <w:tcPr>
            <w:tcBorders>
              <w:top w:color="dcd6e8" w:space="0" w:sz="4" w:val="single"/>
              <w:left w:color="dcd6e8" w:space="0" w:sz="4" w:val="single"/>
              <w:bottom w:color="dcd6e8" w:space="0" w:sz="4" w:val="single"/>
              <w:right w:color="dcd6e8" w:space="0" w:sz="4" w:val="single"/>
            </w:tcBorders>
            <w:shd w:fill="6a3ea1" w:val="clear"/>
            <w:tcMar>
              <w:top w:w="70.0" w:type="dxa"/>
              <w:left w:w="110.0" w:type="dxa"/>
              <w:bottom w:w="70.0" w:type="dxa"/>
              <w:right w:w="110.0" w:type="dxa"/>
            </w:tcMar>
            <w:vAlign w:val="top"/>
          </w:tcPr>
          <w:p w:rsidR="00000000" w:rsidDel="00000000" w:rsidP="00000000" w:rsidRDefault="00000000" w:rsidRPr="00000000" w14:paraId="0000014D">
            <w:pPr>
              <w:spacing w:after="0" w:before="0" w:line="252.00000000000003" w:lineRule="auto"/>
              <w:jc w:val="left"/>
              <w:rPr/>
            </w:pPr>
            <w:r w:rsidDel="00000000" w:rsidR="00000000" w:rsidRPr="00000000">
              <w:rPr>
                <w:rFonts w:ascii="Arial" w:cs="Arial" w:eastAsia="Arial" w:hAnsi="Arial"/>
                <w:b w:val="1"/>
                <w:bCs w:val="1"/>
                <w:color w:val="ffffff"/>
                <w:sz w:val="16"/>
                <w:szCs w:val="16"/>
                <w:rtl w:val="0"/>
              </w:rPr>
              <w:t xml:space="preserve">Tokens de la ejecución (est.)</w:t>
            </w:r>
            <w:r w:rsidDel="00000000" w:rsidR="00000000" w:rsidRPr="00000000">
              <w:rPr>
                <w:rtl w:val="0"/>
              </w:rPr>
            </w:r>
          </w:p>
        </w:tc>
        <w:tc>
          <w:tcPr>
            <w:tcBorders>
              <w:top w:color="dcd6e8" w:space="0" w:sz="4" w:val="single"/>
              <w:left w:color="dcd6e8" w:space="0" w:sz="4" w:val="single"/>
              <w:bottom w:color="dcd6e8" w:space="0" w:sz="4" w:val="single"/>
              <w:right w:color="dcd6e8" w:space="0" w:sz="4" w:val="single"/>
            </w:tcBorders>
            <w:shd w:fill="6a3ea1" w:val="clear"/>
            <w:tcMar>
              <w:top w:w="70.0" w:type="dxa"/>
              <w:left w:w="110.0" w:type="dxa"/>
              <w:bottom w:w="70.0" w:type="dxa"/>
              <w:right w:w="110.0" w:type="dxa"/>
            </w:tcMar>
            <w:vAlign w:val="top"/>
          </w:tcPr>
          <w:p w:rsidR="00000000" w:rsidDel="00000000" w:rsidP="00000000" w:rsidRDefault="00000000" w:rsidRPr="00000000" w14:paraId="0000014E">
            <w:pPr>
              <w:spacing w:after="0" w:before="0" w:line="252.00000000000003" w:lineRule="auto"/>
              <w:jc w:val="left"/>
              <w:rPr/>
            </w:pPr>
            <w:r w:rsidDel="00000000" w:rsidR="00000000" w:rsidRPr="00000000">
              <w:rPr>
                <w:rFonts w:ascii="Arial" w:cs="Arial" w:eastAsia="Arial" w:hAnsi="Arial"/>
                <w:b w:val="1"/>
                <w:bCs w:val="1"/>
                <w:color w:val="ffffff"/>
                <w:sz w:val="16"/>
                <w:szCs w:val="16"/>
                <w:rtl w:val="0"/>
              </w:rPr>
              <w:t xml:space="preserve">Tiempo total de la ejecución</w:t>
            </w:r>
            <w:r w:rsidDel="00000000" w:rsidR="00000000" w:rsidRPr="00000000">
              <w:rPr>
                <w:rtl w:val="0"/>
              </w:rPr>
            </w:r>
          </w:p>
        </w:tc>
      </w:tr>
      <w:tr>
        <w:trPr>
          <w:cantSplit w:val="1"/>
          <w:tblHeader w:val="0"/>
        </w:trPr>
        <w:tc>
          <w:tcPr>
            <w:tcBorders>
              <w:top w:color="dcd6e8" w:space="0" w:sz="4" w:val="single"/>
              <w:left w:color="dcd6e8" w:space="0" w:sz="4" w:val="single"/>
              <w:bottom w:color="dcd6e8" w:space="0" w:sz="4" w:val="single"/>
              <w:right w:color="dcd6e8" w:space="0" w:sz="4" w:val="single"/>
            </w:tcBorders>
            <w:shd w:fill="f7f5fb" w:val="clear"/>
            <w:tcMar>
              <w:top w:w="70.0" w:type="dxa"/>
              <w:left w:w="110.0" w:type="dxa"/>
              <w:bottom w:w="70.0" w:type="dxa"/>
              <w:right w:w="110.0" w:type="dxa"/>
            </w:tcMar>
            <w:vAlign w:val="top"/>
          </w:tcPr>
          <w:p w:rsidR="00000000" w:rsidDel="00000000" w:rsidP="00000000" w:rsidRDefault="00000000" w:rsidRPr="00000000" w14:paraId="0000014F">
            <w:pPr>
              <w:spacing w:after="0" w:before="0" w:line="252.00000000000003" w:lineRule="auto"/>
              <w:jc w:val="left"/>
              <w:rPr/>
            </w:pPr>
            <w:r w:rsidDel="00000000" w:rsidR="00000000" w:rsidRPr="00000000">
              <w:rPr>
                <w:rFonts w:ascii="Arial" w:cs="Arial" w:eastAsia="Arial" w:hAnsi="Arial"/>
                <w:b w:val="1"/>
                <w:bCs w:val="1"/>
                <w:color w:val="222222"/>
                <w:sz w:val="16"/>
                <w:szCs w:val="16"/>
                <w:rtl w:val="0"/>
              </w:rPr>
              <w:t xml:space="preserve">9 — Texto</w:t>
            </w:r>
            <w:r w:rsidDel="00000000" w:rsidR="00000000" w:rsidRPr="00000000">
              <w:rPr>
                <w:rtl w:val="0"/>
              </w:rPr>
            </w:r>
          </w:p>
        </w:tc>
        <w:tc>
          <w:tcPr>
            <w:tcBorders>
              <w:top w:color="dcd6e8" w:space="0" w:sz="4" w:val="single"/>
              <w:left w:color="dcd6e8" w:space="0" w:sz="4" w:val="single"/>
              <w:bottom w:color="dcd6e8" w:space="0" w:sz="4" w:val="single"/>
              <w:right w:color="dcd6e8" w:space="0" w:sz="4" w:val="single"/>
            </w:tcBorders>
            <w:shd w:fill="f7f5fb" w:val="clear"/>
            <w:tcMar>
              <w:top w:w="70.0" w:type="dxa"/>
              <w:left w:w="110.0" w:type="dxa"/>
              <w:bottom w:w="70.0" w:type="dxa"/>
              <w:right w:w="110.0" w:type="dxa"/>
            </w:tcMar>
            <w:vAlign w:val="top"/>
          </w:tcPr>
          <w:p w:rsidR="00000000" w:rsidDel="00000000" w:rsidP="00000000" w:rsidRDefault="00000000" w:rsidRPr="00000000" w14:paraId="00000150">
            <w:pPr>
              <w:spacing w:after="0" w:before="0" w:line="252.00000000000003" w:lineRule="auto"/>
              <w:jc w:val="left"/>
              <w:rPr/>
            </w:pPr>
            <w:r w:rsidDel="00000000" w:rsidR="00000000" w:rsidRPr="00000000">
              <w:rPr>
                <w:rFonts w:ascii="Arial" w:cs="Arial" w:eastAsia="Arial" w:hAnsi="Arial"/>
                <w:b w:val="0"/>
                <w:bCs w:val="0"/>
                <w:color w:val="222222"/>
                <w:sz w:val="16"/>
                <w:szCs w:val="16"/>
                <w:rtl w:val="0"/>
              </w:rPr>
              <w:t xml:space="preserve">1.348</w:t>
            </w:r>
            <w:r w:rsidDel="00000000" w:rsidR="00000000" w:rsidRPr="00000000">
              <w:rPr>
                <w:rtl w:val="0"/>
              </w:rPr>
            </w:r>
          </w:p>
        </w:tc>
        <w:tc>
          <w:tcPr>
            <w:tcBorders>
              <w:top w:color="dcd6e8" w:space="0" w:sz="4" w:val="single"/>
              <w:left w:color="dcd6e8" w:space="0" w:sz="4" w:val="single"/>
              <w:bottom w:color="dcd6e8" w:space="0" w:sz="4" w:val="single"/>
              <w:right w:color="dcd6e8" w:space="0" w:sz="4" w:val="single"/>
            </w:tcBorders>
            <w:shd w:fill="f7f5fb" w:val="clear"/>
            <w:tcMar>
              <w:top w:w="70.0" w:type="dxa"/>
              <w:left w:w="110.0" w:type="dxa"/>
              <w:bottom w:w="70.0" w:type="dxa"/>
              <w:right w:w="110.0" w:type="dxa"/>
            </w:tcMar>
            <w:vAlign w:val="top"/>
          </w:tcPr>
          <w:p w:rsidR="00000000" w:rsidDel="00000000" w:rsidP="00000000" w:rsidRDefault="00000000" w:rsidRPr="00000000" w14:paraId="00000151">
            <w:pPr>
              <w:spacing w:after="0" w:before="0" w:line="252.00000000000003" w:lineRule="auto"/>
              <w:jc w:val="left"/>
              <w:rPr/>
            </w:pPr>
            <w:r w:rsidDel="00000000" w:rsidR="00000000" w:rsidRPr="00000000">
              <w:rPr>
                <w:rFonts w:ascii="Arial" w:cs="Arial" w:eastAsia="Arial" w:hAnsi="Arial"/>
                <w:b w:val="0"/>
                <w:bCs w:val="0"/>
                <w:color w:val="222222"/>
                <w:sz w:val="16"/>
                <w:szCs w:val="16"/>
                <w:rtl w:val="0"/>
              </w:rPr>
              <w:t xml:space="preserve">0,84 s</w:t>
            </w:r>
            <w:r w:rsidDel="00000000" w:rsidR="00000000" w:rsidRPr="00000000">
              <w:rPr>
                <w:rtl w:val="0"/>
              </w:rPr>
            </w:r>
          </w:p>
        </w:tc>
        <w:tc>
          <w:tcPr>
            <w:tcBorders>
              <w:top w:color="dcd6e8" w:space="0" w:sz="4" w:val="single"/>
              <w:left w:color="dcd6e8" w:space="0" w:sz="4" w:val="single"/>
              <w:bottom w:color="dcd6e8" w:space="0" w:sz="4" w:val="single"/>
              <w:right w:color="dcd6e8" w:space="0" w:sz="4" w:val="single"/>
            </w:tcBorders>
            <w:shd w:fill="f7f5fb" w:val="clear"/>
            <w:tcMar>
              <w:top w:w="70.0" w:type="dxa"/>
              <w:left w:w="110.0" w:type="dxa"/>
              <w:bottom w:w="70.0" w:type="dxa"/>
              <w:right w:w="110.0" w:type="dxa"/>
            </w:tcMar>
            <w:vAlign w:val="top"/>
          </w:tcPr>
          <w:p w:rsidR="00000000" w:rsidDel="00000000" w:rsidP="00000000" w:rsidRDefault="00000000" w:rsidRPr="00000000" w14:paraId="00000152">
            <w:pPr>
              <w:spacing w:after="0" w:before="0" w:line="252.00000000000003" w:lineRule="auto"/>
              <w:jc w:val="left"/>
              <w:rPr/>
            </w:pPr>
            <w:r w:rsidDel="00000000" w:rsidR="00000000" w:rsidRPr="00000000">
              <w:rPr>
                <w:rFonts w:ascii="Arial Unicode MS" w:cs="Arial Unicode MS" w:eastAsia="Arial Unicode MS" w:hAnsi="Arial Unicode MS"/>
                <w:b w:val="0"/>
                <w:bCs w:val="0"/>
                <w:color w:val="222222"/>
                <w:sz w:val="16"/>
                <w:szCs w:val="16"/>
                <w:rtl w:val="0"/>
              </w:rPr>
              <w:t xml:space="preserve">≈ 1.884</w:t>
            </w:r>
            <w:r w:rsidDel="00000000" w:rsidR="00000000" w:rsidRPr="00000000">
              <w:rPr>
                <w:rtl w:val="0"/>
              </w:rPr>
            </w:r>
          </w:p>
        </w:tc>
        <w:tc>
          <w:tcPr>
            <w:tcBorders>
              <w:top w:color="dcd6e8" w:space="0" w:sz="4" w:val="single"/>
              <w:left w:color="dcd6e8" w:space="0" w:sz="4" w:val="single"/>
              <w:bottom w:color="dcd6e8" w:space="0" w:sz="4" w:val="single"/>
              <w:right w:color="dcd6e8" w:space="0" w:sz="4" w:val="single"/>
            </w:tcBorders>
            <w:shd w:fill="f7f5fb" w:val="clear"/>
            <w:tcMar>
              <w:top w:w="70.0" w:type="dxa"/>
              <w:left w:w="110.0" w:type="dxa"/>
              <w:bottom w:w="70.0" w:type="dxa"/>
              <w:right w:w="110.0" w:type="dxa"/>
            </w:tcMar>
            <w:vAlign w:val="top"/>
          </w:tcPr>
          <w:p w:rsidR="00000000" w:rsidDel="00000000" w:rsidP="00000000" w:rsidRDefault="00000000" w:rsidRPr="00000000" w14:paraId="00000153">
            <w:pPr>
              <w:spacing w:after="0" w:before="0" w:line="252.00000000000003" w:lineRule="auto"/>
              <w:jc w:val="left"/>
              <w:rPr/>
            </w:pPr>
            <w:r w:rsidDel="00000000" w:rsidR="00000000" w:rsidRPr="00000000">
              <w:rPr>
                <w:rFonts w:ascii="Arial" w:cs="Arial" w:eastAsia="Arial" w:hAnsi="Arial"/>
                <w:b w:val="0"/>
                <w:bCs w:val="0"/>
                <w:color w:val="222222"/>
                <w:sz w:val="16"/>
                <w:szCs w:val="16"/>
                <w:rtl w:val="0"/>
              </w:rPr>
              <w:t xml:space="preserve">14,9 s</w:t>
            </w:r>
            <w:r w:rsidDel="00000000" w:rsidR="00000000" w:rsidRPr="00000000">
              <w:rPr>
                <w:rtl w:val="0"/>
              </w:rPr>
            </w:r>
          </w:p>
        </w:tc>
      </w:tr>
      <w:tr>
        <w:trPr>
          <w:cantSplit w:val="1"/>
          <w:tblHeader w:val="0"/>
        </w:trPr>
        <w:tc>
          <w:tcPr>
            <w:tcBorders>
              <w:top w:color="dcd6e8" w:space="0" w:sz="4" w:val="single"/>
              <w:left w:color="dcd6e8" w:space="0" w:sz="4" w:val="single"/>
              <w:bottom w:color="dcd6e8" w:space="0" w:sz="4" w:val="single"/>
              <w:right w:color="dcd6e8" w:space="0" w:sz="4" w:val="single"/>
            </w:tcBorders>
            <w:shd w:fill="f7f5fb" w:val="clear"/>
            <w:tcMar>
              <w:top w:w="70.0" w:type="dxa"/>
              <w:left w:w="110.0" w:type="dxa"/>
              <w:bottom w:w="70.0" w:type="dxa"/>
              <w:right w:w="110.0" w:type="dxa"/>
            </w:tcMar>
            <w:vAlign w:val="top"/>
          </w:tcPr>
          <w:p w:rsidR="00000000" w:rsidDel="00000000" w:rsidP="00000000" w:rsidRDefault="00000000" w:rsidRPr="00000000" w14:paraId="00000154">
            <w:pPr>
              <w:spacing w:after="0" w:before="0" w:line="252.00000000000003" w:lineRule="auto"/>
              <w:jc w:val="left"/>
              <w:rPr/>
            </w:pPr>
            <w:r w:rsidDel="00000000" w:rsidR="00000000" w:rsidRPr="00000000">
              <w:rPr>
                <w:rFonts w:ascii="Arial" w:cs="Arial" w:eastAsia="Arial" w:hAnsi="Arial"/>
                <w:b w:val="1"/>
                <w:bCs w:val="1"/>
                <w:color w:val="222222"/>
                <w:sz w:val="16"/>
                <w:szCs w:val="16"/>
                <w:rtl w:val="0"/>
              </w:rPr>
              <w:t xml:space="preserve">10 — Voz</w:t>
            </w:r>
            <w:r w:rsidDel="00000000" w:rsidR="00000000" w:rsidRPr="00000000">
              <w:rPr>
                <w:rtl w:val="0"/>
              </w:rPr>
            </w:r>
          </w:p>
        </w:tc>
        <w:tc>
          <w:tcPr>
            <w:tcBorders>
              <w:top w:color="dcd6e8" w:space="0" w:sz="4" w:val="single"/>
              <w:left w:color="dcd6e8" w:space="0" w:sz="4" w:val="single"/>
              <w:bottom w:color="dcd6e8" w:space="0" w:sz="4" w:val="single"/>
              <w:right w:color="dcd6e8" w:space="0" w:sz="4" w:val="single"/>
            </w:tcBorders>
            <w:shd w:fill="f7f5fb" w:val="clear"/>
            <w:tcMar>
              <w:top w:w="70.0" w:type="dxa"/>
              <w:left w:w="110.0" w:type="dxa"/>
              <w:bottom w:w="70.0" w:type="dxa"/>
              <w:right w:w="110.0" w:type="dxa"/>
            </w:tcMar>
            <w:vAlign w:val="top"/>
          </w:tcPr>
          <w:p w:rsidR="00000000" w:rsidDel="00000000" w:rsidP="00000000" w:rsidRDefault="00000000" w:rsidRPr="00000000" w14:paraId="00000155">
            <w:pPr>
              <w:spacing w:after="0" w:before="0" w:line="252.00000000000003" w:lineRule="auto"/>
              <w:jc w:val="left"/>
              <w:rPr/>
            </w:pPr>
            <w:r w:rsidDel="00000000" w:rsidR="00000000" w:rsidRPr="00000000">
              <w:rPr>
                <w:rFonts w:ascii="Arial" w:cs="Arial" w:eastAsia="Arial" w:hAnsi="Arial"/>
                <w:b w:val="0"/>
                <w:bCs w:val="0"/>
                <w:color w:val="222222"/>
                <w:sz w:val="16"/>
                <w:szCs w:val="16"/>
                <w:rtl w:val="0"/>
              </w:rPr>
              <w:t xml:space="preserve">1.403</w:t>
            </w:r>
            <w:r w:rsidDel="00000000" w:rsidR="00000000" w:rsidRPr="00000000">
              <w:rPr>
                <w:rtl w:val="0"/>
              </w:rPr>
            </w:r>
          </w:p>
        </w:tc>
        <w:tc>
          <w:tcPr>
            <w:tcBorders>
              <w:top w:color="dcd6e8" w:space="0" w:sz="4" w:val="single"/>
              <w:left w:color="dcd6e8" w:space="0" w:sz="4" w:val="single"/>
              <w:bottom w:color="dcd6e8" w:space="0" w:sz="4" w:val="single"/>
              <w:right w:color="dcd6e8" w:space="0" w:sz="4" w:val="single"/>
            </w:tcBorders>
            <w:shd w:fill="f7f5fb" w:val="clear"/>
            <w:tcMar>
              <w:top w:w="70.0" w:type="dxa"/>
              <w:left w:w="110.0" w:type="dxa"/>
              <w:bottom w:w="70.0" w:type="dxa"/>
              <w:right w:w="110.0" w:type="dxa"/>
            </w:tcMar>
            <w:vAlign w:val="top"/>
          </w:tcPr>
          <w:p w:rsidR="00000000" w:rsidDel="00000000" w:rsidP="00000000" w:rsidRDefault="00000000" w:rsidRPr="00000000" w14:paraId="00000156">
            <w:pPr>
              <w:spacing w:after="0" w:before="0" w:line="252.00000000000003" w:lineRule="auto"/>
              <w:jc w:val="left"/>
              <w:rPr/>
            </w:pPr>
            <w:r w:rsidDel="00000000" w:rsidR="00000000" w:rsidRPr="00000000">
              <w:rPr>
                <w:rFonts w:ascii="Arial" w:cs="Arial" w:eastAsia="Arial" w:hAnsi="Arial"/>
                <w:b w:val="0"/>
                <w:bCs w:val="0"/>
                <w:color w:val="222222"/>
                <w:sz w:val="16"/>
                <w:szCs w:val="16"/>
                <w:rtl w:val="0"/>
              </w:rPr>
              <w:t xml:space="preserve">0,85 s</w:t>
            </w:r>
            <w:r w:rsidDel="00000000" w:rsidR="00000000" w:rsidRPr="00000000">
              <w:rPr>
                <w:rtl w:val="0"/>
              </w:rPr>
            </w:r>
          </w:p>
        </w:tc>
        <w:tc>
          <w:tcPr>
            <w:tcBorders>
              <w:top w:color="dcd6e8" w:space="0" w:sz="4" w:val="single"/>
              <w:left w:color="dcd6e8" w:space="0" w:sz="4" w:val="single"/>
              <w:bottom w:color="dcd6e8" w:space="0" w:sz="4" w:val="single"/>
              <w:right w:color="dcd6e8" w:space="0" w:sz="4" w:val="single"/>
            </w:tcBorders>
            <w:shd w:fill="f7f5fb" w:val="clear"/>
            <w:tcMar>
              <w:top w:w="70.0" w:type="dxa"/>
              <w:left w:w="110.0" w:type="dxa"/>
              <w:bottom w:w="70.0" w:type="dxa"/>
              <w:right w:w="110.0" w:type="dxa"/>
            </w:tcMar>
            <w:vAlign w:val="top"/>
          </w:tcPr>
          <w:p w:rsidR="00000000" w:rsidDel="00000000" w:rsidP="00000000" w:rsidRDefault="00000000" w:rsidRPr="00000000" w14:paraId="00000157">
            <w:pPr>
              <w:spacing w:after="0" w:before="0" w:line="252.00000000000003" w:lineRule="auto"/>
              <w:jc w:val="left"/>
              <w:rPr/>
            </w:pPr>
            <w:r w:rsidDel="00000000" w:rsidR="00000000" w:rsidRPr="00000000">
              <w:rPr>
                <w:rFonts w:ascii="Arial Unicode MS" w:cs="Arial Unicode MS" w:eastAsia="Arial Unicode MS" w:hAnsi="Arial Unicode MS"/>
                <w:b w:val="0"/>
                <w:bCs w:val="0"/>
                <w:color w:val="222222"/>
                <w:sz w:val="16"/>
                <w:szCs w:val="16"/>
                <w:rtl w:val="0"/>
              </w:rPr>
              <w:t xml:space="preserve">≈ 2.286</w:t>
            </w:r>
            <w:r w:rsidDel="00000000" w:rsidR="00000000" w:rsidRPr="00000000">
              <w:rPr>
                <w:rtl w:val="0"/>
              </w:rPr>
            </w:r>
          </w:p>
        </w:tc>
        <w:tc>
          <w:tcPr>
            <w:tcBorders>
              <w:top w:color="dcd6e8" w:space="0" w:sz="4" w:val="single"/>
              <w:left w:color="dcd6e8" w:space="0" w:sz="4" w:val="single"/>
              <w:bottom w:color="dcd6e8" w:space="0" w:sz="4" w:val="single"/>
              <w:right w:color="dcd6e8" w:space="0" w:sz="4" w:val="single"/>
            </w:tcBorders>
            <w:shd w:fill="f7f5fb" w:val="clear"/>
            <w:tcMar>
              <w:top w:w="70.0" w:type="dxa"/>
              <w:left w:w="110.0" w:type="dxa"/>
              <w:bottom w:w="70.0" w:type="dxa"/>
              <w:right w:w="110.0" w:type="dxa"/>
            </w:tcMar>
            <w:vAlign w:val="top"/>
          </w:tcPr>
          <w:p w:rsidR="00000000" w:rsidDel="00000000" w:rsidP="00000000" w:rsidRDefault="00000000" w:rsidRPr="00000000" w14:paraId="00000158">
            <w:pPr>
              <w:spacing w:after="0" w:before="0" w:line="252.00000000000003" w:lineRule="auto"/>
              <w:jc w:val="left"/>
              <w:rPr/>
            </w:pPr>
            <w:r w:rsidDel="00000000" w:rsidR="00000000" w:rsidRPr="00000000">
              <w:rPr>
                <w:rFonts w:ascii="Arial Unicode MS" w:cs="Arial Unicode MS" w:eastAsia="Arial Unicode MS" w:hAnsi="Arial Unicode MS"/>
                <w:b w:val="0"/>
                <w:bCs w:val="0"/>
                <w:color w:val="222222"/>
                <w:sz w:val="16"/>
                <w:szCs w:val="16"/>
                <w:rtl w:val="0"/>
              </w:rPr>
              <w:t xml:space="preserve">≈ 58,9 s</w:t>
            </w:r>
            <w:r w:rsidDel="00000000" w:rsidR="00000000" w:rsidRPr="00000000">
              <w:rPr>
                <w:rtl w:val="0"/>
              </w:rPr>
            </w:r>
          </w:p>
        </w:tc>
      </w:tr>
    </w:tbl>
    <w:p w:rsidR="00000000" w:rsidDel="00000000" w:rsidP="00000000" w:rsidRDefault="00000000" w:rsidRPr="00000000" w14:paraId="00000159">
      <w:pPr>
        <w:spacing w:after="80" w:lineRule="auto"/>
        <w:rPr/>
      </w:pPr>
      <w:r w:rsidDel="00000000" w:rsidR="00000000" w:rsidRPr="00000000">
        <w:rPr>
          <w:rtl w:val="0"/>
        </w:rPr>
      </w:r>
    </w:p>
    <w:p w:rsidR="00000000" w:rsidDel="00000000" w:rsidP="00000000" w:rsidRDefault="00000000" w:rsidRPr="00000000" w14:paraId="0000015A">
      <w:pPr>
        <w:spacing w:after="120" w:before="0" w:line="276" w:lineRule="auto"/>
        <w:jc w:val="both"/>
        <w:rPr/>
      </w:pPr>
      <w:r w:rsidDel="00000000" w:rsidR="00000000" w:rsidRPr="00000000">
        <w:rPr>
          <w:rFonts w:ascii="Arial" w:cs="Arial" w:eastAsia="Arial" w:hAnsi="Arial"/>
          <w:sz w:val="19"/>
          <w:szCs w:val="19"/>
          <w:rtl w:val="0"/>
        </w:rPr>
        <w:t xml:space="preserve">El tiempo total de la voz incluye descarga y transcripción del audio, síntesis de la respuesta y envío de la nota de voz, y supera el rango de 3 a 18 segundos informado en la Sección 3.3.</w:t>
      </w:r>
      <w:r w:rsidDel="00000000" w:rsidR="00000000" w:rsidRPr="00000000">
        <w:rPr>
          <w:rtl w:val="0"/>
        </w:rPr>
      </w:r>
    </w:p>
    <w:p w:rsidR="00000000" w:rsidDel="00000000" w:rsidP="00000000" w:rsidRDefault="00000000" w:rsidRPr="00000000" w14:paraId="0000015B">
      <w:pPr>
        <w:keepNext w:val="1"/>
        <w:shd w:fill="2e7d32" w:val="clear"/>
        <w:spacing w:after="0" w:before="160" w:line="276" w:lineRule="auto"/>
        <w:ind w:left="60" w:right="60" w:firstLine="0"/>
        <w:jc w:val="left"/>
        <w:rPr/>
      </w:pPr>
      <w:r w:rsidDel="00000000" w:rsidR="00000000" w:rsidRPr="00000000">
        <w:rPr>
          <w:rFonts w:ascii="Arial" w:cs="Arial" w:eastAsia="Arial" w:hAnsi="Arial"/>
          <w:b w:val="1"/>
          <w:bCs w:val="1"/>
          <w:color w:val="ffffff"/>
          <w:sz w:val="17"/>
          <w:szCs w:val="17"/>
          <w:rtl w:val="0"/>
        </w:rPr>
        <w:t xml:space="preserve">Ejemplo 9 — ACEPTADO (exactitud 4/5): consulta de texto</w:t>
      </w:r>
      <w:r w:rsidDel="00000000" w:rsidR="00000000" w:rsidRPr="00000000">
        <w:rPr>
          <w:rtl w:val="0"/>
        </w:rPr>
      </w:r>
    </w:p>
    <w:p w:rsidR="00000000" w:rsidDel="00000000" w:rsidP="00000000" w:rsidRDefault="00000000" w:rsidRPr="00000000" w14:paraId="0000015C">
      <w:pPr>
        <w:keepNext w:val="1"/>
        <w:shd w:fill="f5f9f5" w:val="clear"/>
        <w:spacing w:after="30" w:before="60" w:line="276" w:lineRule="auto"/>
        <w:ind w:left="60" w:right="60" w:firstLine="0"/>
        <w:jc w:val="left"/>
        <w:rPr/>
      </w:pPr>
      <w:r w:rsidDel="00000000" w:rsidR="00000000" w:rsidRPr="00000000">
        <w:rPr>
          <w:rFonts w:ascii="Arial" w:cs="Arial" w:eastAsia="Arial" w:hAnsi="Arial"/>
          <w:b w:val="1"/>
          <w:bCs w:val="1"/>
          <w:sz w:val="18"/>
          <w:szCs w:val="18"/>
          <w:rtl w:val="0"/>
        </w:rPr>
        <w:t xml:space="preserve">Pregunta:</w:t>
      </w:r>
      <w:r w:rsidDel="00000000" w:rsidR="00000000" w:rsidRPr="00000000">
        <w:rPr>
          <w:rFonts w:ascii="Arial" w:cs="Arial" w:eastAsia="Arial" w:hAnsi="Arial"/>
          <w:sz w:val="18"/>
          <w:szCs w:val="18"/>
          <w:rtl w:val="0"/>
        </w:rPr>
        <w:t xml:space="preserve"> “Se me cayó el monitor y se rompió la pantalla, ¿lo cubre la garantía?”</w:t>
      </w:r>
      <w:r w:rsidDel="00000000" w:rsidR="00000000" w:rsidRPr="00000000">
        <w:rPr>
          <w:rtl w:val="0"/>
        </w:rPr>
      </w:r>
    </w:p>
    <w:p w:rsidR="00000000" w:rsidDel="00000000" w:rsidP="00000000" w:rsidRDefault="00000000" w:rsidRPr="00000000" w14:paraId="0000015D">
      <w:pPr>
        <w:keepNext w:val="1"/>
        <w:shd w:fill="f5f9f5" w:val="clear"/>
        <w:spacing w:after="30" w:before="0" w:line="276" w:lineRule="auto"/>
        <w:ind w:left="60" w:right="60" w:firstLine="0"/>
        <w:jc w:val="left"/>
        <w:rPr/>
      </w:pPr>
      <w:r w:rsidDel="00000000" w:rsidR="00000000" w:rsidRPr="00000000">
        <w:rPr>
          <w:rFonts w:ascii="Arial" w:cs="Arial" w:eastAsia="Arial" w:hAnsi="Arial"/>
          <w:b w:val="1"/>
          <w:bCs w:val="1"/>
          <w:sz w:val="18"/>
          <w:szCs w:val="18"/>
          <w:rtl w:val="0"/>
        </w:rPr>
        <w:t xml:space="preserve">Contexto recuperado:</w:t>
      </w:r>
      <w:r w:rsidDel="00000000" w:rsidR="00000000" w:rsidRPr="00000000">
        <w:rPr>
          <w:rFonts w:ascii="Arial" w:cs="Arial" w:eastAsia="Arial" w:hAnsi="Arial"/>
          <w:sz w:val="18"/>
          <w:szCs w:val="18"/>
          <w:rtl w:val="0"/>
        </w:rPr>
        <w:t xml:space="preserve"> tabla de soporte y garantía  “¿Mi garantía cubre pantallas rotas? No, los daños físicos o por accidentes no entran en la garantía estándar.”</w:t>
      </w:r>
      <w:r w:rsidDel="00000000" w:rsidR="00000000" w:rsidRPr="00000000">
        <w:rPr>
          <w:rtl w:val="0"/>
        </w:rPr>
      </w:r>
    </w:p>
    <w:p w:rsidR="00000000" w:rsidDel="00000000" w:rsidP="00000000" w:rsidRDefault="00000000" w:rsidRPr="00000000" w14:paraId="0000015E">
      <w:pPr>
        <w:keepNext w:val="1"/>
        <w:shd w:fill="f5f9f5" w:val="clear"/>
        <w:spacing w:after="30" w:before="0" w:line="276" w:lineRule="auto"/>
        <w:ind w:left="60" w:right="60" w:firstLine="0"/>
        <w:jc w:val="left"/>
        <w:rPr/>
      </w:pPr>
      <w:r w:rsidDel="00000000" w:rsidR="00000000" w:rsidRPr="00000000">
        <w:rPr>
          <w:rFonts w:ascii="Arial" w:cs="Arial" w:eastAsia="Arial" w:hAnsi="Arial"/>
          <w:b w:val="1"/>
          <w:bCs w:val="1"/>
          <w:sz w:val="18"/>
          <w:szCs w:val="18"/>
          <w:rtl w:val="0"/>
        </w:rPr>
        <w:t xml:space="preserve">Respuesta del agente:</w:t>
      </w:r>
      <w:r w:rsidDel="00000000" w:rsidR="00000000" w:rsidRPr="00000000">
        <w:rPr>
          <w:rFonts w:ascii="Arial" w:cs="Arial" w:eastAsia="Arial" w:hAnsi="Arial"/>
          <w:sz w:val="18"/>
          <w:szCs w:val="18"/>
          <w:rtl w:val="0"/>
        </w:rPr>
        <w:t xml:space="preserve"> “No, la garantía estándar de Electromundo no cubre pantallas rotas ni daños por caídas (Garantía estándar).”</w:t>
      </w:r>
      <w:r w:rsidDel="00000000" w:rsidR="00000000" w:rsidRPr="00000000">
        <w:rPr>
          <w:rtl w:val="0"/>
        </w:rPr>
      </w:r>
    </w:p>
    <w:p w:rsidR="00000000" w:rsidDel="00000000" w:rsidP="00000000" w:rsidRDefault="00000000" w:rsidRPr="00000000" w14:paraId="0000015F">
      <w:pPr>
        <w:keepNext w:val="0"/>
        <w:shd w:fill="f5f9f5" w:val="clear"/>
        <w:spacing w:after="100" w:before="0" w:line="276" w:lineRule="auto"/>
        <w:ind w:left="60" w:right="60" w:firstLine="0"/>
        <w:jc w:val="left"/>
        <w:rPr/>
      </w:pPr>
      <w:r w:rsidDel="00000000" w:rsidR="00000000" w:rsidRPr="00000000">
        <w:rPr>
          <w:rFonts w:ascii="Arial" w:cs="Arial" w:eastAsia="Arial" w:hAnsi="Arial"/>
          <w:b w:val="1"/>
          <w:bCs w:val="1"/>
          <w:sz w:val="18"/>
          <w:szCs w:val="18"/>
          <w:rtl w:val="0"/>
        </w:rPr>
        <w:t xml:space="preserve">Crítica del Auditor:</w:t>
      </w:r>
      <w:r w:rsidDel="00000000" w:rsidR="00000000" w:rsidRPr="00000000">
        <w:rPr>
          <w:rFonts w:ascii="Arial" w:cs="Arial" w:eastAsia="Arial" w:hAnsi="Arial"/>
          <w:sz w:val="18"/>
          <w:szCs w:val="18"/>
          <w:rtl w:val="0"/>
        </w:rPr>
        <w:t xml:space="preserve"> la respuesta está directamente sustentada por el contexto (dice que no está cubierto). La cita es genérica (“Garantía estándar”) y no la sección exacta, lo que según la rúbrica ubica el puntaje en 4 y no en 5.</w:t>
      </w:r>
      <w:r w:rsidDel="00000000" w:rsidR="00000000" w:rsidRPr="00000000">
        <w:rPr>
          <w:rtl w:val="0"/>
        </w:rPr>
      </w:r>
    </w:p>
    <w:p w:rsidR="00000000" w:rsidDel="00000000" w:rsidP="00000000" w:rsidRDefault="00000000" w:rsidRPr="00000000" w14:paraId="00000160">
      <w:pPr>
        <w:keepNext w:val="1"/>
        <w:keepLines w:val="1"/>
        <w:shd w:fill="1e2a3a" w:val="clear"/>
        <w:spacing w:after="0" w:before="60" w:line="240" w:lineRule="auto"/>
        <w:ind w:left="100" w:right="100" w:firstLine="0"/>
        <w:rPr/>
      </w:pPr>
      <w:r w:rsidDel="00000000" w:rsidR="00000000" w:rsidRPr="00000000">
        <w:rPr>
          <w:rFonts w:ascii="Courier New" w:cs="Courier New" w:eastAsia="Courier New" w:hAnsi="Courier New"/>
          <w:color w:val="d7e0ea"/>
          <w:sz w:val="15"/>
          <w:szCs w:val="15"/>
          <w:rtl w:val="0"/>
        </w:rPr>
        <w:t xml:space="preserve"> </w:t>
      </w:r>
      <w:r w:rsidDel="00000000" w:rsidR="00000000" w:rsidRPr="00000000">
        <w:rPr>
          <w:rtl w:val="0"/>
        </w:rPr>
      </w:r>
    </w:p>
    <w:p w:rsidR="00000000" w:rsidDel="00000000" w:rsidP="00000000" w:rsidRDefault="00000000" w:rsidRPr="00000000" w14:paraId="00000161">
      <w:pPr>
        <w:keepNext w:val="1"/>
        <w:keepLines w:val="1"/>
        <w:shd w:fill="1e2a3a" w:val="clear"/>
        <w:spacing w:after="0" w:before="0" w:line="240" w:lineRule="auto"/>
        <w:ind w:left="100" w:right="100" w:firstLine="0"/>
        <w:rPr/>
      </w:pPr>
      <w:r w:rsidDel="00000000" w:rsidR="00000000" w:rsidRPr="00000000">
        <w:rPr>
          <w:rFonts w:ascii="Courier New" w:cs="Courier New" w:eastAsia="Courier New" w:hAnsi="Courier New"/>
          <w:color w:val="d7e0ea"/>
          <w:sz w:val="15"/>
          <w:szCs w:val="15"/>
          <w:rtl w:val="0"/>
        </w:rPr>
        <w:t xml:space="preserve">{</w:t>
      </w:r>
      <w:r w:rsidDel="00000000" w:rsidR="00000000" w:rsidRPr="00000000">
        <w:rPr>
          <w:rtl w:val="0"/>
        </w:rPr>
      </w:r>
    </w:p>
    <w:p w:rsidR="00000000" w:rsidDel="00000000" w:rsidP="00000000" w:rsidRDefault="00000000" w:rsidRPr="00000000" w14:paraId="00000162">
      <w:pPr>
        <w:keepNext w:val="1"/>
        <w:keepLines w:val="1"/>
        <w:shd w:fill="1e2a3a" w:val="clear"/>
        <w:spacing w:after="0" w:before="0" w:line="240" w:lineRule="auto"/>
        <w:ind w:left="100" w:right="100" w:firstLine="0"/>
        <w:rPr/>
      </w:pPr>
      <w:r w:rsidDel="00000000" w:rsidR="00000000" w:rsidRPr="00000000">
        <w:rPr>
          <w:rFonts w:ascii="Courier New" w:cs="Courier New" w:eastAsia="Courier New" w:hAnsi="Courier New"/>
          <w:color w:val="d7e0ea"/>
          <w:sz w:val="15"/>
          <w:szCs w:val="15"/>
          <w:rtl w:val="0"/>
        </w:rPr>
        <w:t xml:space="preserve">  "session_id": "telegram_8919733480",</w:t>
      </w:r>
      <w:r w:rsidDel="00000000" w:rsidR="00000000" w:rsidRPr="00000000">
        <w:rPr>
          <w:rtl w:val="0"/>
        </w:rPr>
      </w:r>
    </w:p>
    <w:p w:rsidR="00000000" w:rsidDel="00000000" w:rsidP="00000000" w:rsidRDefault="00000000" w:rsidRPr="00000000" w14:paraId="00000163">
      <w:pPr>
        <w:keepNext w:val="1"/>
        <w:keepLines w:val="1"/>
        <w:shd w:fill="1e2a3a" w:val="clear"/>
        <w:spacing w:after="0" w:before="0" w:line="240" w:lineRule="auto"/>
        <w:ind w:left="100" w:right="100" w:firstLine="0"/>
        <w:rPr/>
      </w:pPr>
      <w:r w:rsidDel="00000000" w:rsidR="00000000" w:rsidRPr="00000000">
        <w:rPr>
          <w:rFonts w:ascii="Courier New" w:cs="Courier New" w:eastAsia="Courier New" w:hAnsi="Courier New"/>
          <w:color w:val="d7e0ea"/>
          <w:sz w:val="15"/>
          <w:szCs w:val="15"/>
          <w:rtl w:val="0"/>
        </w:rPr>
        <w:t xml:space="preserve">  "origen": "telegram",</w:t>
      </w:r>
      <w:r w:rsidDel="00000000" w:rsidR="00000000" w:rsidRPr="00000000">
        <w:rPr>
          <w:rtl w:val="0"/>
        </w:rPr>
      </w:r>
    </w:p>
    <w:p w:rsidR="00000000" w:rsidDel="00000000" w:rsidP="00000000" w:rsidRDefault="00000000" w:rsidRPr="00000000" w14:paraId="00000164">
      <w:pPr>
        <w:keepNext w:val="1"/>
        <w:keepLines w:val="1"/>
        <w:shd w:fill="1e2a3a" w:val="clear"/>
        <w:spacing w:after="0" w:before="0" w:line="240" w:lineRule="auto"/>
        <w:ind w:left="100" w:right="100" w:firstLine="0"/>
        <w:rPr/>
      </w:pPr>
      <w:r w:rsidDel="00000000" w:rsidR="00000000" w:rsidRPr="00000000">
        <w:rPr>
          <w:rFonts w:ascii="Courier New" w:cs="Courier New" w:eastAsia="Courier New" w:hAnsi="Courier New"/>
          <w:color w:val="d7e0ea"/>
          <w:sz w:val="15"/>
          <w:szCs w:val="15"/>
          <w:rtl w:val="0"/>
        </w:rPr>
        <w:t xml:space="preserve">  "pregunta": "Se me cayó el monitor y se rompió la pantalla, ¿lo cubre la garantía?",</w:t>
      </w:r>
      <w:r w:rsidDel="00000000" w:rsidR="00000000" w:rsidRPr="00000000">
        <w:rPr>
          <w:rtl w:val="0"/>
        </w:rPr>
      </w:r>
    </w:p>
    <w:p w:rsidR="00000000" w:rsidDel="00000000" w:rsidP="00000000" w:rsidRDefault="00000000" w:rsidRPr="00000000" w14:paraId="00000165">
      <w:pPr>
        <w:keepNext w:val="1"/>
        <w:keepLines w:val="1"/>
        <w:shd w:fill="1e2a3a" w:val="clear"/>
        <w:spacing w:after="0" w:before="0" w:line="240" w:lineRule="auto"/>
        <w:ind w:left="100" w:right="100" w:firstLine="0"/>
        <w:rPr/>
      </w:pPr>
      <w:r w:rsidDel="00000000" w:rsidR="00000000" w:rsidRPr="00000000">
        <w:rPr>
          <w:rFonts w:ascii="Courier New" w:cs="Courier New" w:eastAsia="Courier New" w:hAnsi="Courier New"/>
          <w:color w:val="d7e0ea"/>
          <w:sz w:val="15"/>
          <w:szCs w:val="15"/>
          <w:rtl w:val="0"/>
        </w:rPr>
        <w:t xml:space="preserve">  "respuesta_agente": "No, la garantía estándar de Electromundo no cubre pantallas rotas ni daños por caídas (Garantía estándar).",</w:t>
      </w:r>
      <w:r w:rsidDel="00000000" w:rsidR="00000000" w:rsidRPr="00000000">
        <w:rPr>
          <w:rtl w:val="0"/>
        </w:rPr>
      </w:r>
    </w:p>
    <w:p w:rsidR="00000000" w:rsidDel="00000000" w:rsidP="00000000" w:rsidRDefault="00000000" w:rsidRPr="00000000" w14:paraId="00000166">
      <w:pPr>
        <w:keepNext w:val="1"/>
        <w:keepLines w:val="1"/>
        <w:shd w:fill="1e2a3a" w:val="clear"/>
        <w:spacing w:after="0" w:before="0" w:line="240" w:lineRule="auto"/>
        <w:ind w:left="100" w:right="100" w:firstLine="0"/>
        <w:rPr/>
      </w:pPr>
      <w:r w:rsidDel="00000000" w:rsidR="00000000" w:rsidRPr="00000000">
        <w:rPr>
          <w:rFonts w:ascii="Courier New" w:cs="Courier New" w:eastAsia="Courier New" w:hAnsi="Courier New"/>
          <w:color w:val="d7e0ea"/>
          <w:sz w:val="15"/>
          <w:szCs w:val="15"/>
          <w:rtl w:val="0"/>
        </w:rPr>
        <w:t xml:space="preserve">  "exactitud_factual": 4,</w:t>
      </w:r>
      <w:r w:rsidDel="00000000" w:rsidR="00000000" w:rsidRPr="00000000">
        <w:rPr>
          <w:rtl w:val="0"/>
        </w:rPr>
      </w:r>
    </w:p>
    <w:p w:rsidR="00000000" w:rsidDel="00000000" w:rsidP="00000000" w:rsidRDefault="00000000" w:rsidRPr="00000000" w14:paraId="00000167">
      <w:pPr>
        <w:keepNext w:val="1"/>
        <w:keepLines w:val="1"/>
        <w:shd w:fill="1e2a3a" w:val="clear"/>
        <w:spacing w:after="0" w:before="0" w:line="240" w:lineRule="auto"/>
        <w:ind w:left="100" w:right="100" w:firstLine="0"/>
        <w:rPr/>
      </w:pPr>
      <w:r w:rsidDel="00000000" w:rsidR="00000000" w:rsidRPr="00000000">
        <w:rPr>
          <w:rFonts w:ascii="Courier New" w:cs="Courier New" w:eastAsia="Courier New" w:hAnsi="Courier New"/>
          <w:color w:val="d7e0ea"/>
          <w:sz w:val="15"/>
          <w:szCs w:val="15"/>
          <w:rtl w:val="0"/>
        </w:rPr>
        <w:t xml:space="preserve">  "estado_veredicto": "ACEPTADO",</w:t>
      </w:r>
      <w:r w:rsidDel="00000000" w:rsidR="00000000" w:rsidRPr="00000000">
        <w:rPr>
          <w:rtl w:val="0"/>
        </w:rPr>
      </w:r>
    </w:p>
    <w:p w:rsidR="00000000" w:rsidDel="00000000" w:rsidP="00000000" w:rsidRDefault="00000000" w:rsidRPr="00000000" w14:paraId="00000168">
      <w:pPr>
        <w:keepNext w:val="1"/>
        <w:keepLines w:val="1"/>
        <w:shd w:fill="1e2a3a" w:val="clear"/>
        <w:spacing w:after="0" w:before="0" w:line="240" w:lineRule="auto"/>
        <w:ind w:left="100" w:right="100" w:firstLine="0"/>
        <w:rPr/>
      </w:pPr>
      <w:r w:rsidDel="00000000" w:rsidR="00000000" w:rsidRPr="00000000">
        <w:rPr>
          <w:rFonts w:ascii="Courier New" w:cs="Courier New" w:eastAsia="Courier New" w:hAnsi="Courier New"/>
          <w:color w:val="d7e0ea"/>
          <w:sz w:val="15"/>
          <w:szCs w:val="15"/>
          <w:rtl w:val="0"/>
        </w:rPr>
        <w:t xml:space="preserve">  "contador_reintentos": 0,</w:t>
      </w:r>
      <w:r w:rsidDel="00000000" w:rsidR="00000000" w:rsidRPr="00000000">
        <w:rPr>
          <w:rtl w:val="0"/>
        </w:rPr>
      </w:r>
    </w:p>
    <w:p w:rsidR="00000000" w:rsidDel="00000000" w:rsidP="00000000" w:rsidRDefault="00000000" w:rsidRPr="00000000" w14:paraId="00000169">
      <w:pPr>
        <w:keepNext w:val="1"/>
        <w:keepLines w:val="1"/>
        <w:shd w:fill="1e2a3a" w:val="clear"/>
        <w:spacing w:after="0" w:before="0" w:line="240" w:lineRule="auto"/>
        <w:ind w:left="100" w:right="100" w:firstLine="0"/>
        <w:rPr/>
      </w:pPr>
      <w:r w:rsidDel="00000000" w:rsidR="00000000" w:rsidRPr="00000000">
        <w:rPr>
          <w:rFonts w:ascii="Courier New" w:cs="Courier New" w:eastAsia="Courier New" w:hAnsi="Courier New"/>
          <w:color w:val="d7e0ea"/>
          <w:sz w:val="15"/>
          <w:szCs w:val="15"/>
          <w:rtl w:val="0"/>
        </w:rPr>
        <w:t xml:space="preserve">  "decision_humana": "no_requerida",</w:t>
      </w:r>
      <w:r w:rsidDel="00000000" w:rsidR="00000000" w:rsidRPr="00000000">
        <w:rPr>
          <w:rtl w:val="0"/>
        </w:rPr>
      </w:r>
    </w:p>
    <w:p w:rsidR="00000000" w:rsidDel="00000000" w:rsidP="00000000" w:rsidRDefault="00000000" w:rsidRPr="00000000" w14:paraId="0000016A">
      <w:pPr>
        <w:keepNext w:val="1"/>
        <w:keepLines w:val="1"/>
        <w:shd w:fill="1e2a3a" w:val="clear"/>
        <w:spacing w:after="0" w:before="0" w:line="240" w:lineRule="auto"/>
        <w:ind w:left="100" w:right="100" w:firstLine="0"/>
        <w:rPr/>
      </w:pPr>
      <w:r w:rsidDel="00000000" w:rsidR="00000000" w:rsidRPr="00000000">
        <w:rPr>
          <w:rFonts w:ascii="Courier New" w:cs="Courier New" w:eastAsia="Courier New" w:hAnsi="Courier New"/>
          <w:color w:val="d7e0ea"/>
          <w:sz w:val="15"/>
          <w:szCs w:val="15"/>
          <w:rtl w:val="0"/>
        </w:rPr>
        <w:t xml:space="preserve">  "timestamp": "2026-09-20 17:23 (hora local)"</w:t>
      </w:r>
      <w:r w:rsidDel="00000000" w:rsidR="00000000" w:rsidRPr="00000000">
        <w:rPr>
          <w:rtl w:val="0"/>
        </w:rPr>
      </w:r>
    </w:p>
    <w:p w:rsidR="00000000" w:rsidDel="00000000" w:rsidP="00000000" w:rsidRDefault="00000000" w:rsidRPr="00000000" w14:paraId="0000016B">
      <w:pPr>
        <w:keepNext w:val="1"/>
        <w:keepLines w:val="1"/>
        <w:shd w:fill="1e2a3a" w:val="clear"/>
        <w:spacing w:after="0" w:before="0" w:line="240" w:lineRule="auto"/>
        <w:ind w:left="100" w:right="100" w:firstLine="0"/>
        <w:rPr/>
      </w:pPr>
      <w:r w:rsidDel="00000000" w:rsidR="00000000" w:rsidRPr="00000000">
        <w:rPr>
          <w:rFonts w:ascii="Courier New" w:cs="Courier New" w:eastAsia="Courier New" w:hAnsi="Courier New"/>
          <w:color w:val="d7e0ea"/>
          <w:sz w:val="15"/>
          <w:szCs w:val="15"/>
          <w:rtl w:val="0"/>
        </w:rPr>
        <w:t xml:space="preserve">}</w:t>
      </w:r>
      <w:r w:rsidDel="00000000" w:rsidR="00000000" w:rsidRPr="00000000">
        <w:rPr>
          <w:rtl w:val="0"/>
        </w:rPr>
      </w:r>
    </w:p>
    <w:p w:rsidR="00000000" w:rsidDel="00000000" w:rsidP="00000000" w:rsidRDefault="00000000" w:rsidRPr="00000000" w14:paraId="0000016C">
      <w:pPr>
        <w:keepNext w:val="0"/>
        <w:keepLines w:val="1"/>
        <w:shd w:fill="1e2a3a" w:val="clear"/>
        <w:spacing w:after="160" w:before="0" w:line="240" w:lineRule="auto"/>
        <w:ind w:left="100" w:right="100" w:firstLine="0"/>
        <w:rPr/>
      </w:pPr>
      <w:r w:rsidDel="00000000" w:rsidR="00000000" w:rsidRPr="00000000">
        <w:rPr>
          <w:rFonts w:ascii="Courier New" w:cs="Courier New" w:eastAsia="Courier New" w:hAnsi="Courier New"/>
          <w:color w:val="d7e0ea"/>
          <w:sz w:val="15"/>
          <w:szCs w:val="15"/>
          <w:rtl w:val="0"/>
        </w:rPr>
        <w:t xml:space="preserve"> </w:t>
      </w:r>
      <w:r w:rsidDel="00000000" w:rsidR="00000000" w:rsidRPr="00000000">
        <w:rPr>
          <w:rtl w:val="0"/>
        </w:rPr>
      </w:r>
    </w:p>
    <w:p w:rsidR="00000000" w:rsidDel="00000000" w:rsidP="00000000" w:rsidRDefault="00000000" w:rsidRPr="00000000" w14:paraId="0000016D">
      <w:pPr>
        <w:keepNext w:val="1"/>
        <w:spacing w:after="40" w:before="60" w:lineRule="auto"/>
        <w:jc w:val="center"/>
        <w:rPr/>
      </w:pPr>
      <w:r w:rsidDel="00000000" w:rsidR="00000000" w:rsidRPr="00000000">
        <w:rPr/>
        <w:drawing>
          <wp:inline distB="0" distT="0" distL="0" distR="0">
            <wp:extent cx="6096000" cy="1657350"/>
            <wp:effectExtent b="0" l="0" r="0" t="0"/>
            <wp:docPr descr="Captura de evidencia" id="9" name="image2.png"/>
            <a:graphic>
              <a:graphicData uri="http://schemas.openxmlformats.org/drawingml/2006/picture">
                <pic:pic>
                  <pic:nvPicPr>
                    <pic:cNvPr descr="Captura de evidencia" id="0" name="image2.png"/>
                    <pic:cNvPicPr preferRelativeResize="0"/>
                  </pic:nvPicPr>
                  <pic:blipFill>
                    <a:blip r:embed="rId34"/>
                    <a:srcRect b="0" l="0" r="0" t="0"/>
                    <a:stretch>
                      <a:fillRect/>
                    </a:stretch>
                  </pic:blipFill>
                  <pic:spPr>
                    <a:xfrm>
                      <a:off x="0" y="0"/>
                      <a:ext cx="6096000" cy="1657350"/>
                    </a:xfrm>
                    <a:prstGeom prst="rect"/>
                    <a:ln/>
                  </pic:spPr>
                </pic:pic>
              </a:graphicData>
            </a:graphic>
          </wp:inline>
        </w:drawing>
      </w:r>
      <w:r w:rsidDel="00000000" w:rsidR="00000000" w:rsidRPr="00000000">
        <w:rPr>
          <w:rtl w:val="0"/>
        </w:rPr>
      </w:r>
    </w:p>
    <w:p w:rsidR="00000000" w:rsidDel="00000000" w:rsidP="00000000" w:rsidRDefault="00000000" w:rsidRPr="00000000" w14:paraId="0000016E">
      <w:pPr>
        <w:spacing w:after="160" w:before="20" w:line="276" w:lineRule="auto"/>
        <w:jc w:val="center"/>
        <w:rPr/>
      </w:pPr>
      <w:r w:rsidDel="00000000" w:rsidR="00000000" w:rsidRPr="00000000">
        <w:rPr>
          <w:rFonts w:ascii="Arial" w:cs="Arial" w:eastAsia="Arial" w:hAnsi="Arial"/>
          <w:i w:val="1"/>
          <w:iCs w:val="1"/>
          <w:color w:val="555555"/>
          <w:sz w:val="15"/>
          <w:szCs w:val="15"/>
          <w:rtl w:val="0"/>
        </w:rPr>
        <w:t xml:space="preserve">Entrada del Auditor en el Caso 9: pregunta, contexto recuperado, respuesta del agente, session_id y origen.</w:t>
      </w:r>
      <w:r w:rsidDel="00000000" w:rsidR="00000000" w:rsidRPr="00000000">
        <w:rPr>
          <w:rtl w:val="0"/>
        </w:rPr>
      </w:r>
    </w:p>
    <w:p w:rsidR="00000000" w:rsidDel="00000000" w:rsidP="00000000" w:rsidRDefault="00000000" w:rsidRPr="00000000" w14:paraId="0000016F">
      <w:pPr>
        <w:keepNext w:val="1"/>
        <w:spacing w:after="40" w:before="60" w:lineRule="auto"/>
        <w:jc w:val="center"/>
        <w:rPr/>
      </w:pPr>
      <w:r w:rsidDel="00000000" w:rsidR="00000000" w:rsidRPr="00000000">
        <w:rPr/>
        <w:drawing>
          <wp:inline distB="0" distT="0" distL="0" distR="0">
            <wp:extent cx="6096000" cy="3009900"/>
            <wp:effectExtent b="0" l="0" r="0" t="0"/>
            <wp:docPr descr="Captura de evidencia" id="10" name="image11.png"/>
            <a:graphic>
              <a:graphicData uri="http://schemas.openxmlformats.org/drawingml/2006/picture">
                <pic:pic>
                  <pic:nvPicPr>
                    <pic:cNvPr descr="Captura de evidencia" id="0" name="image11.png"/>
                    <pic:cNvPicPr preferRelativeResize="0"/>
                  </pic:nvPicPr>
                  <pic:blipFill>
                    <a:blip r:embed="rId35"/>
                    <a:srcRect b="0" l="0" r="0" t="0"/>
                    <a:stretch>
                      <a:fillRect/>
                    </a:stretch>
                  </pic:blipFill>
                  <pic:spPr>
                    <a:xfrm>
                      <a:off x="0" y="0"/>
                      <a:ext cx="6096000" cy="3009900"/>
                    </a:xfrm>
                    <a:prstGeom prst="rect"/>
                    <a:ln/>
                  </pic:spPr>
                </pic:pic>
              </a:graphicData>
            </a:graphic>
          </wp:inline>
        </w:drawing>
      </w:r>
      <w:r w:rsidDel="00000000" w:rsidR="00000000" w:rsidRPr="00000000">
        <w:rPr>
          <w:rtl w:val="0"/>
        </w:rPr>
      </w:r>
    </w:p>
    <w:p w:rsidR="00000000" w:rsidDel="00000000" w:rsidP="00000000" w:rsidRDefault="00000000" w:rsidRPr="00000000" w14:paraId="00000170">
      <w:pPr>
        <w:spacing w:after="160" w:before="20" w:line="276" w:lineRule="auto"/>
        <w:jc w:val="center"/>
        <w:rPr/>
      </w:pPr>
      <w:r w:rsidDel="00000000" w:rsidR="00000000" w:rsidRPr="00000000">
        <w:rPr>
          <w:rFonts w:ascii="Arial" w:cs="Arial" w:eastAsia="Arial" w:hAnsi="Arial"/>
          <w:i w:val="1"/>
          <w:iCs w:val="1"/>
          <w:color w:val="555555"/>
          <w:sz w:val="15"/>
          <w:szCs w:val="15"/>
          <w:rtl w:val="0"/>
        </w:rPr>
        <w:t xml:space="preserve">Figura 18. Salida del Auditor en el Caso 9: veredicto con exactitud_factual 4 y estado_veredicto ACEPTADO, y el razonamiento que lo sustenta (el panel de la captura quedó desplazado a la derecha); consumo de la llamada: 1.348 tokens en 0,84 s.</w:t>
      </w:r>
      <w:r w:rsidDel="00000000" w:rsidR="00000000" w:rsidRPr="00000000">
        <w:rPr>
          <w:rtl w:val="0"/>
        </w:rPr>
      </w:r>
    </w:p>
    <w:p w:rsidR="00000000" w:rsidDel="00000000" w:rsidP="00000000" w:rsidRDefault="00000000" w:rsidRPr="00000000" w14:paraId="00000171">
      <w:pPr>
        <w:keepNext w:val="1"/>
        <w:shd w:fill="c0392b" w:val="clear"/>
        <w:spacing w:after="0" w:before="160" w:line="276" w:lineRule="auto"/>
        <w:ind w:left="60" w:right="60" w:firstLine="0"/>
        <w:jc w:val="left"/>
        <w:rPr/>
      </w:pPr>
      <w:r w:rsidDel="00000000" w:rsidR="00000000" w:rsidRPr="00000000">
        <w:rPr>
          <w:rFonts w:ascii="Arial" w:cs="Arial" w:eastAsia="Arial" w:hAnsi="Arial"/>
          <w:b w:val="1"/>
          <w:bCs w:val="1"/>
          <w:color w:val="ffffff"/>
          <w:sz w:val="17"/>
          <w:szCs w:val="17"/>
          <w:rtl w:val="0"/>
        </w:rPr>
        <w:t xml:space="preserve">Ejemplo 10 — ACEPTADO por el Auditor (4/5) con respuesta incorrecta: falso positivo (voz)</w:t>
      </w:r>
      <w:r w:rsidDel="00000000" w:rsidR="00000000" w:rsidRPr="00000000">
        <w:rPr>
          <w:rtl w:val="0"/>
        </w:rPr>
      </w:r>
    </w:p>
    <w:p w:rsidR="00000000" w:rsidDel="00000000" w:rsidP="00000000" w:rsidRDefault="00000000" w:rsidRPr="00000000" w14:paraId="00000172">
      <w:pPr>
        <w:keepNext w:val="1"/>
        <w:shd w:fill="fbf3f2" w:val="clear"/>
        <w:spacing w:after="30" w:before="60" w:line="276" w:lineRule="auto"/>
        <w:ind w:left="60" w:right="60" w:firstLine="0"/>
        <w:jc w:val="left"/>
        <w:rPr/>
      </w:pPr>
      <w:r w:rsidDel="00000000" w:rsidR="00000000" w:rsidRPr="00000000">
        <w:rPr>
          <w:rFonts w:ascii="Arial" w:cs="Arial" w:eastAsia="Arial" w:hAnsi="Arial"/>
          <w:b w:val="1"/>
          <w:bCs w:val="1"/>
          <w:sz w:val="18"/>
          <w:szCs w:val="18"/>
          <w:rtl w:val="0"/>
        </w:rPr>
        <w:t xml:space="preserve">Entrada:</w:t>
      </w:r>
      <w:r w:rsidDel="00000000" w:rsidR="00000000" w:rsidRPr="00000000">
        <w:rPr>
          <w:rFonts w:ascii="Arial" w:cs="Arial" w:eastAsia="Arial" w:hAnsi="Arial"/>
          <w:sz w:val="18"/>
          <w:szCs w:val="18"/>
          <w:rtl w:val="0"/>
        </w:rPr>
        <w:t xml:space="preserve"> nota de voz de 2 s, transcripta correctamente por Whisper como “¿Hay entregas para Chile?”.</w:t>
      </w:r>
      <w:r w:rsidDel="00000000" w:rsidR="00000000" w:rsidRPr="00000000">
        <w:rPr>
          <w:rtl w:val="0"/>
        </w:rPr>
      </w:r>
    </w:p>
    <w:p w:rsidR="00000000" w:rsidDel="00000000" w:rsidP="00000000" w:rsidRDefault="00000000" w:rsidRPr="00000000" w14:paraId="00000173">
      <w:pPr>
        <w:keepNext w:val="1"/>
        <w:shd w:fill="fbf3f2" w:val="clear"/>
        <w:spacing w:after="30" w:before="0" w:line="276" w:lineRule="auto"/>
        <w:ind w:left="60" w:right="60" w:firstLine="0"/>
        <w:jc w:val="left"/>
        <w:rPr/>
      </w:pPr>
      <w:r w:rsidDel="00000000" w:rsidR="00000000" w:rsidRPr="00000000">
        <w:rPr>
          <w:rFonts w:ascii="Arial" w:cs="Arial" w:eastAsia="Arial" w:hAnsi="Arial"/>
          <w:b w:val="1"/>
          <w:bCs w:val="1"/>
          <w:sz w:val="18"/>
          <w:szCs w:val="18"/>
          <w:rtl w:val="0"/>
        </w:rPr>
        <w:t xml:space="preserve">Contexto recuperado:</w:t>
      </w:r>
      <w:r w:rsidDel="00000000" w:rsidR="00000000" w:rsidRPr="00000000">
        <w:rPr>
          <w:rFonts w:ascii="Arial" w:cs="Arial" w:eastAsia="Arial" w:hAnsi="Arial"/>
          <w:sz w:val="18"/>
          <w:szCs w:val="18"/>
          <w:rtl w:val="0"/>
        </w:rPr>
        <w:t xml:space="preserve"> sección 1.2 Envíos y Entregas (tiempos de entrega, costo de envío, recogida en tienda). El propio razonamiento del Auditor cita que la política indica que solo se realizan envíos dentro del territorio nacional.</w:t>
      </w:r>
      <w:r w:rsidDel="00000000" w:rsidR="00000000" w:rsidRPr="00000000">
        <w:rPr>
          <w:rtl w:val="0"/>
        </w:rPr>
      </w:r>
    </w:p>
    <w:p w:rsidR="00000000" w:rsidDel="00000000" w:rsidP="00000000" w:rsidRDefault="00000000" w:rsidRPr="00000000" w14:paraId="00000174">
      <w:pPr>
        <w:keepNext w:val="1"/>
        <w:shd w:fill="fbf3f2" w:val="clear"/>
        <w:spacing w:after="30" w:before="0" w:line="276" w:lineRule="auto"/>
        <w:ind w:left="60" w:right="60" w:firstLine="0"/>
        <w:jc w:val="left"/>
        <w:rPr/>
      </w:pPr>
      <w:r w:rsidDel="00000000" w:rsidR="00000000" w:rsidRPr="00000000">
        <w:rPr>
          <w:rFonts w:ascii="Arial" w:cs="Arial" w:eastAsia="Arial" w:hAnsi="Arial"/>
          <w:b w:val="1"/>
          <w:bCs w:val="1"/>
          <w:sz w:val="18"/>
          <w:szCs w:val="18"/>
          <w:rtl w:val="0"/>
        </w:rPr>
        <w:t xml:space="preserve">Respuesta del agente:</w:t>
      </w:r>
      <w:r w:rsidDel="00000000" w:rsidR="00000000" w:rsidRPr="00000000">
        <w:rPr>
          <w:rFonts w:ascii="Arial" w:cs="Arial" w:eastAsia="Arial" w:hAnsi="Arial"/>
          <w:sz w:val="18"/>
          <w:szCs w:val="18"/>
          <w:rtl w:val="0"/>
        </w:rPr>
        <w:t xml:space="preserve"> “Sí, realizamos entregas dentro del territorio nacional de Chile (Entregas en Chile (territorio nacional)).”</w:t>
      </w:r>
      <w:r w:rsidDel="00000000" w:rsidR="00000000" w:rsidRPr="00000000">
        <w:rPr>
          <w:rtl w:val="0"/>
        </w:rPr>
      </w:r>
    </w:p>
    <w:p w:rsidR="00000000" w:rsidDel="00000000" w:rsidP="00000000" w:rsidRDefault="00000000" w:rsidRPr="00000000" w14:paraId="00000175">
      <w:pPr>
        <w:keepNext w:val="0"/>
        <w:shd w:fill="fbf3f2" w:val="clear"/>
        <w:spacing w:after="100" w:before="0" w:line="276" w:lineRule="auto"/>
        <w:ind w:left="60" w:right="60" w:firstLine="0"/>
        <w:jc w:val="left"/>
        <w:rPr/>
      </w:pPr>
      <w:r w:rsidDel="00000000" w:rsidR="00000000" w:rsidRPr="00000000">
        <w:rPr>
          <w:rFonts w:ascii="Arial" w:cs="Arial" w:eastAsia="Arial" w:hAnsi="Arial"/>
          <w:b w:val="1"/>
          <w:bCs w:val="1"/>
          <w:sz w:val="18"/>
          <w:szCs w:val="18"/>
          <w:rtl w:val="0"/>
        </w:rPr>
        <w:t xml:space="preserve">Por qué es un error:</w:t>
      </w:r>
      <w:r w:rsidDel="00000000" w:rsidR="00000000" w:rsidRPr="00000000">
        <w:rPr>
          <w:rFonts w:ascii="Arial" w:cs="Arial" w:eastAsia="Arial" w:hAnsi="Arial"/>
          <w:sz w:val="18"/>
          <w:szCs w:val="18"/>
          <w:rtl w:val="0"/>
        </w:rPr>
        <w:t xml:space="preserve"> la política restringe los envíos al territorio nacional de Electromundo; el agente lo convirtió en “territorio nacional de Chile” y respondió que sí, y citó un título (“Entregas en Chile”) que no aparece en la parte visible del contexto recuperado. Ante una pregunta equivalente, una corrida anterior había respondido correctamente que no se realizan envíos a Chile.</w:t>
      </w:r>
      <w:r w:rsidDel="00000000" w:rsidR="00000000" w:rsidRPr="00000000">
        <w:rPr>
          <w:rtl w:val="0"/>
        </w:rPr>
      </w:r>
    </w:p>
    <w:p w:rsidR="00000000" w:rsidDel="00000000" w:rsidP="00000000" w:rsidRDefault="00000000" w:rsidRPr="00000000" w14:paraId="00000176">
      <w:pPr>
        <w:keepNext w:val="1"/>
        <w:keepLines w:val="1"/>
        <w:shd w:fill="1e2a3a" w:val="clear"/>
        <w:spacing w:after="0" w:before="60" w:line="240" w:lineRule="auto"/>
        <w:ind w:left="100" w:right="100" w:firstLine="0"/>
        <w:rPr/>
      </w:pPr>
      <w:r w:rsidDel="00000000" w:rsidR="00000000" w:rsidRPr="00000000">
        <w:rPr>
          <w:rFonts w:ascii="Courier New" w:cs="Courier New" w:eastAsia="Courier New" w:hAnsi="Courier New"/>
          <w:color w:val="d7e0ea"/>
          <w:sz w:val="15"/>
          <w:szCs w:val="15"/>
          <w:rtl w:val="0"/>
        </w:rPr>
        <w:t xml:space="preserve"> </w:t>
      </w:r>
      <w:r w:rsidDel="00000000" w:rsidR="00000000" w:rsidRPr="00000000">
        <w:rPr>
          <w:rtl w:val="0"/>
        </w:rPr>
      </w:r>
    </w:p>
    <w:p w:rsidR="00000000" w:rsidDel="00000000" w:rsidP="00000000" w:rsidRDefault="00000000" w:rsidRPr="00000000" w14:paraId="00000177">
      <w:pPr>
        <w:keepNext w:val="1"/>
        <w:keepLines w:val="1"/>
        <w:shd w:fill="1e2a3a" w:val="clear"/>
        <w:spacing w:after="0" w:before="0" w:line="240" w:lineRule="auto"/>
        <w:ind w:left="100" w:right="100" w:firstLine="0"/>
        <w:rPr/>
      </w:pPr>
      <w:r w:rsidDel="00000000" w:rsidR="00000000" w:rsidRPr="00000000">
        <w:rPr>
          <w:rFonts w:ascii="Courier New" w:cs="Courier New" w:eastAsia="Courier New" w:hAnsi="Courier New"/>
          <w:color w:val="d7e0ea"/>
          <w:sz w:val="15"/>
          <w:szCs w:val="15"/>
          <w:rtl w:val="0"/>
        </w:rPr>
        <w:t xml:space="preserve">{</w:t>
      </w:r>
      <w:r w:rsidDel="00000000" w:rsidR="00000000" w:rsidRPr="00000000">
        <w:rPr>
          <w:rtl w:val="0"/>
        </w:rPr>
      </w:r>
    </w:p>
    <w:p w:rsidR="00000000" w:rsidDel="00000000" w:rsidP="00000000" w:rsidRDefault="00000000" w:rsidRPr="00000000" w14:paraId="00000178">
      <w:pPr>
        <w:keepNext w:val="1"/>
        <w:keepLines w:val="1"/>
        <w:shd w:fill="1e2a3a" w:val="clear"/>
        <w:spacing w:after="0" w:before="0" w:line="240" w:lineRule="auto"/>
        <w:ind w:left="100" w:right="100" w:firstLine="0"/>
        <w:rPr/>
      </w:pPr>
      <w:r w:rsidDel="00000000" w:rsidR="00000000" w:rsidRPr="00000000">
        <w:rPr>
          <w:rFonts w:ascii="Courier New" w:cs="Courier New" w:eastAsia="Courier New" w:hAnsi="Courier New"/>
          <w:color w:val="d7e0ea"/>
          <w:sz w:val="15"/>
          <w:szCs w:val="15"/>
          <w:rtl w:val="0"/>
        </w:rPr>
        <w:t xml:space="preserve">  "session_id": "telegram_8919733480",</w:t>
      </w:r>
      <w:r w:rsidDel="00000000" w:rsidR="00000000" w:rsidRPr="00000000">
        <w:rPr>
          <w:rtl w:val="0"/>
        </w:rPr>
      </w:r>
    </w:p>
    <w:p w:rsidR="00000000" w:rsidDel="00000000" w:rsidP="00000000" w:rsidRDefault="00000000" w:rsidRPr="00000000" w14:paraId="00000179">
      <w:pPr>
        <w:keepNext w:val="1"/>
        <w:keepLines w:val="1"/>
        <w:shd w:fill="1e2a3a" w:val="clear"/>
        <w:spacing w:after="0" w:before="0" w:line="240" w:lineRule="auto"/>
        <w:ind w:left="100" w:right="100" w:firstLine="0"/>
        <w:rPr/>
      </w:pPr>
      <w:r w:rsidDel="00000000" w:rsidR="00000000" w:rsidRPr="00000000">
        <w:rPr>
          <w:rFonts w:ascii="Courier New" w:cs="Courier New" w:eastAsia="Courier New" w:hAnsi="Courier New"/>
          <w:color w:val="d7e0ea"/>
          <w:sz w:val="15"/>
          <w:szCs w:val="15"/>
          <w:rtl w:val="0"/>
        </w:rPr>
        <w:t xml:space="preserve">  "origen": "telegram_voz",</w:t>
      </w:r>
      <w:r w:rsidDel="00000000" w:rsidR="00000000" w:rsidRPr="00000000">
        <w:rPr>
          <w:rtl w:val="0"/>
        </w:rPr>
      </w:r>
    </w:p>
    <w:p w:rsidR="00000000" w:rsidDel="00000000" w:rsidP="00000000" w:rsidRDefault="00000000" w:rsidRPr="00000000" w14:paraId="0000017A">
      <w:pPr>
        <w:keepNext w:val="1"/>
        <w:keepLines w:val="1"/>
        <w:shd w:fill="1e2a3a" w:val="clear"/>
        <w:spacing w:after="0" w:before="0" w:line="240" w:lineRule="auto"/>
        <w:ind w:left="100" w:right="100" w:firstLine="0"/>
        <w:rPr/>
      </w:pPr>
      <w:r w:rsidDel="00000000" w:rsidR="00000000" w:rsidRPr="00000000">
        <w:rPr>
          <w:rFonts w:ascii="Courier New" w:cs="Courier New" w:eastAsia="Courier New" w:hAnsi="Courier New"/>
          <w:color w:val="d7e0ea"/>
          <w:sz w:val="15"/>
          <w:szCs w:val="15"/>
          <w:rtl w:val="0"/>
        </w:rPr>
        <w:t xml:space="preserve">  "pregunta": "¿Hay entregas para Chile?",</w:t>
      </w:r>
      <w:r w:rsidDel="00000000" w:rsidR="00000000" w:rsidRPr="00000000">
        <w:rPr>
          <w:rtl w:val="0"/>
        </w:rPr>
      </w:r>
    </w:p>
    <w:p w:rsidR="00000000" w:rsidDel="00000000" w:rsidP="00000000" w:rsidRDefault="00000000" w:rsidRPr="00000000" w14:paraId="0000017B">
      <w:pPr>
        <w:keepNext w:val="1"/>
        <w:keepLines w:val="1"/>
        <w:shd w:fill="1e2a3a" w:val="clear"/>
        <w:spacing w:after="0" w:before="0" w:line="240" w:lineRule="auto"/>
        <w:ind w:left="100" w:right="100" w:firstLine="0"/>
        <w:rPr/>
      </w:pPr>
      <w:r w:rsidDel="00000000" w:rsidR="00000000" w:rsidRPr="00000000">
        <w:rPr>
          <w:rFonts w:ascii="Courier New" w:cs="Courier New" w:eastAsia="Courier New" w:hAnsi="Courier New"/>
          <w:color w:val="d7e0ea"/>
          <w:sz w:val="15"/>
          <w:szCs w:val="15"/>
          <w:rtl w:val="0"/>
        </w:rPr>
        <w:t xml:space="preserve">  "respuesta_agente": "Sí, realizamos entregas dentro del territorio nacional de Chile (Entregas en Chile (territorio nacional)).",</w:t>
      </w:r>
      <w:r w:rsidDel="00000000" w:rsidR="00000000" w:rsidRPr="00000000">
        <w:rPr>
          <w:rtl w:val="0"/>
        </w:rPr>
      </w:r>
    </w:p>
    <w:p w:rsidR="00000000" w:rsidDel="00000000" w:rsidP="00000000" w:rsidRDefault="00000000" w:rsidRPr="00000000" w14:paraId="0000017C">
      <w:pPr>
        <w:keepNext w:val="1"/>
        <w:keepLines w:val="1"/>
        <w:shd w:fill="1e2a3a" w:val="clear"/>
        <w:spacing w:after="0" w:before="0" w:line="240" w:lineRule="auto"/>
        <w:ind w:left="100" w:right="100" w:firstLine="0"/>
        <w:rPr/>
      </w:pPr>
      <w:r w:rsidDel="00000000" w:rsidR="00000000" w:rsidRPr="00000000">
        <w:rPr>
          <w:rFonts w:ascii="Courier New" w:cs="Courier New" w:eastAsia="Courier New" w:hAnsi="Courier New"/>
          <w:color w:val="d7e0ea"/>
          <w:sz w:val="15"/>
          <w:szCs w:val="15"/>
          <w:rtl w:val="0"/>
        </w:rPr>
        <w:t xml:space="preserve">  "exactitud_factual": 4,</w:t>
      </w:r>
      <w:r w:rsidDel="00000000" w:rsidR="00000000" w:rsidRPr="00000000">
        <w:rPr>
          <w:rtl w:val="0"/>
        </w:rPr>
      </w:r>
    </w:p>
    <w:p w:rsidR="00000000" w:rsidDel="00000000" w:rsidP="00000000" w:rsidRDefault="00000000" w:rsidRPr="00000000" w14:paraId="0000017D">
      <w:pPr>
        <w:keepNext w:val="1"/>
        <w:keepLines w:val="1"/>
        <w:shd w:fill="1e2a3a" w:val="clear"/>
        <w:spacing w:after="0" w:before="0" w:line="240" w:lineRule="auto"/>
        <w:ind w:left="100" w:right="100" w:firstLine="0"/>
        <w:rPr/>
      </w:pPr>
      <w:r w:rsidDel="00000000" w:rsidR="00000000" w:rsidRPr="00000000">
        <w:rPr>
          <w:rFonts w:ascii="Courier New" w:cs="Courier New" w:eastAsia="Courier New" w:hAnsi="Courier New"/>
          <w:color w:val="d7e0ea"/>
          <w:sz w:val="15"/>
          <w:szCs w:val="15"/>
          <w:rtl w:val="0"/>
        </w:rPr>
        <w:t xml:space="preserve">  "estado_veredicto": "ACEPTADO",</w:t>
      </w:r>
      <w:r w:rsidDel="00000000" w:rsidR="00000000" w:rsidRPr="00000000">
        <w:rPr>
          <w:rtl w:val="0"/>
        </w:rPr>
      </w:r>
    </w:p>
    <w:p w:rsidR="00000000" w:rsidDel="00000000" w:rsidP="00000000" w:rsidRDefault="00000000" w:rsidRPr="00000000" w14:paraId="0000017E">
      <w:pPr>
        <w:keepNext w:val="1"/>
        <w:keepLines w:val="1"/>
        <w:shd w:fill="1e2a3a" w:val="clear"/>
        <w:spacing w:after="0" w:before="0" w:line="240" w:lineRule="auto"/>
        <w:ind w:left="100" w:right="100" w:firstLine="0"/>
        <w:rPr/>
      </w:pPr>
      <w:r w:rsidDel="00000000" w:rsidR="00000000" w:rsidRPr="00000000">
        <w:rPr>
          <w:rFonts w:ascii="Courier New" w:cs="Courier New" w:eastAsia="Courier New" w:hAnsi="Courier New"/>
          <w:color w:val="d7e0ea"/>
          <w:sz w:val="15"/>
          <w:szCs w:val="15"/>
          <w:rtl w:val="0"/>
        </w:rPr>
        <w:t xml:space="preserve">  "contador_reintentos": 0,</w:t>
      </w:r>
      <w:r w:rsidDel="00000000" w:rsidR="00000000" w:rsidRPr="00000000">
        <w:rPr>
          <w:rtl w:val="0"/>
        </w:rPr>
      </w:r>
    </w:p>
    <w:p w:rsidR="00000000" w:rsidDel="00000000" w:rsidP="00000000" w:rsidRDefault="00000000" w:rsidRPr="00000000" w14:paraId="0000017F">
      <w:pPr>
        <w:keepNext w:val="1"/>
        <w:keepLines w:val="1"/>
        <w:shd w:fill="1e2a3a" w:val="clear"/>
        <w:spacing w:after="0" w:before="0" w:line="240" w:lineRule="auto"/>
        <w:ind w:left="100" w:right="100" w:firstLine="0"/>
        <w:rPr/>
      </w:pPr>
      <w:r w:rsidDel="00000000" w:rsidR="00000000" w:rsidRPr="00000000">
        <w:rPr>
          <w:rFonts w:ascii="Courier New" w:cs="Courier New" w:eastAsia="Courier New" w:hAnsi="Courier New"/>
          <w:color w:val="d7e0ea"/>
          <w:sz w:val="15"/>
          <w:szCs w:val="15"/>
          <w:rtl w:val="0"/>
        </w:rPr>
        <w:t xml:space="preserve">  "timestamp": "2026-09-20 17:27 (hora local)"</w:t>
      </w:r>
      <w:r w:rsidDel="00000000" w:rsidR="00000000" w:rsidRPr="00000000">
        <w:rPr>
          <w:rtl w:val="0"/>
        </w:rPr>
      </w:r>
    </w:p>
    <w:p w:rsidR="00000000" w:rsidDel="00000000" w:rsidP="00000000" w:rsidRDefault="00000000" w:rsidRPr="00000000" w14:paraId="00000180">
      <w:pPr>
        <w:keepNext w:val="1"/>
        <w:keepLines w:val="1"/>
        <w:shd w:fill="1e2a3a" w:val="clear"/>
        <w:spacing w:after="0" w:before="0" w:line="240" w:lineRule="auto"/>
        <w:ind w:left="100" w:right="100" w:firstLine="0"/>
        <w:rPr/>
      </w:pPr>
      <w:r w:rsidDel="00000000" w:rsidR="00000000" w:rsidRPr="00000000">
        <w:rPr>
          <w:rFonts w:ascii="Courier New" w:cs="Courier New" w:eastAsia="Courier New" w:hAnsi="Courier New"/>
          <w:color w:val="d7e0ea"/>
          <w:sz w:val="15"/>
          <w:szCs w:val="15"/>
          <w:rtl w:val="0"/>
        </w:rPr>
        <w:t xml:space="preserve">}</w:t>
      </w:r>
      <w:r w:rsidDel="00000000" w:rsidR="00000000" w:rsidRPr="00000000">
        <w:rPr>
          <w:rtl w:val="0"/>
        </w:rPr>
      </w:r>
    </w:p>
    <w:p w:rsidR="00000000" w:rsidDel="00000000" w:rsidP="00000000" w:rsidRDefault="00000000" w:rsidRPr="00000000" w14:paraId="00000181">
      <w:pPr>
        <w:keepNext w:val="0"/>
        <w:keepLines w:val="1"/>
        <w:shd w:fill="1e2a3a" w:val="clear"/>
        <w:spacing w:after="160" w:before="0" w:line="240" w:lineRule="auto"/>
        <w:ind w:left="100" w:right="100" w:firstLine="0"/>
        <w:rPr/>
      </w:pPr>
      <w:r w:rsidDel="00000000" w:rsidR="00000000" w:rsidRPr="00000000">
        <w:rPr>
          <w:rFonts w:ascii="Courier New" w:cs="Courier New" w:eastAsia="Courier New" w:hAnsi="Courier New"/>
          <w:color w:val="d7e0ea"/>
          <w:sz w:val="15"/>
          <w:szCs w:val="15"/>
          <w:rtl w:val="0"/>
        </w:rPr>
        <w:t xml:space="preserve"> </w:t>
      </w:r>
      <w:r w:rsidDel="00000000" w:rsidR="00000000" w:rsidRPr="00000000">
        <w:rPr>
          <w:rtl w:val="0"/>
        </w:rPr>
      </w:r>
    </w:p>
    <w:p w:rsidR="00000000" w:rsidDel="00000000" w:rsidP="00000000" w:rsidRDefault="00000000" w:rsidRPr="00000000" w14:paraId="00000182">
      <w:pPr>
        <w:keepNext w:val="1"/>
        <w:spacing w:after="40" w:before="60" w:lineRule="auto"/>
        <w:jc w:val="center"/>
        <w:rPr/>
      </w:pPr>
      <w:r w:rsidDel="00000000" w:rsidR="00000000" w:rsidRPr="00000000">
        <w:rPr/>
        <w:drawing>
          <wp:inline distB="0" distT="0" distL="0" distR="0">
            <wp:extent cx="6096000" cy="1647825"/>
            <wp:effectExtent b="0" l="0" r="0" t="0"/>
            <wp:docPr descr="Captura de evidencia" id="18" name="image16.png"/>
            <a:graphic>
              <a:graphicData uri="http://schemas.openxmlformats.org/drawingml/2006/picture">
                <pic:pic>
                  <pic:nvPicPr>
                    <pic:cNvPr descr="Captura de evidencia" id="0" name="image16.png"/>
                    <pic:cNvPicPr preferRelativeResize="0"/>
                  </pic:nvPicPr>
                  <pic:blipFill>
                    <a:blip r:embed="rId36"/>
                    <a:srcRect b="0" l="0" r="0" t="0"/>
                    <a:stretch>
                      <a:fillRect/>
                    </a:stretch>
                  </pic:blipFill>
                  <pic:spPr>
                    <a:xfrm>
                      <a:off x="0" y="0"/>
                      <a:ext cx="6096000" cy="1647825"/>
                    </a:xfrm>
                    <a:prstGeom prst="rect"/>
                    <a:ln/>
                  </pic:spPr>
                </pic:pic>
              </a:graphicData>
            </a:graphic>
          </wp:inline>
        </w:drawing>
      </w:r>
      <w:r w:rsidDel="00000000" w:rsidR="00000000" w:rsidRPr="00000000">
        <w:rPr>
          <w:rtl w:val="0"/>
        </w:rPr>
      </w:r>
    </w:p>
    <w:p w:rsidR="00000000" w:rsidDel="00000000" w:rsidP="00000000" w:rsidRDefault="00000000" w:rsidRPr="00000000" w14:paraId="00000183">
      <w:pPr>
        <w:spacing w:after="160" w:before="20" w:line="276" w:lineRule="auto"/>
        <w:jc w:val="center"/>
        <w:rPr/>
      </w:pPr>
      <w:r w:rsidDel="00000000" w:rsidR="00000000" w:rsidRPr="00000000">
        <w:rPr>
          <w:rFonts w:ascii="Arial" w:cs="Arial" w:eastAsia="Arial" w:hAnsi="Arial"/>
          <w:i w:val="1"/>
          <w:iCs w:val="1"/>
          <w:color w:val="555555"/>
          <w:sz w:val="15"/>
          <w:szCs w:val="15"/>
          <w:rtl w:val="0"/>
        </w:rPr>
        <w:t xml:space="preserve">Entrada del Auditor en el Caso 10: pregunta transcripta, contexto recuperado (sección 1.2), respuesta del agente y origen telegram_voz.</w:t>
      </w:r>
      <w:r w:rsidDel="00000000" w:rsidR="00000000" w:rsidRPr="00000000">
        <w:rPr>
          <w:rtl w:val="0"/>
        </w:rPr>
      </w:r>
    </w:p>
    <w:p w:rsidR="00000000" w:rsidDel="00000000" w:rsidP="00000000" w:rsidRDefault="00000000" w:rsidRPr="00000000" w14:paraId="00000184">
      <w:pPr>
        <w:keepNext w:val="1"/>
        <w:spacing w:after="40" w:before="60" w:lineRule="auto"/>
        <w:jc w:val="center"/>
        <w:rPr/>
      </w:pPr>
      <w:r w:rsidDel="00000000" w:rsidR="00000000" w:rsidRPr="00000000">
        <w:rPr/>
        <w:drawing>
          <wp:inline distB="0" distT="0" distL="0" distR="0">
            <wp:extent cx="6096000" cy="2876550"/>
            <wp:effectExtent b="0" l="0" r="0" t="0"/>
            <wp:docPr descr="Captura de evidencia" id="20" name="image15.png"/>
            <a:graphic>
              <a:graphicData uri="http://schemas.openxmlformats.org/drawingml/2006/picture">
                <pic:pic>
                  <pic:nvPicPr>
                    <pic:cNvPr descr="Captura de evidencia" id="0" name="image15.png"/>
                    <pic:cNvPicPr preferRelativeResize="0"/>
                  </pic:nvPicPr>
                  <pic:blipFill>
                    <a:blip r:embed="rId37"/>
                    <a:srcRect b="0" l="0" r="0" t="0"/>
                    <a:stretch>
                      <a:fillRect/>
                    </a:stretch>
                  </pic:blipFill>
                  <pic:spPr>
                    <a:xfrm>
                      <a:off x="0" y="0"/>
                      <a:ext cx="6096000" cy="2876550"/>
                    </a:xfrm>
                    <a:prstGeom prst="rect"/>
                    <a:ln/>
                  </pic:spPr>
                </pic:pic>
              </a:graphicData>
            </a:graphic>
          </wp:inline>
        </w:drawing>
      </w:r>
      <w:r w:rsidDel="00000000" w:rsidR="00000000" w:rsidRPr="00000000">
        <w:rPr>
          <w:rtl w:val="0"/>
        </w:rPr>
      </w:r>
    </w:p>
    <w:p w:rsidR="00000000" w:rsidDel="00000000" w:rsidP="00000000" w:rsidRDefault="00000000" w:rsidRPr="00000000" w14:paraId="00000185">
      <w:pPr>
        <w:spacing w:after="160" w:before="20" w:line="276" w:lineRule="auto"/>
        <w:jc w:val="center"/>
        <w:rPr/>
      </w:pPr>
      <w:r w:rsidDel="00000000" w:rsidR="00000000" w:rsidRPr="00000000">
        <w:rPr>
          <w:rFonts w:ascii="Arial" w:cs="Arial" w:eastAsia="Arial" w:hAnsi="Arial"/>
          <w:i w:val="1"/>
          <w:iCs w:val="1"/>
          <w:color w:val="555555"/>
          <w:sz w:val="15"/>
          <w:szCs w:val="15"/>
          <w:rtl w:val="0"/>
        </w:rPr>
        <w:t xml:space="preserve">Figura 19. Salida del Auditor en el Caso 10: exactitud_factual 4 y estado_veredicto ACEPTADO; el razonamiento verifica que las frases citadas existen en el contexto, pero no que la conclusión afirmativa respete la restricción. Consumo de la llamada: 1.403 tokens en 0,85 s.</w:t>
      </w:r>
      <w:r w:rsidDel="00000000" w:rsidR="00000000" w:rsidRPr="00000000">
        <w:rPr>
          <w:rtl w:val="0"/>
        </w:rPr>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pStyle w:val="Heading1"/>
        <w:pageBreakBefore w:val="1"/>
        <w:ind w:firstLine="80"/>
        <w:rPr/>
      </w:pPr>
      <w:r w:rsidDel="00000000" w:rsidR="00000000" w:rsidRPr="00000000">
        <w:rPr>
          <w:rFonts w:ascii="Arial" w:cs="Arial" w:eastAsia="Arial" w:hAnsi="Arial"/>
          <w:b w:val="1"/>
          <w:bCs w:val="1"/>
          <w:color w:val="ffffff"/>
          <w:sz w:val="24"/>
          <w:szCs w:val="24"/>
          <w:rtl w:val="0"/>
        </w:rPr>
        <w:t xml:space="preserve">Sección 4  Justificación Financiera (Métricas de ROI)</w:t>
      </w:r>
      <w:r w:rsidDel="00000000" w:rsidR="00000000" w:rsidRPr="00000000">
        <w:rPr>
          <w:rtl w:val="0"/>
        </w:rPr>
      </w:r>
    </w:p>
    <w:p w:rsidR="00000000" w:rsidDel="00000000" w:rsidP="00000000" w:rsidRDefault="00000000" w:rsidRPr="00000000" w14:paraId="00000188">
      <w:pPr>
        <w:pStyle w:val="Heading2"/>
        <w:keepNext w:val="1"/>
        <w:rPr/>
      </w:pPr>
      <w:r w:rsidDel="00000000" w:rsidR="00000000" w:rsidRPr="00000000">
        <w:rPr>
          <w:rFonts w:ascii="Arial" w:cs="Arial" w:eastAsia="Arial" w:hAnsi="Arial"/>
          <w:b w:val="1"/>
          <w:bCs w:val="1"/>
          <w:color w:val="1f4e79"/>
          <w:sz w:val="21"/>
          <w:szCs w:val="21"/>
          <w:rtl w:val="0"/>
        </w:rPr>
        <w:t xml:space="preserve">4.1 Horas humanas evitadas y ahorro mensual</w:t>
      </w:r>
      <w:r w:rsidDel="00000000" w:rsidR="00000000" w:rsidRPr="00000000">
        <w:rPr>
          <w:rtl w:val="0"/>
        </w:rPr>
      </w:r>
    </w:p>
    <w:p w:rsidR="00000000" w:rsidDel="00000000" w:rsidP="00000000" w:rsidRDefault="00000000" w:rsidRPr="00000000" w14:paraId="00000189">
      <w:pPr>
        <w:spacing w:after="120" w:before="0" w:line="276" w:lineRule="auto"/>
        <w:jc w:val="both"/>
        <w:rPr/>
      </w:pPr>
      <w:r w:rsidDel="00000000" w:rsidR="00000000" w:rsidRPr="00000000">
        <w:rPr>
          <w:rFonts w:ascii="Arial" w:cs="Arial" w:eastAsia="Arial" w:hAnsi="Arial"/>
          <w:sz w:val="19"/>
          <w:szCs w:val="19"/>
          <w:rtl w:val="0"/>
        </w:rPr>
        <w:t xml:space="preserve">Sobre un volumen de referencia de 1.000 consultas mensuales, un agente humano tarda en promedio 5 minutos por consulta (buscar en el manual y redactar la respuesta) a un costo de labor de $6/hora — eso equivale a </w:t>
      </w:r>
      <w:r w:rsidDel="00000000" w:rsidR="00000000" w:rsidRPr="00000000">
        <w:rPr>
          <w:rFonts w:ascii="Arial" w:cs="Arial" w:eastAsia="Arial" w:hAnsi="Arial"/>
          <w:b w:val="1"/>
          <w:bCs w:val="1"/>
          <w:sz w:val="19"/>
          <w:szCs w:val="19"/>
          <w:rtl w:val="0"/>
        </w:rPr>
        <w:t xml:space="preserve">83,3 horas humanas por mes</w:t>
      </w:r>
      <w:r w:rsidDel="00000000" w:rsidR="00000000" w:rsidRPr="00000000">
        <w:rPr>
          <w:rFonts w:ascii="Arial" w:cs="Arial" w:eastAsia="Arial" w:hAnsi="Arial"/>
          <w:sz w:val="19"/>
          <w:szCs w:val="19"/>
          <w:rtl w:val="0"/>
        </w:rPr>
        <w:t xml:space="preserve"> dedicadas a un trabajo que el sistema resuelve en segundos.</w:t>
      </w:r>
      <w:r w:rsidDel="00000000" w:rsidR="00000000" w:rsidRPr="00000000">
        <w:rPr>
          <w:rtl w:val="0"/>
        </w:rPr>
      </w:r>
    </w:p>
    <w:tbl>
      <w:tblPr>
        <w:tblStyle w:val="Table10"/>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02"/>
        <w:gridCol w:w="1526"/>
        <w:gridCol w:w="3610"/>
        <w:tblGridChange w:id="0">
          <w:tblGrid>
            <w:gridCol w:w="4502"/>
            <w:gridCol w:w="1526"/>
            <w:gridCol w:w="3610"/>
          </w:tblGrid>
        </w:tblGridChange>
      </w:tblGrid>
      <w:tr>
        <w:trPr>
          <w:cantSplit w:val="1"/>
          <w:tblHeader w:val="1"/>
        </w:trPr>
        <w:tc>
          <w:tcPr>
            <w:tcBorders>
              <w:top w:color="dcd6e8" w:space="0" w:sz="4" w:val="single"/>
              <w:left w:color="dcd6e8" w:space="0" w:sz="4" w:val="single"/>
              <w:bottom w:color="dcd6e8" w:space="0" w:sz="4" w:val="single"/>
              <w:right w:color="dcd6e8" w:space="0" w:sz="4" w:val="single"/>
            </w:tcBorders>
            <w:shd w:fill="6a3ea1" w:val="clear"/>
            <w:tcMar>
              <w:top w:w="70.0" w:type="dxa"/>
              <w:left w:w="110.0" w:type="dxa"/>
              <w:bottom w:w="70.0" w:type="dxa"/>
              <w:right w:w="110.0" w:type="dxa"/>
            </w:tcMar>
            <w:vAlign w:val="top"/>
          </w:tcPr>
          <w:p w:rsidR="00000000" w:rsidDel="00000000" w:rsidP="00000000" w:rsidRDefault="00000000" w:rsidRPr="00000000" w14:paraId="0000018A">
            <w:pPr>
              <w:spacing w:after="0" w:before="0" w:line="252.00000000000003" w:lineRule="auto"/>
              <w:jc w:val="left"/>
              <w:rPr/>
            </w:pPr>
            <w:r w:rsidDel="00000000" w:rsidR="00000000" w:rsidRPr="00000000">
              <w:rPr>
                <w:rFonts w:ascii="Arial" w:cs="Arial" w:eastAsia="Arial" w:hAnsi="Arial"/>
                <w:b w:val="1"/>
                <w:bCs w:val="1"/>
                <w:color w:val="ffffff"/>
                <w:sz w:val="16"/>
                <w:szCs w:val="16"/>
                <w:rtl w:val="0"/>
              </w:rPr>
              <w:t xml:space="preserve">Concepto</w:t>
            </w:r>
            <w:r w:rsidDel="00000000" w:rsidR="00000000" w:rsidRPr="00000000">
              <w:rPr>
                <w:rtl w:val="0"/>
              </w:rPr>
            </w:r>
          </w:p>
        </w:tc>
        <w:tc>
          <w:tcPr>
            <w:tcBorders>
              <w:top w:color="dcd6e8" w:space="0" w:sz="4" w:val="single"/>
              <w:left w:color="dcd6e8" w:space="0" w:sz="4" w:val="single"/>
              <w:bottom w:color="dcd6e8" w:space="0" w:sz="4" w:val="single"/>
              <w:right w:color="dcd6e8" w:space="0" w:sz="4" w:val="single"/>
            </w:tcBorders>
            <w:shd w:fill="6a3ea1" w:val="clear"/>
            <w:tcMar>
              <w:top w:w="70.0" w:type="dxa"/>
              <w:left w:w="110.0" w:type="dxa"/>
              <w:bottom w:w="70.0" w:type="dxa"/>
              <w:right w:w="110.0" w:type="dxa"/>
            </w:tcMar>
            <w:vAlign w:val="top"/>
          </w:tcPr>
          <w:p w:rsidR="00000000" w:rsidDel="00000000" w:rsidP="00000000" w:rsidRDefault="00000000" w:rsidRPr="00000000" w14:paraId="0000018B">
            <w:pPr>
              <w:spacing w:after="0" w:before="0" w:line="252.00000000000003" w:lineRule="auto"/>
              <w:jc w:val="left"/>
              <w:rPr/>
            </w:pPr>
            <w:r w:rsidDel="00000000" w:rsidR="00000000" w:rsidRPr="00000000">
              <w:rPr>
                <w:rFonts w:ascii="Arial" w:cs="Arial" w:eastAsia="Arial" w:hAnsi="Arial"/>
                <w:b w:val="1"/>
                <w:bCs w:val="1"/>
                <w:color w:val="ffffff"/>
                <w:sz w:val="16"/>
                <w:szCs w:val="16"/>
                <w:rtl w:val="0"/>
              </w:rPr>
              <w:t xml:space="preserve">Valor</w:t>
            </w:r>
            <w:r w:rsidDel="00000000" w:rsidR="00000000" w:rsidRPr="00000000">
              <w:rPr>
                <w:rtl w:val="0"/>
              </w:rPr>
            </w:r>
          </w:p>
        </w:tc>
        <w:tc>
          <w:tcPr>
            <w:tcBorders>
              <w:top w:color="dcd6e8" w:space="0" w:sz="4" w:val="single"/>
              <w:left w:color="dcd6e8" w:space="0" w:sz="4" w:val="single"/>
              <w:bottom w:color="dcd6e8" w:space="0" w:sz="4" w:val="single"/>
              <w:right w:color="dcd6e8" w:space="0" w:sz="4" w:val="single"/>
            </w:tcBorders>
            <w:shd w:fill="6a3ea1" w:val="clear"/>
            <w:tcMar>
              <w:top w:w="70.0" w:type="dxa"/>
              <w:left w:w="110.0" w:type="dxa"/>
              <w:bottom w:w="70.0" w:type="dxa"/>
              <w:right w:w="110.0" w:type="dxa"/>
            </w:tcMar>
            <w:vAlign w:val="top"/>
          </w:tcPr>
          <w:p w:rsidR="00000000" w:rsidDel="00000000" w:rsidP="00000000" w:rsidRDefault="00000000" w:rsidRPr="00000000" w14:paraId="0000018C">
            <w:pPr>
              <w:spacing w:after="0" w:before="0" w:line="252.00000000000003" w:lineRule="auto"/>
              <w:jc w:val="left"/>
              <w:rPr/>
            </w:pPr>
            <w:r w:rsidDel="00000000" w:rsidR="00000000" w:rsidRPr="00000000">
              <w:rPr>
                <w:rFonts w:ascii="Arial" w:cs="Arial" w:eastAsia="Arial" w:hAnsi="Arial"/>
                <w:b w:val="1"/>
                <w:bCs w:val="1"/>
                <w:color w:val="ffffff"/>
                <w:sz w:val="16"/>
                <w:szCs w:val="16"/>
                <w:rtl w:val="0"/>
              </w:rPr>
              <w:t xml:space="preserve">Origen</w:t>
            </w:r>
            <w:r w:rsidDel="00000000" w:rsidR="00000000" w:rsidRPr="00000000">
              <w:rPr>
                <w:rtl w:val="0"/>
              </w:rPr>
            </w:r>
          </w:p>
        </w:tc>
      </w:tr>
      <w:tr>
        <w:trPr>
          <w:cantSplit w:val="1"/>
          <w:tblHeader w:val="0"/>
        </w:trPr>
        <w:tc>
          <w:tcPr>
            <w:tcBorders>
              <w:top w:color="dcd6e8" w:space="0" w:sz="4" w:val="single"/>
              <w:left w:color="dcd6e8" w:space="0" w:sz="4" w:val="single"/>
              <w:bottom w:color="dcd6e8" w:space="0" w:sz="4" w:val="single"/>
              <w:right w:color="dcd6e8" w:space="0" w:sz="4" w:val="single"/>
            </w:tcBorders>
            <w:shd w:fill="f7f5fb" w:val="clear"/>
            <w:tcMar>
              <w:top w:w="70.0" w:type="dxa"/>
              <w:left w:w="110.0" w:type="dxa"/>
              <w:bottom w:w="70.0" w:type="dxa"/>
              <w:right w:w="110.0" w:type="dxa"/>
            </w:tcMar>
            <w:vAlign w:val="top"/>
          </w:tcPr>
          <w:p w:rsidR="00000000" w:rsidDel="00000000" w:rsidP="00000000" w:rsidRDefault="00000000" w:rsidRPr="00000000" w14:paraId="0000018D">
            <w:pPr>
              <w:spacing w:after="0" w:before="0" w:line="252.00000000000003" w:lineRule="auto"/>
              <w:jc w:val="left"/>
              <w:rPr/>
            </w:pPr>
            <w:r w:rsidDel="00000000" w:rsidR="00000000" w:rsidRPr="00000000">
              <w:rPr>
                <w:rFonts w:ascii="Arial" w:cs="Arial" w:eastAsia="Arial" w:hAnsi="Arial"/>
                <w:b w:val="0"/>
                <w:bCs w:val="0"/>
                <w:color w:val="222222"/>
                <w:sz w:val="16"/>
                <w:szCs w:val="16"/>
                <w:rtl w:val="0"/>
              </w:rPr>
              <w:t xml:space="preserve">Horas humanas evitadas / mes</w:t>
            </w:r>
            <w:r w:rsidDel="00000000" w:rsidR="00000000" w:rsidRPr="00000000">
              <w:rPr>
                <w:rtl w:val="0"/>
              </w:rPr>
            </w:r>
          </w:p>
        </w:tc>
        <w:tc>
          <w:tcPr>
            <w:tcBorders>
              <w:top w:color="dcd6e8" w:space="0" w:sz="4" w:val="single"/>
              <w:left w:color="dcd6e8" w:space="0" w:sz="4" w:val="single"/>
              <w:bottom w:color="dcd6e8" w:space="0" w:sz="4" w:val="single"/>
              <w:right w:color="dcd6e8" w:space="0" w:sz="4" w:val="single"/>
            </w:tcBorders>
            <w:shd w:fill="f7f5fb" w:val="clear"/>
            <w:tcMar>
              <w:top w:w="70.0" w:type="dxa"/>
              <w:left w:w="110.0" w:type="dxa"/>
              <w:bottom w:w="70.0" w:type="dxa"/>
              <w:right w:w="110.0" w:type="dxa"/>
            </w:tcMar>
            <w:vAlign w:val="top"/>
          </w:tcPr>
          <w:p w:rsidR="00000000" w:rsidDel="00000000" w:rsidP="00000000" w:rsidRDefault="00000000" w:rsidRPr="00000000" w14:paraId="0000018E">
            <w:pPr>
              <w:spacing w:after="0" w:before="0" w:line="252.00000000000003" w:lineRule="auto"/>
              <w:jc w:val="left"/>
              <w:rPr/>
            </w:pPr>
            <w:r w:rsidDel="00000000" w:rsidR="00000000" w:rsidRPr="00000000">
              <w:rPr>
                <w:rFonts w:ascii="Arial Unicode MS" w:cs="Arial Unicode MS" w:eastAsia="Arial Unicode MS" w:hAnsi="Arial Unicode MS"/>
                <w:b w:val="0"/>
                <w:bCs w:val="0"/>
                <w:color w:val="222222"/>
                <w:sz w:val="16"/>
                <w:szCs w:val="16"/>
                <w:rtl w:val="0"/>
              </w:rPr>
              <w:t xml:space="preserve">≈ 83,3 hs</w:t>
            </w:r>
            <w:r w:rsidDel="00000000" w:rsidR="00000000" w:rsidRPr="00000000">
              <w:rPr>
                <w:rtl w:val="0"/>
              </w:rPr>
            </w:r>
          </w:p>
        </w:tc>
        <w:tc>
          <w:tcPr>
            <w:tcBorders>
              <w:top w:color="dcd6e8" w:space="0" w:sz="4" w:val="single"/>
              <w:left w:color="dcd6e8" w:space="0" w:sz="4" w:val="single"/>
              <w:bottom w:color="dcd6e8" w:space="0" w:sz="4" w:val="single"/>
              <w:right w:color="dcd6e8" w:space="0" w:sz="4" w:val="single"/>
            </w:tcBorders>
            <w:shd w:fill="f7f5fb" w:val="clear"/>
            <w:tcMar>
              <w:top w:w="70.0" w:type="dxa"/>
              <w:left w:w="110.0" w:type="dxa"/>
              <w:bottom w:w="70.0" w:type="dxa"/>
              <w:right w:w="110.0" w:type="dxa"/>
            </w:tcMar>
            <w:vAlign w:val="top"/>
          </w:tcPr>
          <w:p w:rsidR="00000000" w:rsidDel="00000000" w:rsidP="00000000" w:rsidRDefault="00000000" w:rsidRPr="00000000" w14:paraId="0000018F">
            <w:pPr>
              <w:spacing w:after="0" w:before="0" w:line="252.00000000000003" w:lineRule="auto"/>
              <w:jc w:val="left"/>
              <w:rPr/>
            </w:pPr>
            <w:r w:rsidDel="00000000" w:rsidR="00000000" w:rsidRPr="00000000">
              <w:rPr>
                <w:rFonts w:ascii="Arial" w:cs="Arial" w:eastAsia="Arial" w:hAnsi="Arial"/>
                <w:b w:val="0"/>
                <w:bCs w:val="0"/>
                <w:color w:val="222222"/>
                <w:sz w:val="16"/>
                <w:szCs w:val="16"/>
                <w:rtl w:val="0"/>
              </w:rPr>
              <w:t xml:space="preserve">1.000 consultas × 5 min ÷ 60</w:t>
            </w:r>
            <w:r w:rsidDel="00000000" w:rsidR="00000000" w:rsidRPr="00000000">
              <w:rPr>
                <w:rtl w:val="0"/>
              </w:rPr>
            </w:r>
          </w:p>
        </w:tc>
      </w:tr>
      <w:tr>
        <w:trPr>
          <w:cantSplit w:val="1"/>
          <w:tblHeader w:val="0"/>
        </w:trPr>
        <w:tc>
          <w:tcPr>
            <w:tcBorders>
              <w:top w:color="dcd6e8" w:space="0" w:sz="4" w:val="single"/>
              <w:left w:color="dcd6e8" w:space="0" w:sz="4" w:val="single"/>
              <w:bottom w:color="dcd6e8" w:space="0" w:sz="4" w:val="single"/>
              <w:right w:color="dcd6e8" w:space="0" w:sz="4" w:val="single"/>
            </w:tcBorders>
            <w:shd w:fill="f7f5fb" w:val="clear"/>
            <w:tcMar>
              <w:top w:w="70.0" w:type="dxa"/>
              <w:left w:w="110.0" w:type="dxa"/>
              <w:bottom w:w="70.0" w:type="dxa"/>
              <w:right w:w="110.0" w:type="dxa"/>
            </w:tcMar>
            <w:vAlign w:val="top"/>
          </w:tcPr>
          <w:p w:rsidR="00000000" w:rsidDel="00000000" w:rsidP="00000000" w:rsidRDefault="00000000" w:rsidRPr="00000000" w14:paraId="00000190">
            <w:pPr>
              <w:spacing w:after="0" w:before="0" w:line="252.00000000000003" w:lineRule="auto"/>
              <w:jc w:val="left"/>
              <w:rPr/>
            </w:pPr>
            <w:r w:rsidDel="00000000" w:rsidR="00000000" w:rsidRPr="00000000">
              <w:rPr>
                <w:rFonts w:ascii="Arial" w:cs="Arial" w:eastAsia="Arial" w:hAnsi="Arial"/>
                <w:b w:val="0"/>
                <w:bCs w:val="0"/>
                <w:color w:val="222222"/>
                <w:sz w:val="16"/>
                <w:szCs w:val="16"/>
                <w:rtl w:val="0"/>
              </w:rPr>
              <w:t xml:space="preserve">Baseline manual (costo de labor)</w:t>
            </w:r>
            <w:r w:rsidDel="00000000" w:rsidR="00000000" w:rsidRPr="00000000">
              <w:rPr>
                <w:rtl w:val="0"/>
              </w:rPr>
            </w:r>
          </w:p>
        </w:tc>
        <w:tc>
          <w:tcPr>
            <w:tcBorders>
              <w:top w:color="dcd6e8" w:space="0" w:sz="4" w:val="single"/>
              <w:left w:color="dcd6e8" w:space="0" w:sz="4" w:val="single"/>
              <w:bottom w:color="dcd6e8" w:space="0" w:sz="4" w:val="single"/>
              <w:right w:color="dcd6e8" w:space="0" w:sz="4" w:val="single"/>
            </w:tcBorders>
            <w:shd w:fill="f7f5fb" w:val="clear"/>
            <w:tcMar>
              <w:top w:w="70.0" w:type="dxa"/>
              <w:left w:w="110.0" w:type="dxa"/>
              <w:bottom w:w="70.0" w:type="dxa"/>
              <w:right w:w="110.0" w:type="dxa"/>
            </w:tcMar>
            <w:vAlign w:val="top"/>
          </w:tcPr>
          <w:p w:rsidR="00000000" w:rsidDel="00000000" w:rsidP="00000000" w:rsidRDefault="00000000" w:rsidRPr="00000000" w14:paraId="00000191">
            <w:pPr>
              <w:spacing w:after="0" w:before="0" w:line="252.00000000000003" w:lineRule="auto"/>
              <w:jc w:val="left"/>
              <w:rPr/>
            </w:pPr>
            <w:r w:rsidDel="00000000" w:rsidR="00000000" w:rsidRPr="00000000">
              <w:rPr>
                <w:rFonts w:ascii="Arial Unicode MS" w:cs="Arial Unicode MS" w:eastAsia="Arial Unicode MS" w:hAnsi="Arial Unicode MS"/>
                <w:b w:val="0"/>
                <w:bCs w:val="0"/>
                <w:color w:val="222222"/>
                <w:sz w:val="16"/>
                <w:szCs w:val="16"/>
                <w:rtl w:val="0"/>
              </w:rPr>
              <w:t xml:space="preserve">≈ $500 / mes</w:t>
            </w:r>
            <w:r w:rsidDel="00000000" w:rsidR="00000000" w:rsidRPr="00000000">
              <w:rPr>
                <w:rtl w:val="0"/>
              </w:rPr>
            </w:r>
          </w:p>
        </w:tc>
        <w:tc>
          <w:tcPr>
            <w:tcBorders>
              <w:top w:color="dcd6e8" w:space="0" w:sz="4" w:val="single"/>
              <w:left w:color="dcd6e8" w:space="0" w:sz="4" w:val="single"/>
              <w:bottom w:color="dcd6e8" w:space="0" w:sz="4" w:val="single"/>
              <w:right w:color="dcd6e8" w:space="0" w:sz="4" w:val="single"/>
            </w:tcBorders>
            <w:shd w:fill="f7f5fb" w:val="clear"/>
            <w:tcMar>
              <w:top w:w="70.0" w:type="dxa"/>
              <w:left w:w="110.0" w:type="dxa"/>
              <w:bottom w:w="70.0" w:type="dxa"/>
              <w:right w:w="110.0" w:type="dxa"/>
            </w:tcMar>
            <w:vAlign w:val="top"/>
          </w:tcPr>
          <w:p w:rsidR="00000000" w:rsidDel="00000000" w:rsidP="00000000" w:rsidRDefault="00000000" w:rsidRPr="00000000" w14:paraId="00000192">
            <w:pPr>
              <w:spacing w:after="0" w:before="0" w:line="252.00000000000003" w:lineRule="auto"/>
              <w:jc w:val="left"/>
              <w:rPr/>
            </w:pPr>
            <w:r w:rsidDel="00000000" w:rsidR="00000000" w:rsidRPr="00000000">
              <w:rPr>
                <w:rFonts w:ascii="Arial" w:cs="Arial" w:eastAsia="Arial" w:hAnsi="Arial"/>
                <w:b w:val="0"/>
                <w:bCs w:val="0"/>
                <w:color w:val="222222"/>
                <w:sz w:val="16"/>
                <w:szCs w:val="16"/>
                <w:rtl w:val="0"/>
              </w:rPr>
              <w:t xml:space="preserve">Estimado a validar con el equipo de soporte</w:t>
            </w:r>
            <w:r w:rsidDel="00000000" w:rsidR="00000000" w:rsidRPr="00000000">
              <w:rPr>
                <w:rtl w:val="0"/>
              </w:rPr>
            </w:r>
          </w:p>
        </w:tc>
      </w:tr>
      <w:tr>
        <w:trPr>
          <w:cantSplit w:val="1"/>
          <w:tblHeader w:val="0"/>
        </w:trPr>
        <w:tc>
          <w:tcPr>
            <w:tcBorders>
              <w:top w:color="dcd6e8" w:space="0" w:sz="4" w:val="single"/>
              <w:left w:color="dcd6e8" w:space="0" w:sz="4" w:val="single"/>
              <w:bottom w:color="dcd6e8" w:space="0" w:sz="4" w:val="single"/>
              <w:right w:color="dcd6e8" w:space="0" w:sz="4" w:val="single"/>
            </w:tcBorders>
            <w:shd w:fill="f7f5fb" w:val="clear"/>
            <w:tcMar>
              <w:top w:w="70.0" w:type="dxa"/>
              <w:left w:w="110.0" w:type="dxa"/>
              <w:bottom w:w="70.0" w:type="dxa"/>
              <w:right w:w="110.0" w:type="dxa"/>
            </w:tcMar>
            <w:vAlign w:val="top"/>
          </w:tcPr>
          <w:p w:rsidR="00000000" w:rsidDel="00000000" w:rsidP="00000000" w:rsidRDefault="00000000" w:rsidRPr="00000000" w14:paraId="00000193">
            <w:pPr>
              <w:spacing w:after="0" w:before="0" w:line="252.00000000000003" w:lineRule="auto"/>
              <w:jc w:val="left"/>
              <w:rPr/>
            </w:pPr>
            <w:r w:rsidDel="00000000" w:rsidR="00000000" w:rsidRPr="00000000">
              <w:rPr>
                <w:rFonts w:ascii="Arial" w:cs="Arial" w:eastAsia="Arial" w:hAnsi="Arial"/>
                <w:b w:val="0"/>
                <w:bCs w:val="0"/>
                <w:color w:val="222222"/>
                <w:sz w:val="16"/>
                <w:szCs w:val="16"/>
                <w:rtl w:val="0"/>
              </w:rPr>
              <w:t xml:space="preserve">Costo del sistema (tokens medidos + infraestructura local)</w:t>
            </w:r>
            <w:r w:rsidDel="00000000" w:rsidR="00000000" w:rsidRPr="00000000">
              <w:rPr>
                <w:rtl w:val="0"/>
              </w:rPr>
            </w:r>
          </w:p>
        </w:tc>
        <w:tc>
          <w:tcPr>
            <w:tcBorders>
              <w:top w:color="dcd6e8" w:space="0" w:sz="4" w:val="single"/>
              <w:left w:color="dcd6e8" w:space="0" w:sz="4" w:val="single"/>
              <w:bottom w:color="dcd6e8" w:space="0" w:sz="4" w:val="single"/>
              <w:right w:color="dcd6e8" w:space="0" w:sz="4" w:val="single"/>
            </w:tcBorders>
            <w:shd w:fill="f7f5fb" w:val="clear"/>
            <w:tcMar>
              <w:top w:w="70.0" w:type="dxa"/>
              <w:left w:w="110.0" w:type="dxa"/>
              <w:bottom w:w="70.0" w:type="dxa"/>
              <w:right w:w="110.0" w:type="dxa"/>
            </w:tcMar>
            <w:vAlign w:val="top"/>
          </w:tcPr>
          <w:p w:rsidR="00000000" w:rsidDel="00000000" w:rsidP="00000000" w:rsidRDefault="00000000" w:rsidRPr="00000000" w14:paraId="00000194">
            <w:pPr>
              <w:spacing w:after="0" w:before="0" w:line="252.00000000000003" w:lineRule="auto"/>
              <w:jc w:val="left"/>
              <w:rPr/>
            </w:pPr>
            <w:r w:rsidDel="00000000" w:rsidR="00000000" w:rsidRPr="00000000">
              <w:rPr>
                <w:rFonts w:ascii="Arial Unicode MS" w:cs="Arial Unicode MS" w:eastAsia="Arial Unicode MS" w:hAnsi="Arial Unicode MS"/>
                <w:b w:val="0"/>
                <w:bCs w:val="0"/>
                <w:color w:val="222222"/>
                <w:sz w:val="16"/>
                <w:szCs w:val="16"/>
                <w:rtl w:val="0"/>
              </w:rPr>
              <w:t xml:space="preserve">≈ $30,16 / mes</w:t>
            </w:r>
            <w:r w:rsidDel="00000000" w:rsidR="00000000" w:rsidRPr="00000000">
              <w:rPr>
                <w:rtl w:val="0"/>
              </w:rPr>
            </w:r>
          </w:p>
        </w:tc>
        <w:tc>
          <w:tcPr>
            <w:tcBorders>
              <w:top w:color="dcd6e8" w:space="0" w:sz="4" w:val="single"/>
              <w:left w:color="dcd6e8" w:space="0" w:sz="4" w:val="single"/>
              <w:bottom w:color="dcd6e8" w:space="0" w:sz="4" w:val="single"/>
              <w:right w:color="dcd6e8" w:space="0" w:sz="4" w:val="single"/>
            </w:tcBorders>
            <w:shd w:fill="f7f5fb" w:val="clear"/>
            <w:tcMar>
              <w:top w:w="70.0" w:type="dxa"/>
              <w:left w:w="110.0" w:type="dxa"/>
              <w:bottom w:w="70.0" w:type="dxa"/>
              <w:right w:w="110.0" w:type="dxa"/>
            </w:tcMar>
            <w:vAlign w:val="top"/>
          </w:tcPr>
          <w:p w:rsidR="00000000" w:rsidDel="00000000" w:rsidP="00000000" w:rsidRDefault="00000000" w:rsidRPr="00000000" w14:paraId="00000195">
            <w:pPr>
              <w:spacing w:after="0" w:before="0" w:line="252.00000000000003" w:lineRule="auto"/>
              <w:jc w:val="left"/>
              <w:rPr/>
            </w:pPr>
            <w:r w:rsidDel="00000000" w:rsidR="00000000" w:rsidRPr="00000000">
              <w:rPr>
                <w:rFonts w:ascii="Arial" w:cs="Arial" w:eastAsia="Arial" w:hAnsi="Arial"/>
                <w:b w:val="0"/>
                <w:bCs w:val="0"/>
                <w:color w:val="222222"/>
                <w:sz w:val="16"/>
                <w:szCs w:val="16"/>
                <w:rtl w:val="0"/>
              </w:rPr>
              <w:t xml:space="preserve">Medido (tokens) + estimado (infraestructura)</w:t>
            </w:r>
            <w:r w:rsidDel="00000000" w:rsidR="00000000" w:rsidRPr="00000000">
              <w:rPr>
                <w:rtl w:val="0"/>
              </w:rPr>
            </w:r>
          </w:p>
        </w:tc>
      </w:tr>
      <w:tr>
        <w:trPr>
          <w:cantSplit w:val="1"/>
          <w:tblHeader w:val="0"/>
        </w:trPr>
        <w:tc>
          <w:tcPr>
            <w:tcBorders>
              <w:top w:color="dcd6e8" w:space="0" w:sz="4" w:val="single"/>
              <w:left w:color="dcd6e8" w:space="0" w:sz="4" w:val="single"/>
              <w:bottom w:color="dcd6e8" w:space="0" w:sz="4" w:val="single"/>
              <w:right w:color="dcd6e8" w:space="0" w:sz="4" w:val="single"/>
            </w:tcBorders>
            <w:shd w:fill="f7f5fb" w:val="clear"/>
            <w:tcMar>
              <w:top w:w="70.0" w:type="dxa"/>
              <w:left w:w="110.0" w:type="dxa"/>
              <w:bottom w:w="70.0" w:type="dxa"/>
              <w:right w:w="110.0" w:type="dxa"/>
            </w:tcMar>
            <w:vAlign w:val="top"/>
          </w:tcPr>
          <w:p w:rsidR="00000000" w:rsidDel="00000000" w:rsidP="00000000" w:rsidRDefault="00000000" w:rsidRPr="00000000" w14:paraId="00000196">
            <w:pPr>
              <w:spacing w:after="0" w:before="0" w:line="252.00000000000003" w:lineRule="auto"/>
              <w:jc w:val="left"/>
              <w:rPr/>
            </w:pPr>
            <w:r w:rsidDel="00000000" w:rsidR="00000000" w:rsidRPr="00000000">
              <w:rPr>
                <w:rFonts w:ascii="Arial" w:cs="Arial" w:eastAsia="Arial" w:hAnsi="Arial"/>
                <w:b w:val="0"/>
                <w:bCs w:val="0"/>
                <w:color w:val="222222"/>
                <w:sz w:val="16"/>
                <w:szCs w:val="16"/>
                <w:rtl w:val="0"/>
              </w:rPr>
              <w:t xml:space="preserve">Ahorro mensual</w:t>
            </w:r>
            <w:r w:rsidDel="00000000" w:rsidR="00000000" w:rsidRPr="00000000">
              <w:rPr>
                <w:rtl w:val="0"/>
              </w:rPr>
            </w:r>
          </w:p>
        </w:tc>
        <w:tc>
          <w:tcPr>
            <w:tcBorders>
              <w:top w:color="dcd6e8" w:space="0" w:sz="4" w:val="single"/>
              <w:left w:color="dcd6e8" w:space="0" w:sz="4" w:val="single"/>
              <w:bottom w:color="dcd6e8" w:space="0" w:sz="4" w:val="single"/>
              <w:right w:color="dcd6e8" w:space="0" w:sz="4" w:val="single"/>
            </w:tcBorders>
            <w:shd w:fill="f7f5fb" w:val="clear"/>
            <w:tcMar>
              <w:top w:w="70.0" w:type="dxa"/>
              <w:left w:w="110.0" w:type="dxa"/>
              <w:bottom w:w="70.0" w:type="dxa"/>
              <w:right w:w="110.0" w:type="dxa"/>
            </w:tcMar>
            <w:vAlign w:val="top"/>
          </w:tcPr>
          <w:p w:rsidR="00000000" w:rsidDel="00000000" w:rsidP="00000000" w:rsidRDefault="00000000" w:rsidRPr="00000000" w14:paraId="00000197">
            <w:pPr>
              <w:spacing w:after="0" w:before="0" w:line="252.00000000000003" w:lineRule="auto"/>
              <w:jc w:val="left"/>
              <w:rPr/>
            </w:pPr>
            <w:r w:rsidDel="00000000" w:rsidR="00000000" w:rsidRPr="00000000">
              <w:rPr>
                <w:rFonts w:ascii="Arial Unicode MS" w:cs="Arial Unicode MS" w:eastAsia="Arial Unicode MS" w:hAnsi="Arial Unicode MS"/>
                <w:b w:val="0"/>
                <w:bCs w:val="0"/>
                <w:color w:val="222222"/>
                <w:sz w:val="16"/>
                <w:szCs w:val="16"/>
                <w:rtl w:val="0"/>
              </w:rPr>
              <w:t xml:space="preserve">≈ $469,84 / mes</w:t>
            </w:r>
            <w:r w:rsidDel="00000000" w:rsidR="00000000" w:rsidRPr="00000000">
              <w:rPr>
                <w:rtl w:val="0"/>
              </w:rPr>
            </w:r>
          </w:p>
        </w:tc>
        <w:tc>
          <w:tcPr>
            <w:tcBorders>
              <w:top w:color="dcd6e8" w:space="0" w:sz="4" w:val="single"/>
              <w:left w:color="dcd6e8" w:space="0" w:sz="4" w:val="single"/>
              <w:bottom w:color="dcd6e8" w:space="0" w:sz="4" w:val="single"/>
              <w:right w:color="dcd6e8" w:space="0" w:sz="4" w:val="single"/>
            </w:tcBorders>
            <w:shd w:fill="f7f5fb" w:val="clear"/>
            <w:tcMar>
              <w:top w:w="70.0" w:type="dxa"/>
              <w:left w:w="110.0" w:type="dxa"/>
              <w:bottom w:w="70.0" w:type="dxa"/>
              <w:right w:w="110.0" w:type="dxa"/>
            </w:tcMar>
            <w:vAlign w:val="top"/>
          </w:tcPr>
          <w:p w:rsidR="00000000" w:rsidDel="00000000" w:rsidP="00000000" w:rsidRDefault="00000000" w:rsidRPr="00000000" w14:paraId="00000198">
            <w:pPr>
              <w:spacing w:after="0" w:before="0" w:line="252.00000000000003" w:lineRule="auto"/>
              <w:jc w:val="left"/>
              <w:rPr/>
            </w:pPr>
            <w:r w:rsidDel="00000000" w:rsidR="00000000" w:rsidRPr="00000000">
              <w:rPr>
                <w:rFonts w:ascii="Arial Unicode MS" w:cs="Arial Unicode MS" w:eastAsia="Arial Unicode MS" w:hAnsi="Arial Unicode MS"/>
                <w:b w:val="0"/>
                <w:bCs w:val="0"/>
                <w:color w:val="222222"/>
                <w:sz w:val="16"/>
                <w:szCs w:val="16"/>
                <w:rtl w:val="0"/>
              </w:rPr>
              <w:t xml:space="preserve">Baseline − Costo del sistema</w:t>
            </w:r>
            <w:r w:rsidDel="00000000" w:rsidR="00000000" w:rsidRPr="00000000">
              <w:rPr>
                <w:rtl w:val="0"/>
              </w:rPr>
            </w:r>
          </w:p>
        </w:tc>
      </w:tr>
      <w:tr>
        <w:trPr>
          <w:cantSplit w:val="1"/>
          <w:tblHeader w:val="0"/>
        </w:trPr>
        <w:tc>
          <w:tcPr>
            <w:tcBorders>
              <w:top w:color="dcd6e8" w:space="0" w:sz="4" w:val="single"/>
              <w:left w:color="dcd6e8" w:space="0" w:sz="4" w:val="single"/>
              <w:bottom w:color="dcd6e8" w:space="0" w:sz="4" w:val="single"/>
              <w:right w:color="dcd6e8" w:space="0" w:sz="4" w:val="single"/>
            </w:tcBorders>
            <w:shd w:fill="f7f5fb" w:val="clear"/>
            <w:tcMar>
              <w:top w:w="70.0" w:type="dxa"/>
              <w:left w:w="110.0" w:type="dxa"/>
              <w:bottom w:w="70.0" w:type="dxa"/>
              <w:right w:w="110.0" w:type="dxa"/>
            </w:tcMar>
            <w:vAlign w:val="top"/>
          </w:tcPr>
          <w:p w:rsidR="00000000" w:rsidDel="00000000" w:rsidP="00000000" w:rsidRDefault="00000000" w:rsidRPr="00000000" w14:paraId="00000199">
            <w:pPr>
              <w:spacing w:after="0" w:before="0" w:line="252.00000000000003" w:lineRule="auto"/>
              <w:jc w:val="left"/>
              <w:rPr/>
            </w:pPr>
            <w:r w:rsidDel="00000000" w:rsidR="00000000" w:rsidRPr="00000000">
              <w:rPr>
                <w:rFonts w:ascii="Arial" w:cs="Arial" w:eastAsia="Arial" w:hAnsi="Arial"/>
                <w:b w:val="0"/>
                <w:bCs w:val="0"/>
                <w:color w:val="222222"/>
                <w:sz w:val="16"/>
                <w:szCs w:val="16"/>
                <w:rtl w:val="0"/>
              </w:rPr>
              <w:t xml:space="preserve">Inversión inicial estimada</w:t>
            </w:r>
            <w:r w:rsidDel="00000000" w:rsidR="00000000" w:rsidRPr="00000000">
              <w:rPr>
                <w:rtl w:val="0"/>
              </w:rPr>
            </w:r>
          </w:p>
        </w:tc>
        <w:tc>
          <w:tcPr>
            <w:tcBorders>
              <w:top w:color="dcd6e8" w:space="0" w:sz="4" w:val="single"/>
              <w:left w:color="dcd6e8" w:space="0" w:sz="4" w:val="single"/>
              <w:bottom w:color="dcd6e8" w:space="0" w:sz="4" w:val="single"/>
              <w:right w:color="dcd6e8" w:space="0" w:sz="4" w:val="single"/>
            </w:tcBorders>
            <w:shd w:fill="f7f5fb" w:val="clear"/>
            <w:tcMar>
              <w:top w:w="70.0" w:type="dxa"/>
              <w:left w:w="110.0" w:type="dxa"/>
              <w:bottom w:w="70.0" w:type="dxa"/>
              <w:right w:w="110.0" w:type="dxa"/>
            </w:tcMar>
            <w:vAlign w:val="top"/>
          </w:tcPr>
          <w:p w:rsidR="00000000" w:rsidDel="00000000" w:rsidP="00000000" w:rsidRDefault="00000000" w:rsidRPr="00000000" w14:paraId="0000019A">
            <w:pPr>
              <w:spacing w:after="0" w:before="0" w:line="252.00000000000003" w:lineRule="auto"/>
              <w:jc w:val="left"/>
              <w:rPr/>
            </w:pPr>
            <w:r w:rsidDel="00000000" w:rsidR="00000000" w:rsidRPr="00000000">
              <w:rPr>
                <w:rFonts w:ascii="Arial Unicode MS" w:cs="Arial Unicode MS" w:eastAsia="Arial Unicode MS" w:hAnsi="Arial Unicode MS"/>
                <w:b w:val="0"/>
                <w:bCs w:val="0"/>
                <w:color w:val="222222"/>
                <w:sz w:val="16"/>
                <w:szCs w:val="16"/>
                <w:rtl w:val="0"/>
              </w:rPr>
              <w:t xml:space="preserve">≈ $600</w:t>
            </w:r>
            <w:r w:rsidDel="00000000" w:rsidR="00000000" w:rsidRPr="00000000">
              <w:rPr>
                <w:rtl w:val="0"/>
              </w:rPr>
            </w:r>
          </w:p>
        </w:tc>
        <w:tc>
          <w:tcPr>
            <w:tcBorders>
              <w:top w:color="dcd6e8" w:space="0" w:sz="4" w:val="single"/>
              <w:left w:color="dcd6e8" w:space="0" w:sz="4" w:val="single"/>
              <w:bottom w:color="dcd6e8" w:space="0" w:sz="4" w:val="single"/>
              <w:right w:color="dcd6e8" w:space="0" w:sz="4" w:val="single"/>
            </w:tcBorders>
            <w:shd w:fill="f7f5fb" w:val="clear"/>
            <w:tcMar>
              <w:top w:w="70.0" w:type="dxa"/>
              <w:left w:w="110.0" w:type="dxa"/>
              <w:bottom w:w="70.0" w:type="dxa"/>
              <w:right w:w="110.0" w:type="dxa"/>
            </w:tcMar>
            <w:vAlign w:val="top"/>
          </w:tcPr>
          <w:p w:rsidR="00000000" w:rsidDel="00000000" w:rsidP="00000000" w:rsidRDefault="00000000" w:rsidRPr="00000000" w14:paraId="0000019B">
            <w:pPr>
              <w:spacing w:after="0" w:before="0" w:line="252.00000000000003" w:lineRule="auto"/>
              <w:jc w:val="left"/>
              <w:rPr/>
            </w:pPr>
            <w:r w:rsidDel="00000000" w:rsidR="00000000" w:rsidRPr="00000000">
              <w:rPr>
                <w:rFonts w:ascii="Arial" w:cs="Arial" w:eastAsia="Arial" w:hAnsi="Arial"/>
                <w:b w:val="0"/>
                <w:bCs w:val="0"/>
                <w:color w:val="222222"/>
                <w:sz w:val="16"/>
                <w:szCs w:val="16"/>
                <w:rtl w:val="0"/>
              </w:rPr>
              <w:t xml:space="preserve">Estimado</w:t>
            </w:r>
            <w:r w:rsidDel="00000000" w:rsidR="00000000" w:rsidRPr="00000000">
              <w:rPr>
                <w:rtl w:val="0"/>
              </w:rPr>
            </w:r>
          </w:p>
        </w:tc>
      </w:tr>
      <w:tr>
        <w:trPr>
          <w:cantSplit w:val="1"/>
          <w:tblHeader w:val="0"/>
        </w:trPr>
        <w:tc>
          <w:tcPr>
            <w:tcBorders>
              <w:top w:color="dcd6e8" w:space="0" w:sz="4" w:val="single"/>
              <w:left w:color="dcd6e8" w:space="0" w:sz="4" w:val="single"/>
              <w:bottom w:color="dcd6e8" w:space="0" w:sz="4" w:val="single"/>
              <w:right w:color="dcd6e8" w:space="0" w:sz="4" w:val="single"/>
            </w:tcBorders>
            <w:shd w:fill="f7f5fb" w:val="clear"/>
            <w:tcMar>
              <w:top w:w="70.0" w:type="dxa"/>
              <w:left w:w="110.0" w:type="dxa"/>
              <w:bottom w:w="70.0" w:type="dxa"/>
              <w:right w:w="110.0" w:type="dxa"/>
            </w:tcMar>
            <w:vAlign w:val="top"/>
          </w:tcPr>
          <w:p w:rsidR="00000000" w:rsidDel="00000000" w:rsidP="00000000" w:rsidRDefault="00000000" w:rsidRPr="00000000" w14:paraId="0000019C">
            <w:pPr>
              <w:spacing w:after="0" w:before="0" w:line="252.00000000000003" w:lineRule="auto"/>
              <w:jc w:val="left"/>
              <w:rPr/>
            </w:pPr>
            <w:r w:rsidDel="00000000" w:rsidR="00000000" w:rsidRPr="00000000">
              <w:rPr>
                <w:rFonts w:ascii="Arial" w:cs="Arial" w:eastAsia="Arial" w:hAnsi="Arial"/>
                <w:b w:val="1"/>
                <w:bCs w:val="1"/>
                <w:color w:val="222222"/>
                <w:sz w:val="16"/>
                <w:szCs w:val="16"/>
                <w:rtl w:val="0"/>
              </w:rPr>
              <w:t xml:space="preserve">Payback</w:t>
            </w:r>
            <w:r w:rsidDel="00000000" w:rsidR="00000000" w:rsidRPr="00000000">
              <w:rPr>
                <w:rtl w:val="0"/>
              </w:rPr>
            </w:r>
          </w:p>
        </w:tc>
        <w:tc>
          <w:tcPr>
            <w:tcBorders>
              <w:top w:color="dcd6e8" w:space="0" w:sz="4" w:val="single"/>
              <w:left w:color="dcd6e8" w:space="0" w:sz="4" w:val="single"/>
              <w:bottom w:color="dcd6e8" w:space="0" w:sz="4" w:val="single"/>
              <w:right w:color="dcd6e8" w:space="0" w:sz="4" w:val="single"/>
            </w:tcBorders>
            <w:shd w:fill="f7f5fb" w:val="clear"/>
            <w:tcMar>
              <w:top w:w="70.0" w:type="dxa"/>
              <w:left w:w="110.0" w:type="dxa"/>
              <w:bottom w:w="70.0" w:type="dxa"/>
              <w:right w:w="110.0" w:type="dxa"/>
            </w:tcMar>
            <w:vAlign w:val="top"/>
          </w:tcPr>
          <w:p w:rsidR="00000000" w:rsidDel="00000000" w:rsidP="00000000" w:rsidRDefault="00000000" w:rsidRPr="00000000" w14:paraId="0000019D">
            <w:pPr>
              <w:spacing w:after="0" w:before="0" w:line="252.00000000000003" w:lineRule="auto"/>
              <w:jc w:val="left"/>
              <w:rPr/>
            </w:pPr>
            <w:r w:rsidDel="00000000" w:rsidR="00000000" w:rsidRPr="00000000">
              <w:rPr>
                <w:rFonts w:ascii="Arial Unicode MS" w:cs="Arial Unicode MS" w:eastAsia="Arial Unicode MS" w:hAnsi="Arial Unicode MS"/>
                <w:b w:val="1"/>
                <w:bCs w:val="1"/>
                <w:color w:val="222222"/>
                <w:sz w:val="16"/>
                <w:szCs w:val="16"/>
                <w:rtl w:val="0"/>
              </w:rPr>
              <w:t xml:space="preserve">≈ 1,3 meses</w:t>
            </w:r>
            <w:r w:rsidDel="00000000" w:rsidR="00000000" w:rsidRPr="00000000">
              <w:rPr>
                <w:rtl w:val="0"/>
              </w:rPr>
            </w:r>
          </w:p>
        </w:tc>
        <w:tc>
          <w:tcPr>
            <w:tcBorders>
              <w:top w:color="dcd6e8" w:space="0" w:sz="4" w:val="single"/>
              <w:left w:color="dcd6e8" w:space="0" w:sz="4" w:val="single"/>
              <w:bottom w:color="dcd6e8" w:space="0" w:sz="4" w:val="single"/>
              <w:right w:color="dcd6e8" w:space="0" w:sz="4" w:val="single"/>
            </w:tcBorders>
            <w:shd w:fill="f7f5fb" w:val="clear"/>
            <w:tcMar>
              <w:top w:w="70.0" w:type="dxa"/>
              <w:left w:w="110.0" w:type="dxa"/>
              <w:bottom w:w="70.0" w:type="dxa"/>
              <w:right w:w="110.0" w:type="dxa"/>
            </w:tcMar>
            <w:vAlign w:val="top"/>
          </w:tcPr>
          <w:p w:rsidR="00000000" w:rsidDel="00000000" w:rsidP="00000000" w:rsidRDefault="00000000" w:rsidRPr="00000000" w14:paraId="0000019E">
            <w:pPr>
              <w:spacing w:after="0" w:before="0" w:line="252.00000000000003" w:lineRule="auto"/>
              <w:jc w:val="left"/>
              <w:rPr/>
            </w:pPr>
            <w:r w:rsidDel="00000000" w:rsidR="00000000" w:rsidRPr="00000000">
              <w:rPr>
                <w:rFonts w:ascii="Arial" w:cs="Arial" w:eastAsia="Arial" w:hAnsi="Arial"/>
                <w:b w:val="1"/>
                <w:bCs w:val="1"/>
                <w:color w:val="222222"/>
                <w:sz w:val="16"/>
                <w:szCs w:val="16"/>
                <w:rtl w:val="0"/>
              </w:rPr>
              <w:t xml:space="preserve">Inversión inicial / ahorro mensual</w:t>
            </w:r>
            <w:r w:rsidDel="00000000" w:rsidR="00000000" w:rsidRPr="00000000">
              <w:rPr>
                <w:rtl w:val="0"/>
              </w:rPr>
            </w:r>
          </w:p>
        </w:tc>
      </w:tr>
    </w:tbl>
    <w:p w:rsidR="00000000" w:rsidDel="00000000" w:rsidP="00000000" w:rsidRDefault="00000000" w:rsidRPr="00000000" w14:paraId="0000019F">
      <w:pPr>
        <w:spacing w:after="80" w:lineRule="auto"/>
        <w:rPr/>
      </w:pPr>
      <w:r w:rsidDel="00000000" w:rsidR="00000000" w:rsidRPr="00000000">
        <w:rPr>
          <w:rtl w:val="0"/>
        </w:rPr>
      </w:r>
    </w:p>
    <w:p w:rsidR="00000000" w:rsidDel="00000000" w:rsidP="00000000" w:rsidRDefault="00000000" w:rsidRPr="00000000" w14:paraId="000001A0">
      <w:pPr>
        <w:pStyle w:val="Heading2"/>
        <w:keepNext w:val="1"/>
        <w:rPr/>
      </w:pPr>
      <w:r w:rsidDel="00000000" w:rsidR="00000000" w:rsidRPr="00000000">
        <w:rPr>
          <w:rFonts w:ascii="Arial" w:cs="Arial" w:eastAsia="Arial" w:hAnsi="Arial"/>
          <w:b w:val="1"/>
          <w:bCs w:val="1"/>
          <w:color w:val="1f4e79"/>
          <w:sz w:val="21"/>
          <w:szCs w:val="21"/>
          <w:rtl w:val="0"/>
        </w:rPr>
        <w:t xml:space="preserve">4.2 TCO: arquitectura local vs. cloud actualmente evaluadas</w:t>
      </w:r>
      <w:r w:rsidDel="00000000" w:rsidR="00000000" w:rsidRPr="00000000">
        <w:rPr>
          <w:rtl w:val="0"/>
        </w:rPr>
      </w:r>
    </w:p>
    <w:tbl>
      <w:tblPr>
        <w:tblStyle w:val="Table11"/>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6"/>
        <w:gridCol w:w="3102"/>
        <w:gridCol w:w="2930"/>
        <w:tblGridChange w:id="0">
          <w:tblGrid>
            <w:gridCol w:w="3606"/>
            <w:gridCol w:w="3102"/>
            <w:gridCol w:w="2930"/>
          </w:tblGrid>
        </w:tblGridChange>
      </w:tblGrid>
      <w:tr>
        <w:trPr>
          <w:cantSplit w:val="1"/>
          <w:tblHeader w:val="1"/>
        </w:trPr>
        <w:tc>
          <w:tcPr>
            <w:tcBorders>
              <w:top w:color="dcd6e8" w:space="0" w:sz="4" w:val="single"/>
              <w:left w:color="dcd6e8" w:space="0" w:sz="4" w:val="single"/>
              <w:bottom w:color="dcd6e8" w:space="0" w:sz="4" w:val="single"/>
              <w:right w:color="dcd6e8" w:space="0" w:sz="4" w:val="single"/>
            </w:tcBorders>
            <w:shd w:fill="6a3ea1" w:val="clear"/>
            <w:tcMar>
              <w:top w:w="70.0" w:type="dxa"/>
              <w:left w:w="110.0" w:type="dxa"/>
              <w:bottom w:w="70.0" w:type="dxa"/>
              <w:right w:w="110.0" w:type="dxa"/>
            </w:tcMar>
            <w:vAlign w:val="top"/>
          </w:tcPr>
          <w:p w:rsidR="00000000" w:rsidDel="00000000" w:rsidP="00000000" w:rsidRDefault="00000000" w:rsidRPr="00000000" w14:paraId="000001A1">
            <w:pPr>
              <w:spacing w:after="0" w:before="0" w:line="252.00000000000003" w:lineRule="auto"/>
              <w:jc w:val="left"/>
              <w:rPr/>
            </w:pPr>
            <w:r w:rsidDel="00000000" w:rsidR="00000000" w:rsidRPr="00000000">
              <w:rPr>
                <w:rFonts w:ascii="Arial" w:cs="Arial" w:eastAsia="Arial" w:hAnsi="Arial"/>
                <w:b w:val="1"/>
                <w:bCs w:val="1"/>
                <w:color w:val="ffffff"/>
                <w:sz w:val="16"/>
                <w:szCs w:val="16"/>
                <w:rtl w:val="0"/>
              </w:rPr>
              <w:t xml:space="preserve">Componente</w:t>
            </w:r>
            <w:r w:rsidDel="00000000" w:rsidR="00000000" w:rsidRPr="00000000">
              <w:rPr>
                <w:rtl w:val="0"/>
              </w:rPr>
            </w:r>
          </w:p>
        </w:tc>
        <w:tc>
          <w:tcPr>
            <w:tcBorders>
              <w:top w:color="dcd6e8" w:space="0" w:sz="4" w:val="single"/>
              <w:left w:color="dcd6e8" w:space="0" w:sz="4" w:val="single"/>
              <w:bottom w:color="dcd6e8" w:space="0" w:sz="4" w:val="single"/>
              <w:right w:color="dcd6e8" w:space="0" w:sz="4" w:val="single"/>
            </w:tcBorders>
            <w:shd w:fill="6a3ea1" w:val="clear"/>
            <w:tcMar>
              <w:top w:w="70.0" w:type="dxa"/>
              <w:left w:w="110.0" w:type="dxa"/>
              <w:bottom w:w="70.0" w:type="dxa"/>
              <w:right w:w="110.0" w:type="dxa"/>
            </w:tcMar>
            <w:vAlign w:val="top"/>
          </w:tcPr>
          <w:p w:rsidR="00000000" w:rsidDel="00000000" w:rsidP="00000000" w:rsidRDefault="00000000" w:rsidRPr="00000000" w14:paraId="000001A2">
            <w:pPr>
              <w:spacing w:after="0" w:before="0" w:line="252.00000000000003" w:lineRule="auto"/>
              <w:jc w:val="left"/>
              <w:rPr/>
            </w:pPr>
            <w:r w:rsidDel="00000000" w:rsidR="00000000" w:rsidRPr="00000000">
              <w:rPr>
                <w:rFonts w:ascii="Arial" w:cs="Arial" w:eastAsia="Arial" w:hAnsi="Arial"/>
                <w:b w:val="1"/>
                <w:bCs w:val="1"/>
                <w:color w:val="ffffff"/>
                <w:sz w:val="16"/>
                <w:szCs w:val="16"/>
                <w:rtl w:val="0"/>
              </w:rPr>
              <w:t xml:space="preserve">Arquitectura A (Ollama local)</w:t>
            </w:r>
            <w:r w:rsidDel="00000000" w:rsidR="00000000" w:rsidRPr="00000000">
              <w:rPr>
                <w:rtl w:val="0"/>
              </w:rPr>
            </w:r>
          </w:p>
        </w:tc>
        <w:tc>
          <w:tcPr>
            <w:tcBorders>
              <w:top w:color="dcd6e8" w:space="0" w:sz="4" w:val="single"/>
              <w:left w:color="dcd6e8" w:space="0" w:sz="4" w:val="single"/>
              <w:bottom w:color="dcd6e8" w:space="0" w:sz="4" w:val="single"/>
              <w:right w:color="dcd6e8" w:space="0" w:sz="4" w:val="single"/>
            </w:tcBorders>
            <w:shd w:fill="6a3ea1" w:val="clear"/>
            <w:tcMar>
              <w:top w:w="70.0" w:type="dxa"/>
              <w:left w:w="110.0" w:type="dxa"/>
              <w:bottom w:w="70.0" w:type="dxa"/>
              <w:right w:w="110.0" w:type="dxa"/>
            </w:tcMar>
            <w:vAlign w:val="top"/>
          </w:tcPr>
          <w:p w:rsidR="00000000" w:rsidDel="00000000" w:rsidP="00000000" w:rsidRDefault="00000000" w:rsidRPr="00000000" w14:paraId="000001A3">
            <w:pPr>
              <w:spacing w:after="0" w:before="0" w:line="252.00000000000003" w:lineRule="auto"/>
              <w:jc w:val="left"/>
              <w:rPr/>
            </w:pPr>
            <w:r w:rsidDel="00000000" w:rsidR="00000000" w:rsidRPr="00000000">
              <w:rPr>
                <w:rFonts w:ascii="Arial" w:cs="Arial" w:eastAsia="Arial" w:hAnsi="Arial"/>
                <w:b w:val="1"/>
                <w:bCs w:val="1"/>
                <w:color w:val="ffffff"/>
                <w:sz w:val="16"/>
                <w:szCs w:val="16"/>
                <w:rtl w:val="0"/>
              </w:rPr>
              <w:t xml:space="preserve">Arquitectura B (Groq cloud)</w:t>
            </w:r>
            <w:r w:rsidDel="00000000" w:rsidR="00000000" w:rsidRPr="00000000">
              <w:rPr>
                <w:rtl w:val="0"/>
              </w:rPr>
            </w:r>
          </w:p>
        </w:tc>
      </w:tr>
      <w:tr>
        <w:trPr>
          <w:cantSplit w:val="1"/>
          <w:tblHeader w:val="0"/>
        </w:trPr>
        <w:tc>
          <w:tcPr>
            <w:tcBorders>
              <w:top w:color="dcd6e8" w:space="0" w:sz="4" w:val="single"/>
              <w:left w:color="dcd6e8" w:space="0" w:sz="4" w:val="single"/>
              <w:bottom w:color="dcd6e8" w:space="0" w:sz="4" w:val="single"/>
              <w:right w:color="dcd6e8" w:space="0" w:sz="4" w:val="single"/>
            </w:tcBorders>
            <w:shd w:fill="f7f5fb" w:val="clear"/>
            <w:tcMar>
              <w:top w:w="70.0" w:type="dxa"/>
              <w:left w:w="110.0" w:type="dxa"/>
              <w:bottom w:w="70.0" w:type="dxa"/>
              <w:right w:w="110.0" w:type="dxa"/>
            </w:tcMar>
            <w:vAlign w:val="top"/>
          </w:tcPr>
          <w:p w:rsidR="00000000" w:rsidDel="00000000" w:rsidP="00000000" w:rsidRDefault="00000000" w:rsidRPr="00000000" w14:paraId="000001A4">
            <w:pPr>
              <w:spacing w:after="0" w:before="0" w:line="252.00000000000003" w:lineRule="auto"/>
              <w:jc w:val="left"/>
              <w:rPr/>
            </w:pPr>
            <w:r w:rsidDel="00000000" w:rsidR="00000000" w:rsidRPr="00000000">
              <w:rPr>
                <w:rFonts w:ascii="Arial" w:cs="Arial" w:eastAsia="Arial" w:hAnsi="Arial"/>
                <w:b w:val="0"/>
                <w:bCs w:val="0"/>
                <w:color w:val="222222"/>
                <w:sz w:val="16"/>
                <w:szCs w:val="16"/>
                <w:rtl w:val="0"/>
              </w:rPr>
              <w:t xml:space="preserve">Costo de tokens × 1.000 ejecuciones</w:t>
            </w:r>
            <w:r w:rsidDel="00000000" w:rsidR="00000000" w:rsidRPr="00000000">
              <w:rPr>
                <w:rtl w:val="0"/>
              </w:rPr>
            </w:r>
          </w:p>
        </w:tc>
        <w:tc>
          <w:tcPr>
            <w:tcBorders>
              <w:top w:color="dcd6e8" w:space="0" w:sz="4" w:val="single"/>
              <w:left w:color="dcd6e8" w:space="0" w:sz="4" w:val="single"/>
              <w:bottom w:color="dcd6e8" w:space="0" w:sz="4" w:val="single"/>
              <w:right w:color="dcd6e8" w:space="0" w:sz="4" w:val="single"/>
            </w:tcBorders>
            <w:shd w:fill="f7f5fb" w:val="clear"/>
            <w:tcMar>
              <w:top w:w="70.0" w:type="dxa"/>
              <w:left w:w="110.0" w:type="dxa"/>
              <w:bottom w:w="70.0" w:type="dxa"/>
              <w:right w:w="110.0" w:type="dxa"/>
            </w:tcMar>
            <w:vAlign w:val="top"/>
          </w:tcPr>
          <w:p w:rsidR="00000000" w:rsidDel="00000000" w:rsidP="00000000" w:rsidRDefault="00000000" w:rsidRPr="00000000" w14:paraId="000001A5">
            <w:pPr>
              <w:spacing w:after="0" w:before="0" w:line="252.00000000000003" w:lineRule="auto"/>
              <w:jc w:val="left"/>
              <w:rPr/>
            </w:pPr>
            <w:r w:rsidDel="00000000" w:rsidR="00000000" w:rsidRPr="00000000">
              <w:rPr>
                <w:rFonts w:ascii="Arial" w:cs="Arial" w:eastAsia="Arial" w:hAnsi="Arial"/>
                <w:b w:val="0"/>
                <w:bCs w:val="0"/>
                <w:color w:val="222222"/>
                <w:sz w:val="16"/>
                <w:szCs w:val="16"/>
                <w:rtl w:val="0"/>
              </w:rPr>
              <w:t xml:space="preserve">$0,16</w:t>
            </w:r>
            <w:r w:rsidDel="00000000" w:rsidR="00000000" w:rsidRPr="00000000">
              <w:rPr>
                <w:rtl w:val="0"/>
              </w:rPr>
            </w:r>
          </w:p>
        </w:tc>
        <w:tc>
          <w:tcPr>
            <w:tcBorders>
              <w:top w:color="dcd6e8" w:space="0" w:sz="4" w:val="single"/>
              <w:left w:color="dcd6e8" w:space="0" w:sz="4" w:val="single"/>
              <w:bottom w:color="dcd6e8" w:space="0" w:sz="4" w:val="single"/>
              <w:right w:color="dcd6e8" w:space="0" w:sz="4" w:val="single"/>
            </w:tcBorders>
            <w:shd w:fill="f7f5fb" w:val="clear"/>
            <w:tcMar>
              <w:top w:w="70.0" w:type="dxa"/>
              <w:left w:w="110.0" w:type="dxa"/>
              <w:bottom w:w="70.0" w:type="dxa"/>
              <w:right w:w="110.0" w:type="dxa"/>
            </w:tcMar>
            <w:vAlign w:val="top"/>
          </w:tcPr>
          <w:p w:rsidR="00000000" w:rsidDel="00000000" w:rsidP="00000000" w:rsidRDefault="00000000" w:rsidRPr="00000000" w14:paraId="000001A6">
            <w:pPr>
              <w:spacing w:after="0" w:before="0" w:line="252.00000000000003" w:lineRule="auto"/>
              <w:jc w:val="left"/>
              <w:rPr/>
            </w:pPr>
            <w:r w:rsidDel="00000000" w:rsidR="00000000" w:rsidRPr="00000000">
              <w:rPr>
                <w:rFonts w:ascii="Arial" w:cs="Arial" w:eastAsia="Arial" w:hAnsi="Arial"/>
                <w:b w:val="0"/>
                <w:bCs w:val="0"/>
                <w:color w:val="222222"/>
                <w:sz w:val="16"/>
                <w:szCs w:val="16"/>
                <w:rtl w:val="0"/>
              </w:rPr>
              <w:t xml:space="preserve">$0,51</w:t>
            </w:r>
            <w:r w:rsidDel="00000000" w:rsidR="00000000" w:rsidRPr="00000000">
              <w:rPr>
                <w:rtl w:val="0"/>
              </w:rPr>
            </w:r>
          </w:p>
        </w:tc>
      </w:tr>
      <w:tr>
        <w:trPr>
          <w:cantSplit w:val="1"/>
          <w:tblHeader w:val="0"/>
        </w:trPr>
        <w:tc>
          <w:tcPr>
            <w:tcBorders>
              <w:top w:color="dcd6e8" w:space="0" w:sz="4" w:val="single"/>
              <w:left w:color="dcd6e8" w:space="0" w:sz="4" w:val="single"/>
              <w:bottom w:color="dcd6e8" w:space="0" w:sz="4" w:val="single"/>
              <w:right w:color="dcd6e8" w:space="0" w:sz="4" w:val="single"/>
            </w:tcBorders>
            <w:shd w:fill="f7f5fb" w:val="clear"/>
            <w:tcMar>
              <w:top w:w="70.0" w:type="dxa"/>
              <w:left w:w="110.0" w:type="dxa"/>
              <w:bottom w:w="70.0" w:type="dxa"/>
              <w:right w:w="110.0" w:type="dxa"/>
            </w:tcMar>
            <w:vAlign w:val="top"/>
          </w:tcPr>
          <w:p w:rsidR="00000000" w:rsidDel="00000000" w:rsidP="00000000" w:rsidRDefault="00000000" w:rsidRPr="00000000" w14:paraId="000001A7">
            <w:pPr>
              <w:spacing w:after="0" w:before="0" w:line="252.00000000000003" w:lineRule="auto"/>
              <w:jc w:val="left"/>
              <w:rPr/>
            </w:pPr>
            <w:r w:rsidDel="00000000" w:rsidR="00000000" w:rsidRPr="00000000">
              <w:rPr>
                <w:rFonts w:ascii="Arial" w:cs="Arial" w:eastAsia="Arial" w:hAnsi="Arial"/>
                <w:b w:val="0"/>
                <w:bCs w:val="0"/>
                <w:color w:val="222222"/>
                <w:sz w:val="16"/>
                <w:szCs w:val="16"/>
                <w:rtl w:val="0"/>
              </w:rPr>
              <w:t xml:space="preserve">Infraestructura</w:t>
            </w:r>
            <w:r w:rsidDel="00000000" w:rsidR="00000000" w:rsidRPr="00000000">
              <w:rPr>
                <w:rtl w:val="0"/>
              </w:rPr>
            </w:r>
          </w:p>
        </w:tc>
        <w:tc>
          <w:tcPr>
            <w:tcBorders>
              <w:top w:color="dcd6e8" w:space="0" w:sz="4" w:val="single"/>
              <w:left w:color="dcd6e8" w:space="0" w:sz="4" w:val="single"/>
              <w:bottom w:color="dcd6e8" w:space="0" w:sz="4" w:val="single"/>
              <w:right w:color="dcd6e8" w:space="0" w:sz="4" w:val="single"/>
            </w:tcBorders>
            <w:shd w:fill="f7f5fb" w:val="clear"/>
            <w:tcMar>
              <w:top w:w="70.0" w:type="dxa"/>
              <w:left w:w="110.0" w:type="dxa"/>
              <w:bottom w:w="70.0" w:type="dxa"/>
              <w:right w:w="110.0" w:type="dxa"/>
            </w:tcMar>
            <w:vAlign w:val="top"/>
          </w:tcPr>
          <w:p w:rsidR="00000000" w:rsidDel="00000000" w:rsidP="00000000" w:rsidRDefault="00000000" w:rsidRPr="00000000" w14:paraId="000001A8">
            <w:pPr>
              <w:spacing w:after="0" w:before="0" w:line="252.00000000000003" w:lineRule="auto"/>
              <w:jc w:val="left"/>
              <w:rPr/>
            </w:pPr>
            <w:r w:rsidDel="00000000" w:rsidR="00000000" w:rsidRPr="00000000">
              <w:rPr>
                <w:rFonts w:ascii="Arial Unicode MS" w:cs="Arial Unicode MS" w:eastAsia="Arial Unicode MS" w:hAnsi="Arial Unicode MS"/>
                <w:b w:val="0"/>
                <w:bCs w:val="0"/>
                <w:color w:val="222222"/>
                <w:sz w:val="16"/>
                <w:szCs w:val="16"/>
                <w:rtl w:val="0"/>
              </w:rPr>
              <w:t xml:space="preserve">≈$30/mes (hardware propio)</w:t>
            </w:r>
            <w:r w:rsidDel="00000000" w:rsidR="00000000" w:rsidRPr="00000000">
              <w:rPr>
                <w:rtl w:val="0"/>
              </w:rPr>
            </w:r>
          </w:p>
        </w:tc>
        <w:tc>
          <w:tcPr>
            <w:tcBorders>
              <w:top w:color="dcd6e8" w:space="0" w:sz="4" w:val="single"/>
              <w:left w:color="dcd6e8" w:space="0" w:sz="4" w:val="single"/>
              <w:bottom w:color="dcd6e8" w:space="0" w:sz="4" w:val="single"/>
              <w:right w:color="dcd6e8" w:space="0" w:sz="4" w:val="single"/>
            </w:tcBorders>
            <w:shd w:fill="f7f5fb" w:val="clear"/>
            <w:tcMar>
              <w:top w:w="70.0" w:type="dxa"/>
              <w:left w:w="110.0" w:type="dxa"/>
              <w:bottom w:w="70.0" w:type="dxa"/>
              <w:right w:w="110.0" w:type="dxa"/>
            </w:tcMar>
            <w:vAlign w:val="top"/>
          </w:tcPr>
          <w:p w:rsidR="00000000" w:rsidDel="00000000" w:rsidP="00000000" w:rsidRDefault="00000000" w:rsidRPr="00000000" w14:paraId="000001A9">
            <w:pPr>
              <w:spacing w:after="0" w:before="0" w:line="252.00000000000003" w:lineRule="auto"/>
              <w:jc w:val="left"/>
              <w:rPr/>
            </w:pPr>
            <w:r w:rsidDel="00000000" w:rsidR="00000000" w:rsidRPr="00000000">
              <w:rPr>
                <w:rFonts w:ascii="Arial" w:cs="Arial" w:eastAsia="Arial" w:hAnsi="Arial"/>
                <w:b w:val="0"/>
                <w:bCs w:val="0"/>
                <w:color w:val="222222"/>
                <w:sz w:val="16"/>
                <w:szCs w:val="16"/>
                <w:rtl w:val="0"/>
              </w:rPr>
              <w:t xml:space="preserve">$0 (sin servidor propio)</w:t>
            </w:r>
            <w:r w:rsidDel="00000000" w:rsidR="00000000" w:rsidRPr="00000000">
              <w:rPr>
                <w:rtl w:val="0"/>
              </w:rPr>
            </w:r>
          </w:p>
        </w:tc>
      </w:tr>
      <w:tr>
        <w:trPr>
          <w:cantSplit w:val="1"/>
          <w:tblHeader w:val="0"/>
        </w:trPr>
        <w:tc>
          <w:tcPr>
            <w:tcBorders>
              <w:top w:color="dcd6e8" w:space="0" w:sz="4" w:val="single"/>
              <w:left w:color="dcd6e8" w:space="0" w:sz="4" w:val="single"/>
              <w:bottom w:color="dcd6e8" w:space="0" w:sz="4" w:val="single"/>
              <w:right w:color="dcd6e8" w:space="0" w:sz="4" w:val="single"/>
            </w:tcBorders>
            <w:shd w:fill="f7f5fb" w:val="clear"/>
            <w:tcMar>
              <w:top w:w="70.0" w:type="dxa"/>
              <w:left w:w="110.0" w:type="dxa"/>
              <w:bottom w:w="70.0" w:type="dxa"/>
              <w:right w:w="110.0" w:type="dxa"/>
            </w:tcMar>
            <w:vAlign w:val="top"/>
          </w:tcPr>
          <w:p w:rsidR="00000000" w:rsidDel="00000000" w:rsidP="00000000" w:rsidRDefault="00000000" w:rsidRPr="00000000" w14:paraId="000001AA">
            <w:pPr>
              <w:spacing w:after="0" w:before="0" w:line="252.00000000000003" w:lineRule="auto"/>
              <w:jc w:val="left"/>
              <w:rPr/>
            </w:pPr>
            <w:r w:rsidDel="00000000" w:rsidR="00000000" w:rsidRPr="00000000">
              <w:rPr>
                <w:rFonts w:ascii="Arial" w:cs="Arial" w:eastAsia="Arial" w:hAnsi="Arial"/>
                <w:b w:val="0"/>
                <w:bCs w:val="0"/>
                <w:color w:val="222222"/>
                <w:sz w:val="16"/>
                <w:szCs w:val="16"/>
                <w:rtl w:val="0"/>
              </w:rPr>
              <w:t xml:space="preserve">Precisión real medida</w:t>
            </w:r>
            <w:r w:rsidDel="00000000" w:rsidR="00000000" w:rsidRPr="00000000">
              <w:rPr>
                <w:rtl w:val="0"/>
              </w:rPr>
            </w:r>
          </w:p>
        </w:tc>
        <w:tc>
          <w:tcPr>
            <w:tcBorders>
              <w:top w:color="dcd6e8" w:space="0" w:sz="4" w:val="single"/>
              <w:left w:color="dcd6e8" w:space="0" w:sz="4" w:val="single"/>
              <w:bottom w:color="dcd6e8" w:space="0" w:sz="4" w:val="single"/>
              <w:right w:color="dcd6e8" w:space="0" w:sz="4" w:val="single"/>
            </w:tcBorders>
            <w:shd w:fill="f7f5fb" w:val="clear"/>
            <w:tcMar>
              <w:top w:w="70.0" w:type="dxa"/>
              <w:left w:w="110.0" w:type="dxa"/>
              <w:bottom w:w="70.0" w:type="dxa"/>
              <w:right w:w="110.0" w:type="dxa"/>
            </w:tcMar>
            <w:vAlign w:val="top"/>
          </w:tcPr>
          <w:p w:rsidR="00000000" w:rsidDel="00000000" w:rsidP="00000000" w:rsidRDefault="00000000" w:rsidRPr="00000000" w14:paraId="000001AB">
            <w:pPr>
              <w:spacing w:after="0" w:before="0" w:line="252.00000000000003" w:lineRule="auto"/>
              <w:jc w:val="left"/>
              <w:rPr/>
            </w:pPr>
            <w:r w:rsidDel="00000000" w:rsidR="00000000" w:rsidRPr="00000000">
              <w:rPr>
                <w:rFonts w:ascii="Arial" w:cs="Arial" w:eastAsia="Arial" w:hAnsi="Arial"/>
                <w:b w:val="0"/>
                <w:bCs w:val="0"/>
                <w:color w:val="222222"/>
                <w:sz w:val="16"/>
                <w:szCs w:val="16"/>
                <w:rtl w:val="0"/>
              </w:rPr>
              <w:t xml:space="preserve">80%</w:t>
            </w:r>
            <w:r w:rsidDel="00000000" w:rsidR="00000000" w:rsidRPr="00000000">
              <w:rPr>
                <w:rtl w:val="0"/>
              </w:rPr>
            </w:r>
          </w:p>
        </w:tc>
        <w:tc>
          <w:tcPr>
            <w:tcBorders>
              <w:top w:color="dcd6e8" w:space="0" w:sz="4" w:val="single"/>
              <w:left w:color="dcd6e8" w:space="0" w:sz="4" w:val="single"/>
              <w:bottom w:color="dcd6e8" w:space="0" w:sz="4" w:val="single"/>
              <w:right w:color="dcd6e8" w:space="0" w:sz="4" w:val="single"/>
            </w:tcBorders>
            <w:shd w:fill="f7f5fb" w:val="clear"/>
            <w:tcMar>
              <w:top w:w="70.0" w:type="dxa"/>
              <w:left w:w="110.0" w:type="dxa"/>
              <w:bottom w:w="70.0" w:type="dxa"/>
              <w:right w:w="110.0" w:type="dxa"/>
            </w:tcMar>
            <w:vAlign w:val="top"/>
          </w:tcPr>
          <w:p w:rsidR="00000000" w:rsidDel="00000000" w:rsidP="00000000" w:rsidRDefault="00000000" w:rsidRPr="00000000" w14:paraId="000001AC">
            <w:pPr>
              <w:spacing w:after="0" w:before="0" w:line="252.00000000000003" w:lineRule="auto"/>
              <w:jc w:val="left"/>
              <w:rPr/>
            </w:pPr>
            <w:r w:rsidDel="00000000" w:rsidR="00000000" w:rsidRPr="00000000">
              <w:rPr>
                <w:rFonts w:ascii="Arial" w:cs="Arial" w:eastAsia="Arial" w:hAnsi="Arial"/>
                <w:b w:val="0"/>
                <w:bCs w:val="0"/>
                <w:color w:val="222222"/>
                <w:sz w:val="16"/>
                <w:szCs w:val="16"/>
                <w:rtl w:val="0"/>
              </w:rPr>
              <w:t xml:space="preserve">60%</w:t>
            </w:r>
            <w:r w:rsidDel="00000000" w:rsidR="00000000" w:rsidRPr="00000000">
              <w:rPr>
                <w:rtl w:val="0"/>
              </w:rPr>
            </w:r>
          </w:p>
        </w:tc>
      </w:tr>
      <w:tr>
        <w:trPr>
          <w:cantSplit w:val="1"/>
          <w:tblHeader w:val="0"/>
        </w:trPr>
        <w:tc>
          <w:tcPr>
            <w:tcBorders>
              <w:top w:color="dcd6e8" w:space="0" w:sz="4" w:val="single"/>
              <w:left w:color="dcd6e8" w:space="0" w:sz="4" w:val="single"/>
              <w:bottom w:color="dcd6e8" w:space="0" w:sz="4" w:val="single"/>
              <w:right w:color="dcd6e8" w:space="0" w:sz="4" w:val="single"/>
            </w:tcBorders>
            <w:shd w:fill="f7f5fb" w:val="clear"/>
            <w:tcMar>
              <w:top w:w="70.0" w:type="dxa"/>
              <w:left w:w="110.0" w:type="dxa"/>
              <w:bottom w:w="70.0" w:type="dxa"/>
              <w:right w:w="110.0" w:type="dxa"/>
            </w:tcMar>
            <w:vAlign w:val="top"/>
          </w:tcPr>
          <w:p w:rsidR="00000000" w:rsidDel="00000000" w:rsidP="00000000" w:rsidRDefault="00000000" w:rsidRPr="00000000" w14:paraId="000001AD">
            <w:pPr>
              <w:spacing w:after="0" w:before="0" w:line="252.00000000000003" w:lineRule="auto"/>
              <w:jc w:val="left"/>
              <w:rPr/>
            </w:pPr>
            <w:r w:rsidDel="00000000" w:rsidR="00000000" w:rsidRPr="00000000">
              <w:rPr>
                <w:rFonts w:ascii="Arial" w:cs="Arial" w:eastAsia="Arial" w:hAnsi="Arial"/>
                <w:b w:val="1"/>
                <w:bCs w:val="1"/>
                <w:color w:val="222222"/>
                <w:sz w:val="16"/>
                <w:szCs w:val="16"/>
                <w:rtl w:val="0"/>
              </w:rPr>
              <w:t xml:space="preserve">Total mensual (1.000 ejecuciones)</w:t>
            </w:r>
            <w:r w:rsidDel="00000000" w:rsidR="00000000" w:rsidRPr="00000000">
              <w:rPr>
                <w:rtl w:val="0"/>
              </w:rPr>
            </w:r>
          </w:p>
        </w:tc>
        <w:tc>
          <w:tcPr>
            <w:tcBorders>
              <w:top w:color="dcd6e8" w:space="0" w:sz="4" w:val="single"/>
              <w:left w:color="dcd6e8" w:space="0" w:sz="4" w:val="single"/>
              <w:bottom w:color="dcd6e8" w:space="0" w:sz="4" w:val="single"/>
              <w:right w:color="dcd6e8" w:space="0" w:sz="4" w:val="single"/>
            </w:tcBorders>
            <w:shd w:fill="f7f5fb" w:val="clear"/>
            <w:tcMar>
              <w:top w:w="70.0" w:type="dxa"/>
              <w:left w:w="110.0" w:type="dxa"/>
              <w:bottom w:w="70.0" w:type="dxa"/>
              <w:right w:w="110.0" w:type="dxa"/>
            </w:tcMar>
            <w:vAlign w:val="top"/>
          </w:tcPr>
          <w:p w:rsidR="00000000" w:rsidDel="00000000" w:rsidP="00000000" w:rsidRDefault="00000000" w:rsidRPr="00000000" w14:paraId="000001AE">
            <w:pPr>
              <w:spacing w:after="0" w:before="0" w:line="252.00000000000003" w:lineRule="auto"/>
              <w:jc w:val="left"/>
              <w:rPr/>
            </w:pPr>
            <w:r w:rsidDel="00000000" w:rsidR="00000000" w:rsidRPr="00000000">
              <w:rPr>
                <w:rFonts w:ascii="Arial Unicode MS" w:cs="Arial Unicode MS" w:eastAsia="Arial Unicode MS" w:hAnsi="Arial Unicode MS"/>
                <w:b w:val="1"/>
                <w:bCs w:val="1"/>
                <w:color w:val="222222"/>
                <w:sz w:val="16"/>
                <w:szCs w:val="16"/>
                <w:rtl w:val="0"/>
              </w:rPr>
              <w:t xml:space="preserve">≈ $30,16</w:t>
            </w:r>
            <w:r w:rsidDel="00000000" w:rsidR="00000000" w:rsidRPr="00000000">
              <w:rPr>
                <w:rtl w:val="0"/>
              </w:rPr>
            </w:r>
          </w:p>
        </w:tc>
        <w:tc>
          <w:tcPr>
            <w:tcBorders>
              <w:top w:color="dcd6e8" w:space="0" w:sz="4" w:val="single"/>
              <w:left w:color="dcd6e8" w:space="0" w:sz="4" w:val="single"/>
              <w:bottom w:color="dcd6e8" w:space="0" w:sz="4" w:val="single"/>
              <w:right w:color="dcd6e8" w:space="0" w:sz="4" w:val="single"/>
            </w:tcBorders>
            <w:shd w:fill="f7f5fb" w:val="clear"/>
            <w:tcMar>
              <w:top w:w="70.0" w:type="dxa"/>
              <w:left w:w="110.0" w:type="dxa"/>
              <w:bottom w:w="70.0" w:type="dxa"/>
              <w:right w:w="110.0" w:type="dxa"/>
            </w:tcMar>
            <w:vAlign w:val="top"/>
          </w:tcPr>
          <w:p w:rsidR="00000000" w:rsidDel="00000000" w:rsidP="00000000" w:rsidRDefault="00000000" w:rsidRPr="00000000" w14:paraId="000001AF">
            <w:pPr>
              <w:spacing w:after="0" w:before="0" w:line="252.00000000000003" w:lineRule="auto"/>
              <w:jc w:val="left"/>
              <w:rPr/>
            </w:pPr>
            <w:r w:rsidDel="00000000" w:rsidR="00000000" w:rsidRPr="00000000">
              <w:rPr>
                <w:rFonts w:ascii="Arial Unicode MS" w:cs="Arial Unicode MS" w:eastAsia="Arial Unicode MS" w:hAnsi="Arial Unicode MS"/>
                <w:b w:val="1"/>
                <w:bCs w:val="1"/>
                <w:color w:val="222222"/>
                <w:sz w:val="16"/>
                <w:szCs w:val="16"/>
                <w:rtl w:val="0"/>
              </w:rPr>
              <w:t xml:space="preserve">≈ $0,51</w:t>
            </w:r>
            <w:r w:rsidDel="00000000" w:rsidR="00000000" w:rsidRPr="00000000">
              <w:rPr>
                <w:rtl w:val="0"/>
              </w:rPr>
            </w:r>
          </w:p>
        </w:tc>
      </w:tr>
    </w:tbl>
    <w:p w:rsidR="00000000" w:rsidDel="00000000" w:rsidP="00000000" w:rsidRDefault="00000000" w:rsidRPr="00000000" w14:paraId="000001B0">
      <w:pPr>
        <w:spacing w:after="80" w:lineRule="auto"/>
        <w:rPr/>
      </w:pPr>
      <w:r w:rsidDel="00000000" w:rsidR="00000000" w:rsidRPr="00000000">
        <w:rPr>
          <w:rtl w:val="0"/>
        </w:rPr>
      </w:r>
    </w:p>
    <w:p w:rsidR="00000000" w:rsidDel="00000000" w:rsidP="00000000" w:rsidRDefault="00000000" w:rsidRPr="00000000" w14:paraId="000001B1">
      <w:pPr>
        <w:pStyle w:val="Heading2"/>
        <w:keepNext w:val="1"/>
        <w:rPr/>
      </w:pPr>
      <w:r w:rsidDel="00000000" w:rsidR="00000000" w:rsidRPr="00000000">
        <w:rPr>
          <w:rFonts w:ascii="Arial" w:cs="Arial" w:eastAsia="Arial" w:hAnsi="Arial"/>
          <w:b w:val="1"/>
          <w:bCs w:val="1"/>
          <w:color w:val="1f4e79"/>
          <w:sz w:val="21"/>
          <w:szCs w:val="21"/>
          <w:rtl w:val="0"/>
        </w:rPr>
        <w:t xml:space="preserve">4.3 Comparación con modelos económicos de mercado (GPT-4o-mini / Claude 3 Haiku)</w:t>
      </w:r>
      <w:r w:rsidDel="00000000" w:rsidR="00000000" w:rsidRPr="00000000">
        <w:rPr>
          <w:rtl w:val="0"/>
        </w:rPr>
      </w:r>
    </w:p>
    <w:p w:rsidR="00000000" w:rsidDel="00000000" w:rsidP="00000000" w:rsidRDefault="00000000" w:rsidRPr="00000000" w14:paraId="000001B2">
      <w:pPr>
        <w:spacing w:after="120" w:before="0" w:line="276" w:lineRule="auto"/>
        <w:jc w:val="both"/>
        <w:rPr/>
      </w:pPr>
      <w:r w:rsidDel="00000000" w:rsidR="00000000" w:rsidRPr="00000000">
        <w:rPr>
          <w:rFonts w:ascii="Arial Unicode MS" w:cs="Arial Unicode MS" w:eastAsia="Arial Unicode MS" w:hAnsi="Arial Unicode MS"/>
          <w:sz w:val="19"/>
          <w:szCs w:val="19"/>
          <w:rtl w:val="0"/>
        </w:rPr>
        <w:t xml:space="preserve">La consigna pide evaluar si un modelo económico cloud (GPT-4o-mini o Claude 3 Haiku) optimizaría el costo frente a la arquitectura actual. Usando el consumo real medido (≈3.162 tokens promedio por ejecución, Checkpoint 8) y el precio vigente de cada proveedor:</w:t>
      </w:r>
      <w:r w:rsidDel="00000000" w:rsidR="00000000" w:rsidRPr="00000000">
        <w:rPr>
          <w:rtl w:val="0"/>
        </w:rPr>
      </w:r>
    </w:p>
    <w:tbl>
      <w:tblPr>
        <w:tblStyle w:val="Table12"/>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897"/>
        <w:gridCol w:w="2968"/>
        <w:gridCol w:w="2773"/>
        <w:tblGridChange w:id="0">
          <w:tblGrid>
            <w:gridCol w:w="3897"/>
            <w:gridCol w:w="2968"/>
            <w:gridCol w:w="2773"/>
          </w:tblGrid>
        </w:tblGridChange>
      </w:tblGrid>
      <w:tr>
        <w:trPr>
          <w:cantSplit w:val="1"/>
          <w:tblHeader w:val="1"/>
        </w:trPr>
        <w:tc>
          <w:tcPr>
            <w:tcBorders>
              <w:top w:color="dcd6e8" w:space="0" w:sz="4" w:val="single"/>
              <w:left w:color="dcd6e8" w:space="0" w:sz="4" w:val="single"/>
              <w:bottom w:color="dcd6e8" w:space="0" w:sz="4" w:val="single"/>
              <w:right w:color="dcd6e8" w:space="0" w:sz="4" w:val="single"/>
            </w:tcBorders>
            <w:shd w:fill="6a3ea1" w:val="clear"/>
            <w:tcMar>
              <w:top w:w="70.0" w:type="dxa"/>
              <w:left w:w="110.0" w:type="dxa"/>
              <w:bottom w:w="70.0" w:type="dxa"/>
              <w:right w:w="110.0" w:type="dxa"/>
            </w:tcMar>
            <w:vAlign w:val="top"/>
          </w:tcPr>
          <w:p w:rsidR="00000000" w:rsidDel="00000000" w:rsidP="00000000" w:rsidRDefault="00000000" w:rsidRPr="00000000" w14:paraId="000001B3">
            <w:pPr>
              <w:spacing w:after="0" w:before="0" w:line="252.00000000000003" w:lineRule="auto"/>
              <w:jc w:val="left"/>
              <w:rPr/>
            </w:pPr>
            <w:r w:rsidDel="00000000" w:rsidR="00000000" w:rsidRPr="00000000">
              <w:rPr>
                <w:rFonts w:ascii="Arial" w:cs="Arial" w:eastAsia="Arial" w:hAnsi="Arial"/>
                <w:b w:val="1"/>
                <w:bCs w:val="1"/>
                <w:color w:val="ffffff"/>
                <w:sz w:val="16"/>
                <w:szCs w:val="16"/>
                <w:rtl w:val="0"/>
              </w:rPr>
              <w:t xml:space="preserve">Opción</w:t>
            </w:r>
            <w:r w:rsidDel="00000000" w:rsidR="00000000" w:rsidRPr="00000000">
              <w:rPr>
                <w:rtl w:val="0"/>
              </w:rPr>
            </w:r>
          </w:p>
        </w:tc>
        <w:tc>
          <w:tcPr>
            <w:tcBorders>
              <w:top w:color="dcd6e8" w:space="0" w:sz="4" w:val="single"/>
              <w:left w:color="dcd6e8" w:space="0" w:sz="4" w:val="single"/>
              <w:bottom w:color="dcd6e8" w:space="0" w:sz="4" w:val="single"/>
              <w:right w:color="dcd6e8" w:space="0" w:sz="4" w:val="single"/>
            </w:tcBorders>
            <w:shd w:fill="6a3ea1" w:val="clear"/>
            <w:tcMar>
              <w:top w:w="70.0" w:type="dxa"/>
              <w:left w:w="110.0" w:type="dxa"/>
              <w:bottom w:w="70.0" w:type="dxa"/>
              <w:right w:w="110.0" w:type="dxa"/>
            </w:tcMar>
            <w:vAlign w:val="top"/>
          </w:tcPr>
          <w:p w:rsidR="00000000" w:rsidDel="00000000" w:rsidP="00000000" w:rsidRDefault="00000000" w:rsidRPr="00000000" w14:paraId="000001B4">
            <w:pPr>
              <w:spacing w:after="0" w:before="0" w:line="252.00000000000003" w:lineRule="auto"/>
              <w:jc w:val="left"/>
              <w:rPr/>
            </w:pPr>
            <w:r w:rsidDel="00000000" w:rsidR="00000000" w:rsidRPr="00000000">
              <w:rPr>
                <w:rFonts w:ascii="Arial" w:cs="Arial" w:eastAsia="Arial" w:hAnsi="Arial"/>
                <w:b w:val="1"/>
                <w:bCs w:val="1"/>
                <w:color w:val="ffffff"/>
                <w:sz w:val="16"/>
                <w:szCs w:val="16"/>
                <w:rtl w:val="0"/>
              </w:rPr>
              <w:t xml:space="preserve">Precio (por millón de tokens, in/out)</w:t>
            </w:r>
            <w:r w:rsidDel="00000000" w:rsidR="00000000" w:rsidRPr="00000000">
              <w:rPr>
                <w:rtl w:val="0"/>
              </w:rPr>
            </w:r>
          </w:p>
        </w:tc>
        <w:tc>
          <w:tcPr>
            <w:tcBorders>
              <w:top w:color="dcd6e8" w:space="0" w:sz="4" w:val="single"/>
              <w:left w:color="dcd6e8" w:space="0" w:sz="4" w:val="single"/>
              <w:bottom w:color="dcd6e8" w:space="0" w:sz="4" w:val="single"/>
              <w:right w:color="dcd6e8" w:space="0" w:sz="4" w:val="single"/>
            </w:tcBorders>
            <w:shd w:fill="6a3ea1" w:val="clear"/>
            <w:tcMar>
              <w:top w:w="70.0" w:type="dxa"/>
              <w:left w:w="110.0" w:type="dxa"/>
              <w:bottom w:w="70.0" w:type="dxa"/>
              <w:right w:w="110.0" w:type="dxa"/>
            </w:tcMar>
            <w:vAlign w:val="top"/>
          </w:tcPr>
          <w:p w:rsidR="00000000" w:rsidDel="00000000" w:rsidP="00000000" w:rsidRDefault="00000000" w:rsidRPr="00000000" w14:paraId="000001B5">
            <w:pPr>
              <w:spacing w:after="0" w:before="0" w:line="252.00000000000003" w:lineRule="auto"/>
              <w:jc w:val="left"/>
              <w:rPr/>
            </w:pPr>
            <w:r w:rsidDel="00000000" w:rsidR="00000000" w:rsidRPr="00000000">
              <w:rPr>
                <w:rFonts w:ascii="Arial" w:cs="Arial" w:eastAsia="Arial" w:hAnsi="Arial"/>
                <w:b w:val="1"/>
                <w:bCs w:val="1"/>
                <w:color w:val="ffffff"/>
                <w:sz w:val="16"/>
                <w:szCs w:val="16"/>
                <w:rtl w:val="0"/>
              </w:rPr>
              <w:t xml:space="preserve">Costo estimado × 1.000 ejecuciones</w:t>
            </w:r>
            <w:r w:rsidDel="00000000" w:rsidR="00000000" w:rsidRPr="00000000">
              <w:rPr>
                <w:rtl w:val="0"/>
              </w:rPr>
            </w:r>
          </w:p>
        </w:tc>
      </w:tr>
      <w:tr>
        <w:trPr>
          <w:cantSplit w:val="1"/>
          <w:tblHeader w:val="0"/>
        </w:trPr>
        <w:tc>
          <w:tcPr>
            <w:tcBorders>
              <w:top w:color="dcd6e8" w:space="0" w:sz="4" w:val="single"/>
              <w:left w:color="dcd6e8" w:space="0" w:sz="4" w:val="single"/>
              <w:bottom w:color="dcd6e8" w:space="0" w:sz="4" w:val="single"/>
              <w:right w:color="dcd6e8" w:space="0" w:sz="4" w:val="single"/>
            </w:tcBorders>
            <w:shd w:fill="f7f5fb" w:val="clear"/>
            <w:tcMar>
              <w:top w:w="70.0" w:type="dxa"/>
              <w:left w:w="110.0" w:type="dxa"/>
              <w:bottom w:w="70.0" w:type="dxa"/>
              <w:right w:w="110.0" w:type="dxa"/>
            </w:tcMar>
            <w:vAlign w:val="top"/>
          </w:tcPr>
          <w:p w:rsidR="00000000" w:rsidDel="00000000" w:rsidP="00000000" w:rsidRDefault="00000000" w:rsidRPr="00000000" w14:paraId="000001B6">
            <w:pPr>
              <w:spacing w:after="0" w:before="0" w:line="252.00000000000003" w:lineRule="auto"/>
              <w:jc w:val="left"/>
              <w:rPr/>
            </w:pPr>
            <w:r w:rsidDel="00000000" w:rsidR="00000000" w:rsidRPr="00000000">
              <w:rPr>
                <w:rFonts w:ascii="Arial" w:cs="Arial" w:eastAsia="Arial" w:hAnsi="Arial"/>
                <w:b w:val="0"/>
                <w:bCs w:val="0"/>
                <w:color w:val="222222"/>
                <w:sz w:val="16"/>
                <w:szCs w:val="16"/>
                <w:rtl w:val="0"/>
              </w:rPr>
              <w:t xml:space="preserve">Arquitectura A — Ollama local (actual)</w:t>
            </w:r>
            <w:r w:rsidDel="00000000" w:rsidR="00000000" w:rsidRPr="00000000">
              <w:rPr>
                <w:rtl w:val="0"/>
              </w:rPr>
            </w:r>
          </w:p>
        </w:tc>
        <w:tc>
          <w:tcPr>
            <w:tcBorders>
              <w:top w:color="dcd6e8" w:space="0" w:sz="4" w:val="single"/>
              <w:left w:color="dcd6e8" w:space="0" w:sz="4" w:val="single"/>
              <w:bottom w:color="dcd6e8" w:space="0" w:sz="4" w:val="single"/>
              <w:right w:color="dcd6e8" w:space="0" w:sz="4" w:val="single"/>
            </w:tcBorders>
            <w:shd w:fill="f7f5fb" w:val="clear"/>
            <w:tcMar>
              <w:top w:w="70.0" w:type="dxa"/>
              <w:left w:w="110.0" w:type="dxa"/>
              <w:bottom w:w="70.0" w:type="dxa"/>
              <w:right w:w="110.0" w:type="dxa"/>
            </w:tcMar>
            <w:vAlign w:val="top"/>
          </w:tcPr>
          <w:p w:rsidR="00000000" w:rsidDel="00000000" w:rsidP="00000000" w:rsidRDefault="00000000" w:rsidRPr="00000000" w14:paraId="000001B7">
            <w:pPr>
              <w:spacing w:after="0" w:before="0" w:line="252.00000000000003" w:lineRule="auto"/>
              <w:jc w:val="left"/>
              <w:rPr/>
            </w:pPr>
            <w:r w:rsidDel="00000000" w:rsidR="00000000" w:rsidRPr="00000000">
              <w:rPr>
                <w:rFonts w:ascii="Arial" w:cs="Arial" w:eastAsia="Arial" w:hAnsi="Arial"/>
                <w:b w:val="0"/>
                <w:bCs w:val="0"/>
                <w:color w:val="222222"/>
                <w:sz w:val="16"/>
                <w:szCs w:val="16"/>
                <w:rtl w:val="0"/>
              </w:rPr>
              <w:t xml:space="preserve">$0 (local) + Groq solo para el Juez</w:t>
            </w:r>
            <w:r w:rsidDel="00000000" w:rsidR="00000000" w:rsidRPr="00000000">
              <w:rPr>
                <w:rtl w:val="0"/>
              </w:rPr>
            </w:r>
          </w:p>
        </w:tc>
        <w:tc>
          <w:tcPr>
            <w:tcBorders>
              <w:top w:color="dcd6e8" w:space="0" w:sz="4" w:val="single"/>
              <w:left w:color="dcd6e8" w:space="0" w:sz="4" w:val="single"/>
              <w:bottom w:color="dcd6e8" w:space="0" w:sz="4" w:val="single"/>
              <w:right w:color="dcd6e8" w:space="0" w:sz="4" w:val="single"/>
            </w:tcBorders>
            <w:shd w:fill="f7f5fb" w:val="clear"/>
            <w:tcMar>
              <w:top w:w="70.0" w:type="dxa"/>
              <w:left w:w="110.0" w:type="dxa"/>
              <w:bottom w:w="70.0" w:type="dxa"/>
              <w:right w:w="110.0" w:type="dxa"/>
            </w:tcMar>
            <w:vAlign w:val="top"/>
          </w:tcPr>
          <w:p w:rsidR="00000000" w:rsidDel="00000000" w:rsidP="00000000" w:rsidRDefault="00000000" w:rsidRPr="00000000" w14:paraId="000001B8">
            <w:pPr>
              <w:spacing w:after="0" w:before="0" w:line="252.00000000000003" w:lineRule="auto"/>
              <w:jc w:val="left"/>
              <w:rPr/>
            </w:pPr>
            <w:r w:rsidDel="00000000" w:rsidR="00000000" w:rsidRPr="00000000">
              <w:rPr>
                <w:rFonts w:ascii="Arial" w:cs="Arial" w:eastAsia="Arial" w:hAnsi="Arial"/>
                <w:b w:val="1"/>
                <w:bCs w:val="1"/>
                <w:color w:val="222222"/>
                <w:sz w:val="16"/>
                <w:szCs w:val="16"/>
                <w:rtl w:val="0"/>
              </w:rPr>
              <w:t xml:space="preserve">$0,16</w:t>
            </w:r>
            <w:r w:rsidDel="00000000" w:rsidR="00000000" w:rsidRPr="00000000">
              <w:rPr>
                <w:rtl w:val="0"/>
              </w:rPr>
            </w:r>
          </w:p>
        </w:tc>
      </w:tr>
      <w:tr>
        <w:trPr>
          <w:cantSplit w:val="1"/>
          <w:tblHeader w:val="0"/>
        </w:trPr>
        <w:tc>
          <w:tcPr>
            <w:tcBorders>
              <w:top w:color="dcd6e8" w:space="0" w:sz="4" w:val="single"/>
              <w:left w:color="dcd6e8" w:space="0" w:sz="4" w:val="single"/>
              <w:bottom w:color="dcd6e8" w:space="0" w:sz="4" w:val="single"/>
              <w:right w:color="dcd6e8" w:space="0" w:sz="4" w:val="single"/>
            </w:tcBorders>
            <w:shd w:fill="f7f5fb" w:val="clear"/>
            <w:tcMar>
              <w:top w:w="70.0" w:type="dxa"/>
              <w:left w:w="110.0" w:type="dxa"/>
              <w:bottom w:w="70.0" w:type="dxa"/>
              <w:right w:w="110.0" w:type="dxa"/>
            </w:tcMar>
            <w:vAlign w:val="top"/>
          </w:tcPr>
          <w:p w:rsidR="00000000" w:rsidDel="00000000" w:rsidP="00000000" w:rsidRDefault="00000000" w:rsidRPr="00000000" w14:paraId="000001B9">
            <w:pPr>
              <w:spacing w:after="0" w:before="0" w:line="252.00000000000003" w:lineRule="auto"/>
              <w:jc w:val="left"/>
              <w:rPr/>
            </w:pPr>
            <w:r w:rsidDel="00000000" w:rsidR="00000000" w:rsidRPr="00000000">
              <w:rPr>
                <w:rFonts w:ascii="Arial" w:cs="Arial" w:eastAsia="Arial" w:hAnsi="Arial"/>
                <w:b w:val="0"/>
                <w:bCs w:val="0"/>
                <w:color w:val="222222"/>
                <w:sz w:val="16"/>
                <w:szCs w:val="16"/>
                <w:rtl w:val="0"/>
              </w:rPr>
              <w:t xml:space="preserve">Arquitectura B — Groq cloud (evaluada, Checkpoint 8)</w:t>
            </w:r>
            <w:r w:rsidDel="00000000" w:rsidR="00000000" w:rsidRPr="00000000">
              <w:rPr>
                <w:rtl w:val="0"/>
              </w:rPr>
            </w:r>
          </w:p>
        </w:tc>
        <w:tc>
          <w:tcPr>
            <w:tcBorders>
              <w:top w:color="dcd6e8" w:space="0" w:sz="4" w:val="single"/>
              <w:left w:color="dcd6e8" w:space="0" w:sz="4" w:val="single"/>
              <w:bottom w:color="dcd6e8" w:space="0" w:sz="4" w:val="single"/>
              <w:right w:color="dcd6e8" w:space="0" w:sz="4" w:val="single"/>
            </w:tcBorders>
            <w:shd w:fill="f7f5fb" w:val="clear"/>
            <w:tcMar>
              <w:top w:w="70.0" w:type="dxa"/>
              <w:left w:w="110.0" w:type="dxa"/>
              <w:bottom w:w="70.0" w:type="dxa"/>
              <w:right w:w="110.0" w:type="dxa"/>
            </w:tcMar>
            <w:vAlign w:val="top"/>
          </w:tcPr>
          <w:p w:rsidR="00000000" w:rsidDel="00000000" w:rsidP="00000000" w:rsidRDefault="00000000" w:rsidRPr="00000000" w14:paraId="000001BA">
            <w:pPr>
              <w:spacing w:after="0" w:before="0" w:line="252.00000000000003" w:lineRule="auto"/>
              <w:jc w:val="left"/>
              <w:rPr/>
            </w:pPr>
            <w:r w:rsidDel="00000000" w:rsidR="00000000" w:rsidRPr="00000000">
              <w:rPr>
                <w:rFonts w:ascii="Arial" w:cs="Arial" w:eastAsia="Arial" w:hAnsi="Arial"/>
                <w:b w:val="0"/>
                <w:bCs w:val="0"/>
                <w:color w:val="222222"/>
                <w:sz w:val="16"/>
                <w:szCs w:val="16"/>
                <w:rtl w:val="0"/>
              </w:rPr>
              <w:t xml:space="preserve">tarifa Groq gpt-oss-20b</w:t>
            </w:r>
            <w:r w:rsidDel="00000000" w:rsidR="00000000" w:rsidRPr="00000000">
              <w:rPr>
                <w:rtl w:val="0"/>
              </w:rPr>
            </w:r>
          </w:p>
        </w:tc>
        <w:tc>
          <w:tcPr>
            <w:tcBorders>
              <w:top w:color="dcd6e8" w:space="0" w:sz="4" w:val="single"/>
              <w:left w:color="dcd6e8" w:space="0" w:sz="4" w:val="single"/>
              <w:bottom w:color="dcd6e8" w:space="0" w:sz="4" w:val="single"/>
              <w:right w:color="dcd6e8" w:space="0" w:sz="4" w:val="single"/>
            </w:tcBorders>
            <w:shd w:fill="f7f5fb" w:val="clear"/>
            <w:tcMar>
              <w:top w:w="70.0" w:type="dxa"/>
              <w:left w:w="110.0" w:type="dxa"/>
              <w:bottom w:w="70.0" w:type="dxa"/>
              <w:right w:w="110.0" w:type="dxa"/>
            </w:tcMar>
            <w:vAlign w:val="top"/>
          </w:tcPr>
          <w:p w:rsidR="00000000" w:rsidDel="00000000" w:rsidP="00000000" w:rsidRDefault="00000000" w:rsidRPr="00000000" w14:paraId="000001BB">
            <w:pPr>
              <w:spacing w:after="0" w:before="0" w:line="252.00000000000003" w:lineRule="auto"/>
              <w:jc w:val="left"/>
              <w:rPr/>
            </w:pPr>
            <w:r w:rsidDel="00000000" w:rsidR="00000000" w:rsidRPr="00000000">
              <w:rPr>
                <w:rFonts w:ascii="Arial" w:cs="Arial" w:eastAsia="Arial" w:hAnsi="Arial"/>
                <w:b w:val="0"/>
                <w:bCs w:val="0"/>
                <w:color w:val="222222"/>
                <w:sz w:val="16"/>
                <w:szCs w:val="16"/>
                <w:rtl w:val="0"/>
              </w:rPr>
              <w:t xml:space="preserve">$0,51</w:t>
            </w:r>
            <w:r w:rsidDel="00000000" w:rsidR="00000000" w:rsidRPr="00000000">
              <w:rPr>
                <w:rtl w:val="0"/>
              </w:rPr>
            </w:r>
          </w:p>
        </w:tc>
      </w:tr>
      <w:tr>
        <w:trPr>
          <w:cantSplit w:val="1"/>
          <w:tblHeader w:val="0"/>
        </w:trPr>
        <w:tc>
          <w:tcPr>
            <w:tcBorders>
              <w:top w:color="dcd6e8" w:space="0" w:sz="4" w:val="single"/>
              <w:left w:color="dcd6e8" w:space="0" w:sz="4" w:val="single"/>
              <w:bottom w:color="dcd6e8" w:space="0" w:sz="4" w:val="single"/>
              <w:right w:color="dcd6e8" w:space="0" w:sz="4" w:val="single"/>
            </w:tcBorders>
            <w:shd w:fill="f7f5fb" w:val="clear"/>
            <w:tcMar>
              <w:top w:w="70.0" w:type="dxa"/>
              <w:left w:w="110.0" w:type="dxa"/>
              <w:bottom w:w="70.0" w:type="dxa"/>
              <w:right w:w="110.0" w:type="dxa"/>
            </w:tcMar>
            <w:vAlign w:val="top"/>
          </w:tcPr>
          <w:p w:rsidR="00000000" w:rsidDel="00000000" w:rsidP="00000000" w:rsidRDefault="00000000" w:rsidRPr="00000000" w14:paraId="000001BC">
            <w:pPr>
              <w:spacing w:after="0" w:before="0" w:line="252.00000000000003" w:lineRule="auto"/>
              <w:jc w:val="left"/>
              <w:rPr/>
            </w:pPr>
            <w:r w:rsidDel="00000000" w:rsidR="00000000" w:rsidRPr="00000000">
              <w:rPr>
                <w:rFonts w:ascii="Arial" w:cs="Arial" w:eastAsia="Arial" w:hAnsi="Arial"/>
                <w:b w:val="0"/>
                <w:bCs w:val="0"/>
                <w:color w:val="222222"/>
                <w:sz w:val="16"/>
                <w:szCs w:val="16"/>
                <w:rtl w:val="0"/>
              </w:rPr>
              <w:t xml:space="preserve">Hipotética — GPT-4o-mini</w:t>
            </w:r>
            <w:r w:rsidDel="00000000" w:rsidR="00000000" w:rsidRPr="00000000">
              <w:rPr>
                <w:rtl w:val="0"/>
              </w:rPr>
            </w:r>
          </w:p>
        </w:tc>
        <w:tc>
          <w:tcPr>
            <w:tcBorders>
              <w:top w:color="dcd6e8" w:space="0" w:sz="4" w:val="single"/>
              <w:left w:color="dcd6e8" w:space="0" w:sz="4" w:val="single"/>
              <w:bottom w:color="dcd6e8" w:space="0" w:sz="4" w:val="single"/>
              <w:right w:color="dcd6e8" w:space="0" w:sz="4" w:val="single"/>
            </w:tcBorders>
            <w:shd w:fill="f7f5fb" w:val="clear"/>
            <w:tcMar>
              <w:top w:w="70.0" w:type="dxa"/>
              <w:left w:w="110.0" w:type="dxa"/>
              <w:bottom w:w="70.0" w:type="dxa"/>
              <w:right w:w="110.0" w:type="dxa"/>
            </w:tcMar>
            <w:vAlign w:val="top"/>
          </w:tcPr>
          <w:p w:rsidR="00000000" w:rsidDel="00000000" w:rsidP="00000000" w:rsidRDefault="00000000" w:rsidRPr="00000000" w14:paraId="000001BD">
            <w:pPr>
              <w:spacing w:after="0" w:before="0" w:line="252.00000000000003" w:lineRule="auto"/>
              <w:jc w:val="left"/>
              <w:rPr/>
            </w:pPr>
            <w:r w:rsidDel="00000000" w:rsidR="00000000" w:rsidRPr="00000000">
              <w:rPr>
                <w:rFonts w:ascii="Arial" w:cs="Arial" w:eastAsia="Arial" w:hAnsi="Arial"/>
                <w:b w:val="0"/>
                <w:bCs w:val="0"/>
                <w:color w:val="222222"/>
                <w:sz w:val="16"/>
                <w:szCs w:val="16"/>
                <w:rtl w:val="0"/>
              </w:rPr>
              <w:t xml:space="preserve">$0,15 / $0,60</w:t>
            </w:r>
            <w:r w:rsidDel="00000000" w:rsidR="00000000" w:rsidRPr="00000000">
              <w:rPr>
                <w:rtl w:val="0"/>
              </w:rPr>
            </w:r>
          </w:p>
        </w:tc>
        <w:tc>
          <w:tcPr>
            <w:tcBorders>
              <w:top w:color="dcd6e8" w:space="0" w:sz="4" w:val="single"/>
              <w:left w:color="dcd6e8" w:space="0" w:sz="4" w:val="single"/>
              <w:bottom w:color="dcd6e8" w:space="0" w:sz="4" w:val="single"/>
              <w:right w:color="dcd6e8" w:space="0" w:sz="4" w:val="single"/>
            </w:tcBorders>
            <w:shd w:fill="f7f5fb" w:val="clear"/>
            <w:tcMar>
              <w:top w:w="70.0" w:type="dxa"/>
              <w:left w:w="110.0" w:type="dxa"/>
              <w:bottom w:w="70.0" w:type="dxa"/>
              <w:right w:w="110.0" w:type="dxa"/>
            </w:tcMar>
            <w:vAlign w:val="top"/>
          </w:tcPr>
          <w:p w:rsidR="00000000" w:rsidDel="00000000" w:rsidP="00000000" w:rsidRDefault="00000000" w:rsidRPr="00000000" w14:paraId="000001BE">
            <w:pPr>
              <w:spacing w:after="0" w:before="0" w:line="252.00000000000003" w:lineRule="auto"/>
              <w:jc w:val="left"/>
              <w:rPr/>
            </w:pPr>
            <w:r w:rsidDel="00000000" w:rsidR="00000000" w:rsidRPr="00000000">
              <w:rPr>
                <w:rFonts w:ascii="Arial Unicode MS" w:cs="Arial Unicode MS" w:eastAsia="Arial Unicode MS" w:hAnsi="Arial Unicode MS"/>
                <w:b w:val="0"/>
                <w:bCs w:val="0"/>
                <w:color w:val="222222"/>
                <w:sz w:val="16"/>
                <w:szCs w:val="16"/>
                <w:rtl w:val="0"/>
              </w:rPr>
              <w:t xml:space="preserve">≈ $0,90</w:t>
            </w:r>
            <w:r w:rsidDel="00000000" w:rsidR="00000000" w:rsidRPr="00000000">
              <w:rPr>
                <w:rtl w:val="0"/>
              </w:rPr>
            </w:r>
          </w:p>
        </w:tc>
      </w:tr>
      <w:tr>
        <w:trPr>
          <w:cantSplit w:val="1"/>
          <w:tblHeader w:val="0"/>
        </w:trPr>
        <w:tc>
          <w:tcPr>
            <w:tcBorders>
              <w:top w:color="dcd6e8" w:space="0" w:sz="4" w:val="single"/>
              <w:left w:color="dcd6e8" w:space="0" w:sz="4" w:val="single"/>
              <w:bottom w:color="dcd6e8" w:space="0" w:sz="4" w:val="single"/>
              <w:right w:color="dcd6e8" w:space="0" w:sz="4" w:val="single"/>
            </w:tcBorders>
            <w:shd w:fill="f7f5fb" w:val="clear"/>
            <w:tcMar>
              <w:top w:w="70.0" w:type="dxa"/>
              <w:left w:w="110.0" w:type="dxa"/>
              <w:bottom w:w="70.0" w:type="dxa"/>
              <w:right w:w="110.0" w:type="dxa"/>
            </w:tcMar>
            <w:vAlign w:val="top"/>
          </w:tcPr>
          <w:p w:rsidR="00000000" w:rsidDel="00000000" w:rsidP="00000000" w:rsidRDefault="00000000" w:rsidRPr="00000000" w14:paraId="000001BF">
            <w:pPr>
              <w:spacing w:after="0" w:before="0" w:line="252.00000000000003" w:lineRule="auto"/>
              <w:jc w:val="left"/>
              <w:rPr/>
            </w:pPr>
            <w:r w:rsidDel="00000000" w:rsidR="00000000" w:rsidRPr="00000000">
              <w:rPr>
                <w:rFonts w:ascii="Arial" w:cs="Arial" w:eastAsia="Arial" w:hAnsi="Arial"/>
                <w:b w:val="0"/>
                <w:bCs w:val="0"/>
                <w:color w:val="222222"/>
                <w:sz w:val="16"/>
                <w:szCs w:val="16"/>
                <w:rtl w:val="0"/>
              </w:rPr>
              <w:t xml:space="preserve">Hipotética — Claude 3 Haiku</w:t>
            </w:r>
            <w:r w:rsidDel="00000000" w:rsidR="00000000" w:rsidRPr="00000000">
              <w:rPr>
                <w:rtl w:val="0"/>
              </w:rPr>
            </w:r>
          </w:p>
        </w:tc>
        <w:tc>
          <w:tcPr>
            <w:tcBorders>
              <w:top w:color="dcd6e8" w:space="0" w:sz="4" w:val="single"/>
              <w:left w:color="dcd6e8" w:space="0" w:sz="4" w:val="single"/>
              <w:bottom w:color="dcd6e8" w:space="0" w:sz="4" w:val="single"/>
              <w:right w:color="dcd6e8" w:space="0" w:sz="4" w:val="single"/>
            </w:tcBorders>
            <w:shd w:fill="f7f5fb" w:val="clear"/>
            <w:tcMar>
              <w:top w:w="70.0" w:type="dxa"/>
              <w:left w:w="110.0" w:type="dxa"/>
              <w:bottom w:w="70.0" w:type="dxa"/>
              <w:right w:w="110.0" w:type="dxa"/>
            </w:tcMar>
            <w:vAlign w:val="top"/>
          </w:tcPr>
          <w:p w:rsidR="00000000" w:rsidDel="00000000" w:rsidP="00000000" w:rsidRDefault="00000000" w:rsidRPr="00000000" w14:paraId="000001C0">
            <w:pPr>
              <w:spacing w:after="0" w:before="0" w:line="252.00000000000003" w:lineRule="auto"/>
              <w:jc w:val="left"/>
              <w:rPr/>
            </w:pPr>
            <w:r w:rsidDel="00000000" w:rsidR="00000000" w:rsidRPr="00000000">
              <w:rPr>
                <w:rFonts w:ascii="Arial" w:cs="Arial" w:eastAsia="Arial" w:hAnsi="Arial"/>
                <w:b w:val="0"/>
                <w:bCs w:val="0"/>
                <w:color w:val="222222"/>
                <w:sz w:val="16"/>
                <w:szCs w:val="16"/>
                <w:rtl w:val="0"/>
              </w:rPr>
              <w:t xml:space="preserve">$0,25 / $1,25</w:t>
            </w:r>
            <w:r w:rsidDel="00000000" w:rsidR="00000000" w:rsidRPr="00000000">
              <w:rPr>
                <w:rtl w:val="0"/>
              </w:rPr>
            </w:r>
          </w:p>
        </w:tc>
        <w:tc>
          <w:tcPr>
            <w:tcBorders>
              <w:top w:color="dcd6e8" w:space="0" w:sz="4" w:val="single"/>
              <w:left w:color="dcd6e8" w:space="0" w:sz="4" w:val="single"/>
              <w:bottom w:color="dcd6e8" w:space="0" w:sz="4" w:val="single"/>
              <w:right w:color="dcd6e8" w:space="0" w:sz="4" w:val="single"/>
            </w:tcBorders>
            <w:shd w:fill="f7f5fb" w:val="clear"/>
            <w:tcMar>
              <w:top w:w="70.0" w:type="dxa"/>
              <w:left w:w="110.0" w:type="dxa"/>
              <w:bottom w:w="70.0" w:type="dxa"/>
              <w:right w:w="110.0" w:type="dxa"/>
            </w:tcMar>
            <w:vAlign w:val="top"/>
          </w:tcPr>
          <w:p w:rsidR="00000000" w:rsidDel="00000000" w:rsidP="00000000" w:rsidRDefault="00000000" w:rsidRPr="00000000" w14:paraId="000001C1">
            <w:pPr>
              <w:spacing w:after="0" w:before="0" w:line="252.00000000000003" w:lineRule="auto"/>
              <w:jc w:val="left"/>
              <w:rPr/>
            </w:pPr>
            <w:r w:rsidDel="00000000" w:rsidR="00000000" w:rsidRPr="00000000">
              <w:rPr>
                <w:rFonts w:ascii="Arial Unicode MS" w:cs="Arial Unicode MS" w:eastAsia="Arial Unicode MS" w:hAnsi="Arial Unicode MS"/>
                <w:b w:val="0"/>
                <w:bCs w:val="0"/>
                <w:color w:val="222222"/>
                <w:sz w:val="16"/>
                <w:szCs w:val="16"/>
                <w:rtl w:val="0"/>
              </w:rPr>
              <w:t xml:space="preserve">≈ $1,74</w:t>
            </w:r>
            <w:r w:rsidDel="00000000" w:rsidR="00000000" w:rsidRPr="00000000">
              <w:rPr>
                <w:rtl w:val="0"/>
              </w:rPr>
            </w:r>
          </w:p>
        </w:tc>
      </w:tr>
    </w:tbl>
    <w:p w:rsidR="00000000" w:rsidDel="00000000" w:rsidP="00000000" w:rsidRDefault="00000000" w:rsidRPr="00000000" w14:paraId="000001C2">
      <w:pPr>
        <w:spacing w:after="80" w:lineRule="auto"/>
        <w:rPr/>
      </w:pPr>
      <w:r w:rsidDel="00000000" w:rsidR="00000000" w:rsidRPr="00000000">
        <w:rPr>
          <w:rtl w:val="0"/>
        </w:rPr>
      </w:r>
    </w:p>
    <w:p w:rsidR="00000000" w:rsidDel="00000000" w:rsidP="00000000" w:rsidRDefault="00000000" w:rsidRPr="00000000" w14:paraId="000001C3">
      <w:pPr>
        <w:keepLines w:val="1"/>
        <w:pBdr>
          <w:left w:color="2e7d32" w:space="6" w:sz="24" w:val="single"/>
        </w:pBdr>
        <w:shd w:fill="eaf7ec" w:val="clear"/>
        <w:spacing w:after="160" w:before="120" w:line="276" w:lineRule="auto"/>
        <w:ind w:left="140" w:right="60" w:firstLine="0"/>
        <w:jc w:val="left"/>
        <w:rPr/>
      </w:pPr>
      <w:r w:rsidDel="00000000" w:rsidR="00000000" w:rsidRPr="00000000">
        <w:rPr>
          <w:rFonts w:ascii="Arial" w:cs="Arial" w:eastAsia="Arial" w:hAnsi="Arial"/>
          <w:b w:val="1"/>
          <w:bCs w:val="1"/>
          <w:sz w:val="18"/>
          <w:szCs w:val="18"/>
          <w:rtl w:val="0"/>
        </w:rPr>
        <w:t xml:space="preserve">Hallazgo:</w:t>
      </w:r>
      <w:r w:rsidDel="00000000" w:rsidR="00000000" w:rsidRPr="00000000">
        <w:rPr>
          <w:rFonts w:ascii="Arial" w:cs="Arial" w:eastAsia="Arial" w:hAnsi="Arial"/>
          <w:sz w:val="18"/>
          <w:szCs w:val="18"/>
          <w:rtl w:val="0"/>
        </w:rPr>
        <w:t xml:space="preserve"> a este volumen, ningún proveedor cloud económico (incluidos los modelos más baratos del mercado) le gana en costo a la arquitectura local ya implementada  la inferencia local (Ollama) sigue siendo la opción más barata, y solo pierde sentido económico por encima de ~85.700 ejecuciones/mes, el punto de equilibrio ya calculado. La estimación asume una proporción 70/30 entre tokens de entrada y salida sobre el promedio medido; es una comparación ilustrativa, no una migración recomendada.</w:t>
      </w:r>
      <w:r w:rsidDel="00000000" w:rsidR="00000000" w:rsidRPr="00000000">
        <w:rPr>
          <w:rtl w:val="0"/>
        </w:rPr>
      </w:r>
    </w:p>
    <w:p w:rsidR="00000000" w:rsidDel="00000000" w:rsidP="00000000" w:rsidRDefault="00000000" w:rsidRPr="00000000" w14:paraId="000001C4">
      <w:pPr>
        <w:pStyle w:val="Heading2"/>
        <w:keepNext w:val="1"/>
        <w:rPr/>
      </w:pPr>
      <w:r w:rsidDel="00000000" w:rsidR="00000000" w:rsidRPr="00000000">
        <w:rPr>
          <w:rFonts w:ascii="Arial" w:cs="Arial" w:eastAsia="Arial" w:hAnsi="Arial"/>
          <w:b w:val="1"/>
          <w:bCs w:val="1"/>
          <w:color w:val="1f4e79"/>
          <w:sz w:val="21"/>
          <w:szCs w:val="21"/>
          <w:rtl w:val="0"/>
        </w:rPr>
        <w:t xml:space="preserve">4.4 Gobernanza de datos (sin exponer credenciales reales)</w:t>
      </w:r>
      <w:r w:rsidDel="00000000" w:rsidR="00000000" w:rsidRPr="00000000">
        <w:rPr>
          <w:rtl w:val="0"/>
        </w:rPr>
      </w:r>
    </w:p>
    <w:p w:rsidR="00000000" w:rsidDel="00000000" w:rsidP="00000000" w:rsidRDefault="00000000" w:rsidRPr="00000000" w14:paraId="000001C5">
      <w:pPr>
        <w:spacing w:after="120" w:before="0" w:line="276" w:lineRule="auto"/>
        <w:jc w:val="both"/>
        <w:rPr/>
      </w:pPr>
      <w:r w:rsidDel="00000000" w:rsidR="00000000" w:rsidRPr="00000000">
        <w:rPr>
          <w:rFonts w:ascii="Arial" w:cs="Arial" w:eastAsia="Arial" w:hAnsi="Arial"/>
          <w:sz w:val="19"/>
          <w:szCs w:val="19"/>
          <w:rtl w:val="0"/>
        </w:rPr>
        <w:t xml:space="preserve">Ninguna credencial usada en el sistema aparece en texto plano dentro de los workflows: todas se referencian por nombre de credencial gestionada en n8n (ej. Groq API Key, Slack account, Airtable Personal Access Token account), y los nodos que aún no tienen una credencial de producción asignada usan variables placeholder explícitas (PLACEHOLDER_SLACK_CHANNEL_ID, PLACEHOLDER_SLACK_CREDENTIAL_ID) en vez de un valor real. En el canal de voz, el binario del audio se elimina al final del recorrido (nodo Compliance: Destruir Binario). Las estructuras de datos necesarias para que el sistema funcione son:</w:t>
      </w:r>
      <w:r w:rsidDel="00000000" w:rsidR="00000000" w:rsidRPr="00000000">
        <w:rPr>
          <w:rtl w:val="0"/>
        </w:rPr>
      </w:r>
    </w:p>
    <w:tbl>
      <w:tblPr>
        <w:tblStyle w:val="Table13"/>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81"/>
        <w:gridCol w:w="6657"/>
        <w:tblGridChange w:id="0">
          <w:tblGrid>
            <w:gridCol w:w="2981"/>
            <w:gridCol w:w="6657"/>
          </w:tblGrid>
        </w:tblGridChange>
      </w:tblGrid>
      <w:tr>
        <w:trPr>
          <w:cantSplit w:val="1"/>
          <w:tblHeader w:val="1"/>
        </w:trPr>
        <w:tc>
          <w:tcPr>
            <w:tcBorders>
              <w:top w:color="dcd6e8" w:space="0" w:sz="4" w:val="single"/>
              <w:left w:color="dcd6e8" w:space="0" w:sz="4" w:val="single"/>
              <w:bottom w:color="dcd6e8" w:space="0" w:sz="4" w:val="single"/>
              <w:right w:color="dcd6e8" w:space="0" w:sz="4" w:val="single"/>
            </w:tcBorders>
            <w:shd w:fill="6a3ea1" w:val="clear"/>
            <w:tcMar>
              <w:top w:w="70.0" w:type="dxa"/>
              <w:left w:w="110.0" w:type="dxa"/>
              <w:bottom w:w="70.0" w:type="dxa"/>
              <w:right w:w="110.0" w:type="dxa"/>
            </w:tcMar>
            <w:vAlign w:val="top"/>
          </w:tcPr>
          <w:p w:rsidR="00000000" w:rsidDel="00000000" w:rsidP="00000000" w:rsidRDefault="00000000" w:rsidRPr="00000000" w14:paraId="000001C6">
            <w:pPr>
              <w:spacing w:after="0" w:before="0" w:line="252.00000000000003" w:lineRule="auto"/>
              <w:jc w:val="left"/>
              <w:rPr/>
            </w:pPr>
            <w:r w:rsidDel="00000000" w:rsidR="00000000" w:rsidRPr="00000000">
              <w:rPr>
                <w:rFonts w:ascii="Arial" w:cs="Arial" w:eastAsia="Arial" w:hAnsi="Arial"/>
                <w:b w:val="1"/>
                <w:bCs w:val="1"/>
                <w:color w:val="ffffff"/>
                <w:sz w:val="16"/>
                <w:szCs w:val="16"/>
                <w:rtl w:val="0"/>
              </w:rPr>
              <w:t xml:space="preserve">Tabla / recurso</w:t>
            </w:r>
            <w:r w:rsidDel="00000000" w:rsidR="00000000" w:rsidRPr="00000000">
              <w:rPr>
                <w:rtl w:val="0"/>
              </w:rPr>
            </w:r>
          </w:p>
        </w:tc>
        <w:tc>
          <w:tcPr>
            <w:tcBorders>
              <w:top w:color="dcd6e8" w:space="0" w:sz="4" w:val="single"/>
              <w:left w:color="dcd6e8" w:space="0" w:sz="4" w:val="single"/>
              <w:bottom w:color="dcd6e8" w:space="0" w:sz="4" w:val="single"/>
              <w:right w:color="dcd6e8" w:space="0" w:sz="4" w:val="single"/>
            </w:tcBorders>
            <w:shd w:fill="6a3ea1" w:val="clear"/>
            <w:tcMar>
              <w:top w:w="70.0" w:type="dxa"/>
              <w:left w:w="110.0" w:type="dxa"/>
              <w:bottom w:w="70.0" w:type="dxa"/>
              <w:right w:w="110.0" w:type="dxa"/>
            </w:tcMar>
            <w:vAlign w:val="top"/>
          </w:tcPr>
          <w:p w:rsidR="00000000" w:rsidDel="00000000" w:rsidP="00000000" w:rsidRDefault="00000000" w:rsidRPr="00000000" w14:paraId="000001C7">
            <w:pPr>
              <w:spacing w:after="0" w:before="0" w:line="252.00000000000003" w:lineRule="auto"/>
              <w:jc w:val="left"/>
              <w:rPr/>
            </w:pPr>
            <w:r w:rsidDel="00000000" w:rsidR="00000000" w:rsidRPr="00000000">
              <w:rPr>
                <w:rFonts w:ascii="Arial" w:cs="Arial" w:eastAsia="Arial" w:hAnsi="Arial"/>
                <w:b w:val="1"/>
                <w:bCs w:val="1"/>
                <w:color w:val="ffffff"/>
                <w:sz w:val="16"/>
                <w:szCs w:val="16"/>
                <w:rtl w:val="0"/>
              </w:rPr>
              <w:t xml:space="preserve">Campos clave</w:t>
            </w:r>
            <w:r w:rsidDel="00000000" w:rsidR="00000000" w:rsidRPr="00000000">
              <w:rPr>
                <w:rtl w:val="0"/>
              </w:rPr>
            </w:r>
          </w:p>
        </w:tc>
      </w:tr>
      <w:tr>
        <w:trPr>
          <w:cantSplit w:val="1"/>
          <w:tblHeader w:val="0"/>
        </w:trPr>
        <w:tc>
          <w:tcPr>
            <w:tcBorders>
              <w:top w:color="dcd6e8" w:space="0" w:sz="4" w:val="single"/>
              <w:left w:color="dcd6e8" w:space="0" w:sz="4" w:val="single"/>
              <w:bottom w:color="dcd6e8" w:space="0" w:sz="4" w:val="single"/>
              <w:right w:color="dcd6e8" w:space="0" w:sz="4" w:val="single"/>
            </w:tcBorders>
            <w:shd w:fill="f7f5fb" w:val="clear"/>
            <w:tcMar>
              <w:top w:w="70.0" w:type="dxa"/>
              <w:left w:w="110.0" w:type="dxa"/>
              <w:bottom w:w="70.0" w:type="dxa"/>
              <w:right w:w="110.0" w:type="dxa"/>
            </w:tcMar>
            <w:vAlign w:val="top"/>
          </w:tcPr>
          <w:p w:rsidR="00000000" w:rsidDel="00000000" w:rsidP="00000000" w:rsidRDefault="00000000" w:rsidRPr="00000000" w14:paraId="000001C8">
            <w:pPr>
              <w:spacing w:after="0" w:before="0" w:line="252.00000000000003" w:lineRule="auto"/>
              <w:jc w:val="left"/>
              <w:rPr/>
            </w:pPr>
            <w:r w:rsidDel="00000000" w:rsidR="00000000" w:rsidRPr="00000000">
              <w:rPr>
                <w:rFonts w:ascii="Arial" w:cs="Arial" w:eastAsia="Arial" w:hAnsi="Arial"/>
                <w:b w:val="0"/>
                <w:bCs w:val="0"/>
                <w:color w:val="222222"/>
                <w:sz w:val="16"/>
                <w:szCs w:val="16"/>
                <w:rtl w:val="0"/>
              </w:rPr>
              <w:t xml:space="preserve">Airtable — Memoria_Agente</w:t>
            </w:r>
            <w:r w:rsidDel="00000000" w:rsidR="00000000" w:rsidRPr="00000000">
              <w:rPr>
                <w:rtl w:val="0"/>
              </w:rPr>
            </w:r>
          </w:p>
        </w:tc>
        <w:tc>
          <w:tcPr>
            <w:tcBorders>
              <w:top w:color="dcd6e8" w:space="0" w:sz="4" w:val="single"/>
              <w:left w:color="dcd6e8" w:space="0" w:sz="4" w:val="single"/>
              <w:bottom w:color="dcd6e8" w:space="0" w:sz="4" w:val="single"/>
              <w:right w:color="dcd6e8" w:space="0" w:sz="4" w:val="single"/>
            </w:tcBorders>
            <w:shd w:fill="f7f5fb" w:val="clear"/>
            <w:tcMar>
              <w:top w:w="70.0" w:type="dxa"/>
              <w:left w:w="110.0" w:type="dxa"/>
              <w:bottom w:w="70.0" w:type="dxa"/>
              <w:right w:w="110.0" w:type="dxa"/>
            </w:tcMar>
            <w:vAlign w:val="top"/>
          </w:tcPr>
          <w:p w:rsidR="00000000" w:rsidDel="00000000" w:rsidP="00000000" w:rsidRDefault="00000000" w:rsidRPr="00000000" w14:paraId="000001C9">
            <w:pPr>
              <w:spacing w:after="0" w:before="0" w:line="252.00000000000003" w:lineRule="auto"/>
              <w:jc w:val="left"/>
              <w:rPr/>
            </w:pPr>
            <w:r w:rsidDel="00000000" w:rsidR="00000000" w:rsidRPr="00000000">
              <w:rPr>
                <w:rFonts w:ascii="Arial" w:cs="Arial" w:eastAsia="Arial" w:hAnsi="Arial"/>
                <w:b w:val="0"/>
                <w:bCs w:val="0"/>
                <w:color w:val="222222"/>
                <w:sz w:val="16"/>
                <w:szCs w:val="16"/>
                <w:rtl w:val="0"/>
              </w:rPr>
              <w:t xml:space="preserve">Session_ID, Resumen_Consolidado, Estado_Caso, Datos_Clave, Mensaje_Count, Trace_Id</w:t>
            </w:r>
            <w:r w:rsidDel="00000000" w:rsidR="00000000" w:rsidRPr="00000000">
              <w:rPr>
                <w:rtl w:val="0"/>
              </w:rPr>
            </w:r>
          </w:p>
        </w:tc>
      </w:tr>
      <w:tr>
        <w:trPr>
          <w:cantSplit w:val="1"/>
          <w:tblHeader w:val="0"/>
        </w:trPr>
        <w:tc>
          <w:tcPr>
            <w:tcBorders>
              <w:top w:color="dcd6e8" w:space="0" w:sz="4" w:val="single"/>
              <w:left w:color="dcd6e8" w:space="0" w:sz="4" w:val="single"/>
              <w:bottom w:color="dcd6e8" w:space="0" w:sz="4" w:val="single"/>
              <w:right w:color="dcd6e8" w:space="0" w:sz="4" w:val="single"/>
            </w:tcBorders>
            <w:shd w:fill="f7f5fb" w:val="clear"/>
            <w:tcMar>
              <w:top w:w="70.0" w:type="dxa"/>
              <w:left w:w="110.0" w:type="dxa"/>
              <w:bottom w:w="70.0" w:type="dxa"/>
              <w:right w:w="110.0" w:type="dxa"/>
            </w:tcMar>
            <w:vAlign w:val="top"/>
          </w:tcPr>
          <w:p w:rsidR="00000000" w:rsidDel="00000000" w:rsidP="00000000" w:rsidRDefault="00000000" w:rsidRPr="00000000" w14:paraId="000001CA">
            <w:pPr>
              <w:spacing w:after="0" w:before="0" w:line="252.00000000000003" w:lineRule="auto"/>
              <w:jc w:val="left"/>
              <w:rPr/>
            </w:pPr>
            <w:r w:rsidDel="00000000" w:rsidR="00000000" w:rsidRPr="00000000">
              <w:rPr>
                <w:rFonts w:ascii="Arial" w:cs="Arial" w:eastAsia="Arial" w:hAnsi="Arial"/>
                <w:b w:val="0"/>
                <w:bCs w:val="0"/>
                <w:color w:val="222222"/>
                <w:sz w:val="16"/>
                <w:szCs w:val="16"/>
                <w:rtl w:val="0"/>
              </w:rPr>
              <w:t xml:space="preserve">Airtable — QA_Auditoria</w:t>
            </w:r>
            <w:r w:rsidDel="00000000" w:rsidR="00000000" w:rsidRPr="00000000">
              <w:rPr>
                <w:rtl w:val="0"/>
              </w:rPr>
            </w:r>
          </w:p>
        </w:tc>
        <w:tc>
          <w:tcPr>
            <w:tcBorders>
              <w:top w:color="dcd6e8" w:space="0" w:sz="4" w:val="single"/>
              <w:left w:color="dcd6e8" w:space="0" w:sz="4" w:val="single"/>
              <w:bottom w:color="dcd6e8" w:space="0" w:sz="4" w:val="single"/>
              <w:right w:color="dcd6e8" w:space="0" w:sz="4" w:val="single"/>
            </w:tcBorders>
            <w:shd w:fill="f7f5fb" w:val="clear"/>
            <w:tcMar>
              <w:top w:w="70.0" w:type="dxa"/>
              <w:left w:w="110.0" w:type="dxa"/>
              <w:bottom w:w="70.0" w:type="dxa"/>
              <w:right w:w="110.0" w:type="dxa"/>
            </w:tcMar>
            <w:vAlign w:val="top"/>
          </w:tcPr>
          <w:p w:rsidR="00000000" w:rsidDel="00000000" w:rsidP="00000000" w:rsidRDefault="00000000" w:rsidRPr="00000000" w14:paraId="000001CB">
            <w:pPr>
              <w:spacing w:after="0" w:before="0" w:line="252.00000000000003" w:lineRule="auto"/>
              <w:jc w:val="left"/>
              <w:rPr/>
            </w:pPr>
            <w:r w:rsidDel="00000000" w:rsidR="00000000" w:rsidRPr="00000000">
              <w:rPr>
                <w:rFonts w:ascii="Arial" w:cs="Arial" w:eastAsia="Arial" w:hAnsi="Arial"/>
                <w:b w:val="0"/>
                <w:bCs w:val="0"/>
                <w:color w:val="222222"/>
                <w:sz w:val="16"/>
                <w:szCs w:val="16"/>
                <w:rtl w:val="0"/>
              </w:rPr>
              <w:t xml:space="preserve">Session_ID, Pregunta, Respuesta, Exactitud_Factual, Veredicto, Reintentos, Decision_Humana, Timestamp</w:t>
            </w:r>
            <w:r w:rsidDel="00000000" w:rsidR="00000000" w:rsidRPr="00000000">
              <w:rPr>
                <w:rtl w:val="0"/>
              </w:rPr>
            </w:r>
          </w:p>
        </w:tc>
      </w:tr>
      <w:tr>
        <w:trPr>
          <w:cantSplit w:val="1"/>
          <w:tblHeader w:val="0"/>
        </w:trPr>
        <w:tc>
          <w:tcPr>
            <w:tcBorders>
              <w:top w:color="dcd6e8" w:space="0" w:sz="4" w:val="single"/>
              <w:left w:color="dcd6e8" w:space="0" w:sz="4" w:val="single"/>
              <w:bottom w:color="dcd6e8" w:space="0" w:sz="4" w:val="single"/>
              <w:right w:color="dcd6e8" w:space="0" w:sz="4" w:val="single"/>
            </w:tcBorders>
            <w:shd w:fill="f7f5fb" w:val="clear"/>
            <w:tcMar>
              <w:top w:w="70.0" w:type="dxa"/>
              <w:left w:w="110.0" w:type="dxa"/>
              <w:bottom w:w="70.0" w:type="dxa"/>
              <w:right w:w="110.0" w:type="dxa"/>
            </w:tcMar>
            <w:vAlign w:val="top"/>
          </w:tcPr>
          <w:p w:rsidR="00000000" w:rsidDel="00000000" w:rsidP="00000000" w:rsidRDefault="00000000" w:rsidRPr="00000000" w14:paraId="000001CC">
            <w:pPr>
              <w:spacing w:after="0" w:before="0" w:line="252.00000000000003" w:lineRule="auto"/>
              <w:jc w:val="left"/>
              <w:rPr/>
            </w:pPr>
            <w:r w:rsidDel="00000000" w:rsidR="00000000" w:rsidRPr="00000000">
              <w:rPr>
                <w:rFonts w:ascii="Arial" w:cs="Arial" w:eastAsia="Arial" w:hAnsi="Arial"/>
                <w:b w:val="0"/>
                <w:bCs w:val="0"/>
                <w:color w:val="222222"/>
                <w:sz w:val="16"/>
                <w:szCs w:val="16"/>
                <w:rtl w:val="0"/>
              </w:rPr>
              <w:t xml:space="preserve">Supabase — document_chunks</w:t>
            </w:r>
            <w:r w:rsidDel="00000000" w:rsidR="00000000" w:rsidRPr="00000000">
              <w:rPr>
                <w:rtl w:val="0"/>
              </w:rPr>
            </w:r>
          </w:p>
        </w:tc>
        <w:tc>
          <w:tcPr>
            <w:tcBorders>
              <w:top w:color="dcd6e8" w:space="0" w:sz="4" w:val="single"/>
              <w:left w:color="dcd6e8" w:space="0" w:sz="4" w:val="single"/>
              <w:bottom w:color="dcd6e8" w:space="0" w:sz="4" w:val="single"/>
              <w:right w:color="dcd6e8" w:space="0" w:sz="4" w:val="single"/>
            </w:tcBorders>
            <w:shd w:fill="f7f5fb" w:val="clear"/>
            <w:tcMar>
              <w:top w:w="70.0" w:type="dxa"/>
              <w:left w:w="110.0" w:type="dxa"/>
              <w:bottom w:w="70.0" w:type="dxa"/>
              <w:right w:w="110.0" w:type="dxa"/>
            </w:tcMar>
            <w:vAlign w:val="top"/>
          </w:tcPr>
          <w:p w:rsidR="00000000" w:rsidDel="00000000" w:rsidP="00000000" w:rsidRDefault="00000000" w:rsidRPr="00000000" w14:paraId="000001CD">
            <w:pPr>
              <w:spacing w:after="0" w:before="0" w:line="252.00000000000003" w:lineRule="auto"/>
              <w:jc w:val="left"/>
              <w:rPr/>
            </w:pPr>
            <w:r w:rsidDel="00000000" w:rsidR="00000000" w:rsidRPr="00000000">
              <w:rPr>
                <w:rFonts w:ascii="Arial" w:cs="Arial" w:eastAsia="Arial" w:hAnsi="Arial"/>
                <w:b w:val="0"/>
                <w:bCs w:val="0"/>
                <w:color w:val="222222"/>
                <w:sz w:val="16"/>
                <w:szCs w:val="16"/>
                <w:rtl w:val="0"/>
              </w:rPr>
              <w:t xml:space="preserve">content, metadata, embedding vector(768)</w:t>
            </w:r>
            <w:r w:rsidDel="00000000" w:rsidR="00000000" w:rsidRPr="00000000">
              <w:rPr>
                <w:rtl w:val="0"/>
              </w:rPr>
            </w:r>
          </w:p>
        </w:tc>
      </w:tr>
      <w:tr>
        <w:trPr>
          <w:cantSplit w:val="1"/>
          <w:tblHeader w:val="0"/>
        </w:trPr>
        <w:tc>
          <w:tcPr>
            <w:tcBorders>
              <w:top w:color="dcd6e8" w:space="0" w:sz="4" w:val="single"/>
              <w:left w:color="dcd6e8" w:space="0" w:sz="4" w:val="single"/>
              <w:bottom w:color="dcd6e8" w:space="0" w:sz="4" w:val="single"/>
              <w:right w:color="dcd6e8" w:space="0" w:sz="4" w:val="single"/>
            </w:tcBorders>
            <w:shd w:fill="f7f5fb" w:val="clear"/>
            <w:tcMar>
              <w:top w:w="70.0" w:type="dxa"/>
              <w:left w:w="110.0" w:type="dxa"/>
              <w:bottom w:w="70.0" w:type="dxa"/>
              <w:right w:w="110.0" w:type="dxa"/>
            </w:tcMar>
            <w:vAlign w:val="top"/>
          </w:tcPr>
          <w:p w:rsidR="00000000" w:rsidDel="00000000" w:rsidP="00000000" w:rsidRDefault="00000000" w:rsidRPr="00000000" w14:paraId="000001CE">
            <w:pPr>
              <w:spacing w:after="0" w:before="0" w:line="252.00000000000003" w:lineRule="auto"/>
              <w:jc w:val="left"/>
              <w:rPr/>
            </w:pPr>
            <w:r w:rsidDel="00000000" w:rsidR="00000000" w:rsidRPr="00000000">
              <w:rPr>
                <w:rFonts w:ascii="Arial" w:cs="Arial" w:eastAsia="Arial" w:hAnsi="Arial"/>
                <w:b w:val="0"/>
                <w:bCs w:val="0"/>
                <w:color w:val="222222"/>
                <w:sz w:val="16"/>
                <w:szCs w:val="16"/>
                <w:rtl w:val="0"/>
              </w:rPr>
              <w:t xml:space="preserve">Postgres — disponibilidad de técnicos</w:t>
            </w:r>
            <w:r w:rsidDel="00000000" w:rsidR="00000000" w:rsidRPr="00000000">
              <w:rPr>
                <w:rtl w:val="0"/>
              </w:rPr>
            </w:r>
          </w:p>
        </w:tc>
        <w:tc>
          <w:tcPr>
            <w:tcBorders>
              <w:top w:color="dcd6e8" w:space="0" w:sz="4" w:val="single"/>
              <w:left w:color="dcd6e8" w:space="0" w:sz="4" w:val="single"/>
              <w:bottom w:color="dcd6e8" w:space="0" w:sz="4" w:val="single"/>
              <w:right w:color="dcd6e8" w:space="0" w:sz="4" w:val="single"/>
            </w:tcBorders>
            <w:shd w:fill="f7f5fb" w:val="clear"/>
            <w:tcMar>
              <w:top w:w="70.0" w:type="dxa"/>
              <w:left w:w="110.0" w:type="dxa"/>
              <w:bottom w:w="70.0" w:type="dxa"/>
              <w:right w:w="110.0" w:type="dxa"/>
            </w:tcMar>
            <w:vAlign w:val="top"/>
          </w:tcPr>
          <w:p w:rsidR="00000000" w:rsidDel="00000000" w:rsidP="00000000" w:rsidRDefault="00000000" w:rsidRPr="00000000" w14:paraId="000001CF">
            <w:pPr>
              <w:spacing w:after="0" w:before="0" w:line="252.00000000000003" w:lineRule="auto"/>
              <w:jc w:val="left"/>
              <w:rPr/>
            </w:pPr>
            <w:r w:rsidDel="00000000" w:rsidR="00000000" w:rsidRPr="00000000">
              <w:rPr>
                <w:rFonts w:ascii="Arial" w:cs="Arial" w:eastAsia="Arial" w:hAnsi="Arial"/>
                <w:b w:val="0"/>
                <w:bCs w:val="0"/>
                <w:color w:val="222222"/>
                <w:sz w:val="16"/>
                <w:szCs w:val="16"/>
                <w:rtl w:val="0"/>
              </w:rPr>
              <w:t xml:space="preserve">usado por worker1_modulo3 para asignación</w:t>
            </w:r>
            <w:r w:rsidDel="00000000" w:rsidR="00000000" w:rsidRPr="00000000">
              <w:rPr>
                <w:rtl w:val="0"/>
              </w:rPr>
            </w:r>
          </w:p>
        </w:tc>
      </w:tr>
    </w:tbl>
    <w:p w:rsidR="00000000" w:rsidDel="00000000" w:rsidP="00000000" w:rsidRDefault="00000000" w:rsidRPr="00000000" w14:paraId="000001D0">
      <w:pPr>
        <w:spacing w:after="80" w:lineRule="auto"/>
        <w:rPr/>
      </w:pPr>
      <w:r w:rsidDel="00000000" w:rsidR="00000000" w:rsidRPr="00000000">
        <w:rPr>
          <w:rtl w:val="0"/>
        </w:rPr>
      </w:r>
    </w:p>
    <w:p w:rsidR="00000000" w:rsidDel="00000000" w:rsidP="00000000" w:rsidRDefault="00000000" w:rsidRPr="00000000" w14:paraId="000001D1">
      <w:pPr>
        <w:spacing w:after="80" w:lineRule="auto"/>
        <w:rPr/>
      </w:pPr>
      <w:r w:rsidDel="00000000" w:rsidR="00000000" w:rsidRPr="00000000">
        <w:rPr>
          <w:rtl w:val="0"/>
        </w:rPr>
      </w:r>
    </w:p>
    <w:sectPr>
      <w:footerReference r:id="rId38" w:type="default"/>
      <w:pgSz w:h="16838" w:w="11906" w:orient="portrait"/>
      <w:pgMar w:bottom="1191" w:top="1361" w:left="1134" w:right="1134" w:header="708" w:footer="5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888888"/>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888888"/>
        <w:sz w:val="14"/>
        <w:szCs w:val="14"/>
        <w:u w:val="none"/>
        <w:shd w:fill="auto" w:val="clear"/>
        <w:vertAlign w:val="baseline"/>
        <w:rtl w:val="0"/>
      </w:rPr>
      <w:t xml:space="preserve">DMSA — Sistema Agéntico Empresarial Electromundo · Bustos Raiz, Lautaro · Cohorte 2026 · </w:t>
    </w:r>
    <w:r w:rsidDel="00000000" w:rsidR="00000000" w:rsidRPr="00000000">
      <w:rPr>
        <w:rFonts w:ascii="Arial" w:cs="Arial" w:eastAsia="Arial" w:hAnsi="Arial"/>
        <w:b w:val="0"/>
        <w:bCs w:val="0"/>
        <w:i w:val="0"/>
        <w:iCs w:val="0"/>
        <w:smallCaps w:val="0"/>
        <w:strike w:val="0"/>
        <w:color w:val="888888"/>
        <w:sz w:val="14"/>
        <w:szCs w:val="14"/>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bCs w:val="0"/>
        <w:i w:val="0"/>
        <w:iCs w:val="0"/>
        <w:smallCaps w:val="0"/>
        <w:strike w:val="0"/>
        <w:color w:val="888888"/>
        <w:sz w:val="14"/>
        <w:szCs w:val="14"/>
        <w:u w:val="none"/>
        <w:shd w:fill="auto" w:val="clear"/>
        <w:vertAlign w:val="baseline"/>
        <w:rtl w:val="0"/>
      </w:rPr>
      <w:t xml:space="preserve"> / </w:t>
    </w:r>
    <w:r w:rsidDel="00000000" w:rsidR="00000000" w:rsidRPr="00000000">
      <w:rPr>
        <w:rFonts w:ascii="Arial" w:cs="Arial" w:eastAsia="Arial" w:hAnsi="Arial"/>
        <w:b w:val="0"/>
        <w:bCs w:val="0"/>
        <w:i w:val="0"/>
        <w:iCs w:val="0"/>
        <w:smallCaps w:val="0"/>
        <w:strike w:val="0"/>
        <w:color w:val="888888"/>
        <w:sz w:val="14"/>
        <w:szCs w:val="14"/>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222222"/>
        <w:sz w:val="19"/>
        <w:szCs w:val="19"/>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1f4e79" w:val="clear"/>
      <w:spacing w:after="220" w:before="0" w:line="240" w:lineRule="auto"/>
      <w:ind w:left="80" w:right="80" w:hanging="80"/>
      <w:jc w:val="left"/>
    </w:pPr>
    <w:rPr>
      <w:rFonts w:ascii="Arial" w:cs="Arial" w:eastAsia="Arial" w:hAnsi="Arial"/>
      <w:b w:val="1"/>
      <w:bCs w:val="1"/>
      <w:i w:val="0"/>
      <w:iCs w:val="0"/>
      <w:smallCaps w:val="0"/>
      <w:strike w:val="0"/>
      <w:color w:val="ffffff"/>
      <w:sz w:val="24"/>
      <w:szCs w:val="24"/>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color="1f4e79" w:space="2" w:sz="8" w:val="single"/>
        <w:right w:space="0" w:sz="0" w:val="nil"/>
        <w:between w:space="0" w:sz="0" w:val="nil"/>
      </w:pBdr>
      <w:shd w:fill="auto" w:val="clear"/>
      <w:spacing w:after="120" w:before="280" w:line="240" w:lineRule="auto"/>
      <w:ind w:left="0" w:right="0" w:firstLine="0"/>
      <w:jc w:val="left"/>
    </w:pPr>
    <w:rPr>
      <w:rFonts w:ascii="Arial" w:cs="Arial" w:eastAsia="Arial" w:hAnsi="Arial"/>
      <w:b w:val="1"/>
      <w:bCs w:val="1"/>
      <w:i w:val="0"/>
      <w:iCs w:val="0"/>
      <w:smallCaps w:val="0"/>
      <w:strike w:val="0"/>
      <w:color w:val="1f4e79"/>
      <w:sz w:val="21"/>
      <w:szCs w:val="21"/>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19"/>
      <w:szCs w:val="19"/>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19"/>
      <w:szCs w:val="19"/>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19"/>
      <w:szCs w:val="19"/>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22222"/>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4.png"/><Relationship Id="rId22" Type="http://schemas.openxmlformats.org/officeDocument/2006/relationships/image" Target="media/image21.png"/><Relationship Id="rId21" Type="http://schemas.openxmlformats.org/officeDocument/2006/relationships/image" Target="media/image22.png"/><Relationship Id="rId24" Type="http://schemas.openxmlformats.org/officeDocument/2006/relationships/image" Target="media/image31.png"/><Relationship Id="rId23" Type="http://schemas.openxmlformats.org/officeDocument/2006/relationships/image" Target="media/image2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3.png"/><Relationship Id="rId26" Type="http://schemas.openxmlformats.org/officeDocument/2006/relationships/image" Target="media/image14.png"/><Relationship Id="rId25" Type="http://schemas.openxmlformats.org/officeDocument/2006/relationships/image" Target="media/image28.png"/><Relationship Id="rId28" Type="http://schemas.openxmlformats.org/officeDocument/2006/relationships/image" Target="media/image4.png"/><Relationship Id="rId27" Type="http://schemas.openxmlformats.org/officeDocument/2006/relationships/image" Target="media/image9.png"/><Relationship Id="rId5" Type="http://schemas.openxmlformats.org/officeDocument/2006/relationships/styles" Target="styles.xml"/><Relationship Id="rId6" Type="http://schemas.openxmlformats.org/officeDocument/2006/relationships/image" Target="media/image29.png"/><Relationship Id="rId29" Type="http://schemas.openxmlformats.org/officeDocument/2006/relationships/image" Target="media/image17.png"/><Relationship Id="rId7" Type="http://schemas.openxmlformats.org/officeDocument/2006/relationships/image" Target="media/image7.png"/><Relationship Id="rId8" Type="http://schemas.openxmlformats.org/officeDocument/2006/relationships/image" Target="media/image30.png"/><Relationship Id="rId31" Type="http://schemas.openxmlformats.org/officeDocument/2006/relationships/image" Target="media/image6.png"/><Relationship Id="rId30" Type="http://schemas.openxmlformats.org/officeDocument/2006/relationships/image" Target="media/image10.png"/><Relationship Id="rId11" Type="http://schemas.openxmlformats.org/officeDocument/2006/relationships/image" Target="media/image5.png"/><Relationship Id="rId33" Type="http://schemas.openxmlformats.org/officeDocument/2006/relationships/image" Target="media/image1.png"/><Relationship Id="rId10" Type="http://schemas.openxmlformats.org/officeDocument/2006/relationships/image" Target="media/image8.png"/><Relationship Id="rId32" Type="http://schemas.openxmlformats.org/officeDocument/2006/relationships/image" Target="media/image19.png"/><Relationship Id="rId13" Type="http://schemas.openxmlformats.org/officeDocument/2006/relationships/image" Target="media/image32.png"/><Relationship Id="rId35" Type="http://schemas.openxmlformats.org/officeDocument/2006/relationships/image" Target="media/image11.png"/><Relationship Id="rId12" Type="http://schemas.openxmlformats.org/officeDocument/2006/relationships/image" Target="media/image3.png"/><Relationship Id="rId34" Type="http://schemas.openxmlformats.org/officeDocument/2006/relationships/image" Target="media/image2.png"/><Relationship Id="rId15" Type="http://schemas.openxmlformats.org/officeDocument/2006/relationships/image" Target="media/image26.png"/><Relationship Id="rId37" Type="http://schemas.openxmlformats.org/officeDocument/2006/relationships/image" Target="media/image15.png"/><Relationship Id="rId14" Type="http://schemas.openxmlformats.org/officeDocument/2006/relationships/image" Target="media/image12.png"/><Relationship Id="rId36" Type="http://schemas.openxmlformats.org/officeDocument/2006/relationships/image" Target="media/image16.png"/><Relationship Id="rId17" Type="http://schemas.openxmlformats.org/officeDocument/2006/relationships/image" Target="media/image20.png"/><Relationship Id="rId16" Type="http://schemas.openxmlformats.org/officeDocument/2006/relationships/image" Target="media/image18.png"/><Relationship Id="rId38" Type="http://schemas.openxmlformats.org/officeDocument/2006/relationships/footer" Target="footer1.xml"/><Relationship Id="rId19" Type="http://schemas.openxmlformats.org/officeDocument/2006/relationships/image" Target="media/image23.png"/><Relationship Id="rId18" Type="http://schemas.openxmlformats.org/officeDocument/2006/relationships/image" Target="media/image2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