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BDB4" w14:textId="6C904277" w:rsidR="003A6A93" w:rsidRPr="00DA2EC1" w:rsidRDefault="00DA2EC1" w:rsidP="00DA2EC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>Elección: Árbol AVL</w:t>
      </w:r>
    </w:p>
    <w:p w14:paraId="22F0A79F" w14:textId="06155865" w:rsidR="00DA2EC1" w:rsidRDefault="00DA2EC1" w:rsidP="00DA2EC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 xml:space="preserve">Los AVL garantizan altura logarítmica </w:t>
      </w:r>
      <w:proofErr w:type="gramStart"/>
      <w:r w:rsidRPr="00DA2EC1">
        <w:rPr>
          <w:rFonts w:ascii="Calibri" w:hAnsi="Calibri" w:cs="Calibri"/>
          <w:sz w:val="28"/>
          <w:szCs w:val="28"/>
        </w:rPr>
        <w:t>O(</w:t>
      </w:r>
      <w:proofErr w:type="gramEnd"/>
      <w:r w:rsidRPr="00DA2EC1">
        <w:rPr>
          <w:rFonts w:ascii="Calibri" w:hAnsi="Calibri" w:cs="Calibri"/>
          <w:sz w:val="28"/>
          <w:szCs w:val="28"/>
        </w:rPr>
        <w:t>log n) incluso en el peor caso, lo que implica búsquedas rápidas y estables.</w:t>
      </w:r>
    </w:p>
    <w:p w14:paraId="44807262" w14:textId="2A6DFBA2" w:rsidR="00DA2EC1" w:rsidRDefault="00DA2EC1" w:rsidP="00DA2EC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>Al estar en memoria RAM, las rotaciones necesarias para mantener balance no son costosas.</w:t>
      </w:r>
    </w:p>
    <w:p w14:paraId="3D27C35C" w14:textId="41099DBC" w:rsidR="00DA2EC1" w:rsidRPr="00DA2EC1" w:rsidRDefault="00DA2EC1" w:rsidP="00DA2EC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>Un ABB puede degenerarse si los datos no están balanceados, y un Árbol B no tiene ventajas en RAM donde el acceso es rápido.</w:t>
      </w:r>
    </w:p>
    <w:p w14:paraId="02ECFE18" w14:textId="16BC864D" w:rsidR="00DA2EC1" w:rsidRPr="00DA2EC1" w:rsidRDefault="00DA2EC1" w:rsidP="00DA2EC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>Elección: Árbol B</w:t>
      </w:r>
    </w:p>
    <w:p w14:paraId="686D0B78" w14:textId="372FEA71" w:rsidR="00DA2EC1" w:rsidRDefault="00DA2EC1" w:rsidP="00DA2EC1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>El árbol B está diseñado para minimizar accesos a disco, agrupando muchas claves por nodo.</w:t>
      </w:r>
    </w:p>
    <w:p w14:paraId="2800A1CF" w14:textId="548B470C" w:rsidR="00DA2EC1" w:rsidRDefault="00DA2EC1" w:rsidP="00DA2EC1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 xml:space="preserve">Tiene baja altura gracias a su alto grado (m), por lo </w:t>
      </w:r>
      <w:r w:rsidRPr="00DA2EC1">
        <w:rPr>
          <w:rFonts w:ascii="Calibri" w:hAnsi="Calibri" w:cs="Calibri"/>
          <w:sz w:val="28"/>
          <w:szCs w:val="28"/>
        </w:rPr>
        <w:t>tanto,</w:t>
      </w:r>
      <w:r w:rsidRPr="00DA2EC1">
        <w:rPr>
          <w:rFonts w:ascii="Calibri" w:hAnsi="Calibri" w:cs="Calibri"/>
          <w:sz w:val="28"/>
          <w:szCs w:val="28"/>
        </w:rPr>
        <w:t xml:space="preserve"> se requieren menos accesos a disco por operación.</w:t>
      </w:r>
    </w:p>
    <w:p w14:paraId="508A4907" w14:textId="273CEDDA" w:rsidR="00DA2EC1" w:rsidRPr="00DA2EC1" w:rsidRDefault="00DA2EC1" w:rsidP="00DA2EC1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t>AVL y ABB acceden a muchos más nodos (cada con una clave), lo cual es ineficiente en disco.</w:t>
      </w:r>
    </w:p>
    <w:p w14:paraId="12BBE09C" w14:textId="77891142" w:rsidR="00DA2EC1" w:rsidRPr="00DA2EC1" w:rsidRDefault="00DA2EC1" w:rsidP="00DA2EC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</w:p>
    <w:p w14:paraId="09A4FEAD" w14:textId="6B21FBA2" w:rsidR="00DA2EC1" w:rsidRPr="00DA2EC1" w:rsidRDefault="00DA2EC1" w:rsidP="00DA2EC1">
      <w:pPr>
        <w:pStyle w:val="Prrafodelista"/>
        <w:rPr>
          <w:rFonts w:ascii="Calibri" w:hAnsi="Calibri" w:cs="Calibri"/>
          <w:sz w:val="28"/>
          <w:szCs w:val="28"/>
        </w:rPr>
      </w:pPr>
      <w:r w:rsidRPr="00DA2EC1">
        <w:rPr>
          <w:rFonts w:ascii="Calibri" w:hAnsi="Calibri" w:cs="Calibri"/>
          <w:sz w:val="28"/>
          <w:szCs w:val="28"/>
        </w:rPr>
        <w:drawing>
          <wp:inline distT="0" distB="0" distL="0" distR="0" wp14:anchorId="11BF6F2A" wp14:editId="77D86CED">
            <wp:extent cx="5928360" cy="2338523"/>
            <wp:effectExtent l="0" t="0" r="0" b="5080"/>
            <wp:docPr id="19293994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99418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285" cy="23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C1" w:rsidRPr="00DA2EC1" w:rsidSect="00DA2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0ED"/>
    <w:multiLevelType w:val="hybridMultilevel"/>
    <w:tmpl w:val="F6D87A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934EBA"/>
    <w:multiLevelType w:val="hybridMultilevel"/>
    <w:tmpl w:val="173A55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B36444"/>
    <w:multiLevelType w:val="hybridMultilevel"/>
    <w:tmpl w:val="C60403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7271">
    <w:abstractNumId w:val="2"/>
  </w:num>
  <w:num w:numId="2" w16cid:durableId="745885063">
    <w:abstractNumId w:val="0"/>
  </w:num>
  <w:num w:numId="3" w16cid:durableId="7890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3"/>
    <w:rsid w:val="001E11D4"/>
    <w:rsid w:val="003A6A93"/>
    <w:rsid w:val="00B373AC"/>
    <w:rsid w:val="00DA2EC1"/>
    <w:rsid w:val="00F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4FA"/>
  <w15:chartTrackingRefBased/>
  <w15:docId w15:val="{1053F602-6A94-4780-813E-0076BDD2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5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5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51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51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51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51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51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51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51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51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51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5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51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5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2025-05-20T13:31:00Z</dcterms:created>
  <dcterms:modified xsi:type="dcterms:W3CDTF">2025-05-20T13:41:00Z</dcterms:modified>
</cp:coreProperties>
</file>