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8F99F" w14:textId="43E2B379" w:rsidR="00A724AE" w:rsidRPr="00A724AE" w:rsidRDefault="00A724AE" w:rsidP="00A724AE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18E53"/>
          <w:sz w:val="26"/>
          <w:szCs w:val="26"/>
          <w:bdr w:val="none" w:sz="0" w:space="0" w:color="auto" w:frame="1"/>
          <w:lang w:eastAsia="es-AR"/>
        </w:rPr>
      </w:pPr>
      <w:r w:rsidRPr="00A724AE">
        <w:rPr>
          <w:rFonts w:ascii="inherit" w:eastAsia="Times New Roman" w:hAnsi="inherit" w:cs="Arial"/>
          <w:b/>
          <w:bCs/>
          <w:color w:val="218E53"/>
          <w:sz w:val="26"/>
          <w:szCs w:val="26"/>
          <w:bdr w:val="none" w:sz="0" w:space="0" w:color="auto" w:frame="1"/>
          <w:lang w:eastAsia="es-AR"/>
        </w:rPr>
        <w:t>CÁMARA RED EPIC W sensor HELIUM 8K S35</w:t>
      </w:r>
    </w:p>
    <w:p w14:paraId="4550CF25" w14:textId="77777777" w:rsidR="00A724AE" w:rsidRPr="00A724AE" w:rsidRDefault="00A724AE" w:rsidP="00A724A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14:paraId="335D1B2F" w14:textId="3CA2DF74" w:rsid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La 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nueva 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cámara</w:t>
      </w:r>
      <w:hyperlink r:id="rId5" w:history="1">
        <w:r>
          <w:rPr>
            <w:rFonts w:ascii="inherit" w:eastAsia="Times New Roman" w:hAnsi="inherit" w:cs="Times New Roman"/>
            <w:color w:val="009F57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 </w:t>
        </w:r>
        <w:r w:rsidRPr="00A724AE">
          <w:rPr>
            <w:rFonts w:ascii="inherit" w:eastAsia="Times New Roman" w:hAnsi="inherit" w:cs="Times New Roman"/>
            <w:color w:val="009F57"/>
            <w:sz w:val="23"/>
            <w:szCs w:val="23"/>
            <w:u w:val="single"/>
            <w:bdr w:val="none" w:sz="0" w:space="0" w:color="auto" w:frame="1"/>
            <w:lang w:eastAsia="es-AR"/>
          </w:rPr>
          <w:t>Red </w:t>
        </w:r>
        <w:proofErr w:type="spellStart"/>
      </w:hyperlink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Epic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W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8k DSMC2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, s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e trata de una diseño fiel a la línea de RED: compacta, ligera y modular. Su sensor Super 35 8k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t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iene 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la 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posibilidad de grabar en dos formatos a la vez 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y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elegir entre REDCODE RAW, Apple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Prores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y archivos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Avid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. Es capaz de realizar cámara lenta hasta un máximo de 300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fps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a 2k (2:4:1) y 75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fps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a 8k (2:4:1).</w:t>
      </w:r>
      <w:r w:rsidRPr="00A724AE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 </w:t>
      </w:r>
    </w:p>
    <w:p w14:paraId="4F632A39" w14:textId="5E5CE11E" w:rsid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</w:p>
    <w:p w14:paraId="2C351CEF" w14:textId="77777777" w:rsidR="00A724AE" w:rsidRP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</w:p>
    <w:p w14:paraId="15E8AC6C" w14:textId="71B24062" w:rsid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  <w:r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Especificaciones técnicas:</w:t>
      </w:r>
    </w:p>
    <w:p w14:paraId="0254BB3D" w14:textId="77777777" w:rsidR="00A724AE" w:rsidRP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</w:p>
    <w:p w14:paraId="1A2B769D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Sensor: HELIUM 35.4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Megapixel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CMOS 29.90 mm × 15.77 mm (Diagonal: 33.80 mm) </w:t>
      </w:r>
    </w:p>
    <w:p w14:paraId="1072348A" w14:textId="1F9B7F23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Resolución: 8192 × 4320</w:t>
      </w: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píxeles</w:t>
      </w: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 </w:t>
      </w:r>
    </w:p>
    <w:p w14:paraId="08563AE6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Resolución sensor: 35,4 megapíxeles </w:t>
      </w:r>
    </w:p>
    <w:p w14:paraId="6F1E35D6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Alta velocidad: 60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fps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 a formato completo de 8K (8192 × 4320) </w:t>
      </w:r>
    </w:p>
    <w:p w14:paraId="750439FE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Sensibilidad: EI 800 Nativo</w:t>
      </w:r>
    </w:p>
    <w:p w14:paraId="3E31AACD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Montura: PL</w:t>
      </w:r>
    </w:p>
    <w:p w14:paraId="1272591C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Peso: 1,51 kg (sin visor)</w:t>
      </w:r>
    </w:p>
    <w:p w14:paraId="47D14A75" w14:textId="44DF7C49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Visor: EVF </w:t>
      </w:r>
      <w:proofErr w:type="spellStart"/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Bomb</w:t>
      </w:r>
      <w:proofErr w:type="spellEnd"/>
    </w:p>
    <w:p w14:paraId="432248B0" w14:textId="77777777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 xml:space="preserve">Latitud: 16.5+ </w:t>
      </w:r>
      <w:proofErr w:type="spellStart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stops</w:t>
      </w:r>
      <w:proofErr w:type="spellEnd"/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 </w:t>
      </w:r>
    </w:p>
    <w:p w14:paraId="154B6E25" w14:textId="4CAFE7E4" w:rsidR="00A724AE" w:rsidRPr="00A724AE" w:rsidRDefault="00A724AE" w:rsidP="00A724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A724A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s-AR"/>
        </w:rPr>
        <w:t>Formato grabación: RAW</w:t>
      </w:r>
    </w:p>
    <w:p w14:paraId="135FFAD6" w14:textId="77777777" w:rsidR="00A724AE" w:rsidRPr="00A724AE" w:rsidRDefault="00A724AE" w:rsidP="00A724A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</w:p>
    <w:p w14:paraId="04C0A40E" w14:textId="1790A564" w:rsidR="00A724AE" w:rsidRDefault="00A724AE"/>
    <w:p w14:paraId="1641F10D" w14:textId="77777777" w:rsidR="00F159D4" w:rsidRDefault="00F159D4" w:rsidP="00F159D4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La </w:t>
      </w:r>
      <w:proofErr w:type="spellStart"/>
      <w:r>
        <w:rPr>
          <w:rFonts w:ascii="Roboto" w:hAnsi="Roboto"/>
          <w:color w:val="000000"/>
          <w:sz w:val="23"/>
          <w:szCs w:val="23"/>
        </w:rPr>
        <w:t>camara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de cine digital RED DSMC2 HELIUM 8k permite rodar a la mayor resolución existente en mercado de vídeo. Puede registrar cada toma en 2 formatos paralelamente a elegir entre REDCODE RAW (hasta 8K), Apple </w:t>
      </w:r>
      <w:proofErr w:type="spellStart"/>
      <w:r>
        <w:rPr>
          <w:rFonts w:ascii="Roboto" w:hAnsi="Roboto"/>
          <w:color w:val="000000"/>
          <w:sz w:val="23"/>
          <w:szCs w:val="23"/>
        </w:rPr>
        <w:t>Prores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(hasta 4k) y </w:t>
      </w:r>
      <w:proofErr w:type="spellStart"/>
      <w:r>
        <w:rPr>
          <w:rFonts w:ascii="Roboto" w:hAnsi="Roboto"/>
          <w:color w:val="000000"/>
          <w:sz w:val="23"/>
          <w:szCs w:val="23"/>
        </w:rPr>
        <w:t>DNxHD</w:t>
      </w:r>
      <w:proofErr w:type="spellEnd"/>
      <w:r>
        <w:rPr>
          <w:rFonts w:ascii="Roboto" w:hAnsi="Roboto"/>
          <w:color w:val="000000"/>
          <w:sz w:val="23"/>
          <w:szCs w:val="23"/>
        </w:rPr>
        <w:t>/HR (hasta 4k).</w:t>
      </w:r>
    </w:p>
    <w:p w14:paraId="7AC93C0A" w14:textId="77777777" w:rsidR="00F159D4" w:rsidRDefault="00F159D4" w:rsidP="00F159D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inherit" w:hAnsi="inherit" w:cs="Arial"/>
          <w:b/>
          <w:bCs/>
          <w:color w:val="218E53"/>
          <w:sz w:val="26"/>
          <w:szCs w:val="26"/>
          <w:bdr w:val="none" w:sz="0" w:space="0" w:color="auto" w:frame="1"/>
        </w:rPr>
        <w:t xml:space="preserve">Sensor DSMC2 </w:t>
      </w:r>
      <w:proofErr w:type="spellStart"/>
      <w:r>
        <w:rPr>
          <w:rStyle w:val="Strong"/>
          <w:rFonts w:ascii="inherit" w:hAnsi="inherit" w:cs="Arial"/>
          <w:b/>
          <w:bCs/>
          <w:color w:val="218E53"/>
          <w:sz w:val="26"/>
          <w:szCs w:val="26"/>
          <w:bdr w:val="none" w:sz="0" w:space="0" w:color="auto" w:frame="1"/>
        </w:rPr>
        <w:t>Helium</w:t>
      </w:r>
      <w:proofErr w:type="spellEnd"/>
      <w:r>
        <w:rPr>
          <w:rStyle w:val="Strong"/>
          <w:rFonts w:ascii="inherit" w:hAnsi="inherit" w:cs="Arial"/>
          <w:b/>
          <w:bCs/>
          <w:color w:val="218E53"/>
          <w:sz w:val="26"/>
          <w:szCs w:val="26"/>
          <w:bdr w:val="none" w:sz="0" w:space="0" w:color="auto" w:frame="1"/>
        </w:rPr>
        <w:t xml:space="preserve"> 8k:</w:t>
      </w:r>
    </w:p>
    <w:p w14:paraId="15113971" w14:textId="6412C7ED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La </w:t>
      </w:r>
      <w:proofErr w:type="spellStart"/>
      <w:proofErr w:type="gram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  RED</w:t>
      </w:r>
      <w:proofErr w:type="gram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DSMC2 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Helium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8k S35 tiene un sensor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Helium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 de tipo CMOS y de 35,4 Megapíxeles. Tiene una cantidad de píxeles efectivos de 8192x4320 en una placa de 29,90mm x 15,77mm (33,80m de diagonal). Según la propia marca proporciona un rango dinámico de 16,5 pasos de diafragma y puede llegar hasta 300 MB/segundo con las REDMINI-MAG de entre 428 Gb y 1T. Es capaz de capturar hasta </w:t>
      </w:r>
      <w:r>
        <w:rPr>
          <w:rFonts w:ascii="Roboto" w:hAnsi="Roboto"/>
          <w:color w:val="000000"/>
          <w:sz w:val="23"/>
          <w:szCs w:val="23"/>
        </w:rPr>
        <w:t>60</w:t>
      </w:r>
      <w:r>
        <w:rPr>
          <w:rFonts w:ascii="Roboto" w:hAnsi="Roboto"/>
          <w:color w:val="000000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000000"/>
          <w:sz w:val="23"/>
          <w:szCs w:val="23"/>
        </w:rPr>
        <w:t>fps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a 8k y 300 </w:t>
      </w:r>
      <w:proofErr w:type="spellStart"/>
      <w:r>
        <w:rPr>
          <w:rFonts w:ascii="Roboto" w:hAnsi="Roboto"/>
          <w:color w:val="000000"/>
          <w:sz w:val="23"/>
          <w:szCs w:val="23"/>
        </w:rPr>
        <w:t>fps</w:t>
      </w:r>
      <w:proofErr w:type="spellEnd"/>
      <w:r>
        <w:rPr>
          <w:rFonts w:ascii="Roboto" w:hAnsi="Roboto"/>
          <w:color w:val="000000"/>
          <w:sz w:val="23"/>
          <w:szCs w:val="23"/>
        </w:rPr>
        <w:t xml:space="preserve"> en 2k.   </w:t>
      </w:r>
    </w:p>
    <w:p w14:paraId="3F8CB2E7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  <w:sz w:val="23"/>
          <w:szCs w:val="23"/>
        </w:rPr>
      </w:pPr>
    </w:p>
    <w:p w14:paraId="50D57233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Formatos de grabación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 RED DSMC2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Helium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 xml:space="preserve"> 8k:</w:t>
      </w:r>
    </w:p>
    <w:p w14:paraId="278AF9AD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Todos los vídeos y capturas se graban en R3D de forma predeterminada. Este tipo de archivo patentado por RED proporciona un RAW 16-bit por pixel manejable y eficiente</w:t>
      </w:r>
      <w:r>
        <w:rPr>
          <w:rStyle w:val="apple-converted-space"/>
          <w:rFonts w:ascii="inherit" w:hAnsi="inherit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en la edición y postproducción. La manejabilidad se consigue gracias a</w:t>
      </w:r>
      <w:r>
        <w:rPr>
          <w:rStyle w:val="apple-converted-space"/>
          <w:rFonts w:ascii="inherit" w:hAnsi="inherit"/>
          <w:color w:val="000000"/>
          <w:sz w:val="23"/>
          <w:szCs w:val="23"/>
          <w:bdr w:val="none" w:sz="0" w:space="0" w:color="auto" w:frame="1"/>
        </w:rPr>
        <w:t> </w:t>
      </w:r>
      <w:hyperlink r:id="rId6" w:history="1">
        <w:r>
          <w:rPr>
            <w:rStyle w:val="Hyperlink"/>
            <w:rFonts w:ascii="inherit" w:hAnsi="inherit"/>
            <w:color w:val="333333"/>
            <w:sz w:val="23"/>
            <w:szCs w:val="23"/>
            <w:bdr w:val="none" w:sz="0" w:space="0" w:color="auto" w:frame="1"/>
          </w:rPr>
          <w:t>REDCODE</w:t>
        </w:r>
      </w:hyperlink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: un</w:t>
      </w:r>
      <w:r>
        <w:rPr>
          <w:rStyle w:val="apple-converted-space"/>
          <w:rFonts w:ascii="inherit" w:hAnsi="inherit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códec de compresión de archivos RAW sin pérdida de calidad o rango dinámico en la imagen. El REDCODE es regulable según el Ratio de Compresión que se utilice, de tal forma que cuando se utiliza </w:t>
      </w:r>
      <w:proofErr w:type="gram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el ratio</w:t>
      </w:r>
      <w:proofErr w:type="gram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2:1 la imagen estará menos comprimida (mayor calidad) que cuando se configure a 22:1.</w:t>
      </w:r>
    </w:p>
    <w:p w14:paraId="199931F3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A la hora de grabar, la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 RED DSMC2 HELIUM 8k s35 registra una imagen RAW independiente. Esto significa que los ajustes como el ISO, temperatura de color, Gamma... figuran como metadatos y no se reflejan en el bruto.</w:t>
      </w:r>
    </w:p>
    <w:p w14:paraId="251DF16C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Entre otras características, lo que diferencia esta nueva generación de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de cine digital de la marca RED es que se permite la grabación en dos formatos adicionales que 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lastRenderedPageBreak/>
        <w:t xml:space="preserve">no figuraban en versiones anteriores: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y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DNxHD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/HR. </w:t>
      </w:r>
      <w:proofErr w:type="gram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Además</w:t>
      </w:r>
      <w:proofErr w:type="gram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se puede grabar de forma dual, es decir en R3D +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o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DNxHD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/HR.</w:t>
      </w:r>
    </w:p>
    <w:p w14:paraId="08C39447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 xml:space="preserve">Grabación en Apple 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 RED DSMC2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Helium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 xml:space="preserve"> 8k s35:</w:t>
      </w:r>
    </w:p>
    <w:p w14:paraId="521C2BAD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La opción de grabar en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(.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mov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) solo está disponible cuando se graba en las modalidades de grabación continua (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Continous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Record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) o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Motion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+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Still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.</w:t>
      </w:r>
    </w:p>
    <w:p w14:paraId="1DC47B6B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Para grabar en formato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4k es necesario que sea o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Quicktime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o en los códec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422,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422 HQ o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422 LT</w:t>
      </w:r>
    </w:p>
    <w:p w14:paraId="15BF7D1C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Se puede seleccionar cualquiera de las resoluciones que se dispone habitualmente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. Se obtiene un archivo de imagen escalado a 2k o 4k dependiendo </w:t>
      </w:r>
      <w:proofErr w:type="spellStart"/>
      <w:proofErr w:type="gram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del</w:t>
      </w:r>
      <w:proofErr w:type="spellEnd"/>
      <w:r>
        <w:rPr>
          <w:rStyle w:val="apple-converted-space"/>
          <w:rFonts w:ascii="inherit" w:hAnsi="inherit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la opción seleccionada</w:t>
      </w:r>
      <w:proofErr w:type="gram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en el menú de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Codec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. La imagen proporcionada no estará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cropeada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(sin recortes). Si el códec seleccionado es un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4k y la resolución seleccionada es menor que 4k entonces la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cambiara la resolución del archivo a 2k. En alquiler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Camaleon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DSMC2.</w:t>
      </w:r>
    </w:p>
    <w:p w14:paraId="6E2F485A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No se puede grabar en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cuando la opción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pre-record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está activada o cuando se selecciona la grabación dual (REDCODE RAW +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) en 4k FF (full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Frame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)</w:t>
      </w:r>
    </w:p>
    <w:p w14:paraId="26F792D7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Grabación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DNxHD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/HR en 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 xml:space="preserve"> RED DSMC2 </w:t>
      </w:r>
      <w:proofErr w:type="spellStart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>Helium</w:t>
      </w:r>
      <w:proofErr w:type="spellEnd"/>
      <w:r>
        <w:rPr>
          <w:rStyle w:val="Strong"/>
          <w:rFonts w:ascii="inherit" w:hAnsi="inherit"/>
          <w:color w:val="218E53"/>
          <w:sz w:val="23"/>
          <w:szCs w:val="23"/>
          <w:bdr w:val="none" w:sz="0" w:space="0" w:color="auto" w:frame="1"/>
        </w:rPr>
        <w:t xml:space="preserve"> 8k s35:</w:t>
      </w:r>
    </w:p>
    <w:p w14:paraId="02C91C8C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Al igual que cuando se graba en Apple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ProRes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, solo se puede grabar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Avid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DNxHD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/HR (.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mxf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) en los modos de grabación continua (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Continuous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Record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) o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Motion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+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Still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.</w:t>
      </w:r>
    </w:p>
    <w:p w14:paraId="7858E38C" w14:textId="77777777" w:rsidR="00F159D4" w:rsidRDefault="00F159D4" w:rsidP="00F159D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Se puede seleccionar entre todas las resoluciones habituales que proporciona la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red DMSC2 HELIUM </w:t>
      </w:r>
      <w:proofErr w:type="gram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8K</w:t>
      </w:r>
      <w:proofErr w:type="gram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pero se obtendrá un archivo de 2 o 4k dependiendo de la opción seleccionada en el menú de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Codec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. La imagen obtenida no estará recortada. Si se configura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DNxHD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/HR 4k y la resolución seleccionada en el menú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Format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es menor que 4k entonces la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proporcionará un archivo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DNxHD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/HR 2k. En alquiler en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Camaleon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camara</w:t>
      </w:r>
      <w:proofErr w:type="spellEnd"/>
      <w:r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 xml:space="preserve"> DSMC2.</w:t>
      </w:r>
    </w:p>
    <w:p w14:paraId="2325A082" w14:textId="77777777" w:rsidR="00F159D4" w:rsidRDefault="00F159D4"/>
    <w:p w14:paraId="62F1E99F" w14:textId="759C69FA" w:rsidR="00F159D4" w:rsidRDefault="00F159D4"/>
    <w:p w14:paraId="0C9A8745" w14:textId="1F4427D4" w:rsidR="00F159D4" w:rsidRDefault="00F159D4"/>
    <w:p w14:paraId="14B8A79E" w14:textId="0B030356" w:rsidR="00F159D4" w:rsidRDefault="00F159D4"/>
    <w:p w14:paraId="6C16D326" w14:textId="77777777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Características Generales en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Camara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Red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8k:</w:t>
      </w:r>
    </w:p>
    <w:p w14:paraId="42AF4A2C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Sensor: 29,90 x 15,77 HELIUM CMOS </w:t>
      </w:r>
    </w:p>
    <w:p w14:paraId="59BD589E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Resolucion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: 8k</w:t>
      </w:r>
    </w:p>
    <w:p w14:paraId="4FFD8F0C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Formatos: REDCODE RAW | Apple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Prores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 |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DNxHR-DNxHD</w:t>
      </w:r>
      <w:proofErr w:type="spellEnd"/>
    </w:p>
    <w:p w14:paraId="4D659D8B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Sensibilidad: 800 ISO</w:t>
      </w:r>
    </w:p>
    <w:p w14:paraId="4E59C3B3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Alta velocidad: 300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64B57A93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Montura: PL | EF (LDS)</w:t>
      </w:r>
    </w:p>
    <w:p w14:paraId="212C3D5C" w14:textId="77777777" w:rsidR="00F159D4" w:rsidRPr="00F159D4" w:rsidRDefault="00F159D4" w:rsidP="00F159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Peso: 1,49 Kg</w:t>
      </w:r>
    </w:p>
    <w:p w14:paraId="27197B01" w14:textId="77777777" w:rsid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</w:p>
    <w:p w14:paraId="393AB1BD" w14:textId="2D86CAA9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Soporte de grabación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Camara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Red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8K:</w:t>
      </w:r>
    </w:p>
    <w:p w14:paraId="1BC165CC" w14:textId="77777777" w:rsidR="00F159D4" w:rsidRPr="00F159D4" w:rsidRDefault="00F159D4" w:rsidP="00F159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Red Mini-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Mag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 120 Gb</w:t>
      </w:r>
    </w:p>
    <w:p w14:paraId="656AF72F" w14:textId="77777777" w:rsidR="00F159D4" w:rsidRPr="00F159D4" w:rsidRDefault="00F159D4" w:rsidP="00F159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Red Mini-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Mag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 240 Gb</w:t>
      </w:r>
    </w:p>
    <w:p w14:paraId="5399A921" w14:textId="77777777" w:rsidR="00F159D4" w:rsidRPr="00F159D4" w:rsidRDefault="00F159D4" w:rsidP="00F159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Red Mini-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Mag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 460 Gb </w:t>
      </w:r>
    </w:p>
    <w:p w14:paraId="48FA35C6" w14:textId="77777777" w:rsidR="00F159D4" w:rsidRPr="00F159D4" w:rsidRDefault="00F159D4" w:rsidP="00F159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Red Mini-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Mag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 512Gb</w:t>
      </w:r>
    </w:p>
    <w:p w14:paraId="41EDBE27" w14:textId="77777777" w:rsidR="00F159D4" w:rsidRPr="00F159D4" w:rsidRDefault="00F159D4" w:rsidP="00F159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Red Mini-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Mag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 960 Gb</w:t>
      </w:r>
    </w:p>
    <w:p w14:paraId="14CA3CAF" w14:textId="77777777" w:rsid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</w:p>
    <w:p w14:paraId="58A4B41C" w14:textId="54E5F3E3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Formatos | Resolución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Camara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Red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</w:t>
      </w:r>
    </w:p>
    <w:p w14:paraId="419E7D20" w14:textId="77777777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REDCODE RAW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</w:t>
      </w:r>
    </w:p>
    <w:p w14:paraId="7832FE20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8K Formato completo (8192 x 4320)</w:t>
      </w:r>
    </w:p>
    <w:p w14:paraId="574C1918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7K Formato completo (7168 x 3780)</w:t>
      </w:r>
    </w:p>
    <w:p w14:paraId="1D6B9725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6K Formato completo (6144 x 3240)</w:t>
      </w:r>
    </w:p>
    <w:p w14:paraId="43922FB9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lastRenderedPageBreak/>
        <w:t>5K Formato completo (5120 x 2700)</w:t>
      </w:r>
    </w:p>
    <w:p w14:paraId="5A3D9868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4K Formato completo (4096 x 2160)</w:t>
      </w:r>
    </w:p>
    <w:p w14:paraId="080CC392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3K Formato completo (3072 x 1620)</w:t>
      </w:r>
    </w:p>
    <w:p w14:paraId="6CB78031" w14:textId="77777777" w:rsidR="00F159D4" w:rsidRPr="00F159D4" w:rsidRDefault="00F159D4" w:rsidP="00F159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2K Formato completo (2048 x 1080) </w:t>
      </w:r>
    </w:p>
    <w:p w14:paraId="64C7827D" w14:textId="77777777" w:rsid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</w:p>
    <w:p w14:paraId="56BDD4EE" w14:textId="6319831B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Apple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Prores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</w:t>
      </w:r>
    </w:p>
    <w:p w14:paraId="4B9E957D" w14:textId="77777777" w:rsidR="00F159D4" w:rsidRPr="00F159D4" w:rsidRDefault="00F159D4" w:rsidP="00F159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4K (4096 x 2160) 422 HQ, 422 y 422 LT hasta 29,97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1DD9ACE3" w14:textId="77777777" w:rsidR="00F159D4" w:rsidRPr="00F159D4" w:rsidRDefault="00F159D4" w:rsidP="00F159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2k (2048 x 1080) 4444 XQ y 4444 hasta 120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42CA3716" w14:textId="77777777" w:rsidR="00F159D4" w:rsidRPr="00F159D4" w:rsidRDefault="00F159D4" w:rsidP="00F159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2k (2048 x 1080) 422 HQ, 422 y 422 LT hasta 120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62A4B0A5" w14:textId="77777777" w:rsid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</w:p>
    <w:p w14:paraId="62B030CA" w14:textId="6A30867F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Archivos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Avid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</w:t>
      </w:r>
    </w:p>
    <w:p w14:paraId="1C4CA182" w14:textId="77777777" w:rsidR="00F159D4" w:rsidRPr="00F159D4" w:rsidRDefault="00F159D4" w:rsidP="00F159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4K (4096 x 2160)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DNxHR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 HQX 12-bit hasta 29,97 fps</w:t>
      </w:r>
    </w:p>
    <w:p w14:paraId="42DCAFD3" w14:textId="77777777" w:rsidR="00F159D4" w:rsidRPr="00F159D4" w:rsidRDefault="00F159D4" w:rsidP="00F159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4K (4096 x 2160)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DNxHR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 HQ, SQ y LB 8-bit hasta 29,97 fps</w:t>
      </w:r>
    </w:p>
    <w:p w14:paraId="275202F4" w14:textId="77777777" w:rsidR="00F159D4" w:rsidRPr="00F159D4" w:rsidRDefault="00F159D4" w:rsidP="00F159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2k (2048 x 1080)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DNxHD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 444 12-bit hasta 120 fps</w:t>
      </w:r>
    </w:p>
    <w:p w14:paraId="10480131" w14:textId="77777777" w:rsidR="00F159D4" w:rsidRPr="00F159D4" w:rsidRDefault="00F159D4" w:rsidP="00F159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HD (1929 x 1080)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DNxHD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 10-bit hasta 120 fps</w:t>
      </w:r>
    </w:p>
    <w:p w14:paraId="35627145" w14:textId="77777777" w:rsidR="00F159D4" w:rsidRPr="00F159D4" w:rsidRDefault="00F159D4" w:rsidP="00F159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 xml:space="preserve">HD (1920 x 1080)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DNxHD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val="en-US" w:eastAsia="es-AR"/>
        </w:rPr>
        <w:t>, HQ, SQ y LB 8-bit 120 fps</w:t>
      </w:r>
    </w:p>
    <w:p w14:paraId="73E9E503" w14:textId="77777777" w:rsid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</w:pPr>
    </w:p>
    <w:p w14:paraId="1CA02DF3" w14:textId="6F03A5B7" w:rsidR="00F159D4" w:rsidRPr="00F159D4" w:rsidRDefault="00F159D4" w:rsidP="00F159D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Resolución | FPS </w:t>
      </w:r>
      <w:proofErr w:type="spellStart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>Helium</w:t>
      </w:r>
      <w:proofErr w:type="spellEnd"/>
      <w:r w:rsidRPr="00F159D4">
        <w:rPr>
          <w:rFonts w:ascii="inherit" w:eastAsia="Times New Roman" w:hAnsi="inherit" w:cs="Times New Roman"/>
          <w:b/>
          <w:bCs/>
          <w:color w:val="218E53"/>
          <w:sz w:val="23"/>
          <w:szCs w:val="23"/>
          <w:bdr w:val="none" w:sz="0" w:space="0" w:color="auto" w:frame="1"/>
          <w:lang w:eastAsia="es-AR"/>
        </w:rPr>
        <w:t xml:space="preserve"> 8k</w:t>
      </w:r>
    </w:p>
    <w:p w14:paraId="480F7A80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8K Formato completo (8192 x 4320) | 60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14DB5552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8K 2.4:1 (8192 x 3456) | 75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3D64F5F1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7K Formato completo (7168 x 3780) | 60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653BFF82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7K 2.4:1 (8192 x 3456) | 75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49C5F9B7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6K Formato completo (6144 x 3780) | 75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4B09B301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6K 2.4:1 (6144 x 2592) | 100fps</w:t>
      </w:r>
    </w:p>
    <w:p w14:paraId="4E24F8D1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5K Formato completo (5120 x 2700) | 96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7B6A4064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5K 2.4:1 (5120 x 2160) | 75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36352DB2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4K Formato completo (4096 x 2160) | 120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3126D8C3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4K 2.4:1 (4096 x 1728) | 150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3A56752D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3K Formato completo (3072 x 1620) | 150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21DA0C00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3K 2.4:1 (3072 x 1296) | 200fps</w:t>
      </w:r>
    </w:p>
    <w:p w14:paraId="450B2EDF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2K Formato completo (2048 x 1080) | 240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</w:p>
    <w:p w14:paraId="5911F6CE" w14:textId="77777777" w:rsidR="00F159D4" w:rsidRPr="00F159D4" w:rsidRDefault="00F159D4" w:rsidP="00F159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</w:pPr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 xml:space="preserve">2K 2.4:1 (2048 x 864) | 300 </w:t>
      </w:r>
      <w:proofErr w:type="spellStart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fps</w:t>
      </w:r>
      <w:proofErr w:type="spellEnd"/>
      <w:r w:rsidRPr="00F159D4">
        <w:rPr>
          <w:rFonts w:ascii="inherit" w:eastAsia="Times New Roman" w:hAnsi="inherit" w:cs="Times New Roman"/>
          <w:color w:val="000000"/>
          <w:sz w:val="23"/>
          <w:szCs w:val="23"/>
          <w:lang w:eastAsia="es-AR"/>
        </w:rPr>
        <w:t>  </w:t>
      </w:r>
    </w:p>
    <w:p w14:paraId="0DA3B0CB" w14:textId="6FBEDD54" w:rsidR="00F159D4" w:rsidRDefault="00F159D4"/>
    <w:p w14:paraId="083DD1DC" w14:textId="428D9BDF" w:rsidR="00F159D4" w:rsidRDefault="00F159D4">
      <w:r>
        <w:rPr>
          <w:noProof/>
        </w:rPr>
        <w:drawing>
          <wp:inline distT="0" distB="0" distL="0" distR="0" wp14:anchorId="2AE2D930" wp14:editId="44C7A1CF">
            <wp:extent cx="5400040" cy="1581785"/>
            <wp:effectExtent l="0" t="0" r="0" b="0"/>
            <wp:docPr id="1" name="Picture 1" descr="alquiler-8k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quiler-8k-r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64C6" w14:textId="2C5DB342" w:rsidR="00F159D4" w:rsidRDefault="00F159D4"/>
    <w:p w14:paraId="21B2AEB7" w14:textId="05234F73" w:rsidR="00F159D4" w:rsidRDefault="00F159D4">
      <w:r>
        <w:t>Videos recomendados:</w:t>
      </w:r>
    </w:p>
    <w:p w14:paraId="36AB96A4" w14:textId="322155BE" w:rsidR="00F159D4" w:rsidRDefault="00F159D4">
      <w:hyperlink r:id="rId8" w:history="1">
        <w:r>
          <w:rPr>
            <w:rStyle w:val="Hyperlink"/>
          </w:rPr>
          <w:t>https://www.youtube.com/watch?v=9FSwQpnqqvY&amp;feature=emb_title</w:t>
        </w:r>
      </w:hyperlink>
    </w:p>
    <w:sectPr w:rsidR="00F1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25A"/>
    <w:multiLevelType w:val="multilevel"/>
    <w:tmpl w:val="23D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54D46"/>
    <w:multiLevelType w:val="multilevel"/>
    <w:tmpl w:val="756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603DD"/>
    <w:multiLevelType w:val="multilevel"/>
    <w:tmpl w:val="DBE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D28DD"/>
    <w:multiLevelType w:val="multilevel"/>
    <w:tmpl w:val="D04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7009C"/>
    <w:multiLevelType w:val="multilevel"/>
    <w:tmpl w:val="29C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B321F"/>
    <w:multiLevelType w:val="multilevel"/>
    <w:tmpl w:val="390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1546B"/>
    <w:multiLevelType w:val="multilevel"/>
    <w:tmpl w:val="8A7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AE"/>
    <w:rsid w:val="009919E9"/>
    <w:rsid w:val="00A724AE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E227"/>
  <w15:chartTrackingRefBased/>
  <w15:docId w15:val="{F52F9EB8-7F53-48BE-9ED7-2D3EB1BE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2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24A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7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A72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24AE"/>
    <w:rPr>
      <w:b/>
      <w:bCs/>
    </w:rPr>
  </w:style>
  <w:style w:type="character" w:customStyle="1" w:styleId="s11">
    <w:name w:val="s11"/>
    <w:basedOn w:val="DefaultParagraphFont"/>
    <w:rsid w:val="00A724AE"/>
  </w:style>
  <w:style w:type="character" w:customStyle="1" w:styleId="s1">
    <w:name w:val="s1"/>
    <w:basedOn w:val="DefaultParagraphFont"/>
    <w:rsid w:val="00A724AE"/>
  </w:style>
  <w:style w:type="character" w:customStyle="1" w:styleId="s9">
    <w:name w:val="s9"/>
    <w:basedOn w:val="DefaultParagraphFont"/>
    <w:rsid w:val="00A724AE"/>
  </w:style>
  <w:style w:type="character" w:customStyle="1" w:styleId="s10">
    <w:name w:val="s10"/>
    <w:basedOn w:val="DefaultParagraphFont"/>
    <w:rsid w:val="00A724AE"/>
  </w:style>
  <w:style w:type="character" w:customStyle="1" w:styleId="apple-converted-space">
    <w:name w:val="apple-converted-space"/>
    <w:basedOn w:val="DefaultParagraphFont"/>
    <w:rsid w:val="00A724AE"/>
  </w:style>
  <w:style w:type="character" w:customStyle="1" w:styleId="s3">
    <w:name w:val="s3"/>
    <w:basedOn w:val="DefaultParagraphFont"/>
    <w:rsid w:val="00A7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FSwQpnqqvY&amp;feature=emb_tit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.com/news/benefits-of-REDCODE-RAW-REDs-proprietary-file-format" TargetMode="External"/><Relationship Id="rId5" Type="http://schemas.openxmlformats.org/officeDocument/2006/relationships/hyperlink" Target="https://es.wikipedia.org/wiki/Red_Digital_Cinema_Camera_Compan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963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2020-06-25T17:15:00Z</dcterms:created>
  <dcterms:modified xsi:type="dcterms:W3CDTF">2020-06-25T17:32:00Z</dcterms:modified>
</cp:coreProperties>
</file>