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5C78" w:rsidRPr="00AD6199" w:rsidRDefault="008B5C78" w:rsidP="008B5C78">
      <w:pPr>
        <w:jc w:val="both"/>
        <w:rPr>
          <w:rFonts w:ascii="Arial" w:hAnsi="Arial" w:cs="Arial"/>
          <w:b/>
          <w:sz w:val="28"/>
          <w:szCs w:val="28"/>
        </w:rPr>
      </w:pPr>
      <w:r w:rsidRPr="00AD6199">
        <w:rPr>
          <w:rFonts w:ascii="Arial" w:hAnsi="Arial" w:cs="Arial"/>
          <w:b/>
          <w:sz w:val="28"/>
          <w:szCs w:val="28"/>
        </w:rPr>
        <w:t>1. Gestión de Proyectos</w:t>
      </w:r>
    </w:p>
    <w:p w:rsidR="00691E50" w:rsidRDefault="00691E50" w:rsidP="00691E50">
      <w:pPr>
        <w:jc w:val="both"/>
        <w:rPr>
          <w:rFonts w:ascii="Arial" w:hAnsi="Arial" w:cs="Arial"/>
          <w:sz w:val="20"/>
          <w:szCs w:val="20"/>
        </w:rPr>
      </w:pPr>
    </w:p>
    <w:p w:rsidR="00A55CE4" w:rsidRPr="00320806" w:rsidRDefault="00A55CE4" w:rsidP="00A55CE4">
      <w:pPr>
        <w:jc w:val="both"/>
        <w:rPr>
          <w:rFonts w:ascii="Arial" w:hAnsi="Arial" w:cs="Arial"/>
          <w:b/>
          <w:color w:val="00B050"/>
        </w:rPr>
      </w:pPr>
      <w:r>
        <w:rPr>
          <w:rFonts w:ascii="Arial" w:hAnsi="Arial" w:cs="Arial"/>
          <w:b/>
          <w:color w:val="00B050"/>
        </w:rPr>
        <w:t>Conceptos</w:t>
      </w:r>
    </w:p>
    <w:p w:rsidR="00A55CE4" w:rsidRDefault="00A55CE4" w:rsidP="00A55CE4">
      <w:pPr>
        <w:jc w:val="both"/>
        <w:rPr>
          <w:rFonts w:ascii="Arial" w:hAnsi="Arial" w:cs="Arial"/>
          <w:sz w:val="20"/>
          <w:szCs w:val="20"/>
        </w:rPr>
      </w:pPr>
    </w:p>
    <w:p w:rsidR="00A55CE4" w:rsidRPr="00C672CD" w:rsidRDefault="00A55CE4" w:rsidP="00A55CE4">
      <w:pPr>
        <w:jc w:val="both"/>
        <w:rPr>
          <w:rFonts w:ascii="Arial" w:hAnsi="Arial" w:cs="Arial"/>
          <w:b/>
          <w:color w:val="FF0000"/>
          <w:sz w:val="20"/>
          <w:szCs w:val="20"/>
        </w:rPr>
      </w:pPr>
      <w:r>
        <w:rPr>
          <w:rFonts w:ascii="Arial" w:hAnsi="Arial" w:cs="Arial"/>
          <w:b/>
          <w:color w:val="FF0000"/>
          <w:sz w:val="20"/>
          <w:szCs w:val="20"/>
        </w:rPr>
        <w:t>Describa a qué nos referimos cuando hablamos de “El problema de las 4 “P””</w:t>
      </w:r>
    </w:p>
    <w:p w:rsidR="00A55CE4" w:rsidRDefault="00A55CE4" w:rsidP="00A55CE4">
      <w:pPr>
        <w:jc w:val="both"/>
        <w:rPr>
          <w:rFonts w:ascii="Arial" w:hAnsi="Arial" w:cs="Arial"/>
          <w:sz w:val="20"/>
          <w:szCs w:val="20"/>
        </w:rPr>
      </w:pPr>
    </w:p>
    <w:p w:rsidR="00A55CE4" w:rsidRDefault="00A55CE4" w:rsidP="00A55CE4">
      <w:pPr>
        <w:jc w:val="both"/>
        <w:rPr>
          <w:rFonts w:ascii="Arial" w:hAnsi="Arial" w:cs="Arial"/>
          <w:sz w:val="20"/>
          <w:szCs w:val="20"/>
        </w:rPr>
      </w:pPr>
      <w:r w:rsidRPr="00194C96">
        <w:rPr>
          <w:rFonts w:ascii="Arial" w:hAnsi="Arial" w:cs="Arial"/>
          <w:sz w:val="20"/>
          <w:szCs w:val="20"/>
        </w:rPr>
        <w:t xml:space="preserve">Cuando se desea realizar una gestión adecuada, eficaz y eficiente en la gestión de proyectos de software, es necesario que se ponga en funcionamiento cuatro características muy importantes: </w:t>
      </w:r>
      <w:r w:rsidRPr="00DB200D">
        <w:rPr>
          <w:rFonts w:ascii="Arial" w:hAnsi="Arial" w:cs="Arial"/>
          <w:sz w:val="20"/>
          <w:szCs w:val="20"/>
          <w:u w:val="single"/>
        </w:rPr>
        <w:t>personal</w:t>
      </w:r>
      <w:r w:rsidRPr="00194C96">
        <w:rPr>
          <w:rFonts w:ascii="Arial" w:hAnsi="Arial" w:cs="Arial"/>
          <w:sz w:val="20"/>
          <w:szCs w:val="20"/>
        </w:rPr>
        <w:t xml:space="preserve">, </w:t>
      </w:r>
      <w:r w:rsidRPr="00DB200D">
        <w:rPr>
          <w:rFonts w:ascii="Arial" w:hAnsi="Arial" w:cs="Arial"/>
          <w:sz w:val="20"/>
          <w:szCs w:val="20"/>
          <w:u w:val="single"/>
        </w:rPr>
        <w:t>producto</w:t>
      </w:r>
      <w:r w:rsidRPr="00194C96">
        <w:rPr>
          <w:rFonts w:ascii="Arial" w:hAnsi="Arial" w:cs="Arial"/>
          <w:sz w:val="20"/>
          <w:szCs w:val="20"/>
        </w:rPr>
        <w:t xml:space="preserve">, </w:t>
      </w:r>
      <w:r w:rsidRPr="00DB200D">
        <w:rPr>
          <w:rFonts w:ascii="Arial" w:hAnsi="Arial" w:cs="Arial"/>
          <w:sz w:val="20"/>
          <w:szCs w:val="20"/>
          <w:u w:val="single"/>
        </w:rPr>
        <w:t>proceso</w:t>
      </w:r>
      <w:r w:rsidRPr="00194C96">
        <w:rPr>
          <w:rFonts w:ascii="Arial" w:hAnsi="Arial" w:cs="Arial"/>
          <w:sz w:val="20"/>
          <w:szCs w:val="20"/>
        </w:rPr>
        <w:t xml:space="preserve"> y </w:t>
      </w:r>
      <w:r w:rsidRPr="00DB200D">
        <w:rPr>
          <w:rFonts w:ascii="Arial" w:hAnsi="Arial" w:cs="Arial"/>
          <w:sz w:val="20"/>
          <w:szCs w:val="20"/>
          <w:u w:val="single"/>
        </w:rPr>
        <w:t>proyecto</w:t>
      </w:r>
      <w:r w:rsidRPr="00194C96">
        <w:rPr>
          <w:rFonts w:ascii="Arial" w:hAnsi="Arial" w:cs="Arial"/>
          <w:sz w:val="20"/>
          <w:szCs w:val="20"/>
        </w:rPr>
        <w:t xml:space="preserve">. Para tener una adecuada gestión de los </w:t>
      </w:r>
      <w:r w:rsidRPr="00DB200D">
        <w:rPr>
          <w:rFonts w:ascii="Arial" w:hAnsi="Arial" w:cs="Arial"/>
          <w:sz w:val="20"/>
          <w:szCs w:val="20"/>
          <w:u w:val="single"/>
        </w:rPr>
        <w:t>proyectos</w:t>
      </w:r>
      <w:r w:rsidRPr="00194C96">
        <w:rPr>
          <w:rFonts w:ascii="Arial" w:hAnsi="Arial" w:cs="Arial"/>
          <w:sz w:val="20"/>
          <w:szCs w:val="20"/>
        </w:rPr>
        <w:t xml:space="preserve">, se debe contar con el </w:t>
      </w:r>
      <w:r w:rsidRPr="00DB200D">
        <w:rPr>
          <w:rFonts w:ascii="Arial" w:hAnsi="Arial" w:cs="Arial"/>
          <w:sz w:val="20"/>
          <w:szCs w:val="20"/>
          <w:u w:val="single"/>
        </w:rPr>
        <w:t>personal</w:t>
      </w:r>
      <w:r w:rsidRPr="00194C96">
        <w:rPr>
          <w:rFonts w:ascii="Arial" w:hAnsi="Arial" w:cs="Arial"/>
          <w:sz w:val="20"/>
          <w:szCs w:val="20"/>
        </w:rPr>
        <w:t xml:space="preserve"> capacitado, seleccionar el mejor </w:t>
      </w:r>
      <w:r w:rsidRPr="00DB200D">
        <w:rPr>
          <w:rFonts w:ascii="Arial" w:hAnsi="Arial" w:cs="Arial"/>
          <w:sz w:val="20"/>
          <w:szCs w:val="20"/>
          <w:u w:val="single"/>
        </w:rPr>
        <w:t>proceso</w:t>
      </w:r>
      <w:r w:rsidRPr="00194C96">
        <w:rPr>
          <w:rFonts w:ascii="Arial" w:hAnsi="Arial" w:cs="Arial"/>
          <w:sz w:val="20"/>
          <w:szCs w:val="20"/>
        </w:rPr>
        <w:t xml:space="preserve"> de acuerdo al problema que se vaya a tratar, y por supuesto una excelente planificación, con el fin de obtener un </w:t>
      </w:r>
      <w:r w:rsidRPr="00DB200D">
        <w:rPr>
          <w:rFonts w:ascii="Arial" w:hAnsi="Arial" w:cs="Arial"/>
          <w:sz w:val="20"/>
          <w:szCs w:val="20"/>
          <w:u w:val="single"/>
        </w:rPr>
        <w:t>producto</w:t>
      </w:r>
      <w:r w:rsidRPr="00194C96">
        <w:rPr>
          <w:rFonts w:ascii="Arial" w:hAnsi="Arial" w:cs="Arial"/>
          <w:sz w:val="20"/>
          <w:szCs w:val="20"/>
        </w:rPr>
        <w:t xml:space="preserve"> a tiempo y de calidad.</w:t>
      </w:r>
    </w:p>
    <w:p w:rsidR="00A55CE4" w:rsidRDefault="00A55CE4" w:rsidP="00691E50">
      <w:pPr>
        <w:jc w:val="both"/>
        <w:rPr>
          <w:rFonts w:ascii="Arial" w:hAnsi="Arial" w:cs="Arial"/>
          <w:sz w:val="20"/>
          <w:szCs w:val="20"/>
        </w:rPr>
      </w:pPr>
    </w:p>
    <w:p w:rsidR="00691E50" w:rsidRPr="00691E50" w:rsidRDefault="00691E50" w:rsidP="00691E50">
      <w:pPr>
        <w:jc w:val="both"/>
        <w:rPr>
          <w:rFonts w:ascii="Arial" w:hAnsi="Arial" w:cs="Arial"/>
          <w:b/>
          <w:color w:val="00B050"/>
        </w:rPr>
      </w:pPr>
      <w:r w:rsidRPr="00691E50">
        <w:rPr>
          <w:rFonts w:ascii="Arial" w:hAnsi="Arial" w:cs="Arial"/>
          <w:b/>
          <w:color w:val="00B050"/>
        </w:rPr>
        <w:t>Métricas</w:t>
      </w:r>
    </w:p>
    <w:p w:rsidR="00691E50" w:rsidRPr="00691E50" w:rsidRDefault="00691E50" w:rsidP="00691E50">
      <w:pPr>
        <w:jc w:val="both"/>
        <w:rPr>
          <w:rFonts w:ascii="Arial" w:hAnsi="Arial" w:cs="Arial"/>
          <w:sz w:val="20"/>
          <w:szCs w:val="20"/>
        </w:rPr>
      </w:pPr>
    </w:p>
    <w:p w:rsidR="00A57EE3" w:rsidRDefault="00A57EE3" w:rsidP="00A57EE3">
      <w:pPr>
        <w:jc w:val="both"/>
        <w:rPr>
          <w:rFonts w:ascii="Arial" w:hAnsi="Arial" w:cs="Arial"/>
          <w:b/>
          <w:color w:val="FF0000"/>
          <w:sz w:val="20"/>
          <w:szCs w:val="20"/>
        </w:rPr>
      </w:pPr>
      <w:r w:rsidRPr="00A57EE3">
        <w:rPr>
          <w:rFonts w:ascii="Arial" w:hAnsi="Arial" w:cs="Arial"/>
          <w:b/>
          <w:color w:val="FF0000"/>
          <w:sz w:val="20"/>
          <w:szCs w:val="20"/>
        </w:rPr>
        <w:t>Defina métricas del proceso y del producto/ objetivas y subjetivas</w:t>
      </w:r>
    </w:p>
    <w:p w:rsidR="00A57EE3" w:rsidRPr="00A57EE3" w:rsidRDefault="00A57EE3" w:rsidP="00A57EE3">
      <w:pPr>
        <w:jc w:val="both"/>
        <w:rPr>
          <w:rFonts w:ascii="Arial" w:hAnsi="Arial" w:cs="Arial"/>
          <w:sz w:val="20"/>
          <w:szCs w:val="20"/>
        </w:rPr>
      </w:pPr>
    </w:p>
    <w:p w:rsidR="006A3669" w:rsidRPr="006A3669" w:rsidRDefault="006A3669" w:rsidP="006A3669">
      <w:pPr>
        <w:jc w:val="both"/>
        <w:rPr>
          <w:rFonts w:ascii="Arial" w:hAnsi="Arial" w:cs="Arial"/>
          <w:b/>
          <w:sz w:val="20"/>
          <w:szCs w:val="20"/>
          <w:u w:val="single"/>
        </w:rPr>
      </w:pPr>
      <w:r w:rsidRPr="006A3669">
        <w:rPr>
          <w:rFonts w:ascii="Arial" w:hAnsi="Arial" w:cs="Arial"/>
          <w:b/>
          <w:sz w:val="20"/>
          <w:szCs w:val="20"/>
          <w:u w:val="single"/>
        </w:rPr>
        <w:t>Métricas del proceso:</w:t>
      </w:r>
    </w:p>
    <w:p w:rsidR="006A3669" w:rsidRPr="006A3669" w:rsidRDefault="006A3669" w:rsidP="006A3669">
      <w:pPr>
        <w:jc w:val="both"/>
        <w:rPr>
          <w:rFonts w:ascii="Arial" w:hAnsi="Arial" w:cs="Arial"/>
          <w:sz w:val="20"/>
          <w:szCs w:val="20"/>
        </w:rPr>
      </w:pPr>
      <w:r w:rsidRPr="006A3669">
        <w:rPr>
          <w:rFonts w:ascii="Arial" w:hAnsi="Arial" w:cs="Arial"/>
          <w:sz w:val="20"/>
          <w:szCs w:val="20"/>
        </w:rPr>
        <w:t>Son aquellas que cuantifican atributos del proceso de ingeniería de software y del equipo de desarrollo.</w:t>
      </w:r>
    </w:p>
    <w:p w:rsidR="00E85582" w:rsidRDefault="00E85582" w:rsidP="006A3669">
      <w:pPr>
        <w:jc w:val="both"/>
        <w:rPr>
          <w:rFonts w:ascii="Arial" w:hAnsi="Arial" w:cs="Arial"/>
          <w:sz w:val="20"/>
          <w:szCs w:val="20"/>
        </w:rPr>
      </w:pPr>
      <w:r>
        <w:rPr>
          <w:rFonts w:ascii="Arial" w:hAnsi="Arial" w:cs="Arial"/>
          <w:sz w:val="20"/>
          <w:szCs w:val="20"/>
        </w:rPr>
        <w:t>Ejemplo: integrantes del equipo, recursos, etc.</w:t>
      </w:r>
    </w:p>
    <w:p w:rsidR="00E85582" w:rsidRPr="006A3669" w:rsidRDefault="00E85582" w:rsidP="006A3669">
      <w:pPr>
        <w:jc w:val="both"/>
        <w:rPr>
          <w:rFonts w:ascii="Arial" w:hAnsi="Arial" w:cs="Arial"/>
          <w:sz w:val="20"/>
          <w:szCs w:val="20"/>
        </w:rPr>
      </w:pPr>
    </w:p>
    <w:p w:rsidR="006A3669" w:rsidRPr="006A3669" w:rsidRDefault="006A3669" w:rsidP="006A3669">
      <w:pPr>
        <w:jc w:val="both"/>
        <w:rPr>
          <w:rFonts w:ascii="Arial" w:hAnsi="Arial" w:cs="Arial"/>
          <w:b/>
          <w:sz w:val="20"/>
          <w:szCs w:val="20"/>
          <w:u w:val="single"/>
        </w:rPr>
      </w:pPr>
      <w:r w:rsidRPr="006A3669">
        <w:rPr>
          <w:rFonts w:ascii="Arial" w:hAnsi="Arial" w:cs="Arial"/>
          <w:b/>
          <w:sz w:val="20"/>
          <w:szCs w:val="20"/>
          <w:u w:val="single"/>
        </w:rPr>
        <w:t>Métricas del producto:</w:t>
      </w:r>
    </w:p>
    <w:p w:rsidR="005679B4" w:rsidRDefault="006A3669" w:rsidP="005679B4">
      <w:pPr>
        <w:jc w:val="both"/>
        <w:rPr>
          <w:rFonts w:ascii="Arial" w:hAnsi="Arial" w:cs="Arial"/>
          <w:sz w:val="20"/>
          <w:szCs w:val="20"/>
        </w:rPr>
      </w:pPr>
      <w:r w:rsidRPr="006A3669">
        <w:rPr>
          <w:rFonts w:ascii="Arial" w:hAnsi="Arial" w:cs="Arial"/>
          <w:sz w:val="20"/>
          <w:szCs w:val="20"/>
        </w:rPr>
        <w:t xml:space="preserve">Son aquellas que se aplican al producto de software resultante del proceso de desarrollo de software. </w:t>
      </w:r>
    </w:p>
    <w:p w:rsidR="005679B4" w:rsidRDefault="005679B4" w:rsidP="005679B4">
      <w:pPr>
        <w:jc w:val="both"/>
        <w:rPr>
          <w:rFonts w:ascii="Arial" w:hAnsi="Arial" w:cs="Arial"/>
          <w:sz w:val="20"/>
          <w:szCs w:val="20"/>
        </w:rPr>
      </w:pPr>
      <w:r>
        <w:rPr>
          <w:rFonts w:ascii="Arial" w:hAnsi="Arial" w:cs="Arial"/>
          <w:sz w:val="20"/>
          <w:szCs w:val="20"/>
        </w:rPr>
        <w:t>Ejemplo: tamaño del software, complejidad, etc.</w:t>
      </w:r>
    </w:p>
    <w:p w:rsidR="005679B4" w:rsidRDefault="005679B4" w:rsidP="005679B4">
      <w:pPr>
        <w:jc w:val="both"/>
        <w:rPr>
          <w:rFonts w:ascii="Arial" w:hAnsi="Arial" w:cs="Arial"/>
          <w:sz w:val="20"/>
          <w:szCs w:val="20"/>
        </w:rPr>
      </w:pPr>
    </w:p>
    <w:p w:rsidR="006A3669" w:rsidRPr="006A3669" w:rsidRDefault="006A3669" w:rsidP="005679B4">
      <w:pPr>
        <w:jc w:val="both"/>
        <w:rPr>
          <w:rFonts w:ascii="Arial" w:hAnsi="Arial" w:cs="Arial"/>
          <w:b/>
          <w:sz w:val="20"/>
          <w:szCs w:val="20"/>
          <w:u w:val="single"/>
        </w:rPr>
      </w:pPr>
      <w:r w:rsidRPr="006A3669">
        <w:rPr>
          <w:rFonts w:ascii="Arial" w:hAnsi="Arial" w:cs="Arial"/>
          <w:b/>
          <w:sz w:val="20"/>
          <w:szCs w:val="20"/>
          <w:u w:val="single"/>
        </w:rPr>
        <w:t>Métricas objetivas:</w:t>
      </w:r>
    </w:p>
    <w:p w:rsidR="006A3669" w:rsidRPr="006A3669" w:rsidRDefault="006A3669" w:rsidP="006A3669">
      <w:pPr>
        <w:jc w:val="both"/>
        <w:rPr>
          <w:rFonts w:ascii="Arial" w:hAnsi="Arial" w:cs="Arial"/>
          <w:sz w:val="20"/>
          <w:szCs w:val="20"/>
        </w:rPr>
      </w:pPr>
      <w:r w:rsidRPr="006A3669">
        <w:rPr>
          <w:rFonts w:ascii="Arial" w:hAnsi="Arial" w:cs="Arial"/>
          <w:sz w:val="20"/>
          <w:szCs w:val="20"/>
        </w:rPr>
        <w:t>Son aquellas que pueden ser evaluadas en forma precisa por un algoritmo. Su valor no cambia con el tiempo, lugar u observador</w:t>
      </w:r>
    </w:p>
    <w:p w:rsidR="006A3669" w:rsidRPr="006A3669" w:rsidRDefault="005679B4" w:rsidP="006A3669">
      <w:pPr>
        <w:jc w:val="both"/>
        <w:rPr>
          <w:rFonts w:ascii="Arial" w:hAnsi="Arial" w:cs="Arial"/>
          <w:sz w:val="20"/>
          <w:szCs w:val="20"/>
        </w:rPr>
      </w:pPr>
      <w:r>
        <w:rPr>
          <w:rFonts w:ascii="Arial" w:hAnsi="Arial" w:cs="Arial"/>
          <w:sz w:val="20"/>
          <w:szCs w:val="20"/>
        </w:rPr>
        <w:t>Ejemplo:</w:t>
      </w:r>
      <w:r w:rsidR="006A3669" w:rsidRPr="006A3669">
        <w:rPr>
          <w:rFonts w:ascii="Arial" w:hAnsi="Arial" w:cs="Arial"/>
          <w:sz w:val="20"/>
          <w:szCs w:val="20"/>
        </w:rPr>
        <w:t xml:space="preserve"> métricas de eficiencia.</w:t>
      </w:r>
    </w:p>
    <w:p w:rsidR="006A3669" w:rsidRPr="006A3669" w:rsidRDefault="006A3669" w:rsidP="006A3669">
      <w:pPr>
        <w:jc w:val="both"/>
        <w:rPr>
          <w:rFonts w:ascii="Arial" w:hAnsi="Arial" w:cs="Arial"/>
          <w:sz w:val="20"/>
          <w:szCs w:val="20"/>
        </w:rPr>
      </w:pPr>
    </w:p>
    <w:p w:rsidR="006A3669" w:rsidRPr="006A3669" w:rsidRDefault="006A3669" w:rsidP="006A3669">
      <w:pPr>
        <w:jc w:val="both"/>
        <w:rPr>
          <w:rFonts w:ascii="Arial" w:hAnsi="Arial" w:cs="Arial"/>
          <w:b/>
          <w:sz w:val="20"/>
          <w:szCs w:val="20"/>
          <w:u w:val="single"/>
        </w:rPr>
      </w:pPr>
      <w:r w:rsidRPr="006A3669">
        <w:rPr>
          <w:rFonts w:ascii="Arial" w:hAnsi="Arial" w:cs="Arial"/>
          <w:b/>
          <w:sz w:val="20"/>
          <w:szCs w:val="20"/>
          <w:u w:val="single"/>
        </w:rPr>
        <w:t>Métricas subjetivas:</w:t>
      </w:r>
    </w:p>
    <w:p w:rsidR="005679B4" w:rsidRDefault="006A3669" w:rsidP="006A3669">
      <w:pPr>
        <w:jc w:val="both"/>
        <w:rPr>
          <w:rFonts w:ascii="Arial" w:hAnsi="Arial" w:cs="Arial"/>
          <w:sz w:val="20"/>
          <w:szCs w:val="20"/>
        </w:rPr>
      </w:pPr>
      <w:r w:rsidRPr="006A3669">
        <w:rPr>
          <w:rFonts w:ascii="Arial" w:hAnsi="Arial" w:cs="Arial"/>
          <w:sz w:val="20"/>
          <w:szCs w:val="20"/>
        </w:rPr>
        <w:t xml:space="preserve">Son aquellas </w:t>
      </w:r>
      <w:r w:rsidR="005679B4">
        <w:rPr>
          <w:rFonts w:ascii="Arial" w:hAnsi="Arial" w:cs="Arial"/>
          <w:sz w:val="20"/>
          <w:szCs w:val="20"/>
        </w:rPr>
        <w:t>cuyos</w:t>
      </w:r>
      <w:r w:rsidRPr="006A3669">
        <w:rPr>
          <w:rFonts w:ascii="Arial" w:hAnsi="Arial" w:cs="Arial"/>
          <w:sz w:val="20"/>
          <w:szCs w:val="20"/>
        </w:rPr>
        <w:t xml:space="preserve"> valores dependen de apreciaciones personales de quienes las aplican</w:t>
      </w:r>
      <w:r w:rsidR="005679B4">
        <w:rPr>
          <w:rFonts w:ascii="Arial" w:hAnsi="Arial" w:cs="Arial"/>
          <w:sz w:val="20"/>
          <w:szCs w:val="20"/>
        </w:rPr>
        <w:t>.</w:t>
      </w:r>
    </w:p>
    <w:p w:rsidR="00A57EE3" w:rsidRPr="00A57EE3" w:rsidRDefault="005679B4" w:rsidP="006A3669">
      <w:pPr>
        <w:jc w:val="both"/>
        <w:rPr>
          <w:rFonts w:ascii="Arial" w:hAnsi="Arial" w:cs="Arial"/>
          <w:sz w:val="20"/>
          <w:szCs w:val="20"/>
        </w:rPr>
      </w:pPr>
      <w:r>
        <w:rPr>
          <w:rFonts w:ascii="Arial" w:hAnsi="Arial" w:cs="Arial"/>
          <w:sz w:val="20"/>
          <w:szCs w:val="20"/>
        </w:rPr>
        <w:t xml:space="preserve">Ejemplo: </w:t>
      </w:r>
      <w:r w:rsidR="006A3669" w:rsidRPr="006A3669">
        <w:rPr>
          <w:rFonts w:ascii="Arial" w:hAnsi="Arial" w:cs="Arial"/>
          <w:sz w:val="20"/>
          <w:szCs w:val="20"/>
        </w:rPr>
        <w:t>apreciación del sistema desde el punto de vista del usuario.</w:t>
      </w:r>
    </w:p>
    <w:p w:rsidR="00A57EE3" w:rsidRPr="00A57EE3" w:rsidRDefault="00A57EE3" w:rsidP="00A57EE3">
      <w:pPr>
        <w:jc w:val="both"/>
        <w:rPr>
          <w:rFonts w:ascii="Arial" w:hAnsi="Arial" w:cs="Arial"/>
          <w:sz w:val="20"/>
          <w:szCs w:val="20"/>
        </w:rPr>
      </w:pPr>
    </w:p>
    <w:p w:rsidR="00A57EE3" w:rsidRPr="00A57EE3" w:rsidRDefault="00A57EE3" w:rsidP="00A57EE3">
      <w:pPr>
        <w:jc w:val="both"/>
        <w:rPr>
          <w:rFonts w:ascii="Arial" w:hAnsi="Arial" w:cs="Arial"/>
          <w:b/>
          <w:color w:val="FF0000"/>
          <w:sz w:val="20"/>
          <w:szCs w:val="20"/>
        </w:rPr>
      </w:pPr>
      <w:r>
        <w:rPr>
          <w:rFonts w:ascii="Arial" w:hAnsi="Arial" w:cs="Arial"/>
          <w:b/>
          <w:color w:val="FF0000"/>
          <w:sz w:val="20"/>
          <w:szCs w:val="20"/>
        </w:rPr>
        <w:t>Para qué sirven las métricas</w:t>
      </w:r>
    </w:p>
    <w:p w:rsidR="00A57EE3" w:rsidRDefault="00A57EE3" w:rsidP="00A57EE3">
      <w:pPr>
        <w:jc w:val="both"/>
        <w:rPr>
          <w:rFonts w:ascii="Arial" w:hAnsi="Arial" w:cs="Arial"/>
          <w:sz w:val="20"/>
          <w:szCs w:val="20"/>
        </w:rPr>
      </w:pPr>
    </w:p>
    <w:p w:rsidR="00A31F35" w:rsidRPr="00A31F35" w:rsidRDefault="00A31F35" w:rsidP="00A31F35">
      <w:pPr>
        <w:jc w:val="both"/>
        <w:rPr>
          <w:rFonts w:ascii="Arial" w:hAnsi="Arial" w:cs="Arial"/>
          <w:sz w:val="20"/>
          <w:szCs w:val="20"/>
        </w:rPr>
      </w:pPr>
      <w:r w:rsidRPr="00A31F35">
        <w:rPr>
          <w:rFonts w:ascii="Arial" w:hAnsi="Arial" w:cs="Arial"/>
          <w:sz w:val="20"/>
          <w:szCs w:val="20"/>
        </w:rPr>
        <w:t>“NO SE PUEDE CONTROLAR LO QUE NO SE  PUEDE  MEDIR”</w:t>
      </w:r>
    </w:p>
    <w:p w:rsidR="00A31F35" w:rsidRPr="00A31F35" w:rsidRDefault="00A31F35" w:rsidP="00A31F35">
      <w:pPr>
        <w:jc w:val="both"/>
        <w:rPr>
          <w:rFonts w:ascii="Arial" w:hAnsi="Arial" w:cs="Arial"/>
          <w:sz w:val="20"/>
          <w:szCs w:val="20"/>
        </w:rPr>
      </w:pPr>
      <w:r w:rsidRPr="00A31F35">
        <w:rPr>
          <w:rFonts w:ascii="Arial" w:hAnsi="Arial" w:cs="Arial"/>
          <w:sz w:val="20"/>
          <w:szCs w:val="20"/>
        </w:rPr>
        <w:t>Las métricas son la c</w:t>
      </w:r>
      <w:r w:rsidR="00207889">
        <w:rPr>
          <w:rFonts w:ascii="Arial" w:hAnsi="Arial" w:cs="Arial"/>
          <w:sz w:val="20"/>
          <w:szCs w:val="20"/>
        </w:rPr>
        <w:t>l</w:t>
      </w:r>
      <w:r w:rsidRPr="00A31F35">
        <w:rPr>
          <w:rFonts w:ascii="Arial" w:hAnsi="Arial" w:cs="Arial"/>
          <w:sz w:val="20"/>
          <w:szCs w:val="20"/>
        </w:rPr>
        <w:t>ave para el desarrollo y el mantenimiento exitoso del software</w:t>
      </w:r>
    </w:p>
    <w:p w:rsidR="00A31F35" w:rsidRPr="00A31F35" w:rsidRDefault="00A31F35" w:rsidP="00A31F35">
      <w:pPr>
        <w:jc w:val="both"/>
        <w:rPr>
          <w:rFonts w:ascii="Arial" w:hAnsi="Arial" w:cs="Arial"/>
          <w:sz w:val="20"/>
          <w:szCs w:val="20"/>
        </w:rPr>
      </w:pPr>
      <w:r w:rsidRPr="00A31F35">
        <w:rPr>
          <w:rFonts w:ascii="Arial" w:hAnsi="Arial" w:cs="Arial"/>
          <w:sz w:val="20"/>
          <w:szCs w:val="20"/>
        </w:rPr>
        <w:t>Las métricas sirven porque:</w:t>
      </w:r>
    </w:p>
    <w:p w:rsidR="00A31F35" w:rsidRPr="00DD00A4" w:rsidRDefault="00A31F35" w:rsidP="00BF2077">
      <w:pPr>
        <w:pStyle w:val="Prrafodelista"/>
        <w:numPr>
          <w:ilvl w:val="0"/>
          <w:numId w:val="1"/>
        </w:numPr>
        <w:jc w:val="both"/>
        <w:rPr>
          <w:rFonts w:ascii="Arial" w:hAnsi="Arial" w:cs="Arial"/>
          <w:sz w:val="20"/>
          <w:szCs w:val="20"/>
        </w:rPr>
      </w:pPr>
      <w:r w:rsidRPr="00DD00A4">
        <w:rPr>
          <w:rFonts w:ascii="Arial" w:hAnsi="Arial" w:cs="Arial"/>
          <w:sz w:val="20"/>
          <w:szCs w:val="20"/>
        </w:rPr>
        <w:t>Son la base para realizar buenas estimaciones</w:t>
      </w:r>
    </w:p>
    <w:p w:rsidR="00A31F35" w:rsidRPr="00DD00A4" w:rsidRDefault="00A31F35" w:rsidP="00BF2077">
      <w:pPr>
        <w:pStyle w:val="Prrafodelista"/>
        <w:numPr>
          <w:ilvl w:val="0"/>
          <w:numId w:val="1"/>
        </w:numPr>
        <w:jc w:val="both"/>
        <w:rPr>
          <w:rFonts w:ascii="Arial" w:hAnsi="Arial" w:cs="Arial"/>
          <w:sz w:val="20"/>
          <w:szCs w:val="20"/>
        </w:rPr>
      </w:pPr>
      <w:r w:rsidRPr="00DD00A4">
        <w:rPr>
          <w:rFonts w:ascii="Arial" w:hAnsi="Arial" w:cs="Arial"/>
          <w:sz w:val="20"/>
          <w:szCs w:val="20"/>
        </w:rPr>
        <w:t>Permiten evaluar calidad</w:t>
      </w:r>
    </w:p>
    <w:p w:rsidR="00A31F35" w:rsidRPr="00DD00A4" w:rsidRDefault="00A31F35" w:rsidP="00BF2077">
      <w:pPr>
        <w:pStyle w:val="Prrafodelista"/>
        <w:numPr>
          <w:ilvl w:val="0"/>
          <w:numId w:val="1"/>
        </w:numPr>
        <w:jc w:val="both"/>
        <w:rPr>
          <w:rFonts w:ascii="Arial" w:hAnsi="Arial" w:cs="Arial"/>
          <w:sz w:val="20"/>
          <w:szCs w:val="20"/>
        </w:rPr>
      </w:pPr>
      <w:r w:rsidRPr="00DD00A4">
        <w:rPr>
          <w:rFonts w:ascii="Arial" w:hAnsi="Arial" w:cs="Arial"/>
          <w:sz w:val="20"/>
          <w:szCs w:val="20"/>
        </w:rPr>
        <w:t>Permiten evaluar productividad</w:t>
      </w:r>
    </w:p>
    <w:p w:rsidR="00A31F35" w:rsidRPr="00DD00A4" w:rsidRDefault="00A31F35" w:rsidP="00BF2077">
      <w:pPr>
        <w:pStyle w:val="Prrafodelista"/>
        <w:numPr>
          <w:ilvl w:val="0"/>
          <w:numId w:val="1"/>
        </w:numPr>
        <w:jc w:val="both"/>
        <w:rPr>
          <w:rFonts w:ascii="Arial" w:hAnsi="Arial" w:cs="Arial"/>
          <w:sz w:val="20"/>
          <w:szCs w:val="20"/>
        </w:rPr>
      </w:pPr>
      <w:r w:rsidRPr="00DD00A4">
        <w:rPr>
          <w:rFonts w:ascii="Arial" w:hAnsi="Arial" w:cs="Arial"/>
          <w:sz w:val="20"/>
          <w:szCs w:val="20"/>
        </w:rPr>
        <w:t xml:space="preserve">Permiten controlar el proyecto </w:t>
      </w:r>
    </w:p>
    <w:p w:rsidR="00A31F35" w:rsidRPr="00DD00A4" w:rsidRDefault="00A31F35" w:rsidP="00BF2077">
      <w:pPr>
        <w:pStyle w:val="Prrafodelista"/>
        <w:numPr>
          <w:ilvl w:val="0"/>
          <w:numId w:val="1"/>
        </w:numPr>
        <w:jc w:val="both"/>
        <w:rPr>
          <w:rFonts w:ascii="Arial" w:hAnsi="Arial" w:cs="Arial"/>
          <w:sz w:val="20"/>
          <w:szCs w:val="20"/>
        </w:rPr>
      </w:pPr>
      <w:r w:rsidRPr="00DD00A4">
        <w:rPr>
          <w:rFonts w:ascii="Arial" w:hAnsi="Arial" w:cs="Arial"/>
          <w:sz w:val="20"/>
          <w:szCs w:val="20"/>
        </w:rPr>
        <w:t>Permiten evaluar beneficios del uso de nuevos métodos</w:t>
      </w:r>
    </w:p>
    <w:p w:rsidR="00A57EE3" w:rsidRDefault="00A31F35" w:rsidP="00A31F35">
      <w:pPr>
        <w:jc w:val="both"/>
        <w:rPr>
          <w:rFonts w:ascii="Arial" w:hAnsi="Arial" w:cs="Arial"/>
          <w:sz w:val="20"/>
          <w:szCs w:val="20"/>
        </w:rPr>
      </w:pPr>
      <w:r w:rsidRPr="00A31F35">
        <w:rPr>
          <w:rFonts w:ascii="Arial" w:hAnsi="Arial" w:cs="Arial"/>
          <w:sz w:val="20"/>
          <w:szCs w:val="20"/>
        </w:rPr>
        <w:t>Nunca debe utilizarse las mediciones de las métricas para evaluar, premiar o castigar el rendimiento individual.</w:t>
      </w:r>
    </w:p>
    <w:p w:rsidR="00A57EE3" w:rsidRDefault="00A57EE3" w:rsidP="00A57EE3">
      <w:pPr>
        <w:jc w:val="both"/>
        <w:rPr>
          <w:rFonts w:ascii="Arial" w:hAnsi="Arial" w:cs="Arial"/>
          <w:sz w:val="20"/>
          <w:szCs w:val="20"/>
        </w:rPr>
      </w:pPr>
    </w:p>
    <w:p w:rsidR="00A57EE3" w:rsidRPr="00A57EE3" w:rsidRDefault="00A57EE3" w:rsidP="00A57EE3">
      <w:pPr>
        <w:jc w:val="both"/>
        <w:rPr>
          <w:rFonts w:ascii="Arial" w:hAnsi="Arial" w:cs="Arial"/>
          <w:b/>
          <w:color w:val="FF0000"/>
          <w:sz w:val="20"/>
          <w:szCs w:val="20"/>
        </w:rPr>
      </w:pPr>
      <w:r w:rsidRPr="00A57EE3">
        <w:rPr>
          <w:rFonts w:ascii="Arial" w:hAnsi="Arial" w:cs="Arial"/>
          <w:b/>
          <w:color w:val="FF0000"/>
          <w:sz w:val="20"/>
          <w:szCs w:val="20"/>
        </w:rPr>
        <w:t>Qué son las métricas post-</w:t>
      </w:r>
      <w:proofErr w:type="spellStart"/>
      <w:r w:rsidRPr="00A57EE3">
        <w:rPr>
          <w:rFonts w:ascii="Arial" w:hAnsi="Arial" w:cs="Arial"/>
          <w:b/>
          <w:color w:val="FF0000"/>
          <w:sz w:val="20"/>
          <w:szCs w:val="20"/>
        </w:rPr>
        <w:t>Morten</w:t>
      </w:r>
      <w:proofErr w:type="spellEnd"/>
      <w:r w:rsidRPr="00A57EE3">
        <w:rPr>
          <w:rFonts w:ascii="Arial" w:hAnsi="Arial" w:cs="Arial"/>
          <w:b/>
          <w:color w:val="FF0000"/>
          <w:sz w:val="20"/>
          <w:szCs w:val="20"/>
        </w:rPr>
        <w:t xml:space="preserve"> y cuáles las tempranas</w:t>
      </w:r>
      <w:proofErr w:type="gramStart"/>
      <w:r w:rsidRPr="00A57EE3">
        <w:rPr>
          <w:rFonts w:ascii="Arial" w:hAnsi="Arial" w:cs="Arial"/>
          <w:b/>
          <w:color w:val="FF0000"/>
          <w:sz w:val="20"/>
          <w:szCs w:val="20"/>
        </w:rPr>
        <w:t>?</w:t>
      </w:r>
      <w:proofErr w:type="gramEnd"/>
    </w:p>
    <w:p w:rsidR="00A57EE3" w:rsidRDefault="00A57EE3" w:rsidP="00A57EE3">
      <w:pPr>
        <w:jc w:val="both"/>
        <w:rPr>
          <w:rFonts w:ascii="Arial" w:hAnsi="Arial" w:cs="Arial"/>
          <w:sz w:val="20"/>
          <w:szCs w:val="20"/>
        </w:rPr>
      </w:pPr>
    </w:p>
    <w:p w:rsidR="00A31F35" w:rsidRDefault="00BB2A99" w:rsidP="00A92B93">
      <w:pPr>
        <w:jc w:val="both"/>
        <w:rPr>
          <w:rFonts w:ascii="Arial" w:hAnsi="Arial" w:cs="Arial"/>
          <w:sz w:val="20"/>
          <w:szCs w:val="20"/>
        </w:rPr>
      </w:pPr>
      <w:r w:rsidRPr="00BB2A99">
        <w:rPr>
          <w:rFonts w:ascii="Arial" w:hAnsi="Arial" w:cs="Arial"/>
          <w:b/>
          <w:sz w:val="20"/>
          <w:szCs w:val="20"/>
          <w:u w:val="single"/>
        </w:rPr>
        <w:t>M</w:t>
      </w:r>
      <w:r w:rsidR="00A31F35" w:rsidRPr="00BB2A99">
        <w:rPr>
          <w:rFonts w:ascii="Arial" w:hAnsi="Arial" w:cs="Arial"/>
          <w:b/>
          <w:sz w:val="20"/>
          <w:szCs w:val="20"/>
          <w:u w:val="single"/>
        </w:rPr>
        <w:t>étricas post-</w:t>
      </w:r>
      <w:proofErr w:type="spellStart"/>
      <w:r w:rsidR="00A31F35" w:rsidRPr="00BB2A99">
        <w:rPr>
          <w:rFonts w:ascii="Arial" w:hAnsi="Arial" w:cs="Arial"/>
          <w:b/>
          <w:sz w:val="20"/>
          <w:szCs w:val="20"/>
          <w:u w:val="single"/>
        </w:rPr>
        <w:t>Morten</w:t>
      </w:r>
      <w:proofErr w:type="spellEnd"/>
      <w:r w:rsidR="00A31F35" w:rsidRPr="00BB2A99">
        <w:rPr>
          <w:rFonts w:ascii="Arial" w:hAnsi="Arial" w:cs="Arial"/>
          <w:b/>
          <w:sz w:val="20"/>
          <w:szCs w:val="20"/>
          <w:u w:val="single"/>
        </w:rPr>
        <w:t>:</w:t>
      </w:r>
      <w:r w:rsidR="00A31F35" w:rsidRPr="00A31F35">
        <w:rPr>
          <w:rFonts w:ascii="Arial" w:hAnsi="Arial" w:cs="Arial"/>
          <w:sz w:val="20"/>
          <w:szCs w:val="20"/>
        </w:rPr>
        <w:t xml:space="preserve"> </w:t>
      </w:r>
      <w:r w:rsidR="00A92B93" w:rsidRPr="00A92B93">
        <w:rPr>
          <w:rFonts w:ascii="Arial" w:hAnsi="Arial" w:cs="Arial"/>
          <w:sz w:val="20"/>
          <w:szCs w:val="20"/>
        </w:rPr>
        <w:t>Son las que se realizan una vez terminado el producto, durante la etapa de producción. Por ejemplo: cálculo de LDC (líneas de código).</w:t>
      </w:r>
    </w:p>
    <w:p w:rsidR="00A92B93" w:rsidRPr="00A31F35" w:rsidRDefault="00A92B93" w:rsidP="00A92B93">
      <w:pPr>
        <w:jc w:val="both"/>
        <w:rPr>
          <w:rFonts w:ascii="Arial" w:hAnsi="Arial" w:cs="Arial"/>
          <w:sz w:val="20"/>
          <w:szCs w:val="20"/>
        </w:rPr>
      </w:pPr>
    </w:p>
    <w:p w:rsidR="00A31F35" w:rsidRDefault="00BB2A99" w:rsidP="00A31F35">
      <w:pPr>
        <w:jc w:val="both"/>
        <w:rPr>
          <w:rFonts w:ascii="Arial" w:hAnsi="Arial" w:cs="Arial"/>
          <w:sz w:val="20"/>
          <w:szCs w:val="20"/>
        </w:rPr>
      </w:pPr>
      <w:r w:rsidRPr="00BB2A99">
        <w:rPr>
          <w:rFonts w:ascii="Arial" w:hAnsi="Arial" w:cs="Arial"/>
          <w:b/>
          <w:sz w:val="20"/>
          <w:szCs w:val="20"/>
          <w:u w:val="single"/>
        </w:rPr>
        <w:lastRenderedPageBreak/>
        <w:t>M</w:t>
      </w:r>
      <w:r w:rsidR="00A31F35" w:rsidRPr="00BB2A99">
        <w:rPr>
          <w:rFonts w:ascii="Arial" w:hAnsi="Arial" w:cs="Arial"/>
          <w:b/>
          <w:sz w:val="20"/>
          <w:szCs w:val="20"/>
          <w:u w:val="single"/>
        </w:rPr>
        <w:t>étricas tempranas:</w:t>
      </w:r>
      <w:r w:rsidR="00A31F35" w:rsidRPr="00A31F35">
        <w:rPr>
          <w:rFonts w:ascii="Arial" w:hAnsi="Arial" w:cs="Arial"/>
          <w:sz w:val="20"/>
          <w:szCs w:val="20"/>
        </w:rPr>
        <w:t xml:space="preserve"> </w:t>
      </w:r>
      <w:r w:rsidR="00A92B93" w:rsidRPr="00A92B93">
        <w:rPr>
          <w:rFonts w:ascii="Arial" w:hAnsi="Arial" w:cs="Arial"/>
          <w:sz w:val="20"/>
          <w:szCs w:val="20"/>
        </w:rPr>
        <w:t>Son las que se realizan antes de comenzar el proyecto, en la etapa de análisis. Por ejemplo: punto de función, punto característica.</w:t>
      </w:r>
    </w:p>
    <w:p w:rsidR="00A57EE3" w:rsidRDefault="00A57EE3" w:rsidP="00A57EE3">
      <w:pPr>
        <w:jc w:val="both"/>
        <w:rPr>
          <w:rFonts w:ascii="Arial" w:hAnsi="Arial" w:cs="Arial"/>
          <w:sz w:val="20"/>
          <w:szCs w:val="20"/>
        </w:rPr>
      </w:pPr>
    </w:p>
    <w:p w:rsidR="00511E81" w:rsidRPr="00320806" w:rsidRDefault="00511E81" w:rsidP="00511E81">
      <w:pPr>
        <w:jc w:val="both"/>
        <w:rPr>
          <w:rFonts w:ascii="Arial" w:hAnsi="Arial" w:cs="Arial"/>
          <w:b/>
          <w:color w:val="00B050"/>
        </w:rPr>
      </w:pPr>
      <w:r>
        <w:rPr>
          <w:rFonts w:ascii="Arial" w:hAnsi="Arial" w:cs="Arial"/>
          <w:b/>
          <w:color w:val="00B050"/>
        </w:rPr>
        <w:t>Estimaci</w:t>
      </w:r>
      <w:r w:rsidR="00CB0B4B">
        <w:rPr>
          <w:rFonts w:ascii="Arial" w:hAnsi="Arial" w:cs="Arial"/>
          <w:b/>
          <w:color w:val="00B050"/>
        </w:rPr>
        <w:t>o</w:t>
      </w:r>
      <w:r>
        <w:rPr>
          <w:rFonts w:ascii="Arial" w:hAnsi="Arial" w:cs="Arial"/>
          <w:b/>
          <w:color w:val="00B050"/>
        </w:rPr>
        <w:t>n</w:t>
      </w:r>
      <w:r w:rsidR="00CB0B4B">
        <w:rPr>
          <w:rFonts w:ascii="Arial" w:hAnsi="Arial" w:cs="Arial"/>
          <w:b/>
          <w:color w:val="00B050"/>
        </w:rPr>
        <w:t>es</w:t>
      </w:r>
    </w:p>
    <w:p w:rsidR="00511E81" w:rsidRDefault="00511E81" w:rsidP="00511E81">
      <w:pPr>
        <w:jc w:val="both"/>
        <w:rPr>
          <w:rFonts w:ascii="Arial" w:hAnsi="Arial" w:cs="Arial"/>
          <w:sz w:val="20"/>
          <w:szCs w:val="20"/>
        </w:rPr>
      </w:pPr>
    </w:p>
    <w:p w:rsidR="00A31870" w:rsidRPr="00A31870" w:rsidRDefault="00A31870" w:rsidP="00511E81">
      <w:pPr>
        <w:jc w:val="both"/>
        <w:rPr>
          <w:rFonts w:ascii="Arial" w:hAnsi="Arial" w:cs="Arial"/>
          <w:b/>
          <w:color w:val="FF0000"/>
          <w:sz w:val="20"/>
          <w:szCs w:val="20"/>
        </w:rPr>
      </w:pPr>
      <w:r w:rsidRPr="00A31870">
        <w:rPr>
          <w:rFonts w:ascii="Arial" w:hAnsi="Arial" w:cs="Arial"/>
          <w:b/>
          <w:color w:val="FF0000"/>
          <w:sz w:val="20"/>
          <w:szCs w:val="20"/>
        </w:rPr>
        <w:t>Defina la diferencia entre métricas y estimación.</w:t>
      </w:r>
    </w:p>
    <w:p w:rsidR="00A31870" w:rsidRDefault="00A31870" w:rsidP="00511E81">
      <w:pPr>
        <w:jc w:val="both"/>
        <w:rPr>
          <w:rFonts w:ascii="Arial" w:hAnsi="Arial" w:cs="Arial"/>
          <w:sz w:val="20"/>
          <w:szCs w:val="20"/>
        </w:rPr>
      </w:pPr>
    </w:p>
    <w:p w:rsidR="00A31870" w:rsidRDefault="002017D9" w:rsidP="00511E81">
      <w:pPr>
        <w:jc w:val="both"/>
        <w:rPr>
          <w:rFonts w:ascii="Arial" w:hAnsi="Arial" w:cs="Arial"/>
          <w:sz w:val="20"/>
          <w:szCs w:val="20"/>
        </w:rPr>
      </w:pPr>
      <w:r w:rsidRPr="002017D9">
        <w:rPr>
          <w:rFonts w:ascii="Arial" w:hAnsi="Arial" w:cs="Arial"/>
          <w:sz w:val="20"/>
          <w:szCs w:val="20"/>
        </w:rPr>
        <w:t>Una métrica es la medida cuantitativa del grado en que un sistema, componente o proceso posee un atributo dado, mientras que una estimación sirve para determinar casi con exactitud el verdadero costo y el esfuerzo persona-mes que se necesita en el desarrollo de un proyecto. Básicamente las métricas son la base para realizar buenas estimaciones.</w:t>
      </w:r>
    </w:p>
    <w:p w:rsidR="00A31870" w:rsidRDefault="00A31870" w:rsidP="00511E81">
      <w:pPr>
        <w:jc w:val="both"/>
        <w:rPr>
          <w:rFonts w:ascii="Arial" w:hAnsi="Arial" w:cs="Arial"/>
          <w:sz w:val="20"/>
          <w:szCs w:val="20"/>
        </w:rPr>
      </w:pPr>
    </w:p>
    <w:p w:rsidR="00511E81" w:rsidRPr="00A31870" w:rsidRDefault="00511E81" w:rsidP="00511E81">
      <w:pPr>
        <w:jc w:val="both"/>
        <w:rPr>
          <w:rFonts w:ascii="Arial" w:hAnsi="Arial" w:cs="Arial"/>
          <w:b/>
          <w:color w:val="FF0000"/>
          <w:sz w:val="20"/>
          <w:szCs w:val="20"/>
        </w:rPr>
      </w:pPr>
      <w:r w:rsidRPr="00A31870">
        <w:rPr>
          <w:rFonts w:ascii="Arial" w:hAnsi="Arial" w:cs="Arial"/>
          <w:b/>
          <w:color w:val="FF0000"/>
          <w:sz w:val="20"/>
          <w:szCs w:val="20"/>
        </w:rPr>
        <w:t>Enumere y describa las técnicas de estimación que conoce</w:t>
      </w:r>
    </w:p>
    <w:p w:rsidR="00511E81" w:rsidRDefault="00511E81" w:rsidP="00511E81">
      <w:pPr>
        <w:jc w:val="both"/>
        <w:rPr>
          <w:rFonts w:ascii="Arial" w:hAnsi="Arial" w:cs="Arial"/>
          <w:sz w:val="20"/>
          <w:szCs w:val="20"/>
        </w:rPr>
      </w:pPr>
    </w:p>
    <w:p w:rsidR="00511E81" w:rsidRPr="0090290C" w:rsidRDefault="00511E81" w:rsidP="00BF2077">
      <w:pPr>
        <w:pStyle w:val="Prrafodelista"/>
        <w:numPr>
          <w:ilvl w:val="0"/>
          <w:numId w:val="7"/>
        </w:numPr>
        <w:jc w:val="both"/>
        <w:rPr>
          <w:rFonts w:ascii="Arial" w:hAnsi="Arial" w:cs="Arial"/>
          <w:sz w:val="20"/>
          <w:szCs w:val="20"/>
        </w:rPr>
      </w:pPr>
      <w:r w:rsidRPr="007532B7">
        <w:rPr>
          <w:rFonts w:ascii="Arial" w:hAnsi="Arial" w:cs="Arial"/>
          <w:b/>
          <w:sz w:val="20"/>
          <w:szCs w:val="20"/>
          <w:u w:val="single"/>
        </w:rPr>
        <w:t>Juicio experto:</w:t>
      </w:r>
      <w:r w:rsidRPr="0090290C">
        <w:rPr>
          <w:rFonts w:ascii="Arial" w:hAnsi="Arial" w:cs="Arial"/>
          <w:sz w:val="20"/>
          <w:szCs w:val="20"/>
        </w:rPr>
        <w:t xml:space="preserve"> </w:t>
      </w:r>
      <w:r>
        <w:rPr>
          <w:rFonts w:ascii="Arial" w:hAnsi="Arial" w:cs="Arial"/>
          <w:sz w:val="20"/>
          <w:szCs w:val="20"/>
        </w:rPr>
        <w:t>J</w:t>
      </w:r>
      <w:r w:rsidRPr="0090290C">
        <w:rPr>
          <w:rFonts w:ascii="Arial" w:hAnsi="Arial" w:cs="Arial"/>
          <w:sz w:val="20"/>
          <w:szCs w:val="20"/>
        </w:rPr>
        <w:t>erárquica hacia abajo, basada en la experiencia.</w:t>
      </w:r>
      <w:r>
        <w:rPr>
          <w:rFonts w:ascii="Arial" w:hAnsi="Arial" w:cs="Arial"/>
          <w:sz w:val="20"/>
          <w:szCs w:val="20"/>
        </w:rPr>
        <w:t xml:space="preserve"> </w:t>
      </w:r>
      <w:r w:rsidRPr="0090290C">
        <w:rPr>
          <w:rFonts w:ascii="Arial" w:hAnsi="Arial" w:cs="Arial"/>
          <w:sz w:val="20"/>
          <w:szCs w:val="20"/>
        </w:rPr>
        <w:t>Se consultan varios expertos. Cada uno de ellos estima el costo. Se comparan y discuten.</w:t>
      </w:r>
    </w:p>
    <w:p w:rsidR="00511E81" w:rsidRPr="0090290C" w:rsidRDefault="00511E81" w:rsidP="00BF2077">
      <w:pPr>
        <w:pStyle w:val="Prrafodelista"/>
        <w:numPr>
          <w:ilvl w:val="0"/>
          <w:numId w:val="7"/>
        </w:numPr>
        <w:jc w:val="both"/>
        <w:rPr>
          <w:rFonts w:ascii="Arial" w:hAnsi="Arial" w:cs="Arial"/>
          <w:sz w:val="20"/>
          <w:szCs w:val="20"/>
        </w:rPr>
      </w:pPr>
      <w:r w:rsidRPr="007532B7">
        <w:rPr>
          <w:rFonts w:ascii="Arial" w:hAnsi="Arial" w:cs="Arial"/>
          <w:b/>
          <w:sz w:val="20"/>
          <w:szCs w:val="20"/>
          <w:u w:val="single"/>
        </w:rPr>
        <w:t>Técnica Delphi:</w:t>
      </w:r>
      <w:r w:rsidRPr="0090290C">
        <w:rPr>
          <w:rFonts w:ascii="Arial" w:hAnsi="Arial" w:cs="Arial"/>
          <w:sz w:val="20"/>
          <w:szCs w:val="20"/>
        </w:rPr>
        <w:t xml:space="preserve"> Coordinador y expertos.</w:t>
      </w:r>
      <w:r>
        <w:rPr>
          <w:rFonts w:ascii="Arial" w:hAnsi="Arial" w:cs="Arial"/>
          <w:sz w:val="20"/>
          <w:szCs w:val="20"/>
        </w:rPr>
        <w:t xml:space="preserve"> </w:t>
      </w:r>
      <w:r w:rsidRPr="0090290C">
        <w:rPr>
          <w:rFonts w:ascii="Arial" w:hAnsi="Arial" w:cs="Arial"/>
          <w:sz w:val="20"/>
          <w:szCs w:val="20"/>
        </w:rPr>
        <w:t>Consiste en la selección de un grupo de expertos a los que se les pregunta su opinión. Las estimaciones de los expertos se realizan en sucesivas rondas, anónimas, con el objeto de tratar de conseguir consenso, pero con la máxima autonomía por parte de los participantes.</w:t>
      </w:r>
    </w:p>
    <w:p w:rsidR="00511E81" w:rsidRPr="0090290C" w:rsidRDefault="00511E81" w:rsidP="00BF2077">
      <w:pPr>
        <w:pStyle w:val="Prrafodelista"/>
        <w:numPr>
          <w:ilvl w:val="0"/>
          <w:numId w:val="7"/>
        </w:numPr>
        <w:jc w:val="both"/>
        <w:rPr>
          <w:rFonts w:ascii="Arial" w:hAnsi="Arial" w:cs="Arial"/>
          <w:sz w:val="20"/>
          <w:szCs w:val="20"/>
        </w:rPr>
      </w:pPr>
      <w:r w:rsidRPr="007532B7">
        <w:rPr>
          <w:rFonts w:ascii="Arial" w:hAnsi="Arial" w:cs="Arial"/>
          <w:b/>
          <w:sz w:val="20"/>
          <w:szCs w:val="20"/>
          <w:u w:val="single"/>
        </w:rPr>
        <w:t>División de trabajo:</w:t>
      </w:r>
      <w:r w:rsidRPr="0090290C">
        <w:rPr>
          <w:rFonts w:ascii="Arial" w:hAnsi="Arial" w:cs="Arial"/>
          <w:sz w:val="20"/>
          <w:szCs w:val="20"/>
        </w:rPr>
        <w:t xml:space="preserve"> Jerárquica hacia arriba.</w:t>
      </w:r>
    </w:p>
    <w:p w:rsidR="00511E81" w:rsidRDefault="00511E81" w:rsidP="00A57EE3">
      <w:pPr>
        <w:jc w:val="both"/>
        <w:rPr>
          <w:rFonts w:ascii="Arial" w:hAnsi="Arial" w:cs="Arial"/>
          <w:sz w:val="20"/>
          <w:szCs w:val="20"/>
        </w:rPr>
      </w:pPr>
    </w:p>
    <w:p w:rsidR="00691E50" w:rsidRPr="00691E50" w:rsidRDefault="00691E50" w:rsidP="00691E50">
      <w:pPr>
        <w:jc w:val="both"/>
        <w:rPr>
          <w:rFonts w:ascii="Arial" w:hAnsi="Arial" w:cs="Arial"/>
          <w:b/>
          <w:color w:val="00B050"/>
        </w:rPr>
      </w:pPr>
      <w:r>
        <w:rPr>
          <w:rFonts w:ascii="Arial" w:hAnsi="Arial" w:cs="Arial"/>
          <w:b/>
          <w:color w:val="00B050"/>
        </w:rPr>
        <w:t>Planificación temporal</w:t>
      </w:r>
    </w:p>
    <w:p w:rsidR="00691E50" w:rsidRDefault="00691E50" w:rsidP="00691E50">
      <w:pPr>
        <w:jc w:val="both"/>
        <w:rPr>
          <w:rFonts w:ascii="Arial" w:hAnsi="Arial" w:cs="Arial"/>
          <w:sz w:val="20"/>
          <w:szCs w:val="20"/>
        </w:rPr>
      </w:pPr>
    </w:p>
    <w:p w:rsidR="00691E50" w:rsidRPr="00C672CD" w:rsidRDefault="00FC67A4" w:rsidP="00691E50">
      <w:pPr>
        <w:jc w:val="both"/>
        <w:rPr>
          <w:rFonts w:ascii="Arial" w:hAnsi="Arial" w:cs="Arial"/>
          <w:b/>
          <w:color w:val="FF0000"/>
          <w:sz w:val="20"/>
          <w:szCs w:val="20"/>
        </w:rPr>
      </w:pPr>
      <w:r w:rsidRPr="00FC67A4">
        <w:rPr>
          <w:rFonts w:ascii="Arial" w:hAnsi="Arial" w:cs="Arial"/>
          <w:b/>
          <w:color w:val="FF0000"/>
          <w:sz w:val="20"/>
          <w:szCs w:val="20"/>
        </w:rPr>
        <w:t>Describa los tipos de planificación temporal que conozca</w:t>
      </w:r>
    </w:p>
    <w:p w:rsidR="00691E50" w:rsidRDefault="00691E50" w:rsidP="00691E50">
      <w:pPr>
        <w:jc w:val="both"/>
        <w:rPr>
          <w:rFonts w:ascii="Arial" w:hAnsi="Arial" w:cs="Arial"/>
          <w:sz w:val="20"/>
          <w:szCs w:val="20"/>
        </w:rPr>
      </w:pPr>
    </w:p>
    <w:p w:rsidR="00FC67A4" w:rsidRPr="001552DB" w:rsidRDefault="00FC67A4" w:rsidP="00BF2077">
      <w:pPr>
        <w:pStyle w:val="Prrafodelista"/>
        <w:numPr>
          <w:ilvl w:val="0"/>
          <w:numId w:val="8"/>
        </w:numPr>
        <w:jc w:val="both"/>
        <w:rPr>
          <w:rFonts w:ascii="Arial" w:hAnsi="Arial" w:cs="Arial"/>
          <w:b/>
          <w:sz w:val="20"/>
          <w:szCs w:val="20"/>
          <w:u w:val="single"/>
        </w:rPr>
      </w:pPr>
      <w:r w:rsidRPr="001552DB">
        <w:rPr>
          <w:rFonts w:ascii="Arial" w:hAnsi="Arial" w:cs="Arial"/>
          <w:b/>
          <w:sz w:val="20"/>
          <w:szCs w:val="20"/>
          <w:u w:val="single"/>
        </w:rPr>
        <w:t>PERT</w:t>
      </w:r>
      <w:r w:rsidR="003D019E" w:rsidRPr="001552DB">
        <w:rPr>
          <w:rFonts w:ascii="Arial" w:hAnsi="Arial" w:cs="Arial"/>
          <w:b/>
          <w:sz w:val="20"/>
          <w:szCs w:val="20"/>
          <w:u w:val="single"/>
        </w:rPr>
        <w:t xml:space="preserve"> (Técnica de evaluación y revisión de programas)</w:t>
      </w:r>
      <w:r w:rsidRPr="001552DB">
        <w:rPr>
          <w:rFonts w:ascii="Arial" w:hAnsi="Arial" w:cs="Arial"/>
          <w:b/>
          <w:sz w:val="20"/>
          <w:szCs w:val="20"/>
          <w:u w:val="single"/>
        </w:rPr>
        <w:t xml:space="preserve">: </w:t>
      </w:r>
    </w:p>
    <w:p w:rsidR="00FC67A4" w:rsidRPr="001552DB" w:rsidRDefault="00FC67A4" w:rsidP="001552DB">
      <w:pPr>
        <w:pStyle w:val="Prrafodelista"/>
        <w:jc w:val="both"/>
        <w:rPr>
          <w:rFonts w:ascii="Arial" w:hAnsi="Arial" w:cs="Arial"/>
          <w:sz w:val="20"/>
          <w:szCs w:val="20"/>
        </w:rPr>
      </w:pPr>
      <w:r w:rsidRPr="001552DB">
        <w:rPr>
          <w:rFonts w:ascii="Arial" w:hAnsi="Arial" w:cs="Arial"/>
          <w:sz w:val="20"/>
          <w:szCs w:val="20"/>
        </w:rPr>
        <w:t>Se utiliza para controlar la ejecución de proyectos con gran número de actividades que implican investigación, desarrollo y pruebas.</w:t>
      </w:r>
    </w:p>
    <w:p w:rsidR="00FC67A4" w:rsidRPr="001552DB" w:rsidRDefault="00FC67A4" w:rsidP="001552DB">
      <w:pPr>
        <w:pStyle w:val="Prrafodelista"/>
        <w:jc w:val="both"/>
        <w:rPr>
          <w:rFonts w:ascii="Arial" w:hAnsi="Arial" w:cs="Arial"/>
          <w:sz w:val="20"/>
          <w:szCs w:val="20"/>
        </w:rPr>
      </w:pPr>
      <w:r w:rsidRPr="001552DB">
        <w:rPr>
          <w:rFonts w:ascii="Arial" w:hAnsi="Arial" w:cs="Arial"/>
          <w:sz w:val="20"/>
          <w:szCs w:val="20"/>
        </w:rPr>
        <w:t>Los pasos a seguir son:</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Establecer lista de tareas</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Fijar dependencia entre tareas y duración</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Construir la red</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Numerar los nodos</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Calcular fechas tardía y temprana de cada nodo</w:t>
      </w:r>
    </w:p>
    <w:p w:rsidR="00FC67A4" w:rsidRPr="00FC67A4" w:rsidRDefault="00FC67A4" w:rsidP="00BF2077">
      <w:pPr>
        <w:pStyle w:val="Prrafodelista"/>
        <w:numPr>
          <w:ilvl w:val="0"/>
          <w:numId w:val="9"/>
        </w:numPr>
        <w:jc w:val="both"/>
        <w:rPr>
          <w:rFonts w:ascii="Arial" w:hAnsi="Arial" w:cs="Arial"/>
          <w:sz w:val="20"/>
          <w:szCs w:val="20"/>
        </w:rPr>
      </w:pPr>
      <w:r w:rsidRPr="00FC67A4">
        <w:rPr>
          <w:rFonts w:ascii="Arial" w:hAnsi="Arial" w:cs="Arial"/>
          <w:sz w:val="20"/>
          <w:szCs w:val="20"/>
        </w:rPr>
        <w:t>Calcular el camino crítico que une las tareas críticas.</w:t>
      </w:r>
    </w:p>
    <w:p w:rsidR="00FC67A4" w:rsidRDefault="00FC67A4" w:rsidP="00FC67A4">
      <w:pPr>
        <w:jc w:val="both"/>
        <w:rPr>
          <w:rFonts w:ascii="Arial" w:hAnsi="Arial" w:cs="Arial"/>
          <w:sz w:val="20"/>
          <w:szCs w:val="20"/>
        </w:rPr>
      </w:pPr>
    </w:p>
    <w:p w:rsidR="00FC67A4" w:rsidRPr="001552DB" w:rsidRDefault="00FC67A4" w:rsidP="00BF2077">
      <w:pPr>
        <w:pStyle w:val="Prrafodelista"/>
        <w:numPr>
          <w:ilvl w:val="0"/>
          <w:numId w:val="8"/>
        </w:numPr>
        <w:jc w:val="both"/>
        <w:rPr>
          <w:rFonts w:ascii="Arial" w:hAnsi="Arial" w:cs="Arial"/>
          <w:b/>
          <w:sz w:val="20"/>
          <w:szCs w:val="20"/>
          <w:u w:val="single"/>
        </w:rPr>
      </w:pPr>
      <w:r w:rsidRPr="001552DB">
        <w:rPr>
          <w:rFonts w:ascii="Arial" w:hAnsi="Arial" w:cs="Arial"/>
          <w:b/>
          <w:sz w:val="20"/>
          <w:szCs w:val="20"/>
          <w:u w:val="single"/>
        </w:rPr>
        <w:t>CPM</w:t>
      </w:r>
      <w:r w:rsidR="003D019E" w:rsidRPr="001552DB">
        <w:rPr>
          <w:rFonts w:ascii="Arial" w:hAnsi="Arial" w:cs="Arial"/>
          <w:b/>
          <w:sz w:val="20"/>
          <w:szCs w:val="20"/>
          <w:u w:val="single"/>
        </w:rPr>
        <w:t xml:space="preserve"> (Método del camino crítico)</w:t>
      </w:r>
      <w:r w:rsidRPr="001552DB">
        <w:rPr>
          <w:rFonts w:ascii="Arial" w:hAnsi="Arial" w:cs="Arial"/>
          <w:b/>
          <w:sz w:val="20"/>
          <w:szCs w:val="20"/>
          <w:u w:val="single"/>
        </w:rPr>
        <w:t xml:space="preserve">: </w:t>
      </w:r>
    </w:p>
    <w:p w:rsidR="00FC67A4" w:rsidRPr="001552DB" w:rsidRDefault="00FC67A4" w:rsidP="001552DB">
      <w:pPr>
        <w:pStyle w:val="Prrafodelista"/>
        <w:jc w:val="both"/>
        <w:rPr>
          <w:rFonts w:ascii="Arial" w:hAnsi="Arial" w:cs="Arial"/>
          <w:sz w:val="20"/>
          <w:szCs w:val="20"/>
        </w:rPr>
      </w:pPr>
      <w:r w:rsidRPr="001552DB">
        <w:rPr>
          <w:rFonts w:ascii="Arial" w:hAnsi="Arial" w:cs="Arial"/>
          <w:sz w:val="20"/>
          <w:szCs w:val="20"/>
        </w:rPr>
        <w:t>Se utiliza en los proyectos que hay poca incertidumbre en las estimaciones. El camino crítico es el camino de longitud máxima que va desde el vértice que representa el suceso inicio del proyecto al vértice que representa el suceso fin del proyecto.</w:t>
      </w:r>
    </w:p>
    <w:p w:rsidR="00FC67A4" w:rsidRPr="00FC67A4" w:rsidRDefault="00FC67A4" w:rsidP="00FC67A4">
      <w:pPr>
        <w:jc w:val="both"/>
        <w:rPr>
          <w:rFonts w:ascii="Arial" w:hAnsi="Arial" w:cs="Arial"/>
          <w:sz w:val="20"/>
          <w:szCs w:val="20"/>
        </w:rPr>
      </w:pPr>
    </w:p>
    <w:p w:rsidR="00FC67A4" w:rsidRPr="001552DB" w:rsidRDefault="00FC67A4" w:rsidP="00BF2077">
      <w:pPr>
        <w:pStyle w:val="Prrafodelista"/>
        <w:numPr>
          <w:ilvl w:val="0"/>
          <w:numId w:val="8"/>
        </w:numPr>
        <w:jc w:val="both"/>
        <w:rPr>
          <w:rFonts w:ascii="Arial" w:hAnsi="Arial" w:cs="Arial"/>
          <w:b/>
          <w:sz w:val="20"/>
          <w:szCs w:val="20"/>
          <w:u w:val="single"/>
        </w:rPr>
      </w:pPr>
      <w:r w:rsidRPr="001552DB">
        <w:rPr>
          <w:rFonts w:ascii="Arial" w:hAnsi="Arial" w:cs="Arial"/>
          <w:b/>
          <w:sz w:val="20"/>
          <w:szCs w:val="20"/>
          <w:u w:val="single"/>
        </w:rPr>
        <w:t xml:space="preserve">Diagrama de </w:t>
      </w:r>
      <w:proofErr w:type="spellStart"/>
      <w:r w:rsidR="003D019E" w:rsidRPr="001552DB">
        <w:rPr>
          <w:rFonts w:ascii="Arial" w:hAnsi="Arial" w:cs="Arial"/>
          <w:b/>
          <w:sz w:val="20"/>
          <w:szCs w:val="20"/>
          <w:u w:val="single"/>
        </w:rPr>
        <w:t>Grantt</w:t>
      </w:r>
      <w:proofErr w:type="spellEnd"/>
      <w:r w:rsidR="003D019E" w:rsidRPr="001552DB">
        <w:rPr>
          <w:rFonts w:ascii="Arial" w:hAnsi="Arial" w:cs="Arial"/>
          <w:b/>
          <w:sz w:val="20"/>
          <w:szCs w:val="20"/>
          <w:u w:val="single"/>
        </w:rPr>
        <w:t xml:space="preserve"> (</w:t>
      </w:r>
      <w:r w:rsidRPr="001552DB">
        <w:rPr>
          <w:rFonts w:ascii="Arial" w:hAnsi="Arial" w:cs="Arial"/>
          <w:b/>
          <w:sz w:val="20"/>
          <w:szCs w:val="20"/>
          <w:u w:val="single"/>
        </w:rPr>
        <w:t xml:space="preserve">o de </w:t>
      </w:r>
      <w:r w:rsidR="003D019E" w:rsidRPr="001552DB">
        <w:rPr>
          <w:rFonts w:ascii="Arial" w:hAnsi="Arial" w:cs="Arial"/>
          <w:b/>
          <w:sz w:val="20"/>
          <w:szCs w:val="20"/>
          <w:u w:val="single"/>
        </w:rPr>
        <w:t>barras)</w:t>
      </w:r>
      <w:r w:rsidRPr="001552DB">
        <w:rPr>
          <w:rFonts w:ascii="Arial" w:hAnsi="Arial" w:cs="Arial"/>
          <w:b/>
          <w:sz w:val="20"/>
          <w:szCs w:val="20"/>
          <w:u w:val="single"/>
        </w:rPr>
        <w:t>:</w:t>
      </w:r>
    </w:p>
    <w:p w:rsidR="00FC67A4" w:rsidRPr="001552DB" w:rsidRDefault="00FC67A4" w:rsidP="001552DB">
      <w:pPr>
        <w:pStyle w:val="Prrafodelista"/>
        <w:jc w:val="both"/>
        <w:rPr>
          <w:rFonts w:ascii="Arial" w:hAnsi="Arial" w:cs="Arial"/>
          <w:sz w:val="20"/>
          <w:szCs w:val="20"/>
        </w:rPr>
      </w:pPr>
      <w:r w:rsidRPr="001552DB">
        <w:rPr>
          <w:rFonts w:ascii="Arial" w:hAnsi="Arial" w:cs="Arial"/>
          <w:sz w:val="20"/>
          <w:szCs w:val="20"/>
        </w:rPr>
        <w:t>Representación gráfica de las tareas sobre una escala de tiempos. Las tareas se representan en forma de barra sobre dicha escala manteniendo la relación de proporcionalidad entre sus duraciones y su representación gráfica, y su posición respecto del punto de origen del proyecto</w:t>
      </w:r>
    </w:p>
    <w:p w:rsidR="00FC67A4" w:rsidRDefault="00FC67A4" w:rsidP="00FC67A4">
      <w:pPr>
        <w:jc w:val="both"/>
        <w:rPr>
          <w:rFonts w:ascii="Arial" w:hAnsi="Arial" w:cs="Arial"/>
          <w:sz w:val="20"/>
          <w:szCs w:val="20"/>
        </w:rPr>
      </w:pPr>
    </w:p>
    <w:p w:rsidR="00FC67A4" w:rsidRPr="00FC67A4" w:rsidRDefault="00FC67A4" w:rsidP="00FC67A4">
      <w:pPr>
        <w:jc w:val="both"/>
        <w:rPr>
          <w:rFonts w:ascii="Arial" w:hAnsi="Arial" w:cs="Arial"/>
          <w:b/>
          <w:color w:val="FF0000"/>
          <w:sz w:val="20"/>
          <w:szCs w:val="20"/>
        </w:rPr>
      </w:pPr>
      <w:r w:rsidRPr="00FC67A4">
        <w:rPr>
          <w:rFonts w:ascii="Arial" w:hAnsi="Arial" w:cs="Arial"/>
          <w:b/>
          <w:color w:val="FF0000"/>
          <w:sz w:val="20"/>
          <w:szCs w:val="20"/>
        </w:rPr>
        <w:t>¿Qué hacer cuando una tarea se sale de la agenda?</w:t>
      </w:r>
    </w:p>
    <w:p w:rsidR="00FC67A4" w:rsidRPr="00FC67A4" w:rsidRDefault="00FC67A4" w:rsidP="00FC67A4">
      <w:pPr>
        <w:jc w:val="both"/>
        <w:rPr>
          <w:rFonts w:ascii="Arial" w:hAnsi="Arial" w:cs="Arial"/>
          <w:sz w:val="20"/>
          <w:szCs w:val="20"/>
        </w:rPr>
      </w:pPr>
    </w:p>
    <w:p w:rsidR="00FC67A4" w:rsidRPr="00FC67A4" w:rsidRDefault="00FC67A4" w:rsidP="00BF2077">
      <w:pPr>
        <w:pStyle w:val="Prrafodelista"/>
        <w:numPr>
          <w:ilvl w:val="0"/>
          <w:numId w:val="2"/>
        </w:numPr>
        <w:jc w:val="both"/>
        <w:rPr>
          <w:rFonts w:ascii="Arial" w:hAnsi="Arial" w:cs="Arial"/>
          <w:sz w:val="20"/>
          <w:szCs w:val="20"/>
        </w:rPr>
      </w:pPr>
      <w:r w:rsidRPr="00532FA6">
        <w:rPr>
          <w:rFonts w:ascii="Arial" w:hAnsi="Arial" w:cs="Arial"/>
          <w:sz w:val="20"/>
          <w:szCs w:val="20"/>
          <w:u w:val="single"/>
        </w:rPr>
        <w:t>Revisar el impacto sobre la fecha de entrega</w:t>
      </w:r>
      <w:r w:rsidRPr="00FC67A4">
        <w:rPr>
          <w:rFonts w:ascii="Arial" w:hAnsi="Arial" w:cs="Arial"/>
          <w:sz w:val="20"/>
          <w:szCs w:val="20"/>
        </w:rPr>
        <w:t xml:space="preserve"> (para ver si el atraso de esta tarea implica la modificación de la fecha de entrega)</w:t>
      </w:r>
    </w:p>
    <w:p w:rsidR="00FC67A4" w:rsidRPr="00FC67A4" w:rsidRDefault="00FC67A4" w:rsidP="00BF2077">
      <w:pPr>
        <w:pStyle w:val="Prrafodelista"/>
        <w:numPr>
          <w:ilvl w:val="0"/>
          <w:numId w:val="2"/>
        </w:numPr>
        <w:jc w:val="both"/>
        <w:rPr>
          <w:rFonts w:ascii="Arial" w:hAnsi="Arial" w:cs="Arial"/>
          <w:sz w:val="20"/>
          <w:szCs w:val="20"/>
        </w:rPr>
      </w:pPr>
      <w:r w:rsidRPr="00532FA6">
        <w:rPr>
          <w:rFonts w:ascii="Arial" w:hAnsi="Arial" w:cs="Arial"/>
          <w:sz w:val="20"/>
          <w:szCs w:val="20"/>
          <w:u w:val="single"/>
        </w:rPr>
        <w:t>Reasignar recursos</w:t>
      </w:r>
      <w:r w:rsidRPr="00FC67A4">
        <w:rPr>
          <w:rFonts w:ascii="Arial" w:hAnsi="Arial" w:cs="Arial"/>
          <w:sz w:val="20"/>
          <w:szCs w:val="20"/>
        </w:rPr>
        <w:t xml:space="preserve"> (por ejemplo responsables de otras tareas ya resueltas, asignarlos a la resolución de la tarea retrasada)</w:t>
      </w:r>
    </w:p>
    <w:p w:rsidR="00FC67A4" w:rsidRPr="00FC67A4" w:rsidRDefault="00FC67A4" w:rsidP="00BF2077">
      <w:pPr>
        <w:pStyle w:val="Prrafodelista"/>
        <w:numPr>
          <w:ilvl w:val="0"/>
          <w:numId w:val="2"/>
        </w:numPr>
        <w:jc w:val="both"/>
        <w:rPr>
          <w:rFonts w:ascii="Arial" w:hAnsi="Arial" w:cs="Arial"/>
          <w:sz w:val="20"/>
          <w:szCs w:val="20"/>
        </w:rPr>
      </w:pPr>
      <w:r w:rsidRPr="00532FA6">
        <w:rPr>
          <w:rFonts w:ascii="Arial" w:hAnsi="Arial" w:cs="Arial"/>
          <w:sz w:val="20"/>
          <w:szCs w:val="20"/>
          <w:u w:val="single"/>
        </w:rPr>
        <w:t>Reordenar tareas</w:t>
      </w:r>
      <w:r w:rsidRPr="00FC67A4">
        <w:rPr>
          <w:rFonts w:ascii="Arial" w:hAnsi="Arial" w:cs="Arial"/>
          <w:sz w:val="20"/>
          <w:szCs w:val="20"/>
        </w:rPr>
        <w:t xml:space="preserve"> (por ejemplo si la finalización de la tarea retrasada, hace retrasar otras que dependían de esta, debemos fijar nuevas fechas de estas últimas)</w:t>
      </w:r>
    </w:p>
    <w:p w:rsidR="00FC67A4" w:rsidRDefault="00FC67A4" w:rsidP="00BF2077">
      <w:pPr>
        <w:pStyle w:val="Prrafodelista"/>
        <w:numPr>
          <w:ilvl w:val="0"/>
          <w:numId w:val="2"/>
        </w:numPr>
        <w:jc w:val="both"/>
        <w:rPr>
          <w:rFonts w:ascii="Arial" w:hAnsi="Arial" w:cs="Arial"/>
          <w:sz w:val="20"/>
          <w:szCs w:val="20"/>
        </w:rPr>
      </w:pPr>
      <w:r w:rsidRPr="00532FA6">
        <w:rPr>
          <w:rFonts w:ascii="Arial" w:hAnsi="Arial" w:cs="Arial"/>
          <w:sz w:val="20"/>
          <w:szCs w:val="20"/>
          <w:u w:val="single"/>
        </w:rPr>
        <w:lastRenderedPageBreak/>
        <w:t>Modificar entregas</w:t>
      </w:r>
      <w:r w:rsidRPr="00FC67A4">
        <w:rPr>
          <w:rFonts w:ascii="Arial" w:hAnsi="Arial" w:cs="Arial"/>
          <w:sz w:val="20"/>
          <w:szCs w:val="20"/>
        </w:rPr>
        <w:t xml:space="preserve"> (y si los tiempos de entrega se acotan; y no se llega a terminar el producto, fijar una nueva fecha de entrega, o bien entregar en fecha las funcionalidades del sistema que estén usables.)</w:t>
      </w:r>
    </w:p>
    <w:p w:rsidR="00FC67A4" w:rsidRDefault="00FC67A4" w:rsidP="00FC67A4">
      <w:pPr>
        <w:jc w:val="both"/>
        <w:rPr>
          <w:rFonts w:ascii="Arial" w:hAnsi="Arial" w:cs="Arial"/>
          <w:sz w:val="20"/>
          <w:szCs w:val="20"/>
        </w:rPr>
      </w:pPr>
    </w:p>
    <w:p w:rsidR="00B9652D" w:rsidRPr="00691E50" w:rsidRDefault="00B9652D" w:rsidP="00B9652D">
      <w:pPr>
        <w:jc w:val="both"/>
        <w:rPr>
          <w:rFonts w:ascii="Arial" w:hAnsi="Arial" w:cs="Arial"/>
          <w:b/>
          <w:color w:val="00B050"/>
        </w:rPr>
      </w:pPr>
      <w:r>
        <w:rPr>
          <w:rFonts w:ascii="Arial" w:hAnsi="Arial" w:cs="Arial"/>
          <w:b/>
          <w:color w:val="00B050"/>
        </w:rPr>
        <w:t>Planificación organizativa</w:t>
      </w:r>
    </w:p>
    <w:p w:rsidR="00B9652D" w:rsidRDefault="00B9652D" w:rsidP="00B9652D">
      <w:pPr>
        <w:jc w:val="both"/>
        <w:rPr>
          <w:rFonts w:ascii="Arial" w:hAnsi="Arial" w:cs="Arial"/>
          <w:sz w:val="20"/>
          <w:szCs w:val="20"/>
        </w:rPr>
      </w:pPr>
    </w:p>
    <w:p w:rsidR="00B9652D" w:rsidRPr="00B9652D" w:rsidRDefault="00B9652D" w:rsidP="00B9652D">
      <w:pPr>
        <w:jc w:val="both"/>
        <w:rPr>
          <w:rFonts w:ascii="Arial" w:hAnsi="Arial" w:cs="Arial"/>
          <w:b/>
          <w:color w:val="FF0000"/>
          <w:sz w:val="20"/>
          <w:szCs w:val="20"/>
        </w:rPr>
      </w:pPr>
      <w:r w:rsidRPr="00B9652D">
        <w:rPr>
          <w:rFonts w:ascii="Arial" w:hAnsi="Arial" w:cs="Arial"/>
          <w:b/>
          <w:color w:val="FF0000"/>
          <w:sz w:val="20"/>
          <w:szCs w:val="20"/>
        </w:rPr>
        <w:t>Describa los tipos de planificación organizativa que conozca</w:t>
      </w:r>
    </w:p>
    <w:p w:rsidR="00B9652D" w:rsidRPr="00B9652D" w:rsidRDefault="00B9652D" w:rsidP="00B9652D">
      <w:pPr>
        <w:jc w:val="both"/>
        <w:rPr>
          <w:rFonts w:ascii="Arial" w:hAnsi="Arial" w:cs="Arial"/>
          <w:sz w:val="20"/>
          <w:szCs w:val="20"/>
        </w:rPr>
      </w:pPr>
    </w:p>
    <w:p w:rsidR="00B9652D" w:rsidRDefault="00B9652D" w:rsidP="00B9652D">
      <w:pPr>
        <w:jc w:val="both"/>
        <w:rPr>
          <w:rFonts w:ascii="Arial" w:hAnsi="Arial" w:cs="Arial"/>
          <w:sz w:val="20"/>
          <w:szCs w:val="20"/>
        </w:rPr>
      </w:pPr>
      <w:r w:rsidRPr="00B9652D">
        <w:rPr>
          <w:rFonts w:ascii="Arial" w:hAnsi="Arial" w:cs="Arial"/>
          <w:sz w:val="20"/>
          <w:szCs w:val="20"/>
        </w:rPr>
        <w:t>Las planificaciones organizativas pueden ser en cuanto a estructura de proyecto o estructura de grupo</w:t>
      </w:r>
      <w:r w:rsidR="00361358">
        <w:rPr>
          <w:rFonts w:ascii="Arial" w:hAnsi="Arial" w:cs="Arial"/>
          <w:sz w:val="20"/>
          <w:szCs w:val="20"/>
        </w:rPr>
        <w:t>:</w:t>
      </w:r>
    </w:p>
    <w:p w:rsidR="00361358" w:rsidRPr="00B9652D" w:rsidRDefault="00361358" w:rsidP="00B9652D">
      <w:pPr>
        <w:jc w:val="both"/>
        <w:rPr>
          <w:rFonts w:ascii="Arial" w:hAnsi="Arial" w:cs="Arial"/>
          <w:sz w:val="20"/>
          <w:szCs w:val="20"/>
        </w:rPr>
      </w:pPr>
    </w:p>
    <w:p w:rsidR="00B9652D" w:rsidRPr="00361358" w:rsidRDefault="00361358" w:rsidP="00BF2077">
      <w:pPr>
        <w:pStyle w:val="Prrafodelista"/>
        <w:numPr>
          <w:ilvl w:val="0"/>
          <w:numId w:val="10"/>
        </w:numPr>
        <w:jc w:val="both"/>
        <w:rPr>
          <w:rFonts w:ascii="Arial" w:hAnsi="Arial" w:cs="Arial"/>
          <w:b/>
          <w:sz w:val="20"/>
          <w:szCs w:val="20"/>
          <w:u w:val="single"/>
        </w:rPr>
      </w:pPr>
      <w:r w:rsidRPr="00361358">
        <w:rPr>
          <w:rFonts w:ascii="Arial" w:hAnsi="Arial" w:cs="Arial"/>
          <w:b/>
          <w:sz w:val="20"/>
          <w:szCs w:val="20"/>
          <w:u w:val="single"/>
        </w:rPr>
        <w:t>Estructura de Proyecto:</w:t>
      </w:r>
    </w:p>
    <w:p w:rsidR="00B9652D" w:rsidRPr="00B9652D" w:rsidRDefault="00B9652D" w:rsidP="00BF2077">
      <w:pPr>
        <w:pStyle w:val="Prrafodelista"/>
        <w:numPr>
          <w:ilvl w:val="0"/>
          <w:numId w:val="12"/>
        </w:numPr>
        <w:jc w:val="both"/>
        <w:rPr>
          <w:rFonts w:ascii="Arial" w:hAnsi="Arial" w:cs="Arial"/>
          <w:sz w:val="20"/>
          <w:szCs w:val="20"/>
        </w:rPr>
      </w:pPr>
      <w:r w:rsidRPr="00B9652D">
        <w:rPr>
          <w:rFonts w:ascii="Arial" w:hAnsi="Arial" w:cs="Arial"/>
          <w:sz w:val="20"/>
          <w:szCs w:val="20"/>
          <w:u w:val="single"/>
        </w:rPr>
        <w:t>De proyecto:</w:t>
      </w:r>
      <w:r w:rsidRPr="00B9652D">
        <w:rPr>
          <w:rFonts w:ascii="Arial" w:hAnsi="Arial" w:cs="Arial"/>
          <w:sz w:val="20"/>
          <w:szCs w:val="20"/>
        </w:rPr>
        <w:t xml:space="preserve"> integración de un equipo de desarrollo conformado por personas que llevan a cabo el proyecto de principio a fin.</w:t>
      </w:r>
    </w:p>
    <w:p w:rsidR="00B9652D" w:rsidRPr="00B9652D" w:rsidRDefault="00B9652D" w:rsidP="00BF2077">
      <w:pPr>
        <w:pStyle w:val="Prrafodelista"/>
        <w:numPr>
          <w:ilvl w:val="0"/>
          <w:numId w:val="12"/>
        </w:numPr>
        <w:jc w:val="both"/>
        <w:rPr>
          <w:rFonts w:ascii="Arial" w:hAnsi="Arial" w:cs="Arial"/>
          <w:sz w:val="20"/>
          <w:szCs w:val="20"/>
        </w:rPr>
      </w:pPr>
      <w:r w:rsidRPr="00B9652D">
        <w:rPr>
          <w:rFonts w:ascii="Arial" w:hAnsi="Arial" w:cs="Arial"/>
          <w:sz w:val="20"/>
          <w:szCs w:val="20"/>
          <w:u w:val="single"/>
        </w:rPr>
        <w:t>Funcional:</w:t>
      </w:r>
      <w:r w:rsidRPr="00B9652D">
        <w:rPr>
          <w:rFonts w:ascii="Arial" w:hAnsi="Arial" w:cs="Arial"/>
          <w:sz w:val="20"/>
          <w:szCs w:val="20"/>
        </w:rPr>
        <w:t xml:space="preserve"> equipos distintos de personas que realizan cada fase del proyecto.</w:t>
      </w:r>
    </w:p>
    <w:p w:rsidR="00B9652D" w:rsidRPr="00B9652D" w:rsidRDefault="00B9652D" w:rsidP="00BF2077">
      <w:pPr>
        <w:pStyle w:val="Prrafodelista"/>
        <w:numPr>
          <w:ilvl w:val="0"/>
          <w:numId w:val="12"/>
        </w:numPr>
        <w:jc w:val="both"/>
        <w:rPr>
          <w:rFonts w:ascii="Arial" w:hAnsi="Arial" w:cs="Arial"/>
          <w:sz w:val="20"/>
          <w:szCs w:val="20"/>
        </w:rPr>
      </w:pPr>
      <w:r w:rsidRPr="00B9652D">
        <w:rPr>
          <w:rFonts w:ascii="Arial" w:hAnsi="Arial" w:cs="Arial"/>
          <w:sz w:val="20"/>
          <w:szCs w:val="20"/>
          <w:u w:val="single"/>
        </w:rPr>
        <w:t>Matricial:</w:t>
      </w:r>
      <w:r w:rsidRPr="00B9652D">
        <w:rPr>
          <w:rFonts w:ascii="Arial" w:hAnsi="Arial" w:cs="Arial"/>
          <w:sz w:val="20"/>
          <w:szCs w:val="20"/>
        </w:rPr>
        <w:t xml:space="preserve"> cada proyecto de desarrollo tiene un administrador. Cada persona trabaja en uno o más proyectos bajo la supervisión del administrador correspondiente.</w:t>
      </w:r>
    </w:p>
    <w:p w:rsidR="00B9652D" w:rsidRPr="00B9652D" w:rsidRDefault="00B9652D" w:rsidP="00B9652D">
      <w:pPr>
        <w:jc w:val="both"/>
        <w:rPr>
          <w:rFonts w:ascii="Arial" w:hAnsi="Arial" w:cs="Arial"/>
          <w:sz w:val="20"/>
          <w:szCs w:val="20"/>
        </w:rPr>
      </w:pPr>
    </w:p>
    <w:p w:rsidR="00B9652D" w:rsidRPr="00361358" w:rsidRDefault="00361358" w:rsidP="00BF2077">
      <w:pPr>
        <w:pStyle w:val="Prrafodelista"/>
        <w:numPr>
          <w:ilvl w:val="0"/>
          <w:numId w:val="10"/>
        </w:numPr>
        <w:jc w:val="both"/>
        <w:rPr>
          <w:rFonts w:ascii="Arial" w:hAnsi="Arial" w:cs="Arial"/>
          <w:b/>
          <w:sz w:val="20"/>
          <w:szCs w:val="20"/>
          <w:u w:val="single"/>
        </w:rPr>
      </w:pPr>
      <w:r w:rsidRPr="00361358">
        <w:rPr>
          <w:rFonts w:ascii="Arial" w:hAnsi="Arial" w:cs="Arial"/>
          <w:b/>
          <w:sz w:val="20"/>
          <w:szCs w:val="20"/>
          <w:u w:val="single"/>
        </w:rPr>
        <w:t>Estructura de Grupos:</w:t>
      </w:r>
    </w:p>
    <w:p w:rsidR="00B9652D" w:rsidRPr="00B9652D" w:rsidRDefault="00B9652D" w:rsidP="00BF2077">
      <w:pPr>
        <w:pStyle w:val="Prrafodelista"/>
        <w:numPr>
          <w:ilvl w:val="0"/>
          <w:numId w:val="11"/>
        </w:numPr>
        <w:jc w:val="both"/>
        <w:rPr>
          <w:rFonts w:ascii="Arial" w:hAnsi="Arial" w:cs="Arial"/>
          <w:sz w:val="20"/>
          <w:szCs w:val="20"/>
        </w:rPr>
      </w:pPr>
      <w:r w:rsidRPr="00B9652D">
        <w:rPr>
          <w:rFonts w:ascii="Arial" w:hAnsi="Arial" w:cs="Arial"/>
          <w:sz w:val="20"/>
          <w:szCs w:val="20"/>
          <w:u w:val="single"/>
        </w:rPr>
        <w:t>Democráticos:</w:t>
      </w:r>
      <w:r w:rsidRPr="00B9652D">
        <w:rPr>
          <w:rFonts w:ascii="Arial" w:hAnsi="Arial" w:cs="Arial"/>
          <w:sz w:val="20"/>
          <w:szCs w:val="20"/>
        </w:rPr>
        <w:t xml:space="preserve"> el liderazgo rota de un miembro a otro dependiendo de las tareas que se realicen.</w:t>
      </w:r>
    </w:p>
    <w:p w:rsidR="00B9652D" w:rsidRPr="00B9652D" w:rsidRDefault="00B9652D" w:rsidP="00BF2077">
      <w:pPr>
        <w:pStyle w:val="Prrafodelista"/>
        <w:numPr>
          <w:ilvl w:val="0"/>
          <w:numId w:val="11"/>
        </w:numPr>
        <w:jc w:val="both"/>
        <w:rPr>
          <w:rFonts w:ascii="Arial" w:hAnsi="Arial" w:cs="Arial"/>
          <w:sz w:val="20"/>
          <w:szCs w:val="20"/>
        </w:rPr>
      </w:pPr>
      <w:r w:rsidRPr="00B9652D">
        <w:rPr>
          <w:rFonts w:ascii="Arial" w:hAnsi="Arial" w:cs="Arial"/>
          <w:sz w:val="20"/>
          <w:szCs w:val="20"/>
          <w:u w:val="single"/>
        </w:rPr>
        <w:t>Con jerarquía:</w:t>
      </w:r>
      <w:r w:rsidRPr="00B9652D">
        <w:rPr>
          <w:rFonts w:ascii="Arial" w:hAnsi="Arial" w:cs="Arial"/>
          <w:sz w:val="20"/>
          <w:szCs w:val="20"/>
        </w:rPr>
        <w:t xml:space="preserve"> muy estructurados; permiten la toma de decisiones centralizadas, la comunicación es corta entre miembros; pero crea una desmoralización de los subordinados. </w:t>
      </w:r>
    </w:p>
    <w:p w:rsidR="00FC67A4" w:rsidRPr="00B9652D" w:rsidRDefault="00B9652D" w:rsidP="00BF2077">
      <w:pPr>
        <w:pStyle w:val="Prrafodelista"/>
        <w:numPr>
          <w:ilvl w:val="0"/>
          <w:numId w:val="11"/>
        </w:numPr>
        <w:jc w:val="both"/>
        <w:rPr>
          <w:rFonts w:ascii="Arial" w:hAnsi="Arial" w:cs="Arial"/>
          <w:sz w:val="20"/>
          <w:szCs w:val="20"/>
        </w:rPr>
      </w:pPr>
      <w:r w:rsidRPr="00B9652D">
        <w:rPr>
          <w:rFonts w:ascii="Arial" w:hAnsi="Arial" w:cs="Arial"/>
          <w:sz w:val="20"/>
          <w:szCs w:val="20"/>
          <w:u w:val="single"/>
        </w:rPr>
        <w:t>Con jerarquía y comunicación en los niveles:</w:t>
      </w:r>
      <w:r w:rsidRPr="00B9652D">
        <w:rPr>
          <w:rFonts w:ascii="Arial" w:hAnsi="Arial" w:cs="Arial"/>
          <w:sz w:val="20"/>
          <w:szCs w:val="20"/>
        </w:rPr>
        <w:t xml:space="preserve"> permite una comunicación real cuando sea necesario; y los programadores más competentes son promovidos rápidamente, por lo que por ahí se pierde un buen programador y a veces se crea un mal administrador.</w:t>
      </w:r>
    </w:p>
    <w:p w:rsidR="00A57EE3" w:rsidRDefault="00A57EE3" w:rsidP="00A57EE3">
      <w:pPr>
        <w:jc w:val="both"/>
        <w:rPr>
          <w:rFonts w:ascii="Arial" w:hAnsi="Arial" w:cs="Arial"/>
          <w:sz w:val="20"/>
          <w:szCs w:val="20"/>
        </w:rPr>
      </w:pPr>
    </w:p>
    <w:p w:rsidR="00D45D8B" w:rsidRPr="00C672CD" w:rsidRDefault="00D45D8B" w:rsidP="00D45D8B">
      <w:pPr>
        <w:jc w:val="both"/>
        <w:rPr>
          <w:rFonts w:ascii="Arial" w:hAnsi="Arial" w:cs="Arial"/>
          <w:b/>
          <w:color w:val="FF0000"/>
          <w:sz w:val="20"/>
          <w:szCs w:val="20"/>
        </w:rPr>
      </w:pPr>
      <w:r>
        <w:rPr>
          <w:rFonts w:ascii="Arial" w:hAnsi="Arial" w:cs="Arial"/>
          <w:b/>
          <w:color w:val="FF0000"/>
          <w:sz w:val="20"/>
          <w:szCs w:val="20"/>
        </w:rPr>
        <w:t>¿Qué es el modelo MOI? Describa brevemente.</w:t>
      </w:r>
    </w:p>
    <w:p w:rsidR="00D45D8B" w:rsidRDefault="00D45D8B" w:rsidP="00D45D8B">
      <w:pPr>
        <w:jc w:val="both"/>
        <w:rPr>
          <w:rFonts w:ascii="Arial" w:hAnsi="Arial" w:cs="Arial"/>
          <w:sz w:val="20"/>
          <w:szCs w:val="20"/>
        </w:rPr>
      </w:pPr>
    </w:p>
    <w:p w:rsidR="00D45D8B" w:rsidRPr="008B4AD9" w:rsidRDefault="00D45D8B" w:rsidP="00D45D8B">
      <w:pPr>
        <w:jc w:val="both"/>
        <w:rPr>
          <w:rFonts w:ascii="Arial" w:hAnsi="Arial" w:cs="Arial"/>
          <w:sz w:val="20"/>
          <w:szCs w:val="20"/>
        </w:rPr>
      </w:pPr>
      <w:r w:rsidRPr="008B4AD9">
        <w:rPr>
          <w:rFonts w:ascii="Arial" w:hAnsi="Arial" w:cs="Arial"/>
          <w:sz w:val="20"/>
          <w:szCs w:val="20"/>
        </w:rPr>
        <w:t>Para mejorar la productividad del personal, se utiliza el modelo MOI.</w:t>
      </w:r>
      <w:r>
        <w:rPr>
          <w:rFonts w:ascii="Arial" w:hAnsi="Arial" w:cs="Arial"/>
          <w:sz w:val="20"/>
          <w:szCs w:val="20"/>
        </w:rPr>
        <w:t xml:space="preserve"> </w:t>
      </w:r>
      <w:r w:rsidRPr="008B4AD9">
        <w:rPr>
          <w:rFonts w:ascii="Arial" w:hAnsi="Arial" w:cs="Arial"/>
          <w:sz w:val="20"/>
          <w:szCs w:val="20"/>
        </w:rPr>
        <w:t xml:space="preserve">El modelo MOI se ocupa de la </w:t>
      </w:r>
      <w:r w:rsidRPr="00CA1D24">
        <w:rPr>
          <w:rFonts w:ascii="Arial" w:hAnsi="Arial" w:cs="Arial"/>
          <w:sz w:val="20"/>
          <w:szCs w:val="20"/>
          <w:u w:val="single"/>
        </w:rPr>
        <w:t>motivación</w:t>
      </w:r>
      <w:r w:rsidRPr="008B4AD9">
        <w:rPr>
          <w:rFonts w:ascii="Arial" w:hAnsi="Arial" w:cs="Arial"/>
          <w:sz w:val="20"/>
          <w:szCs w:val="20"/>
        </w:rPr>
        <w:t xml:space="preserve"> del personal, </w:t>
      </w:r>
      <w:r w:rsidRPr="00CA1D24">
        <w:rPr>
          <w:rFonts w:ascii="Arial" w:hAnsi="Arial" w:cs="Arial"/>
          <w:sz w:val="20"/>
          <w:szCs w:val="20"/>
          <w:u w:val="single"/>
        </w:rPr>
        <w:t>organización</w:t>
      </w:r>
      <w:r w:rsidRPr="008B4AD9">
        <w:rPr>
          <w:rFonts w:ascii="Arial" w:hAnsi="Arial" w:cs="Arial"/>
          <w:sz w:val="20"/>
          <w:szCs w:val="20"/>
        </w:rPr>
        <w:t xml:space="preserve"> del grupo, e incentivo de </w:t>
      </w:r>
      <w:r w:rsidRPr="00CA1D24">
        <w:rPr>
          <w:rFonts w:ascii="Arial" w:hAnsi="Arial" w:cs="Arial"/>
          <w:sz w:val="20"/>
          <w:szCs w:val="20"/>
          <w:u w:val="single"/>
        </w:rPr>
        <w:t>ideas e innovación</w:t>
      </w:r>
      <w:r w:rsidRPr="008B4AD9">
        <w:rPr>
          <w:rFonts w:ascii="Arial" w:hAnsi="Arial" w:cs="Arial"/>
          <w:sz w:val="20"/>
          <w:szCs w:val="20"/>
        </w:rPr>
        <w:t>.</w:t>
      </w:r>
    </w:p>
    <w:p w:rsidR="00D45D8B" w:rsidRPr="008B4AD9" w:rsidRDefault="00D45D8B" w:rsidP="00D45D8B">
      <w:pPr>
        <w:jc w:val="both"/>
        <w:rPr>
          <w:rFonts w:ascii="Arial" w:hAnsi="Arial" w:cs="Arial"/>
          <w:sz w:val="20"/>
          <w:szCs w:val="20"/>
        </w:rPr>
      </w:pPr>
      <w:r w:rsidRPr="008B4AD9">
        <w:rPr>
          <w:rFonts w:ascii="Arial" w:hAnsi="Arial" w:cs="Arial"/>
          <w:sz w:val="20"/>
          <w:szCs w:val="20"/>
        </w:rPr>
        <w:t xml:space="preserve">La </w:t>
      </w:r>
      <w:r w:rsidRPr="007C55AB">
        <w:rPr>
          <w:rFonts w:ascii="Arial" w:hAnsi="Arial" w:cs="Arial"/>
          <w:sz w:val="20"/>
          <w:szCs w:val="20"/>
          <w:u w:val="single"/>
        </w:rPr>
        <w:t>motivación</w:t>
      </w:r>
      <w:r w:rsidRPr="008B4AD9">
        <w:rPr>
          <w:rFonts w:ascii="Arial" w:hAnsi="Arial" w:cs="Arial"/>
          <w:sz w:val="20"/>
          <w:szCs w:val="20"/>
        </w:rPr>
        <w:t xml:space="preserve"> se consigue haciendo que la gente se sienta involucrada en lo que hace, que sus comentarios son escuchados y tenidos en cuenta, que sus esfuerzos son reconocidos, que son autónomos y que pueden hacer las cosas por sí mismos.</w:t>
      </w:r>
    </w:p>
    <w:p w:rsidR="00D45D8B" w:rsidRPr="008B4AD9" w:rsidRDefault="00D45D8B" w:rsidP="00D45D8B">
      <w:pPr>
        <w:jc w:val="both"/>
        <w:rPr>
          <w:rFonts w:ascii="Arial" w:hAnsi="Arial" w:cs="Arial"/>
          <w:sz w:val="20"/>
          <w:szCs w:val="20"/>
        </w:rPr>
      </w:pPr>
      <w:r w:rsidRPr="008B4AD9">
        <w:rPr>
          <w:rFonts w:ascii="Arial" w:hAnsi="Arial" w:cs="Arial"/>
          <w:sz w:val="20"/>
          <w:szCs w:val="20"/>
        </w:rPr>
        <w:t xml:space="preserve">La </w:t>
      </w:r>
      <w:r w:rsidRPr="007C55AB">
        <w:rPr>
          <w:rFonts w:ascii="Arial" w:hAnsi="Arial" w:cs="Arial"/>
          <w:sz w:val="20"/>
          <w:szCs w:val="20"/>
          <w:u w:val="single"/>
        </w:rPr>
        <w:t>organización</w:t>
      </w:r>
      <w:r w:rsidRPr="008B4AD9">
        <w:rPr>
          <w:rFonts w:ascii="Arial" w:hAnsi="Arial" w:cs="Arial"/>
          <w:sz w:val="20"/>
          <w:szCs w:val="20"/>
        </w:rPr>
        <w:t xml:space="preserve"> del grupo genera una estructura para que las ideas no se pierdan, busca que sea fácil cooperar entre los miembros y que los recursos estén disponibles. Contribuye a la motivación evitando que surjan problemas.</w:t>
      </w:r>
    </w:p>
    <w:p w:rsidR="00D45D8B" w:rsidRDefault="00D45D8B" w:rsidP="00D45D8B">
      <w:pPr>
        <w:jc w:val="both"/>
        <w:rPr>
          <w:rFonts w:ascii="Arial" w:hAnsi="Arial" w:cs="Arial"/>
          <w:sz w:val="20"/>
          <w:szCs w:val="20"/>
        </w:rPr>
      </w:pPr>
      <w:r w:rsidRPr="008B4AD9">
        <w:rPr>
          <w:rFonts w:ascii="Arial" w:hAnsi="Arial" w:cs="Arial"/>
          <w:sz w:val="20"/>
          <w:szCs w:val="20"/>
        </w:rPr>
        <w:t xml:space="preserve">En un ambiente </w:t>
      </w:r>
      <w:r w:rsidRPr="007C55AB">
        <w:rPr>
          <w:rFonts w:ascii="Arial" w:hAnsi="Arial" w:cs="Arial"/>
          <w:sz w:val="20"/>
          <w:szCs w:val="20"/>
          <w:u w:val="single"/>
        </w:rPr>
        <w:t>innovador</w:t>
      </w:r>
      <w:r w:rsidRPr="008B4AD9">
        <w:rPr>
          <w:rFonts w:ascii="Arial" w:hAnsi="Arial" w:cs="Arial"/>
          <w:sz w:val="20"/>
          <w:szCs w:val="20"/>
        </w:rPr>
        <w:t xml:space="preserve"> las ideas no se critican, sino que se escuchan y se proponen mejoras.</w:t>
      </w:r>
    </w:p>
    <w:p w:rsidR="00D45D8B" w:rsidRDefault="00D45D8B" w:rsidP="00A57EE3">
      <w:pPr>
        <w:jc w:val="both"/>
        <w:rPr>
          <w:rFonts w:ascii="Arial" w:hAnsi="Arial" w:cs="Arial"/>
          <w:sz w:val="20"/>
          <w:szCs w:val="20"/>
        </w:rPr>
      </w:pPr>
    </w:p>
    <w:p w:rsidR="00A57EE3" w:rsidRPr="00B9652D" w:rsidRDefault="00B9652D" w:rsidP="00A57EE3">
      <w:pPr>
        <w:jc w:val="both"/>
        <w:rPr>
          <w:rFonts w:ascii="Arial" w:hAnsi="Arial" w:cs="Arial"/>
          <w:b/>
          <w:color w:val="00B050"/>
        </w:rPr>
      </w:pPr>
      <w:r w:rsidRPr="00B9652D">
        <w:rPr>
          <w:rFonts w:ascii="Arial" w:hAnsi="Arial" w:cs="Arial"/>
          <w:b/>
          <w:color w:val="00B050"/>
        </w:rPr>
        <w:t>Gestión del Riesgo</w:t>
      </w:r>
    </w:p>
    <w:p w:rsidR="00B9652D" w:rsidRDefault="00B9652D" w:rsidP="00A57EE3">
      <w:pPr>
        <w:jc w:val="both"/>
        <w:rPr>
          <w:rFonts w:ascii="Arial" w:hAnsi="Arial" w:cs="Arial"/>
          <w:sz w:val="20"/>
          <w:szCs w:val="20"/>
        </w:rPr>
      </w:pPr>
    </w:p>
    <w:p w:rsidR="00B9652D" w:rsidRPr="00B9652D" w:rsidRDefault="00B9652D" w:rsidP="00B9652D">
      <w:pPr>
        <w:jc w:val="both"/>
        <w:rPr>
          <w:rFonts w:ascii="Arial" w:hAnsi="Arial" w:cs="Arial"/>
          <w:b/>
          <w:color w:val="FF0000"/>
          <w:sz w:val="20"/>
          <w:szCs w:val="20"/>
        </w:rPr>
      </w:pPr>
      <w:r w:rsidRPr="00B9652D">
        <w:rPr>
          <w:rFonts w:ascii="Arial" w:hAnsi="Arial" w:cs="Arial"/>
          <w:b/>
          <w:color w:val="FF0000"/>
          <w:sz w:val="20"/>
          <w:szCs w:val="20"/>
        </w:rPr>
        <w:t>¿Qué es un riesgo?</w:t>
      </w:r>
    </w:p>
    <w:p w:rsidR="00B9652D" w:rsidRPr="00B9652D" w:rsidRDefault="00B9652D" w:rsidP="00B9652D">
      <w:pPr>
        <w:jc w:val="both"/>
        <w:rPr>
          <w:rFonts w:ascii="Arial" w:hAnsi="Arial" w:cs="Arial"/>
          <w:sz w:val="20"/>
          <w:szCs w:val="20"/>
        </w:rPr>
      </w:pPr>
    </w:p>
    <w:p w:rsidR="00B9652D" w:rsidRPr="00B9652D" w:rsidRDefault="00B9652D" w:rsidP="00B9652D">
      <w:pPr>
        <w:jc w:val="both"/>
        <w:rPr>
          <w:rFonts w:ascii="Arial" w:hAnsi="Arial" w:cs="Arial"/>
          <w:sz w:val="20"/>
          <w:szCs w:val="20"/>
        </w:rPr>
      </w:pPr>
      <w:r w:rsidRPr="00B9652D">
        <w:rPr>
          <w:rFonts w:ascii="Arial" w:hAnsi="Arial" w:cs="Arial"/>
          <w:sz w:val="20"/>
          <w:szCs w:val="20"/>
        </w:rPr>
        <w:t>Un riesgo es un evento no deseado que tiene consecuencias negativas en el proyecto. Implica cambios y elecciones. Los responsables del proyecto deben determinar si pueden presentarse eventos no bienvenidos durante el desarrollo o el mantenimiento de los sistemas, y hacer planes para evitar estos eventos, o si estos son inevitables, tratar de minimizar las consecuencias negativas.</w:t>
      </w:r>
    </w:p>
    <w:p w:rsidR="00B9652D" w:rsidRPr="00B9652D" w:rsidRDefault="00B9652D" w:rsidP="00B9652D">
      <w:pPr>
        <w:jc w:val="both"/>
        <w:rPr>
          <w:rFonts w:ascii="Arial" w:hAnsi="Arial" w:cs="Arial"/>
          <w:sz w:val="20"/>
          <w:szCs w:val="20"/>
        </w:rPr>
      </w:pPr>
    </w:p>
    <w:p w:rsidR="00B9652D" w:rsidRPr="002017D9" w:rsidRDefault="00B9652D" w:rsidP="00B9652D">
      <w:pPr>
        <w:jc w:val="both"/>
        <w:rPr>
          <w:rFonts w:ascii="Arial" w:hAnsi="Arial" w:cs="Arial"/>
          <w:b/>
          <w:color w:val="FF0000"/>
          <w:sz w:val="20"/>
          <w:szCs w:val="20"/>
        </w:rPr>
      </w:pPr>
      <w:r w:rsidRPr="002017D9">
        <w:rPr>
          <w:rFonts w:ascii="Arial" w:hAnsi="Arial" w:cs="Arial"/>
          <w:b/>
          <w:color w:val="FF0000"/>
          <w:sz w:val="20"/>
          <w:szCs w:val="20"/>
        </w:rPr>
        <w:t>¿Qué tipo de estrategia conoce?</w:t>
      </w:r>
      <w:r w:rsidR="002017D9" w:rsidRPr="002017D9">
        <w:rPr>
          <w:rFonts w:ascii="Arial" w:hAnsi="Arial" w:cs="Arial"/>
          <w:b/>
          <w:color w:val="FF0000"/>
          <w:sz w:val="20"/>
          <w:szCs w:val="20"/>
        </w:rPr>
        <w:t xml:space="preserve"> </w:t>
      </w:r>
      <w:r w:rsidR="002017D9" w:rsidRPr="002017D9">
        <w:rPr>
          <w:rFonts w:ascii="Arial" w:hAnsi="Arial" w:cs="Arial"/>
          <w:b/>
          <w:color w:val="FF0000"/>
          <w:sz w:val="20"/>
          <w:szCs w:val="20"/>
        </w:rPr>
        <w:t>Ejemplifique, redactando 4 riesgos y clasificándolos. Justifique.</w:t>
      </w:r>
    </w:p>
    <w:p w:rsidR="00B9652D" w:rsidRDefault="00B9652D" w:rsidP="00B9652D">
      <w:pPr>
        <w:jc w:val="both"/>
        <w:rPr>
          <w:rFonts w:ascii="Arial" w:hAnsi="Arial" w:cs="Arial"/>
          <w:sz w:val="20"/>
          <w:szCs w:val="20"/>
        </w:rPr>
      </w:pPr>
    </w:p>
    <w:p w:rsidR="00E00CA4" w:rsidRPr="00E00CA4" w:rsidRDefault="00E00CA4" w:rsidP="00E00CA4">
      <w:pPr>
        <w:jc w:val="both"/>
        <w:rPr>
          <w:rFonts w:ascii="Arial" w:hAnsi="Arial" w:cs="Arial"/>
          <w:b/>
          <w:sz w:val="20"/>
          <w:szCs w:val="20"/>
        </w:rPr>
      </w:pPr>
      <w:r w:rsidRPr="00E00CA4">
        <w:rPr>
          <w:rFonts w:ascii="Arial" w:hAnsi="Arial" w:cs="Arial"/>
          <w:b/>
          <w:sz w:val="20"/>
          <w:szCs w:val="20"/>
        </w:rPr>
        <w:t>Estrategias:</w:t>
      </w:r>
    </w:p>
    <w:p w:rsidR="00E00CA4" w:rsidRPr="00E00CA4" w:rsidRDefault="00E00CA4" w:rsidP="00BF2077">
      <w:pPr>
        <w:pStyle w:val="Prrafodelista"/>
        <w:numPr>
          <w:ilvl w:val="0"/>
          <w:numId w:val="15"/>
        </w:numPr>
        <w:jc w:val="both"/>
        <w:rPr>
          <w:rFonts w:ascii="Arial" w:hAnsi="Arial" w:cs="Arial"/>
          <w:sz w:val="20"/>
          <w:szCs w:val="20"/>
        </w:rPr>
      </w:pPr>
      <w:r w:rsidRPr="00E00CA4">
        <w:rPr>
          <w:rFonts w:ascii="Arial" w:hAnsi="Arial" w:cs="Arial"/>
          <w:b/>
          <w:sz w:val="20"/>
          <w:szCs w:val="20"/>
          <w:u w:val="single"/>
        </w:rPr>
        <w:t>Reactivas:</w:t>
      </w:r>
      <w:r w:rsidRPr="00E00CA4">
        <w:rPr>
          <w:rFonts w:ascii="Arial" w:hAnsi="Arial" w:cs="Arial"/>
          <w:sz w:val="20"/>
          <w:szCs w:val="20"/>
        </w:rPr>
        <w:t xml:space="preserve"> reaccionar ante el problema y “gestionar la crisis”</w:t>
      </w:r>
    </w:p>
    <w:p w:rsidR="00E00CA4" w:rsidRDefault="00E00CA4" w:rsidP="00BF2077">
      <w:pPr>
        <w:pStyle w:val="Prrafodelista"/>
        <w:numPr>
          <w:ilvl w:val="0"/>
          <w:numId w:val="15"/>
        </w:numPr>
        <w:jc w:val="both"/>
        <w:rPr>
          <w:rFonts w:ascii="Arial" w:hAnsi="Arial" w:cs="Arial"/>
          <w:sz w:val="20"/>
          <w:szCs w:val="20"/>
        </w:rPr>
      </w:pPr>
      <w:r w:rsidRPr="00E00CA4">
        <w:rPr>
          <w:rFonts w:ascii="Arial" w:hAnsi="Arial" w:cs="Arial"/>
          <w:b/>
          <w:sz w:val="20"/>
          <w:szCs w:val="20"/>
          <w:u w:val="single"/>
        </w:rPr>
        <w:lastRenderedPageBreak/>
        <w:t>Proactivas:</w:t>
      </w:r>
      <w:r w:rsidRPr="00E00CA4">
        <w:rPr>
          <w:rFonts w:ascii="Arial" w:hAnsi="Arial" w:cs="Arial"/>
          <w:sz w:val="20"/>
          <w:szCs w:val="20"/>
        </w:rPr>
        <w:t xml:space="preserve"> tener estrategias de tratamiento</w:t>
      </w:r>
    </w:p>
    <w:p w:rsidR="00E00CA4" w:rsidRDefault="00E00CA4" w:rsidP="00E00CA4">
      <w:pPr>
        <w:jc w:val="both"/>
        <w:rPr>
          <w:rFonts w:ascii="Arial" w:hAnsi="Arial" w:cs="Arial"/>
          <w:sz w:val="20"/>
          <w:szCs w:val="20"/>
        </w:rPr>
      </w:pPr>
    </w:p>
    <w:p w:rsidR="00E00CA4" w:rsidRPr="00E00CA4" w:rsidRDefault="00E00CA4" w:rsidP="00E00CA4">
      <w:pPr>
        <w:jc w:val="both"/>
        <w:rPr>
          <w:rFonts w:ascii="Arial" w:hAnsi="Arial" w:cs="Arial"/>
          <w:b/>
          <w:sz w:val="20"/>
          <w:szCs w:val="20"/>
        </w:rPr>
      </w:pPr>
      <w:r w:rsidRPr="00E00CA4">
        <w:rPr>
          <w:rFonts w:ascii="Arial" w:hAnsi="Arial" w:cs="Arial"/>
          <w:b/>
          <w:sz w:val="20"/>
          <w:szCs w:val="20"/>
        </w:rPr>
        <w:t>Categorías:</w:t>
      </w:r>
    </w:p>
    <w:p w:rsidR="00B9652D" w:rsidRPr="00B9652D" w:rsidRDefault="00B9652D" w:rsidP="00BF2077">
      <w:pPr>
        <w:pStyle w:val="Prrafodelista"/>
        <w:numPr>
          <w:ilvl w:val="0"/>
          <w:numId w:val="13"/>
        </w:numPr>
        <w:jc w:val="both"/>
        <w:rPr>
          <w:rFonts w:ascii="Arial" w:hAnsi="Arial" w:cs="Arial"/>
          <w:sz w:val="20"/>
          <w:szCs w:val="20"/>
        </w:rPr>
      </w:pPr>
      <w:r w:rsidRPr="00B9652D">
        <w:rPr>
          <w:rFonts w:ascii="Arial" w:hAnsi="Arial" w:cs="Arial"/>
          <w:b/>
          <w:sz w:val="20"/>
          <w:szCs w:val="20"/>
          <w:u w:val="single"/>
        </w:rPr>
        <w:t>Estrategia de anulación:</w:t>
      </w:r>
      <w:r w:rsidRPr="00B9652D">
        <w:rPr>
          <w:rFonts w:ascii="Arial" w:hAnsi="Arial" w:cs="Arial"/>
          <w:sz w:val="20"/>
          <w:szCs w:val="20"/>
        </w:rPr>
        <w:t xml:space="preserve"> con esta estrategia, se busca eliminar el riesgo. </w:t>
      </w:r>
      <w:proofErr w:type="spellStart"/>
      <w:r w:rsidRPr="00B9652D">
        <w:rPr>
          <w:rFonts w:ascii="Arial" w:hAnsi="Arial" w:cs="Arial"/>
          <w:sz w:val="20"/>
          <w:szCs w:val="20"/>
        </w:rPr>
        <w:t>Ej</w:t>
      </w:r>
      <w:proofErr w:type="spellEnd"/>
      <w:r w:rsidRPr="00B9652D">
        <w:rPr>
          <w:rFonts w:ascii="Arial" w:hAnsi="Arial" w:cs="Arial"/>
          <w:sz w:val="20"/>
          <w:szCs w:val="20"/>
        </w:rPr>
        <w:t>: Reemplazar posibles componentes defectuosos con los comprados de fiabilidad conocida.</w:t>
      </w:r>
    </w:p>
    <w:p w:rsidR="00B9652D" w:rsidRPr="00B9652D" w:rsidRDefault="00B9652D" w:rsidP="00BF2077">
      <w:pPr>
        <w:pStyle w:val="Prrafodelista"/>
        <w:numPr>
          <w:ilvl w:val="0"/>
          <w:numId w:val="13"/>
        </w:numPr>
        <w:jc w:val="both"/>
        <w:rPr>
          <w:rFonts w:ascii="Arial" w:hAnsi="Arial" w:cs="Arial"/>
          <w:sz w:val="20"/>
          <w:szCs w:val="20"/>
        </w:rPr>
      </w:pPr>
      <w:r w:rsidRPr="00B9652D">
        <w:rPr>
          <w:rFonts w:ascii="Arial" w:hAnsi="Arial" w:cs="Arial"/>
          <w:b/>
          <w:sz w:val="20"/>
          <w:szCs w:val="20"/>
          <w:u w:val="single"/>
        </w:rPr>
        <w:t>Estrategias de disminución:</w:t>
      </w:r>
      <w:r w:rsidRPr="00B9652D">
        <w:rPr>
          <w:rFonts w:ascii="Arial" w:hAnsi="Arial" w:cs="Arial"/>
          <w:sz w:val="20"/>
          <w:szCs w:val="20"/>
        </w:rPr>
        <w:t xml:space="preserve"> con esta estrategia se intenta prevenir el riesgo o atenuar el impacto. Ej.: generar equipos para que varios comprendan distintos trabajos a fin de reorganizar las tareas en caso de enfermedad del personal, o deserción. </w:t>
      </w:r>
    </w:p>
    <w:p w:rsidR="00B9652D" w:rsidRPr="00B9652D" w:rsidRDefault="00B9652D" w:rsidP="00BF2077">
      <w:pPr>
        <w:pStyle w:val="Prrafodelista"/>
        <w:numPr>
          <w:ilvl w:val="0"/>
          <w:numId w:val="13"/>
        </w:numPr>
        <w:jc w:val="both"/>
        <w:rPr>
          <w:rFonts w:ascii="Arial" w:hAnsi="Arial" w:cs="Arial"/>
          <w:sz w:val="20"/>
          <w:szCs w:val="20"/>
        </w:rPr>
      </w:pPr>
      <w:r w:rsidRPr="00B9652D">
        <w:rPr>
          <w:rFonts w:ascii="Arial" w:hAnsi="Arial" w:cs="Arial"/>
          <w:b/>
          <w:sz w:val="20"/>
          <w:szCs w:val="20"/>
          <w:u w:val="single"/>
        </w:rPr>
        <w:t>Planes de contingencia:</w:t>
      </w:r>
      <w:r w:rsidRPr="00B9652D">
        <w:rPr>
          <w:rFonts w:ascii="Arial" w:hAnsi="Arial" w:cs="Arial"/>
          <w:sz w:val="20"/>
          <w:szCs w:val="20"/>
        </w:rPr>
        <w:t xml:space="preserve"> es una estrategia para abordar el problema. </w:t>
      </w:r>
      <w:proofErr w:type="spellStart"/>
      <w:r w:rsidRPr="00B9652D">
        <w:rPr>
          <w:rFonts w:ascii="Arial" w:hAnsi="Arial" w:cs="Arial"/>
          <w:sz w:val="20"/>
          <w:szCs w:val="20"/>
        </w:rPr>
        <w:t>Ej</w:t>
      </w:r>
      <w:proofErr w:type="spellEnd"/>
      <w:r w:rsidRPr="00B9652D">
        <w:rPr>
          <w:rFonts w:ascii="Arial" w:hAnsi="Arial" w:cs="Arial"/>
          <w:sz w:val="20"/>
          <w:szCs w:val="20"/>
        </w:rPr>
        <w:t>: documento que demuestre las contribuciones ante problemas organizativos/financieros.</w:t>
      </w:r>
    </w:p>
    <w:p w:rsidR="00B9652D" w:rsidRDefault="00B9652D" w:rsidP="00B9652D">
      <w:pPr>
        <w:jc w:val="both"/>
        <w:rPr>
          <w:rFonts w:ascii="Arial" w:hAnsi="Arial" w:cs="Arial"/>
          <w:sz w:val="20"/>
          <w:szCs w:val="20"/>
        </w:rPr>
      </w:pPr>
    </w:p>
    <w:p w:rsidR="00C9582C" w:rsidRPr="00C9582C" w:rsidRDefault="00C9582C" w:rsidP="00B9652D">
      <w:pPr>
        <w:jc w:val="both"/>
        <w:rPr>
          <w:rFonts w:ascii="Arial" w:hAnsi="Arial" w:cs="Arial"/>
          <w:sz w:val="20"/>
          <w:szCs w:val="20"/>
          <w:u w:val="single"/>
        </w:rPr>
      </w:pPr>
      <w:r w:rsidRPr="00C9582C">
        <w:rPr>
          <w:rFonts w:ascii="Arial" w:hAnsi="Arial" w:cs="Arial"/>
          <w:sz w:val="20"/>
          <w:szCs w:val="20"/>
          <w:u w:val="single"/>
        </w:rPr>
        <w:t>Ejemplos:</w:t>
      </w:r>
    </w:p>
    <w:p w:rsidR="00C9582C" w:rsidRDefault="00C9582C" w:rsidP="00B9652D">
      <w:pPr>
        <w:jc w:val="both"/>
        <w:rPr>
          <w:rFonts w:ascii="Arial" w:hAnsi="Arial" w:cs="Arial"/>
          <w:sz w:val="20"/>
          <w:szCs w:val="20"/>
        </w:rPr>
      </w:pPr>
    </w:p>
    <w:p w:rsidR="00C9582C" w:rsidRDefault="00C9582C" w:rsidP="00B9652D">
      <w:pPr>
        <w:jc w:val="both"/>
        <w:rPr>
          <w:rFonts w:ascii="Arial" w:hAnsi="Arial" w:cs="Arial"/>
          <w:sz w:val="20"/>
          <w:szCs w:val="20"/>
        </w:rPr>
      </w:pPr>
      <w:r>
        <w:rPr>
          <w:rFonts w:ascii="Arial" w:hAnsi="Arial" w:cs="Arial"/>
          <w:noProof/>
          <w:sz w:val="20"/>
          <w:szCs w:val="20"/>
          <w:lang w:val="es-AR" w:eastAsia="es-AR"/>
        </w:rPr>
        <w:drawing>
          <wp:inline distT="0" distB="0" distL="0" distR="0">
            <wp:extent cx="5600700" cy="13620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1362075"/>
                    </a:xfrm>
                    <a:prstGeom prst="rect">
                      <a:avLst/>
                    </a:prstGeom>
                    <a:noFill/>
                    <a:ln>
                      <a:noFill/>
                    </a:ln>
                  </pic:spPr>
                </pic:pic>
              </a:graphicData>
            </a:graphic>
          </wp:inline>
        </w:drawing>
      </w:r>
    </w:p>
    <w:p w:rsidR="00C9582C" w:rsidRPr="00B9652D" w:rsidRDefault="00C9582C" w:rsidP="00B9652D">
      <w:pPr>
        <w:jc w:val="both"/>
        <w:rPr>
          <w:rFonts w:ascii="Arial" w:hAnsi="Arial" w:cs="Arial"/>
          <w:sz w:val="20"/>
          <w:szCs w:val="20"/>
        </w:rPr>
      </w:pPr>
    </w:p>
    <w:p w:rsidR="00B9652D" w:rsidRPr="00B9652D" w:rsidRDefault="00B9652D" w:rsidP="00B9652D">
      <w:pPr>
        <w:jc w:val="both"/>
        <w:rPr>
          <w:rFonts w:ascii="Arial" w:hAnsi="Arial" w:cs="Arial"/>
          <w:b/>
          <w:color w:val="FF0000"/>
          <w:sz w:val="20"/>
          <w:szCs w:val="20"/>
        </w:rPr>
      </w:pPr>
      <w:r w:rsidRPr="00B9652D">
        <w:rPr>
          <w:rFonts w:ascii="Arial" w:hAnsi="Arial" w:cs="Arial"/>
          <w:b/>
          <w:color w:val="FF0000"/>
          <w:sz w:val="20"/>
          <w:szCs w:val="20"/>
        </w:rPr>
        <w:t>Enumere las actividades de análisis de riesgo</w:t>
      </w:r>
    </w:p>
    <w:p w:rsidR="00B9652D" w:rsidRPr="00B9652D" w:rsidRDefault="00B9652D" w:rsidP="00B9652D">
      <w:pPr>
        <w:jc w:val="both"/>
        <w:rPr>
          <w:rFonts w:ascii="Arial" w:hAnsi="Arial" w:cs="Arial"/>
          <w:sz w:val="20"/>
          <w:szCs w:val="20"/>
        </w:rPr>
      </w:pPr>
    </w:p>
    <w:p w:rsidR="00B9652D" w:rsidRDefault="009976F2" w:rsidP="00BF2077">
      <w:pPr>
        <w:pStyle w:val="Prrafodelista"/>
        <w:numPr>
          <w:ilvl w:val="0"/>
          <w:numId w:val="14"/>
        </w:numPr>
        <w:jc w:val="both"/>
        <w:rPr>
          <w:rFonts w:ascii="Arial" w:hAnsi="Arial" w:cs="Arial"/>
          <w:sz w:val="20"/>
          <w:szCs w:val="20"/>
        </w:rPr>
      </w:pPr>
      <w:r>
        <w:rPr>
          <w:rFonts w:ascii="Arial" w:hAnsi="Arial" w:cs="Arial"/>
          <w:sz w:val="20"/>
          <w:szCs w:val="20"/>
        </w:rPr>
        <w:t>Identificación del riesgo</w:t>
      </w:r>
    </w:p>
    <w:p w:rsidR="009976F2" w:rsidRDefault="009976F2" w:rsidP="00BF2077">
      <w:pPr>
        <w:pStyle w:val="Prrafodelista"/>
        <w:numPr>
          <w:ilvl w:val="0"/>
          <w:numId w:val="14"/>
        </w:numPr>
        <w:jc w:val="both"/>
        <w:rPr>
          <w:rFonts w:ascii="Arial" w:hAnsi="Arial" w:cs="Arial"/>
          <w:sz w:val="20"/>
          <w:szCs w:val="20"/>
        </w:rPr>
      </w:pPr>
      <w:r>
        <w:rPr>
          <w:rFonts w:ascii="Arial" w:hAnsi="Arial" w:cs="Arial"/>
          <w:sz w:val="20"/>
          <w:szCs w:val="20"/>
        </w:rPr>
        <w:t>Proyección del riesgo</w:t>
      </w:r>
    </w:p>
    <w:p w:rsidR="009976F2" w:rsidRDefault="009976F2" w:rsidP="00BF2077">
      <w:pPr>
        <w:pStyle w:val="Prrafodelista"/>
        <w:numPr>
          <w:ilvl w:val="0"/>
          <w:numId w:val="14"/>
        </w:numPr>
        <w:jc w:val="both"/>
        <w:rPr>
          <w:rFonts w:ascii="Arial" w:hAnsi="Arial" w:cs="Arial"/>
          <w:sz w:val="20"/>
          <w:szCs w:val="20"/>
        </w:rPr>
      </w:pPr>
      <w:r>
        <w:rPr>
          <w:rFonts w:ascii="Arial" w:hAnsi="Arial" w:cs="Arial"/>
          <w:sz w:val="20"/>
          <w:szCs w:val="20"/>
        </w:rPr>
        <w:t>Evaluación del riesgo</w:t>
      </w:r>
    </w:p>
    <w:p w:rsidR="009976F2" w:rsidRDefault="009976F2" w:rsidP="00BF2077">
      <w:pPr>
        <w:pStyle w:val="Prrafodelista"/>
        <w:numPr>
          <w:ilvl w:val="0"/>
          <w:numId w:val="14"/>
        </w:numPr>
        <w:jc w:val="both"/>
        <w:rPr>
          <w:rFonts w:ascii="Arial" w:hAnsi="Arial" w:cs="Arial"/>
          <w:sz w:val="20"/>
          <w:szCs w:val="20"/>
        </w:rPr>
      </w:pPr>
      <w:r>
        <w:rPr>
          <w:rFonts w:ascii="Arial" w:hAnsi="Arial" w:cs="Arial"/>
          <w:sz w:val="20"/>
          <w:szCs w:val="20"/>
        </w:rPr>
        <w:t>Gestión del riesgo</w:t>
      </w:r>
    </w:p>
    <w:p w:rsidR="009976F2" w:rsidRDefault="009976F2" w:rsidP="00BF2077">
      <w:pPr>
        <w:pStyle w:val="Prrafodelista"/>
        <w:numPr>
          <w:ilvl w:val="0"/>
          <w:numId w:val="14"/>
        </w:numPr>
        <w:jc w:val="both"/>
        <w:rPr>
          <w:rFonts w:ascii="Arial" w:hAnsi="Arial" w:cs="Arial"/>
          <w:sz w:val="20"/>
          <w:szCs w:val="20"/>
        </w:rPr>
      </w:pPr>
      <w:r>
        <w:rPr>
          <w:rFonts w:ascii="Arial" w:hAnsi="Arial" w:cs="Arial"/>
          <w:sz w:val="20"/>
          <w:szCs w:val="20"/>
        </w:rPr>
        <w:t>Reducción del riesgo mediante estrategias</w:t>
      </w:r>
      <w:r w:rsidR="00730292">
        <w:rPr>
          <w:rFonts w:ascii="Arial" w:hAnsi="Arial" w:cs="Arial"/>
          <w:sz w:val="20"/>
          <w:szCs w:val="20"/>
        </w:rPr>
        <w:t xml:space="preserve"> (existen distintas categorías de estrategias)</w:t>
      </w:r>
    </w:p>
    <w:p w:rsidR="00730292" w:rsidRPr="00694882" w:rsidRDefault="00730292" w:rsidP="00BF2077">
      <w:pPr>
        <w:pStyle w:val="Prrafodelista"/>
        <w:numPr>
          <w:ilvl w:val="0"/>
          <w:numId w:val="14"/>
        </w:numPr>
        <w:jc w:val="both"/>
        <w:rPr>
          <w:rFonts w:ascii="Arial" w:hAnsi="Arial" w:cs="Arial"/>
          <w:sz w:val="20"/>
          <w:szCs w:val="20"/>
        </w:rPr>
      </w:pPr>
      <w:r>
        <w:rPr>
          <w:rFonts w:ascii="Arial" w:hAnsi="Arial" w:cs="Arial"/>
          <w:sz w:val="20"/>
          <w:szCs w:val="20"/>
        </w:rPr>
        <w:t>Supervisión del riesgo</w:t>
      </w:r>
    </w:p>
    <w:p w:rsidR="00B9652D" w:rsidRDefault="00B9652D" w:rsidP="00A57EE3">
      <w:pPr>
        <w:jc w:val="both"/>
        <w:rPr>
          <w:rFonts w:ascii="Arial" w:hAnsi="Arial" w:cs="Arial"/>
          <w:sz w:val="20"/>
          <w:szCs w:val="20"/>
        </w:rPr>
      </w:pPr>
    </w:p>
    <w:p w:rsidR="00B9652D" w:rsidRDefault="00B9652D" w:rsidP="00A57EE3">
      <w:pPr>
        <w:jc w:val="both"/>
        <w:rPr>
          <w:rFonts w:ascii="Arial" w:hAnsi="Arial" w:cs="Arial"/>
          <w:b/>
          <w:color w:val="00B050"/>
        </w:rPr>
      </w:pPr>
      <w:r w:rsidRPr="00B9652D">
        <w:rPr>
          <w:rFonts w:ascii="Arial" w:hAnsi="Arial" w:cs="Arial"/>
          <w:b/>
          <w:color w:val="00B050"/>
        </w:rPr>
        <w:t>Gestión de la configuración del software</w:t>
      </w:r>
    </w:p>
    <w:p w:rsidR="00B9652D" w:rsidRPr="00B9652D" w:rsidRDefault="00B9652D" w:rsidP="00A57EE3">
      <w:pPr>
        <w:jc w:val="both"/>
        <w:rPr>
          <w:rFonts w:ascii="Arial" w:hAnsi="Arial" w:cs="Arial"/>
          <w:sz w:val="20"/>
          <w:szCs w:val="20"/>
        </w:rPr>
      </w:pPr>
    </w:p>
    <w:p w:rsidR="00644957" w:rsidRPr="00644957" w:rsidRDefault="00644957" w:rsidP="00644957">
      <w:pPr>
        <w:jc w:val="both"/>
        <w:rPr>
          <w:rFonts w:ascii="Arial" w:hAnsi="Arial" w:cs="Arial"/>
          <w:b/>
          <w:color w:val="FF0000"/>
          <w:sz w:val="20"/>
          <w:szCs w:val="20"/>
        </w:rPr>
      </w:pPr>
      <w:r w:rsidRPr="00644957">
        <w:rPr>
          <w:rFonts w:ascii="Arial" w:hAnsi="Arial" w:cs="Arial"/>
          <w:b/>
          <w:color w:val="FF0000"/>
          <w:sz w:val="20"/>
          <w:szCs w:val="20"/>
        </w:rPr>
        <w:t>¿Qué es la gestión de la configuración? Defina línea base y ejemplifique</w:t>
      </w:r>
    </w:p>
    <w:p w:rsidR="00644957" w:rsidRPr="00644957" w:rsidRDefault="00644957" w:rsidP="00644957">
      <w:pPr>
        <w:jc w:val="both"/>
        <w:rPr>
          <w:rFonts w:ascii="Arial" w:hAnsi="Arial" w:cs="Arial"/>
          <w:sz w:val="20"/>
          <w:szCs w:val="20"/>
        </w:rPr>
      </w:pPr>
    </w:p>
    <w:p w:rsidR="00644957" w:rsidRPr="00644957" w:rsidRDefault="00644957" w:rsidP="00644957">
      <w:pPr>
        <w:jc w:val="both"/>
        <w:rPr>
          <w:rFonts w:ascii="Arial" w:hAnsi="Arial" w:cs="Arial"/>
          <w:sz w:val="20"/>
          <w:szCs w:val="20"/>
        </w:rPr>
      </w:pPr>
      <w:r w:rsidRPr="00644957">
        <w:rPr>
          <w:rFonts w:ascii="Arial" w:hAnsi="Arial" w:cs="Arial"/>
          <w:sz w:val="20"/>
          <w:szCs w:val="20"/>
        </w:rPr>
        <w:t xml:space="preserve">La </w:t>
      </w:r>
      <w:r w:rsidRPr="003F25D5">
        <w:rPr>
          <w:rFonts w:ascii="Arial" w:hAnsi="Arial" w:cs="Arial"/>
          <w:b/>
          <w:sz w:val="20"/>
          <w:szCs w:val="20"/>
          <w:u w:val="single"/>
        </w:rPr>
        <w:t>gestión de la configuración</w:t>
      </w:r>
      <w:r w:rsidRPr="00644957">
        <w:rPr>
          <w:rFonts w:ascii="Arial" w:hAnsi="Arial" w:cs="Arial"/>
          <w:sz w:val="20"/>
          <w:szCs w:val="20"/>
        </w:rPr>
        <w:t xml:space="preserve"> se encarga de identificar, organizar y controlar las modificaciones que sufre el software que construye un equipo de desarrollo.</w:t>
      </w:r>
    </w:p>
    <w:p w:rsidR="00644957" w:rsidRPr="00644957" w:rsidRDefault="00644957" w:rsidP="00644957">
      <w:pPr>
        <w:jc w:val="both"/>
        <w:rPr>
          <w:rFonts w:ascii="Arial" w:hAnsi="Arial" w:cs="Arial"/>
          <w:sz w:val="20"/>
          <w:szCs w:val="20"/>
        </w:rPr>
      </w:pPr>
      <w:r w:rsidRPr="00644957">
        <w:rPr>
          <w:rFonts w:ascii="Arial" w:hAnsi="Arial" w:cs="Arial"/>
          <w:sz w:val="20"/>
          <w:szCs w:val="20"/>
        </w:rPr>
        <w:t>El objetivo es maximizar la productividad, minimizando los errores.</w:t>
      </w:r>
    </w:p>
    <w:p w:rsidR="00644957" w:rsidRPr="00644957" w:rsidRDefault="00644957" w:rsidP="00644957">
      <w:pPr>
        <w:jc w:val="both"/>
        <w:rPr>
          <w:rFonts w:ascii="Arial" w:hAnsi="Arial" w:cs="Arial"/>
          <w:sz w:val="20"/>
          <w:szCs w:val="20"/>
        </w:rPr>
      </w:pPr>
      <w:r w:rsidRPr="00644957">
        <w:rPr>
          <w:rFonts w:ascii="Arial" w:hAnsi="Arial" w:cs="Arial"/>
          <w:sz w:val="20"/>
          <w:szCs w:val="20"/>
        </w:rPr>
        <w:t>Pasos de la gestión de configuración para llevar a cabo un cambio:</w:t>
      </w:r>
    </w:p>
    <w:p w:rsidR="00644957" w:rsidRPr="00644957" w:rsidRDefault="00644957" w:rsidP="00BF2077">
      <w:pPr>
        <w:pStyle w:val="Prrafodelista"/>
        <w:numPr>
          <w:ilvl w:val="0"/>
          <w:numId w:val="3"/>
        </w:numPr>
        <w:jc w:val="both"/>
        <w:rPr>
          <w:rFonts w:ascii="Arial" w:hAnsi="Arial" w:cs="Arial"/>
          <w:sz w:val="20"/>
          <w:szCs w:val="20"/>
        </w:rPr>
      </w:pPr>
      <w:r w:rsidRPr="00644957">
        <w:rPr>
          <w:rFonts w:ascii="Arial" w:hAnsi="Arial" w:cs="Arial"/>
          <w:sz w:val="20"/>
          <w:szCs w:val="20"/>
        </w:rPr>
        <w:t>Identificar el cambio</w:t>
      </w:r>
    </w:p>
    <w:p w:rsidR="00644957" w:rsidRPr="00644957" w:rsidRDefault="00644957" w:rsidP="00BF2077">
      <w:pPr>
        <w:pStyle w:val="Prrafodelista"/>
        <w:numPr>
          <w:ilvl w:val="0"/>
          <w:numId w:val="3"/>
        </w:numPr>
        <w:jc w:val="both"/>
        <w:rPr>
          <w:rFonts w:ascii="Arial" w:hAnsi="Arial" w:cs="Arial"/>
          <w:sz w:val="20"/>
          <w:szCs w:val="20"/>
        </w:rPr>
      </w:pPr>
      <w:r w:rsidRPr="00644957">
        <w:rPr>
          <w:rFonts w:ascii="Arial" w:hAnsi="Arial" w:cs="Arial"/>
          <w:sz w:val="20"/>
          <w:szCs w:val="20"/>
        </w:rPr>
        <w:t>Controlar el cambio</w:t>
      </w:r>
    </w:p>
    <w:p w:rsidR="00644957" w:rsidRPr="00644957" w:rsidRDefault="00644957" w:rsidP="00BF2077">
      <w:pPr>
        <w:pStyle w:val="Prrafodelista"/>
        <w:numPr>
          <w:ilvl w:val="0"/>
          <w:numId w:val="3"/>
        </w:numPr>
        <w:jc w:val="both"/>
        <w:rPr>
          <w:rFonts w:ascii="Arial" w:hAnsi="Arial" w:cs="Arial"/>
          <w:sz w:val="20"/>
          <w:szCs w:val="20"/>
        </w:rPr>
      </w:pPr>
      <w:r w:rsidRPr="00644957">
        <w:rPr>
          <w:rFonts w:ascii="Arial" w:hAnsi="Arial" w:cs="Arial"/>
          <w:sz w:val="20"/>
          <w:szCs w:val="20"/>
        </w:rPr>
        <w:t>Garantizar que el cambio se implementa adecuadamente</w:t>
      </w:r>
    </w:p>
    <w:p w:rsidR="00644957" w:rsidRPr="00644957" w:rsidRDefault="00644957" w:rsidP="00BF2077">
      <w:pPr>
        <w:pStyle w:val="Prrafodelista"/>
        <w:numPr>
          <w:ilvl w:val="0"/>
          <w:numId w:val="3"/>
        </w:numPr>
        <w:jc w:val="both"/>
        <w:rPr>
          <w:rFonts w:ascii="Arial" w:hAnsi="Arial" w:cs="Arial"/>
          <w:sz w:val="20"/>
          <w:szCs w:val="20"/>
        </w:rPr>
      </w:pPr>
      <w:r w:rsidRPr="00644957">
        <w:rPr>
          <w:rFonts w:ascii="Arial" w:hAnsi="Arial" w:cs="Arial"/>
          <w:sz w:val="20"/>
          <w:szCs w:val="20"/>
        </w:rPr>
        <w:t>Informar del cambio a todos aquellos que les afecte</w:t>
      </w:r>
    </w:p>
    <w:p w:rsidR="00644957" w:rsidRPr="00644957" w:rsidRDefault="00644957" w:rsidP="00644957">
      <w:pPr>
        <w:jc w:val="both"/>
        <w:rPr>
          <w:rFonts w:ascii="Arial" w:hAnsi="Arial" w:cs="Arial"/>
          <w:sz w:val="20"/>
          <w:szCs w:val="20"/>
        </w:rPr>
      </w:pPr>
    </w:p>
    <w:p w:rsidR="00644957" w:rsidRPr="00644957" w:rsidRDefault="00644957" w:rsidP="00644957">
      <w:pPr>
        <w:jc w:val="both"/>
        <w:rPr>
          <w:rFonts w:ascii="Arial" w:hAnsi="Arial" w:cs="Arial"/>
          <w:sz w:val="20"/>
          <w:szCs w:val="20"/>
        </w:rPr>
      </w:pPr>
      <w:r w:rsidRPr="003F25D5">
        <w:rPr>
          <w:rFonts w:ascii="Arial" w:hAnsi="Arial" w:cs="Arial"/>
          <w:b/>
          <w:sz w:val="20"/>
          <w:szCs w:val="20"/>
          <w:u w:val="single"/>
        </w:rPr>
        <w:t>Línea base:</w:t>
      </w:r>
      <w:r w:rsidRPr="00644957">
        <w:rPr>
          <w:rFonts w:ascii="Arial" w:hAnsi="Arial" w:cs="Arial"/>
          <w:sz w:val="20"/>
          <w:szCs w:val="20"/>
        </w:rPr>
        <w:t xml:space="preserve"> es un punto de referencia en el desarrollo que queda marcado por el envío y aprobación del elemento de configuración mediante una revisión técnica formal (ingeniería del sistema, análisis de requisitos, diseño del sistema, codificación y prueba).</w:t>
      </w:r>
    </w:p>
    <w:p w:rsidR="00644957" w:rsidRPr="00644957" w:rsidRDefault="00644957" w:rsidP="00644957">
      <w:pPr>
        <w:jc w:val="both"/>
        <w:rPr>
          <w:rFonts w:ascii="Arial" w:hAnsi="Arial" w:cs="Arial"/>
          <w:sz w:val="20"/>
          <w:szCs w:val="20"/>
        </w:rPr>
      </w:pPr>
      <w:r w:rsidRPr="00644957">
        <w:rPr>
          <w:rFonts w:ascii="Arial" w:hAnsi="Arial" w:cs="Arial"/>
          <w:sz w:val="20"/>
          <w:szCs w:val="20"/>
        </w:rPr>
        <w:t>Nos ayuda a controlar cambios que se realizan aplicando un procedimiento formal para evaluar y verificar cada modificación.</w:t>
      </w:r>
    </w:p>
    <w:p w:rsidR="00644957" w:rsidRPr="00644957" w:rsidRDefault="00644957" w:rsidP="00644957">
      <w:pPr>
        <w:jc w:val="both"/>
        <w:rPr>
          <w:rFonts w:ascii="Arial" w:hAnsi="Arial" w:cs="Arial"/>
          <w:sz w:val="20"/>
          <w:szCs w:val="20"/>
          <w:u w:val="single"/>
        </w:rPr>
      </w:pPr>
      <w:r w:rsidRPr="00644957">
        <w:rPr>
          <w:rFonts w:ascii="Arial" w:hAnsi="Arial" w:cs="Arial"/>
          <w:sz w:val="20"/>
          <w:szCs w:val="20"/>
          <w:u w:val="single"/>
        </w:rPr>
        <w:t xml:space="preserve">Ejemplos: </w:t>
      </w:r>
    </w:p>
    <w:p w:rsidR="00644957" w:rsidRPr="003F25D5" w:rsidRDefault="00644957" w:rsidP="00BF2077">
      <w:pPr>
        <w:pStyle w:val="Prrafodelista"/>
        <w:numPr>
          <w:ilvl w:val="0"/>
          <w:numId w:val="16"/>
        </w:numPr>
        <w:jc w:val="both"/>
        <w:rPr>
          <w:rFonts w:ascii="Arial" w:hAnsi="Arial" w:cs="Arial"/>
          <w:sz w:val="20"/>
          <w:szCs w:val="20"/>
        </w:rPr>
      </w:pPr>
      <w:r w:rsidRPr="003F25D5">
        <w:rPr>
          <w:rFonts w:ascii="Arial" w:hAnsi="Arial" w:cs="Arial"/>
          <w:sz w:val="20"/>
          <w:szCs w:val="20"/>
        </w:rPr>
        <w:t>Especificación del sistema</w:t>
      </w:r>
    </w:p>
    <w:p w:rsidR="00644957" w:rsidRPr="003F25D5" w:rsidRDefault="00644957" w:rsidP="00BF2077">
      <w:pPr>
        <w:pStyle w:val="Prrafodelista"/>
        <w:numPr>
          <w:ilvl w:val="0"/>
          <w:numId w:val="16"/>
        </w:numPr>
        <w:jc w:val="both"/>
        <w:rPr>
          <w:rFonts w:ascii="Arial" w:hAnsi="Arial" w:cs="Arial"/>
          <w:sz w:val="20"/>
          <w:szCs w:val="20"/>
        </w:rPr>
      </w:pPr>
      <w:r w:rsidRPr="003F25D5">
        <w:rPr>
          <w:rFonts w:ascii="Arial" w:hAnsi="Arial" w:cs="Arial"/>
          <w:sz w:val="20"/>
          <w:szCs w:val="20"/>
        </w:rPr>
        <w:t>Especificación de requisitos del software</w:t>
      </w:r>
    </w:p>
    <w:p w:rsidR="00644957" w:rsidRPr="003F25D5" w:rsidRDefault="00644957" w:rsidP="00BF2077">
      <w:pPr>
        <w:pStyle w:val="Prrafodelista"/>
        <w:numPr>
          <w:ilvl w:val="0"/>
          <w:numId w:val="16"/>
        </w:numPr>
        <w:jc w:val="both"/>
        <w:rPr>
          <w:rFonts w:ascii="Arial" w:hAnsi="Arial" w:cs="Arial"/>
          <w:sz w:val="20"/>
          <w:szCs w:val="20"/>
        </w:rPr>
      </w:pPr>
      <w:r w:rsidRPr="003F25D5">
        <w:rPr>
          <w:rFonts w:ascii="Arial" w:hAnsi="Arial" w:cs="Arial"/>
          <w:sz w:val="20"/>
          <w:szCs w:val="20"/>
        </w:rPr>
        <w:t>Especificación de diseño</w:t>
      </w:r>
    </w:p>
    <w:p w:rsidR="00644957" w:rsidRPr="003F25D5" w:rsidRDefault="00644957" w:rsidP="00BF2077">
      <w:pPr>
        <w:pStyle w:val="Prrafodelista"/>
        <w:numPr>
          <w:ilvl w:val="0"/>
          <w:numId w:val="16"/>
        </w:numPr>
        <w:jc w:val="both"/>
        <w:rPr>
          <w:rFonts w:ascii="Arial" w:hAnsi="Arial" w:cs="Arial"/>
          <w:sz w:val="20"/>
          <w:szCs w:val="20"/>
        </w:rPr>
      </w:pPr>
      <w:r w:rsidRPr="003F25D5">
        <w:rPr>
          <w:rFonts w:ascii="Arial" w:hAnsi="Arial" w:cs="Arial"/>
          <w:sz w:val="20"/>
          <w:szCs w:val="20"/>
        </w:rPr>
        <w:t>Código fuente</w:t>
      </w:r>
    </w:p>
    <w:p w:rsidR="00B9652D" w:rsidRPr="003F25D5" w:rsidRDefault="00644957" w:rsidP="00BF2077">
      <w:pPr>
        <w:pStyle w:val="Prrafodelista"/>
        <w:numPr>
          <w:ilvl w:val="0"/>
          <w:numId w:val="16"/>
        </w:numPr>
        <w:jc w:val="both"/>
        <w:rPr>
          <w:rFonts w:ascii="Arial" w:hAnsi="Arial" w:cs="Arial"/>
          <w:sz w:val="20"/>
          <w:szCs w:val="20"/>
        </w:rPr>
      </w:pPr>
      <w:r w:rsidRPr="003F25D5">
        <w:rPr>
          <w:rFonts w:ascii="Arial" w:hAnsi="Arial" w:cs="Arial"/>
          <w:sz w:val="20"/>
          <w:szCs w:val="20"/>
        </w:rPr>
        <w:lastRenderedPageBreak/>
        <w:t>Planes/procedimientos/datos de prueba</w:t>
      </w:r>
    </w:p>
    <w:p w:rsidR="00712560" w:rsidRDefault="00712560" w:rsidP="00644957">
      <w:pPr>
        <w:jc w:val="both"/>
        <w:rPr>
          <w:rFonts w:ascii="Arial" w:hAnsi="Arial" w:cs="Arial"/>
          <w:sz w:val="20"/>
          <w:szCs w:val="20"/>
        </w:rPr>
      </w:pPr>
    </w:p>
    <w:p w:rsidR="00712560" w:rsidRPr="00AD6199" w:rsidRDefault="00712560" w:rsidP="00712560">
      <w:pPr>
        <w:jc w:val="both"/>
        <w:rPr>
          <w:rFonts w:ascii="Arial" w:hAnsi="Arial" w:cs="Arial"/>
          <w:b/>
          <w:sz w:val="28"/>
          <w:szCs w:val="28"/>
        </w:rPr>
      </w:pPr>
      <w:r w:rsidRPr="00AD6199">
        <w:rPr>
          <w:rFonts w:ascii="Arial" w:hAnsi="Arial" w:cs="Arial"/>
          <w:b/>
          <w:sz w:val="28"/>
          <w:szCs w:val="28"/>
        </w:rPr>
        <w:t>2. Diseño</w:t>
      </w:r>
    </w:p>
    <w:p w:rsidR="00712560" w:rsidRDefault="00712560" w:rsidP="00712560">
      <w:pPr>
        <w:jc w:val="both"/>
        <w:rPr>
          <w:rFonts w:ascii="Arial" w:hAnsi="Arial" w:cs="Arial"/>
          <w:b/>
          <w:sz w:val="20"/>
          <w:szCs w:val="20"/>
        </w:rPr>
      </w:pPr>
    </w:p>
    <w:p w:rsidR="00712560" w:rsidRDefault="00712560" w:rsidP="00712560">
      <w:pPr>
        <w:jc w:val="both"/>
        <w:rPr>
          <w:rFonts w:ascii="Arial" w:hAnsi="Arial" w:cs="Arial"/>
          <w:b/>
          <w:color w:val="00B050"/>
        </w:rPr>
      </w:pPr>
      <w:r>
        <w:rPr>
          <w:rFonts w:ascii="Arial" w:hAnsi="Arial" w:cs="Arial"/>
          <w:b/>
          <w:color w:val="00B050"/>
        </w:rPr>
        <w:t>Conceptos</w:t>
      </w:r>
    </w:p>
    <w:p w:rsidR="00712560" w:rsidRDefault="00712560" w:rsidP="00712560">
      <w:pPr>
        <w:jc w:val="both"/>
        <w:rPr>
          <w:rFonts w:ascii="Arial" w:hAnsi="Arial" w:cs="Arial"/>
          <w:sz w:val="20"/>
          <w:szCs w:val="20"/>
        </w:rPr>
      </w:pPr>
    </w:p>
    <w:p w:rsidR="002C6D41" w:rsidRPr="002C6D41" w:rsidRDefault="002C6D41" w:rsidP="002C6D41">
      <w:pPr>
        <w:jc w:val="both"/>
        <w:rPr>
          <w:rFonts w:ascii="Arial" w:hAnsi="Arial" w:cs="Arial"/>
          <w:b/>
          <w:color w:val="FF0000"/>
          <w:sz w:val="20"/>
          <w:szCs w:val="20"/>
        </w:rPr>
      </w:pPr>
      <w:r w:rsidRPr="002C6D41">
        <w:rPr>
          <w:rFonts w:ascii="Arial" w:hAnsi="Arial" w:cs="Arial"/>
          <w:b/>
          <w:color w:val="FF0000"/>
          <w:sz w:val="20"/>
          <w:szCs w:val="20"/>
        </w:rPr>
        <w:t>Describa los fundamentos del Diseño</w:t>
      </w:r>
    </w:p>
    <w:p w:rsidR="002C6D41" w:rsidRPr="002C6D41" w:rsidRDefault="002C6D41" w:rsidP="002C6D41">
      <w:pPr>
        <w:jc w:val="both"/>
        <w:rPr>
          <w:rFonts w:ascii="Arial" w:hAnsi="Arial" w:cs="Arial"/>
          <w:sz w:val="20"/>
          <w:szCs w:val="20"/>
        </w:rPr>
      </w:pPr>
    </w:p>
    <w:p w:rsidR="002C6D41" w:rsidRPr="00652394" w:rsidRDefault="002C6D41" w:rsidP="00BF2077">
      <w:pPr>
        <w:pStyle w:val="Prrafodelista"/>
        <w:numPr>
          <w:ilvl w:val="0"/>
          <w:numId w:val="17"/>
        </w:numPr>
        <w:jc w:val="both"/>
        <w:rPr>
          <w:rFonts w:ascii="Arial" w:hAnsi="Arial" w:cs="Arial"/>
          <w:b/>
          <w:sz w:val="20"/>
          <w:szCs w:val="20"/>
          <w:u w:val="single"/>
        </w:rPr>
      </w:pPr>
      <w:r w:rsidRPr="00BE7213">
        <w:rPr>
          <w:rFonts w:ascii="Arial" w:hAnsi="Arial" w:cs="Arial"/>
          <w:b/>
          <w:sz w:val="20"/>
          <w:szCs w:val="20"/>
          <w:u w:val="single"/>
        </w:rPr>
        <w:t>Modularidad:</w:t>
      </w:r>
      <w:r w:rsidR="00FA5BA9" w:rsidRPr="00FA5BA9">
        <w:rPr>
          <w:rFonts w:ascii="Arial" w:hAnsi="Arial" w:cs="Arial"/>
          <w:sz w:val="20"/>
          <w:szCs w:val="20"/>
        </w:rPr>
        <w:t xml:space="preserve"> </w:t>
      </w:r>
      <w:r w:rsidRPr="002C6D41">
        <w:rPr>
          <w:rFonts w:ascii="Arial" w:hAnsi="Arial" w:cs="Arial"/>
          <w:sz w:val="20"/>
          <w:szCs w:val="20"/>
        </w:rPr>
        <w:t xml:space="preserve">Es el atributo que permite que un programa sea dividido en partes llamadas módulos. En un diseño modular los módulos tienen entradas y salidas claramente definidas y cada </w:t>
      </w:r>
      <w:r w:rsidR="006C021D">
        <w:rPr>
          <w:rFonts w:ascii="Arial" w:hAnsi="Arial" w:cs="Arial"/>
          <w:sz w:val="20"/>
          <w:szCs w:val="20"/>
        </w:rPr>
        <w:t>módulo tiene</w:t>
      </w:r>
      <w:r w:rsidRPr="002C6D41">
        <w:rPr>
          <w:rFonts w:ascii="Arial" w:hAnsi="Arial" w:cs="Arial"/>
          <w:sz w:val="20"/>
          <w:szCs w:val="20"/>
        </w:rPr>
        <w:t xml:space="preserve"> un propósito establecido que ayuda a completar el propósito general del problema.</w:t>
      </w:r>
      <w:r w:rsidR="00652394">
        <w:rPr>
          <w:rFonts w:ascii="Arial" w:hAnsi="Arial" w:cs="Arial"/>
          <w:sz w:val="20"/>
          <w:szCs w:val="20"/>
        </w:rPr>
        <w:t xml:space="preserve"> </w:t>
      </w:r>
      <w:r w:rsidRPr="002C6D41">
        <w:rPr>
          <w:rFonts w:ascii="Arial" w:hAnsi="Arial" w:cs="Arial"/>
          <w:sz w:val="20"/>
          <w:szCs w:val="20"/>
        </w:rPr>
        <w:t xml:space="preserve">Los componentes modulares están organizados en una jerarquía, como resultado de la  descomposición o abstracción, de modo que puede investigarse </w:t>
      </w:r>
      <w:r w:rsidR="006C021D">
        <w:rPr>
          <w:rFonts w:ascii="Arial" w:hAnsi="Arial" w:cs="Arial"/>
          <w:sz w:val="20"/>
          <w:szCs w:val="20"/>
        </w:rPr>
        <w:t>a</w:t>
      </w:r>
      <w:r w:rsidRPr="002C6D41">
        <w:rPr>
          <w:rFonts w:ascii="Arial" w:hAnsi="Arial" w:cs="Arial"/>
          <w:sz w:val="20"/>
          <w:szCs w:val="20"/>
        </w:rPr>
        <w:t>l sistema de a un nivel por vez.</w:t>
      </w:r>
    </w:p>
    <w:p w:rsidR="002C6D41" w:rsidRPr="002C6D41" w:rsidRDefault="002C6D41" w:rsidP="002C6D41">
      <w:pPr>
        <w:jc w:val="both"/>
        <w:rPr>
          <w:rFonts w:ascii="Arial" w:hAnsi="Arial" w:cs="Arial"/>
          <w:sz w:val="20"/>
          <w:szCs w:val="20"/>
        </w:rPr>
      </w:pPr>
    </w:p>
    <w:p w:rsidR="002C6D41" w:rsidRPr="002C6D41" w:rsidRDefault="002C6D41" w:rsidP="00BF2077">
      <w:pPr>
        <w:pStyle w:val="Prrafodelista"/>
        <w:numPr>
          <w:ilvl w:val="0"/>
          <w:numId w:val="17"/>
        </w:numPr>
        <w:jc w:val="both"/>
        <w:rPr>
          <w:rFonts w:ascii="Arial" w:hAnsi="Arial" w:cs="Arial"/>
          <w:sz w:val="20"/>
          <w:szCs w:val="20"/>
        </w:rPr>
      </w:pPr>
      <w:r w:rsidRPr="00BE7213">
        <w:rPr>
          <w:rFonts w:ascii="Arial" w:hAnsi="Arial" w:cs="Arial"/>
          <w:b/>
          <w:sz w:val="20"/>
          <w:szCs w:val="20"/>
          <w:u w:val="single"/>
        </w:rPr>
        <w:t>Niveles de abstracción:</w:t>
      </w:r>
      <w:r w:rsidR="00FA5BA9" w:rsidRPr="00FA5BA9">
        <w:rPr>
          <w:rFonts w:ascii="Arial" w:hAnsi="Arial" w:cs="Arial"/>
          <w:sz w:val="20"/>
          <w:szCs w:val="20"/>
        </w:rPr>
        <w:t xml:space="preserve"> </w:t>
      </w:r>
      <w:r w:rsidRPr="002C6D41">
        <w:rPr>
          <w:rFonts w:ascii="Arial" w:hAnsi="Arial" w:cs="Arial"/>
          <w:sz w:val="20"/>
          <w:szCs w:val="20"/>
        </w:rPr>
        <w:t>En la descomposición de un problema, los módulos ubicados en un nivel, refinan los conceptos asociados a los módulos del nivel superior. Se considera que el nivel más alto es el más abstracto y se dice que los componentes están organizados según los niveles de abstracción.</w:t>
      </w:r>
    </w:p>
    <w:p w:rsidR="002C6D41" w:rsidRPr="002C6D41" w:rsidRDefault="002C6D41" w:rsidP="002C6D41">
      <w:pPr>
        <w:jc w:val="both"/>
        <w:rPr>
          <w:rFonts w:ascii="Arial" w:hAnsi="Arial" w:cs="Arial"/>
          <w:sz w:val="20"/>
          <w:szCs w:val="20"/>
        </w:rPr>
      </w:pPr>
    </w:p>
    <w:p w:rsidR="002C6D41" w:rsidRPr="00FA5BA9" w:rsidRDefault="002C6D41" w:rsidP="00BF2077">
      <w:pPr>
        <w:pStyle w:val="Prrafodelista"/>
        <w:numPr>
          <w:ilvl w:val="0"/>
          <w:numId w:val="17"/>
        </w:numPr>
        <w:jc w:val="both"/>
        <w:rPr>
          <w:rFonts w:ascii="Arial" w:hAnsi="Arial" w:cs="Arial"/>
          <w:sz w:val="20"/>
          <w:szCs w:val="20"/>
        </w:rPr>
      </w:pPr>
      <w:r w:rsidRPr="00FA5BA9">
        <w:rPr>
          <w:rFonts w:ascii="Arial" w:hAnsi="Arial" w:cs="Arial"/>
          <w:b/>
          <w:sz w:val="20"/>
          <w:szCs w:val="20"/>
          <w:u w:val="single"/>
        </w:rPr>
        <w:t>Ocultamiento de la información:</w:t>
      </w:r>
      <w:r w:rsidR="00FA5BA9" w:rsidRPr="00FA5BA9">
        <w:rPr>
          <w:rFonts w:ascii="Arial" w:hAnsi="Arial" w:cs="Arial"/>
          <w:sz w:val="20"/>
          <w:szCs w:val="20"/>
        </w:rPr>
        <w:t xml:space="preserve"> Los niveles superiores más abstractos ocultan los detalles de los componentes funcionales o de datos. Cada componente oculta de los demás sus decisiones de diseño.</w:t>
      </w:r>
    </w:p>
    <w:p w:rsidR="00FA5BA9" w:rsidRPr="002C6D41" w:rsidRDefault="00FA5BA9" w:rsidP="002C6D41">
      <w:pPr>
        <w:jc w:val="both"/>
        <w:rPr>
          <w:rFonts w:ascii="Arial" w:hAnsi="Arial" w:cs="Arial"/>
          <w:sz w:val="20"/>
          <w:szCs w:val="20"/>
        </w:rPr>
      </w:pPr>
    </w:p>
    <w:p w:rsidR="002C6D41" w:rsidRPr="002C6D41" w:rsidRDefault="002C6D41" w:rsidP="00BF2077">
      <w:pPr>
        <w:pStyle w:val="Prrafodelista"/>
        <w:numPr>
          <w:ilvl w:val="0"/>
          <w:numId w:val="17"/>
        </w:numPr>
        <w:jc w:val="both"/>
        <w:rPr>
          <w:rFonts w:ascii="Arial" w:hAnsi="Arial" w:cs="Arial"/>
          <w:sz w:val="20"/>
          <w:szCs w:val="20"/>
        </w:rPr>
      </w:pPr>
      <w:r w:rsidRPr="00BE7213">
        <w:rPr>
          <w:rFonts w:ascii="Arial" w:hAnsi="Arial" w:cs="Arial"/>
          <w:b/>
          <w:sz w:val="20"/>
          <w:szCs w:val="20"/>
          <w:u w:val="single"/>
        </w:rPr>
        <w:t>Independencia de los componentes:</w:t>
      </w:r>
      <w:r w:rsidR="00B263A9">
        <w:rPr>
          <w:rFonts w:ascii="Arial" w:hAnsi="Arial" w:cs="Arial"/>
          <w:sz w:val="20"/>
          <w:szCs w:val="20"/>
        </w:rPr>
        <w:t xml:space="preserve"> P</w:t>
      </w:r>
      <w:r w:rsidRPr="002C6D41">
        <w:rPr>
          <w:rFonts w:ascii="Arial" w:hAnsi="Arial" w:cs="Arial"/>
          <w:sz w:val="20"/>
          <w:szCs w:val="20"/>
        </w:rPr>
        <w:t>ermite una comprensión y modificación más fácil.</w:t>
      </w:r>
      <w:r w:rsidR="00652394">
        <w:rPr>
          <w:rFonts w:ascii="Arial" w:hAnsi="Arial" w:cs="Arial"/>
          <w:sz w:val="20"/>
          <w:szCs w:val="20"/>
        </w:rPr>
        <w:t xml:space="preserve"> </w:t>
      </w:r>
      <w:r w:rsidRPr="002C6D41">
        <w:rPr>
          <w:rFonts w:ascii="Arial" w:hAnsi="Arial" w:cs="Arial"/>
          <w:sz w:val="20"/>
          <w:szCs w:val="20"/>
        </w:rPr>
        <w:t>Para reconocer y medir el grado de interdependencia de los módulos se aplican dos conceptos, acoplamiento y cohesión.</w:t>
      </w:r>
    </w:p>
    <w:p w:rsidR="00460C1E" w:rsidRPr="002C6D41" w:rsidRDefault="00460C1E" w:rsidP="002C6D41">
      <w:pPr>
        <w:jc w:val="both"/>
        <w:rPr>
          <w:rFonts w:ascii="Arial" w:hAnsi="Arial" w:cs="Arial"/>
          <w:sz w:val="20"/>
          <w:szCs w:val="20"/>
        </w:rPr>
      </w:pPr>
    </w:p>
    <w:p w:rsidR="00712560" w:rsidRPr="00712560" w:rsidRDefault="00712560" w:rsidP="00712560">
      <w:pPr>
        <w:jc w:val="both"/>
        <w:rPr>
          <w:rFonts w:ascii="Arial" w:hAnsi="Arial" w:cs="Arial"/>
          <w:b/>
          <w:color w:val="FF0000"/>
          <w:sz w:val="20"/>
          <w:szCs w:val="20"/>
        </w:rPr>
      </w:pPr>
      <w:r w:rsidRPr="00712560">
        <w:rPr>
          <w:rFonts w:ascii="Arial" w:hAnsi="Arial" w:cs="Arial"/>
          <w:b/>
          <w:color w:val="FF0000"/>
          <w:sz w:val="20"/>
          <w:szCs w:val="20"/>
        </w:rPr>
        <w:t>Defina Cohesión y acoplamiento</w:t>
      </w:r>
    </w:p>
    <w:p w:rsidR="00712560" w:rsidRPr="00712560" w:rsidRDefault="00712560" w:rsidP="00712560">
      <w:pPr>
        <w:jc w:val="both"/>
        <w:rPr>
          <w:rFonts w:ascii="Arial" w:hAnsi="Arial" w:cs="Arial"/>
          <w:sz w:val="20"/>
          <w:szCs w:val="20"/>
        </w:rPr>
      </w:pPr>
    </w:p>
    <w:p w:rsidR="00712560" w:rsidRPr="00712560" w:rsidRDefault="00712560" w:rsidP="00712560">
      <w:pPr>
        <w:jc w:val="both"/>
        <w:rPr>
          <w:rFonts w:ascii="Arial" w:hAnsi="Arial" w:cs="Arial"/>
          <w:sz w:val="20"/>
          <w:szCs w:val="20"/>
        </w:rPr>
      </w:pPr>
      <w:r w:rsidRPr="00712560">
        <w:rPr>
          <w:rFonts w:ascii="Arial" w:hAnsi="Arial" w:cs="Arial"/>
          <w:b/>
          <w:sz w:val="20"/>
          <w:szCs w:val="20"/>
          <w:u w:val="single"/>
        </w:rPr>
        <w:t>Cohesión:</w:t>
      </w:r>
      <w:r w:rsidRPr="00712560">
        <w:rPr>
          <w:rFonts w:ascii="Arial" w:hAnsi="Arial" w:cs="Arial"/>
          <w:sz w:val="20"/>
          <w:szCs w:val="20"/>
        </w:rPr>
        <w:t xml:space="preserve"> es el grado de  “adhesivo interno” con el que es construido un módulo.</w:t>
      </w:r>
      <w:r w:rsidR="006478C5">
        <w:rPr>
          <w:rFonts w:ascii="Arial" w:hAnsi="Arial" w:cs="Arial"/>
          <w:sz w:val="20"/>
          <w:szCs w:val="20"/>
        </w:rPr>
        <w:t xml:space="preserve"> </w:t>
      </w:r>
      <w:r w:rsidRPr="00712560">
        <w:rPr>
          <w:rFonts w:ascii="Arial" w:hAnsi="Arial" w:cs="Arial"/>
          <w:sz w:val="20"/>
          <w:szCs w:val="20"/>
        </w:rPr>
        <w:t>Se dice que un módulo es cohesivo si todos sus elementos están orientados a la realización de una única tarea y son esenciales para llevarla a cabo.</w:t>
      </w:r>
    </w:p>
    <w:p w:rsidR="00712560" w:rsidRPr="00712560" w:rsidRDefault="00712560" w:rsidP="00712560">
      <w:pPr>
        <w:jc w:val="both"/>
        <w:rPr>
          <w:rFonts w:ascii="Arial" w:hAnsi="Arial" w:cs="Arial"/>
          <w:sz w:val="20"/>
          <w:szCs w:val="20"/>
        </w:rPr>
      </w:pPr>
    </w:p>
    <w:p w:rsidR="00712560" w:rsidRPr="00712560" w:rsidRDefault="00712560" w:rsidP="00712560">
      <w:pPr>
        <w:jc w:val="both"/>
        <w:rPr>
          <w:rFonts w:ascii="Arial" w:hAnsi="Arial" w:cs="Arial"/>
          <w:sz w:val="20"/>
          <w:szCs w:val="20"/>
        </w:rPr>
      </w:pPr>
      <w:r w:rsidRPr="00712560">
        <w:rPr>
          <w:rFonts w:ascii="Arial" w:hAnsi="Arial" w:cs="Arial"/>
          <w:b/>
          <w:sz w:val="20"/>
          <w:szCs w:val="20"/>
          <w:u w:val="single"/>
        </w:rPr>
        <w:t>Acoplamiento:</w:t>
      </w:r>
      <w:r w:rsidRPr="00712560">
        <w:rPr>
          <w:rFonts w:ascii="Arial" w:hAnsi="Arial" w:cs="Arial"/>
          <w:sz w:val="20"/>
          <w:szCs w:val="20"/>
        </w:rPr>
        <w:t xml:space="preserve"> se dice que dos módulos están altamente acoplados cuando existe mucha dependencia entre ellos. </w:t>
      </w:r>
    </w:p>
    <w:p w:rsidR="00712560" w:rsidRPr="00712560" w:rsidRDefault="00712560" w:rsidP="00712560">
      <w:pPr>
        <w:jc w:val="both"/>
        <w:rPr>
          <w:rFonts w:ascii="Arial" w:hAnsi="Arial" w:cs="Arial"/>
          <w:sz w:val="20"/>
          <w:szCs w:val="20"/>
        </w:rPr>
      </w:pPr>
      <w:r w:rsidRPr="00712560">
        <w:rPr>
          <w:rFonts w:ascii="Arial" w:hAnsi="Arial" w:cs="Arial"/>
          <w:sz w:val="20"/>
          <w:szCs w:val="20"/>
        </w:rPr>
        <w:t>La dependencia de un componente resp</w:t>
      </w:r>
      <w:r w:rsidR="005629C5">
        <w:rPr>
          <w:rFonts w:ascii="Arial" w:hAnsi="Arial" w:cs="Arial"/>
          <w:sz w:val="20"/>
          <w:szCs w:val="20"/>
        </w:rPr>
        <w:t>ecto de otro puede ser debido a</w:t>
      </w:r>
      <w:r w:rsidRPr="00712560">
        <w:rPr>
          <w:rFonts w:ascii="Arial" w:hAnsi="Arial" w:cs="Arial"/>
          <w:sz w:val="20"/>
          <w:szCs w:val="20"/>
        </w:rPr>
        <w:t>:</w:t>
      </w:r>
    </w:p>
    <w:p w:rsidR="00712560" w:rsidRPr="00712560" w:rsidRDefault="00712560" w:rsidP="00BF2077">
      <w:pPr>
        <w:pStyle w:val="Prrafodelista"/>
        <w:numPr>
          <w:ilvl w:val="0"/>
          <w:numId w:val="4"/>
        </w:numPr>
        <w:jc w:val="both"/>
        <w:rPr>
          <w:rFonts w:ascii="Arial" w:hAnsi="Arial" w:cs="Arial"/>
          <w:sz w:val="20"/>
          <w:szCs w:val="20"/>
        </w:rPr>
      </w:pPr>
      <w:r w:rsidRPr="00712560">
        <w:rPr>
          <w:rFonts w:ascii="Arial" w:hAnsi="Arial" w:cs="Arial"/>
          <w:sz w:val="20"/>
          <w:szCs w:val="20"/>
        </w:rPr>
        <w:t>Las referencias hechas de un módulo a otro.</w:t>
      </w:r>
    </w:p>
    <w:p w:rsidR="00712560" w:rsidRPr="00712560" w:rsidRDefault="00712560" w:rsidP="00BF2077">
      <w:pPr>
        <w:pStyle w:val="Prrafodelista"/>
        <w:numPr>
          <w:ilvl w:val="0"/>
          <w:numId w:val="4"/>
        </w:numPr>
        <w:jc w:val="both"/>
        <w:rPr>
          <w:rFonts w:ascii="Arial" w:hAnsi="Arial" w:cs="Arial"/>
          <w:sz w:val="20"/>
          <w:szCs w:val="20"/>
        </w:rPr>
      </w:pPr>
      <w:r w:rsidRPr="00712560">
        <w:rPr>
          <w:rFonts w:ascii="Arial" w:hAnsi="Arial" w:cs="Arial"/>
          <w:sz w:val="20"/>
          <w:szCs w:val="20"/>
        </w:rPr>
        <w:t>El grado de control que un módulo tiene sobre otro.</w:t>
      </w:r>
    </w:p>
    <w:p w:rsidR="00712560" w:rsidRPr="00712560" w:rsidRDefault="00712560" w:rsidP="00BF2077">
      <w:pPr>
        <w:pStyle w:val="Prrafodelista"/>
        <w:numPr>
          <w:ilvl w:val="0"/>
          <w:numId w:val="4"/>
        </w:numPr>
        <w:jc w:val="both"/>
        <w:rPr>
          <w:rFonts w:ascii="Arial" w:hAnsi="Arial" w:cs="Arial"/>
          <w:sz w:val="20"/>
          <w:szCs w:val="20"/>
        </w:rPr>
      </w:pPr>
      <w:r w:rsidRPr="00712560">
        <w:rPr>
          <w:rFonts w:ascii="Arial" w:hAnsi="Arial" w:cs="Arial"/>
          <w:sz w:val="20"/>
          <w:szCs w:val="20"/>
        </w:rPr>
        <w:t>La cantidad de datos pasados de un módulo a otro.</w:t>
      </w:r>
    </w:p>
    <w:p w:rsidR="00712560" w:rsidRDefault="00712560" w:rsidP="00BF2077">
      <w:pPr>
        <w:pStyle w:val="Prrafodelista"/>
        <w:numPr>
          <w:ilvl w:val="0"/>
          <w:numId w:val="4"/>
        </w:numPr>
        <w:jc w:val="both"/>
        <w:rPr>
          <w:rFonts w:ascii="Arial" w:hAnsi="Arial" w:cs="Arial"/>
          <w:sz w:val="20"/>
          <w:szCs w:val="20"/>
        </w:rPr>
      </w:pPr>
      <w:r w:rsidRPr="00712560">
        <w:rPr>
          <w:rFonts w:ascii="Arial" w:hAnsi="Arial" w:cs="Arial"/>
          <w:sz w:val="20"/>
          <w:szCs w:val="20"/>
        </w:rPr>
        <w:t>El grado de complejidad de la interfaz entre los módulos.</w:t>
      </w:r>
    </w:p>
    <w:p w:rsidR="00712560" w:rsidRDefault="00712560" w:rsidP="00712560">
      <w:pPr>
        <w:jc w:val="both"/>
        <w:rPr>
          <w:rFonts w:ascii="Arial" w:hAnsi="Arial" w:cs="Arial"/>
          <w:sz w:val="20"/>
          <w:szCs w:val="20"/>
        </w:rPr>
      </w:pPr>
    </w:p>
    <w:p w:rsidR="00A76A06" w:rsidRPr="00A76A06" w:rsidRDefault="00A76A06" w:rsidP="00A76A06">
      <w:pPr>
        <w:jc w:val="both"/>
        <w:rPr>
          <w:rFonts w:ascii="Arial" w:hAnsi="Arial" w:cs="Arial"/>
          <w:b/>
          <w:color w:val="FF0000"/>
          <w:sz w:val="20"/>
          <w:szCs w:val="20"/>
        </w:rPr>
      </w:pPr>
      <w:r w:rsidRPr="00A76A06">
        <w:rPr>
          <w:rFonts w:ascii="Arial" w:hAnsi="Arial" w:cs="Arial"/>
          <w:b/>
          <w:color w:val="FF0000"/>
          <w:sz w:val="20"/>
          <w:szCs w:val="20"/>
        </w:rPr>
        <w:t>¿Qué es la cohesión funcional?</w:t>
      </w:r>
    </w:p>
    <w:p w:rsidR="00A76A06" w:rsidRPr="00A76A06" w:rsidRDefault="00A76A06" w:rsidP="00A76A06">
      <w:pPr>
        <w:jc w:val="both"/>
        <w:rPr>
          <w:rFonts w:ascii="Arial" w:hAnsi="Arial" w:cs="Arial"/>
          <w:sz w:val="20"/>
          <w:szCs w:val="20"/>
        </w:rPr>
      </w:pPr>
    </w:p>
    <w:p w:rsidR="00A76A06" w:rsidRDefault="00A76A06" w:rsidP="00A76A06">
      <w:pPr>
        <w:jc w:val="both"/>
        <w:rPr>
          <w:rFonts w:ascii="Arial" w:hAnsi="Arial" w:cs="Arial"/>
          <w:sz w:val="20"/>
          <w:szCs w:val="20"/>
        </w:rPr>
      </w:pPr>
      <w:r w:rsidRPr="00A76A06">
        <w:rPr>
          <w:rFonts w:ascii="Arial" w:hAnsi="Arial" w:cs="Arial"/>
          <w:sz w:val="20"/>
          <w:szCs w:val="20"/>
        </w:rPr>
        <w:t>La cohesión funcional, es el grado de cohesión en el cual todos los elementos que componen un módulo están relacionados en el desarrollo de una única función; es el mejor grado de cohesión.</w:t>
      </w:r>
    </w:p>
    <w:p w:rsidR="00930822" w:rsidRPr="00A76A06" w:rsidRDefault="00930822" w:rsidP="00A76A06">
      <w:pPr>
        <w:jc w:val="both"/>
        <w:rPr>
          <w:rFonts w:ascii="Arial" w:hAnsi="Arial" w:cs="Arial"/>
          <w:sz w:val="20"/>
          <w:szCs w:val="20"/>
        </w:rPr>
      </w:pPr>
    </w:p>
    <w:p w:rsidR="00930822" w:rsidRPr="00460C1E" w:rsidRDefault="00930822" w:rsidP="00930822">
      <w:pPr>
        <w:jc w:val="both"/>
        <w:rPr>
          <w:rFonts w:ascii="Arial" w:hAnsi="Arial" w:cs="Arial"/>
          <w:b/>
          <w:color w:val="FF0000"/>
          <w:sz w:val="20"/>
          <w:szCs w:val="20"/>
        </w:rPr>
      </w:pPr>
      <w:r w:rsidRPr="00460C1E">
        <w:rPr>
          <w:rFonts w:ascii="Arial" w:hAnsi="Arial" w:cs="Arial"/>
          <w:b/>
          <w:color w:val="FF0000"/>
          <w:sz w:val="20"/>
          <w:szCs w:val="20"/>
        </w:rPr>
        <w:t>¿Qué es la independencia funcional?</w:t>
      </w:r>
    </w:p>
    <w:p w:rsidR="00930822" w:rsidRPr="00460C1E" w:rsidRDefault="00930822" w:rsidP="00930822">
      <w:pPr>
        <w:jc w:val="both"/>
        <w:rPr>
          <w:rFonts w:ascii="Arial" w:hAnsi="Arial" w:cs="Arial"/>
          <w:sz w:val="20"/>
          <w:szCs w:val="20"/>
        </w:rPr>
      </w:pPr>
    </w:p>
    <w:p w:rsidR="00930822" w:rsidRPr="00460C1E" w:rsidRDefault="00930822" w:rsidP="00930822">
      <w:pPr>
        <w:jc w:val="both"/>
        <w:rPr>
          <w:rFonts w:ascii="Arial" w:hAnsi="Arial" w:cs="Arial"/>
          <w:sz w:val="20"/>
          <w:szCs w:val="20"/>
        </w:rPr>
      </w:pPr>
      <w:r w:rsidRPr="00460C1E">
        <w:rPr>
          <w:rFonts w:ascii="Arial" w:hAnsi="Arial" w:cs="Arial"/>
          <w:sz w:val="20"/>
          <w:szCs w:val="20"/>
        </w:rPr>
        <w:t>Es una derivación directa del concepto de modularidad y el de abstracción y ocultamiento de información. La independencia funcional se adquiere desarrollando módulos con una clara función y una interfaz sencilla.</w:t>
      </w:r>
    </w:p>
    <w:p w:rsidR="00930822" w:rsidRPr="00460C1E" w:rsidRDefault="00930822" w:rsidP="00930822">
      <w:pPr>
        <w:jc w:val="both"/>
        <w:rPr>
          <w:rFonts w:ascii="Arial" w:hAnsi="Arial" w:cs="Arial"/>
          <w:sz w:val="20"/>
          <w:szCs w:val="20"/>
        </w:rPr>
      </w:pPr>
      <w:r w:rsidRPr="00460C1E">
        <w:rPr>
          <w:rFonts w:ascii="Arial" w:hAnsi="Arial" w:cs="Arial"/>
          <w:sz w:val="20"/>
          <w:szCs w:val="20"/>
        </w:rPr>
        <w:t>La independencia funcional es la clave de un buen diseño y el diseño es la clave de la calidad del software.</w:t>
      </w:r>
    </w:p>
    <w:p w:rsidR="00930822" w:rsidRPr="00460C1E" w:rsidRDefault="00930822" w:rsidP="00930822">
      <w:pPr>
        <w:jc w:val="both"/>
        <w:rPr>
          <w:rFonts w:ascii="Arial" w:hAnsi="Arial" w:cs="Arial"/>
          <w:sz w:val="20"/>
          <w:szCs w:val="20"/>
        </w:rPr>
      </w:pPr>
      <w:r w:rsidRPr="00460C1E">
        <w:rPr>
          <w:rFonts w:ascii="Arial" w:hAnsi="Arial" w:cs="Arial"/>
          <w:sz w:val="20"/>
          <w:szCs w:val="20"/>
        </w:rPr>
        <w:t>La independencia se mide en dos criterios: acoplamiento y cohesión.</w:t>
      </w:r>
    </w:p>
    <w:p w:rsidR="00930822" w:rsidRPr="00460C1E" w:rsidRDefault="00930822" w:rsidP="00930822">
      <w:pPr>
        <w:jc w:val="both"/>
        <w:rPr>
          <w:rFonts w:ascii="Arial" w:hAnsi="Arial" w:cs="Arial"/>
          <w:sz w:val="20"/>
          <w:szCs w:val="20"/>
        </w:rPr>
      </w:pPr>
      <w:r w:rsidRPr="00460C1E">
        <w:rPr>
          <w:rFonts w:ascii="Arial" w:hAnsi="Arial" w:cs="Arial"/>
          <w:sz w:val="20"/>
          <w:szCs w:val="20"/>
        </w:rPr>
        <w:lastRenderedPageBreak/>
        <w:t>La independencia funcional es importante porque:</w:t>
      </w:r>
    </w:p>
    <w:p w:rsidR="00930822" w:rsidRPr="00460C1E" w:rsidRDefault="00930822" w:rsidP="00BF2077">
      <w:pPr>
        <w:pStyle w:val="Prrafodelista"/>
        <w:numPr>
          <w:ilvl w:val="0"/>
          <w:numId w:val="5"/>
        </w:numPr>
        <w:jc w:val="both"/>
        <w:rPr>
          <w:rFonts w:ascii="Arial" w:hAnsi="Arial" w:cs="Arial"/>
          <w:sz w:val="20"/>
          <w:szCs w:val="20"/>
        </w:rPr>
      </w:pPr>
      <w:r w:rsidRPr="00460C1E">
        <w:rPr>
          <w:rFonts w:ascii="Arial" w:hAnsi="Arial" w:cs="Arial"/>
          <w:sz w:val="20"/>
          <w:szCs w:val="20"/>
        </w:rPr>
        <w:t>Desarrollamos módulos independientes.</w:t>
      </w:r>
    </w:p>
    <w:p w:rsidR="00930822" w:rsidRPr="00460C1E" w:rsidRDefault="00930822" w:rsidP="00BF2077">
      <w:pPr>
        <w:pStyle w:val="Prrafodelista"/>
        <w:numPr>
          <w:ilvl w:val="0"/>
          <w:numId w:val="5"/>
        </w:numPr>
        <w:jc w:val="both"/>
        <w:rPr>
          <w:rFonts w:ascii="Arial" w:hAnsi="Arial" w:cs="Arial"/>
          <w:sz w:val="20"/>
          <w:szCs w:val="20"/>
        </w:rPr>
      </w:pPr>
      <w:r w:rsidRPr="00460C1E">
        <w:rPr>
          <w:rFonts w:ascii="Arial" w:hAnsi="Arial" w:cs="Arial"/>
          <w:sz w:val="20"/>
          <w:szCs w:val="20"/>
        </w:rPr>
        <w:t>Son fáciles de desarrollar, mantener y probar.</w:t>
      </w:r>
    </w:p>
    <w:p w:rsidR="00930822" w:rsidRPr="00460C1E" w:rsidRDefault="00930822" w:rsidP="00BF2077">
      <w:pPr>
        <w:pStyle w:val="Prrafodelista"/>
        <w:numPr>
          <w:ilvl w:val="0"/>
          <w:numId w:val="5"/>
        </w:numPr>
        <w:jc w:val="both"/>
        <w:rPr>
          <w:rFonts w:ascii="Arial" w:hAnsi="Arial" w:cs="Arial"/>
          <w:sz w:val="20"/>
          <w:szCs w:val="20"/>
        </w:rPr>
      </w:pPr>
      <w:r w:rsidRPr="00460C1E">
        <w:rPr>
          <w:rFonts w:ascii="Arial" w:hAnsi="Arial" w:cs="Arial"/>
          <w:sz w:val="20"/>
          <w:szCs w:val="20"/>
        </w:rPr>
        <w:t>Se reduce la propagación de errores.</w:t>
      </w:r>
    </w:p>
    <w:p w:rsidR="00930822" w:rsidRPr="00460C1E" w:rsidRDefault="00930822" w:rsidP="00BF2077">
      <w:pPr>
        <w:pStyle w:val="Prrafodelista"/>
        <w:numPr>
          <w:ilvl w:val="0"/>
          <w:numId w:val="5"/>
        </w:numPr>
        <w:jc w:val="both"/>
        <w:rPr>
          <w:rFonts w:ascii="Arial" w:hAnsi="Arial" w:cs="Arial"/>
          <w:sz w:val="20"/>
          <w:szCs w:val="20"/>
        </w:rPr>
      </w:pPr>
      <w:r w:rsidRPr="00460C1E">
        <w:rPr>
          <w:rFonts w:ascii="Arial" w:hAnsi="Arial" w:cs="Arial"/>
          <w:sz w:val="20"/>
          <w:szCs w:val="20"/>
        </w:rPr>
        <w:t>Se fomenta la reutilización de módulos.</w:t>
      </w:r>
    </w:p>
    <w:p w:rsidR="00A76A06" w:rsidRPr="00A76A06" w:rsidRDefault="00A76A06" w:rsidP="00A76A06">
      <w:pPr>
        <w:jc w:val="both"/>
        <w:rPr>
          <w:rFonts w:ascii="Arial" w:hAnsi="Arial" w:cs="Arial"/>
          <w:sz w:val="20"/>
          <w:szCs w:val="20"/>
        </w:rPr>
      </w:pPr>
    </w:p>
    <w:p w:rsidR="00A76A06" w:rsidRPr="00A76A06" w:rsidRDefault="00A76A06" w:rsidP="00A76A06">
      <w:pPr>
        <w:jc w:val="both"/>
        <w:rPr>
          <w:rFonts w:ascii="Arial" w:hAnsi="Arial" w:cs="Arial"/>
          <w:b/>
          <w:color w:val="FF0000"/>
          <w:sz w:val="20"/>
          <w:szCs w:val="20"/>
        </w:rPr>
      </w:pPr>
      <w:r w:rsidRPr="00A76A06">
        <w:rPr>
          <w:rFonts w:ascii="Arial" w:hAnsi="Arial" w:cs="Arial"/>
          <w:b/>
          <w:color w:val="FF0000"/>
          <w:sz w:val="20"/>
          <w:szCs w:val="20"/>
        </w:rPr>
        <w:t>Describa los grados de cohesión</w:t>
      </w:r>
    </w:p>
    <w:p w:rsidR="00A76A06" w:rsidRPr="00A76A06" w:rsidRDefault="00A76A06" w:rsidP="00A76A06">
      <w:pPr>
        <w:jc w:val="both"/>
        <w:rPr>
          <w:rFonts w:ascii="Arial" w:hAnsi="Arial" w:cs="Arial"/>
          <w:sz w:val="20"/>
          <w:szCs w:val="20"/>
        </w:rPr>
      </w:pP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Funcional:</w:t>
      </w:r>
      <w:r w:rsidRPr="006D06E1">
        <w:rPr>
          <w:rFonts w:ascii="Arial" w:hAnsi="Arial" w:cs="Arial"/>
          <w:sz w:val="20"/>
          <w:szCs w:val="20"/>
        </w:rPr>
        <w:t xml:space="preserve"> </w:t>
      </w:r>
      <w:r w:rsidR="00B6113F" w:rsidRPr="006D06E1">
        <w:rPr>
          <w:rFonts w:ascii="Arial" w:hAnsi="Arial" w:cs="Arial"/>
          <w:sz w:val="20"/>
          <w:szCs w:val="20"/>
        </w:rPr>
        <w:t>t</w:t>
      </w:r>
      <w:r w:rsidRPr="006D06E1">
        <w:rPr>
          <w:rFonts w:ascii="Arial" w:hAnsi="Arial" w:cs="Arial"/>
          <w:sz w:val="20"/>
          <w:szCs w:val="20"/>
        </w:rPr>
        <w:t>odos los elementos que componen un módulo están relacionados en el desarrollo de una única función.</w:t>
      </w: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Secuencial:</w:t>
      </w:r>
      <w:r w:rsidRPr="006D06E1">
        <w:rPr>
          <w:rFonts w:ascii="Arial" w:hAnsi="Arial" w:cs="Arial"/>
          <w:sz w:val="20"/>
          <w:szCs w:val="20"/>
        </w:rPr>
        <w:t xml:space="preserve"> el módulo realiza diversas tareas de forma secuencial (importa el orden), donde la salida de uno es la entrada de otro.</w:t>
      </w: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Comunicacional:</w:t>
      </w:r>
      <w:r w:rsidRPr="006D06E1">
        <w:rPr>
          <w:rFonts w:ascii="Arial" w:hAnsi="Arial" w:cs="Arial"/>
          <w:sz w:val="20"/>
          <w:szCs w:val="20"/>
        </w:rPr>
        <w:t xml:space="preserve"> igual que el anterior pero no es importante el orden en el que se ejecutan las actividades. Varias tareas que se realizan en forma paralela, utilizan los mismos datos de entrada y/o salida.</w:t>
      </w: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Procedural:</w:t>
      </w:r>
      <w:r w:rsidRPr="006D06E1">
        <w:rPr>
          <w:rFonts w:ascii="Arial" w:hAnsi="Arial" w:cs="Arial"/>
          <w:sz w:val="20"/>
          <w:szCs w:val="20"/>
        </w:rPr>
        <w:t xml:space="preserve"> cuando un módulo tiende a estar compuesto de funciones que tienen poca relación entre s</w:t>
      </w:r>
      <w:r w:rsidR="008E6AA3" w:rsidRPr="006D06E1">
        <w:rPr>
          <w:rFonts w:ascii="Arial" w:hAnsi="Arial" w:cs="Arial"/>
          <w:sz w:val="20"/>
          <w:szCs w:val="20"/>
        </w:rPr>
        <w:t>í, p</w:t>
      </w:r>
      <w:r w:rsidRPr="006D06E1">
        <w:rPr>
          <w:rFonts w:ascii="Arial" w:hAnsi="Arial" w:cs="Arial"/>
          <w:sz w:val="20"/>
          <w:szCs w:val="20"/>
        </w:rPr>
        <w:t>ero con un orden establecido. Existe poca relación entre los datos de entrada y salida de las tareas.</w:t>
      </w: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Temporal:</w:t>
      </w:r>
      <w:r w:rsidRPr="006D06E1">
        <w:rPr>
          <w:rFonts w:ascii="Arial" w:hAnsi="Arial" w:cs="Arial"/>
          <w:sz w:val="20"/>
          <w:szCs w:val="20"/>
        </w:rPr>
        <w:t xml:space="preserve"> cuando los elementos del módulo están implicados en actividades relacionadas en el tiempo. Ejemplo, módulos de inicialización, finalización y todos aquellos que representan unas acciones que deban ejecutarse secuencialmente en el tiempo.</w:t>
      </w:r>
    </w:p>
    <w:p w:rsidR="00A76A06" w:rsidRPr="006D06E1" w:rsidRDefault="00A76A06" w:rsidP="00BF2077">
      <w:pPr>
        <w:pStyle w:val="Prrafodelista"/>
        <w:numPr>
          <w:ilvl w:val="0"/>
          <w:numId w:val="26"/>
        </w:numPr>
        <w:jc w:val="both"/>
        <w:rPr>
          <w:rFonts w:ascii="Arial" w:hAnsi="Arial" w:cs="Arial"/>
          <w:sz w:val="20"/>
          <w:szCs w:val="20"/>
        </w:rPr>
      </w:pPr>
      <w:r w:rsidRPr="006D06E1">
        <w:rPr>
          <w:rFonts w:ascii="Arial" w:hAnsi="Arial" w:cs="Arial"/>
          <w:b/>
          <w:sz w:val="20"/>
          <w:szCs w:val="20"/>
          <w:u w:val="single"/>
        </w:rPr>
        <w:t>Lógica:</w:t>
      </w:r>
      <w:r w:rsidRPr="006D06E1">
        <w:rPr>
          <w:rFonts w:ascii="Arial" w:hAnsi="Arial" w:cs="Arial"/>
          <w:sz w:val="20"/>
          <w:szCs w:val="20"/>
        </w:rPr>
        <w:t xml:space="preserve"> cuando existen relaciones lógicas entre los elementos de un módulo.</w:t>
      </w:r>
    </w:p>
    <w:p w:rsidR="00712560" w:rsidRPr="006D06E1" w:rsidRDefault="00A76A06" w:rsidP="00BF2077">
      <w:pPr>
        <w:pStyle w:val="Prrafodelista"/>
        <w:numPr>
          <w:ilvl w:val="0"/>
          <w:numId w:val="26"/>
        </w:numPr>
        <w:jc w:val="both"/>
        <w:rPr>
          <w:rFonts w:ascii="Arial" w:hAnsi="Arial" w:cs="Arial"/>
          <w:sz w:val="20"/>
          <w:szCs w:val="20"/>
        </w:rPr>
      </w:pPr>
      <w:proofErr w:type="spellStart"/>
      <w:r w:rsidRPr="006D06E1">
        <w:rPr>
          <w:rFonts w:ascii="Arial" w:hAnsi="Arial" w:cs="Arial"/>
          <w:b/>
          <w:sz w:val="20"/>
          <w:szCs w:val="20"/>
          <w:u w:val="single"/>
        </w:rPr>
        <w:t>Coincidental</w:t>
      </w:r>
      <w:proofErr w:type="spellEnd"/>
      <w:r w:rsidRPr="006D06E1">
        <w:rPr>
          <w:rFonts w:ascii="Arial" w:hAnsi="Arial" w:cs="Arial"/>
          <w:b/>
          <w:sz w:val="20"/>
          <w:szCs w:val="20"/>
          <w:u w:val="single"/>
        </w:rPr>
        <w:t>:</w:t>
      </w:r>
      <w:r w:rsidRPr="006D06E1">
        <w:rPr>
          <w:rFonts w:ascii="Arial" w:hAnsi="Arial" w:cs="Arial"/>
          <w:sz w:val="20"/>
          <w:szCs w:val="20"/>
        </w:rPr>
        <w:t xml:space="preserve"> cuando entre los elementos que lo componen no existe ninguna </w:t>
      </w:r>
      <w:r w:rsidR="007A1CF6" w:rsidRPr="006D06E1">
        <w:rPr>
          <w:rFonts w:ascii="Arial" w:hAnsi="Arial" w:cs="Arial"/>
          <w:sz w:val="20"/>
          <w:szCs w:val="20"/>
        </w:rPr>
        <w:t>relación con sentido. Ocurre cu</w:t>
      </w:r>
      <w:r w:rsidRPr="006D06E1">
        <w:rPr>
          <w:rFonts w:ascii="Arial" w:hAnsi="Arial" w:cs="Arial"/>
          <w:sz w:val="20"/>
          <w:szCs w:val="20"/>
        </w:rPr>
        <w:t>ando se intenta englobar un conjunto de in</w:t>
      </w:r>
      <w:r w:rsidR="007A1CF6" w:rsidRPr="006D06E1">
        <w:rPr>
          <w:rFonts w:ascii="Arial" w:hAnsi="Arial" w:cs="Arial"/>
          <w:sz w:val="20"/>
          <w:szCs w:val="20"/>
        </w:rPr>
        <w:t>s</w:t>
      </w:r>
      <w:r w:rsidRPr="006D06E1">
        <w:rPr>
          <w:rFonts w:ascii="Arial" w:hAnsi="Arial" w:cs="Arial"/>
          <w:sz w:val="20"/>
          <w:szCs w:val="20"/>
        </w:rPr>
        <w:t>tru</w:t>
      </w:r>
      <w:r w:rsidR="007A1CF6" w:rsidRPr="006D06E1">
        <w:rPr>
          <w:rFonts w:ascii="Arial" w:hAnsi="Arial" w:cs="Arial"/>
          <w:sz w:val="20"/>
          <w:szCs w:val="20"/>
        </w:rPr>
        <w:t>cc</w:t>
      </w:r>
      <w:r w:rsidRPr="006D06E1">
        <w:rPr>
          <w:rFonts w:ascii="Arial" w:hAnsi="Arial" w:cs="Arial"/>
          <w:sz w:val="20"/>
          <w:szCs w:val="20"/>
        </w:rPr>
        <w:t xml:space="preserve">iones parecidas, que no se van a ejecutar a la vez, </w:t>
      </w:r>
      <w:r w:rsidR="007A1CF6" w:rsidRPr="006D06E1">
        <w:rPr>
          <w:rFonts w:ascii="Arial" w:hAnsi="Arial" w:cs="Arial"/>
          <w:sz w:val="20"/>
          <w:szCs w:val="20"/>
        </w:rPr>
        <w:t>d</w:t>
      </w:r>
      <w:r w:rsidRPr="006D06E1">
        <w:rPr>
          <w:rFonts w:ascii="Arial" w:hAnsi="Arial" w:cs="Arial"/>
          <w:sz w:val="20"/>
          <w:szCs w:val="20"/>
        </w:rPr>
        <w:t>entro de un mismo módulo.</w:t>
      </w:r>
    </w:p>
    <w:p w:rsidR="00A76A06" w:rsidRDefault="00A76A06" w:rsidP="00A76A06">
      <w:pPr>
        <w:jc w:val="both"/>
        <w:rPr>
          <w:rFonts w:ascii="Arial" w:hAnsi="Arial" w:cs="Arial"/>
          <w:sz w:val="20"/>
          <w:szCs w:val="20"/>
        </w:rPr>
      </w:pPr>
    </w:p>
    <w:p w:rsidR="00930822" w:rsidRPr="00930822" w:rsidRDefault="00930822" w:rsidP="00930822">
      <w:pPr>
        <w:jc w:val="both"/>
        <w:rPr>
          <w:rFonts w:ascii="Arial" w:hAnsi="Arial" w:cs="Arial"/>
          <w:b/>
          <w:color w:val="FF0000"/>
          <w:sz w:val="20"/>
          <w:szCs w:val="20"/>
        </w:rPr>
      </w:pPr>
      <w:r w:rsidRPr="00930822">
        <w:rPr>
          <w:rFonts w:ascii="Arial" w:hAnsi="Arial" w:cs="Arial"/>
          <w:b/>
          <w:color w:val="FF0000"/>
          <w:sz w:val="20"/>
          <w:szCs w:val="20"/>
        </w:rPr>
        <w:t>Describa los grados de Acoplamiento</w:t>
      </w:r>
    </w:p>
    <w:p w:rsidR="00930822" w:rsidRPr="00930822" w:rsidRDefault="00930822" w:rsidP="00930822">
      <w:pPr>
        <w:jc w:val="both"/>
        <w:rPr>
          <w:rFonts w:ascii="Arial" w:hAnsi="Arial" w:cs="Arial"/>
          <w:sz w:val="20"/>
          <w:szCs w:val="20"/>
        </w:rPr>
      </w:pP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Sin</w:t>
      </w:r>
      <w:r w:rsidR="00203785">
        <w:rPr>
          <w:rFonts w:ascii="Arial" w:hAnsi="Arial" w:cs="Arial"/>
          <w:b/>
          <w:sz w:val="20"/>
          <w:szCs w:val="20"/>
          <w:u w:val="single"/>
        </w:rPr>
        <w:t xml:space="preserve"> </w:t>
      </w:r>
      <w:r w:rsidRPr="006D06E1">
        <w:rPr>
          <w:rFonts w:ascii="Arial" w:hAnsi="Arial" w:cs="Arial"/>
          <w:b/>
          <w:sz w:val="20"/>
          <w:szCs w:val="20"/>
          <w:u w:val="single"/>
        </w:rPr>
        <w:t>acoplamiento:</w:t>
      </w:r>
      <w:r w:rsidRPr="006D06E1">
        <w:rPr>
          <w:rFonts w:ascii="Arial" w:hAnsi="Arial" w:cs="Arial"/>
          <w:sz w:val="20"/>
          <w:szCs w:val="20"/>
        </w:rPr>
        <w:t xml:space="preserve"> un módulo llama a otro y cuando este termina su ejecución, le devuelve el control al primero. No hay pasaje de parámetros.</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Por datos:</w:t>
      </w:r>
      <w:r w:rsidRPr="006D06E1">
        <w:rPr>
          <w:rFonts w:ascii="Arial" w:hAnsi="Arial" w:cs="Arial"/>
          <w:sz w:val="20"/>
          <w:szCs w:val="20"/>
        </w:rPr>
        <w:t xml:space="preserve"> hay pas</w:t>
      </w:r>
      <w:r w:rsidR="00873A28">
        <w:rPr>
          <w:rFonts w:ascii="Arial" w:hAnsi="Arial" w:cs="Arial"/>
          <w:sz w:val="20"/>
          <w:szCs w:val="20"/>
        </w:rPr>
        <w:t>aje</w:t>
      </w:r>
      <w:r w:rsidRPr="006D06E1">
        <w:rPr>
          <w:rFonts w:ascii="Arial" w:hAnsi="Arial" w:cs="Arial"/>
          <w:sz w:val="20"/>
          <w:szCs w:val="20"/>
        </w:rPr>
        <w:t xml:space="preserve"> de </w:t>
      </w:r>
      <w:r w:rsidR="00E110B5" w:rsidRPr="006D06E1">
        <w:rPr>
          <w:rFonts w:ascii="Arial" w:hAnsi="Arial" w:cs="Arial"/>
          <w:sz w:val="20"/>
          <w:szCs w:val="20"/>
        </w:rPr>
        <w:t>paráme</w:t>
      </w:r>
      <w:r w:rsidR="00E110B5">
        <w:rPr>
          <w:rFonts w:ascii="Arial" w:hAnsi="Arial" w:cs="Arial"/>
          <w:sz w:val="20"/>
          <w:szCs w:val="20"/>
        </w:rPr>
        <w:t>tr</w:t>
      </w:r>
      <w:r w:rsidR="00E110B5" w:rsidRPr="006D06E1">
        <w:rPr>
          <w:rFonts w:ascii="Arial" w:hAnsi="Arial" w:cs="Arial"/>
          <w:sz w:val="20"/>
          <w:szCs w:val="20"/>
        </w:rPr>
        <w:t>os</w:t>
      </w:r>
      <w:r w:rsidRPr="006D06E1">
        <w:rPr>
          <w:rFonts w:ascii="Arial" w:hAnsi="Arial" w:cs="Arial"/>
          <w:sz w:val="20"/>
          <w:szCs w:val="20"/>
        </w:rPr>
        <w:t xml:space="preserve"> sin estructura interna.</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Por estructuras de datos:</w:t>
      </w:r>
      <w:r w:rsidRPr="006D06E1">
        <w:rPr>
          <w:rFonts w:ascii="Arial" w:hAnsi="Arial" w:cs="Arial"/>
          <w:sz w:val="20"/>
          <w:szCs w:val="20"/>
        </w:rPr>
        <w:t xml:space="preserve"> el módulo llamado depende de la estructura del que llama.</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Por control:</w:t>
      </w:r>
      <w:r w:rsidRPr="006D06E1">
        <w:rPr>
          <w:rFonts w:ascii="Arial" w:hAnsi="Arial" w:cs="Arial"/>
          <w:sz w:val="20"/>
          <w:szCs w:val="20"/>
        </w:rPr>
        <w:t xml:space="preserve"> el módulo que llama pasa un dato que controla el comportamiento interno del módulo llamado.</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Externo:</w:t>
      </w:r>
      <w:r w:rsidRPr="006D06E1">
        <w:rPr>
          <w:rFonts w:ascii="Arial" w:hAnsi="Arial" w:cs="Arial"/>
          <w:sz w:val="20"/>
          <w:szCs w:val="20"/>
        </w:rPr>
        <w:t xml:space="preserve"> por base de datos.</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Global:</w:t>
      </w:r>
      <w:r w:rsidRPr="006D06E1">
        <w:rPr>
          <w:rFonts w:ascii="Arial" w:hAnsi="Arial" w:cs="Arial"/>
          <w:sz w:val="20"/>
          <w:szCs w:val="20"/>
        </w:rPr>
        <w:t xml:space="preserve"> varios módulos utilizan una misma área de datos de ámbito global.</w:t>
      </w:r>
    </w:p>
    <w:p w:rsidR="00930822" w:rsidRPr="006D06E1" w:rsidRDefault="00930822" w:rsidP="00BF2077">
      <w:pPr>
        <w:pStyle w:val="Prrafodelista"/>
        <w:numPr>
          <w:ilvl w:val="0"/>
          <w:numId w:val="27"/>
        </w:numPr>
        <w:jc w:val="both"/>
        <w:rPr>
          <w:rFonts w:ascii="Arial" w:hAnsi="Arial" w:cs="Arial"/>
          <w:sz w:val="20"/>
          <w:szCs w:val="20"/>
        </w:rPr>
      </w:pPr>
      <w:r w:rsidRPr="006D06E1">
        <w:rPr>
          <w:rFonts w:ascii="Arial" w:hAnsi="Arial" w:cs="Arial"/>
          <w:b/>
          <w:sz w:val="20"/>
          <w:szCs w:val="20"/>
          <w:u w:val="single"/>
        </w:rPr>
        <w:t>Por contenido o PATOLOGICO:</w:t>
      </w:r>
      <w:r w:rsidRPr="006D06E1">
        <w:rPr>
          <w:rFonts w:ascii="Arial" w:hAnsi="Arial" w:cs="Arial"/>
          <w:sz w:val="20"/>
          <w:szCs w:val="20"/>
        </w:rPr>
        <w:t xml:space="preserve"> un módulo necesita o accede a una parte de otro, rompiendo la jerarquía de funcionalidad. Un módulo modifica algún elemento local de otro módulo, por ejemplo el módulo A toca una variable global del módulo B</w:t>
      </w:r>
      <w:r w:rsidR="00963366">
        <w:rPr>
          <w:rFonts w:ascii="Arial" w:hAnsi="Arial" w:cs="Arial"/>
          <w:sz w:val="20"/>
          <w:szCs w:val="20"/>
        </w:rPr>
        <w:t>.</w:t>
      </w:r>
    </w:p>
    <w:p w:rsidR="00930822" w:rsidRDefault="00930822" w:rsidP="00930822">
      <w:pPr>
        <w:jc w:val="both"/>
        <w:rPr>
          <w:rFonts w:ascii="Arial" w:hAnsi="Arial" w:cs="Arial"/>
          <w:sz w:val="20"/>
          <w:szCs w:val="20"/>
        </w:rPr>
      </w:pPr>
    </w:p>
    <w:p w:rsidR="00BD6F0C" w:rsidRPr="00320806" w:rsidRDefault="00BD6F0C" w:rsidP="00BD6F0C">
      <w:pPr>
        <w:jc w:val="both"/>
        <w:rPr>
          <w:rFonts w:ascii="Arial" w:hAnsi="Arial" w:cs="Arial"/>
          <w:b/>
          <w:color w:val="00B050"/>
        </w:rPr>
      </w:pPr>
      <w:r w:rsidRPr="00320806">
        <w:rPr>
          <w:rFonts w:ascii="Arial" w:hAnsi="Arial" w:cs="Arial"/>
          <w:b/>
          <w:color w:val="00B050"/>
        </w:rPr>
        <w:t>Diseño Arquitectónico</w:t>
      </w:r>
    </w:p>
    <w:p w:rsidR="00BD6F0C" w:rsidRDefault="00BD6F0C" w:rsidP="00BD6F0C">
      <w:pPr>
        <w:jc w:val="both"/>
        <w:rPr>
          <w:rFonts w:ascii="Arial" w:hAnsi="Arial" w:cs="Arial"/>
          <w:sz w:val="20"/>
          <w:szCs w:val="20"/>
        </w:rPr>
      </w:pPr>
    </w:p>
    <w:p w:rsidR="00BD6F0C" w:rsidRPr="00BE78DF" w:rsidRDefault="00BD6F0C" w:rsidP="00BF2077">
      <w:pPr>
        <w:pStyle w:val="Prrafodelista"/>
        <w:numPr>
          <w:ilvl w:val="0"/>
          <w:numId w:val="25"/>
        </w:numPr>
        <w:tabs>
          <w:tab w:val="left" w:pos="142"/>
        </w:tabs>
        <w:ind w:left="0" w:firstLine="0"/>
        <w:jc w:val="both"/>
        <w:rPr>
          <w:rFonts w:ascii="Arial" w:hAnsi="Arial" w:cs="Arial"/>
          <w:b/>
          <w:color w:val="FF0000"/>
          <w:sz w:val="20"/>
          <w:szCs w:val="20"/>
        </w:rPr>
      </w:pPr>
      <w:r w:rsidRPr="00BE78DF">
        <w:rPr>
          <w:rFonts w:ascii="Arial" w:hAnsi="Arial" w:cs="Arial"/>
          <w:b/>
          <w:color w:val="FF0000"/>
          <w:sz w:val="20"/>
          <w:szCs w:val="20"/>
        </w:rPr>
        <w:t>En el Diseño Arquitectónico. ¿Qué tipos de Estructuración del Sistema conoce</w:t>
      </w:r>
      <w:proofErr w:type="gramStart"/>
      <w:r w:rsidRPr="00BE78DF">
        <w:rPr>
          <w:rFonts w:ascii="Arial" w:hAnsi="Arial" w:cs="Arial"/>
          <w:b/>
          <w:color w:val="FF0000"/>
          <w:sz w:val="20"/>
          <w:szCs w:val="20"/>
        </w:rPr>
        <w:t>?.</w:t>
      </w:r>
      <w:proofErr w:type="gramEnd"/>
      <w:r w:rsidRPr="00BE78DF">
        <w:rPr>
          <w:rFonts w:ascii="Arial" w:hAnsi="Arial" w:cs="Arial"/>
          <w:b/>
          <w:color w:val="FF0000"/>
          <w:sz w:val="20"/>
          <w:szCs w:val="20"/>
        </w:rPr>
        <w:t xml:space="preserve"> Describa</w:t>
      </w:r>
    </w:p>
    <w:p w:rsidR="00BD6F0C" w:rsidRPr="00BE78DF" w:rsidRDefault="00BD6F0C" w:rsidP="00BF2077">
      <w:pPr>
        <w:pStyle w:val="Prrafodelista"/>
        <w:numPr>
          <w:ilvl w:val="0"/>
          <w:numId w:val="25"/>
        </w:numPr>
        <w:tabs>
          <w:tab w:val="left" w:pos="142"/>
        </w:tabs>
        <w:ind w:left="0" w:firstLine="0"/>
        <w:jc w:val="both"/>
        <w:rPr>
          <w:rFonts w:ascii="Arial" w:hAnsi="Arial" w:cs="Arial"/>
          <w:b/>
          <w:color w:val="FF0000"/>
          <w:sz w:val="20"/>
          <w:szCs w:val="20"/>
        </w:rPr>
      </w:pPr>
      <w:r w:rsidRPr="00BE78DF">
        <w:rPr>
          <w:rFonts w:ascii="Arial" w:hAnsi="Arial" w:cs="Arial"/>
          <w:b/>
          <w:color w:val="FF0000"/>
          <w:sz w:val="20"/>
          <w:szCs w:val="20"/>
        </w:rPr>
        <w:t>¿Qué arquitecturas de sistema conoce? Describa</w:t>
      </w:r>
    </w:p>
    <w:p w:rsidR="00BD6F0C" w:rsidRDefault="00BD6F0C" w:rsidP="00BD6F0C">
      <w:pPr>
        <w:jc w:val="both"/>
        <w:rPr>
          <w:rFonts w:ascii="Arial" w:hAnsi="Arial" w:cs="Arial"/>
          <w:sz w:val="20"/>
          <w:szCs w:val="20"/>
        </w:rPr>
      </w:pPr>
    </w:p>
    <w:p w:rsidR="00BD6F0C" w:rsidRPr="00197541" w:rsidRDefault="00BD6F0C" w:rsidP="00BF2077">
      <w:pPr>
        <w:pStyle w:val="Prrafodelista"/>
        <w:numPr>
          <w:ilvl w:val="0"/>
          <w:numId w:val="23"/>
        </w:numPr>
        <w:jc w:val="both"/>
        <w:rPr>
          <w:rFonts w:ascii="Arial" w:hAnsi="Arial" w:cs="Arial"/>
          <w:sz w:val="20"/>
          <w:szCs w:val="20"/>
        </w:rPr>
      </w:pPr>
      <w:r w:rsidRPr="00F8007E">
        <w:rPr>
          <w:rFonts w:ascii="Arial" w:hAnsi="Arial" w:cs="Arial"/>
          <w:sz w:val="20"/>
          <w:szCs w:val="20"/>
          <w:u w:val="single"/>
        </w:rPr>
        <w:t>Modelos de depósito:</w:t>
      </w:r>
      <w:r w:rsidRPr="00197541">
        <w:rPr>
          <w:rFonts w:ascii="Arial" w:hAnsi="Arial" w:cs="Arial"/>
          <w:sz w:val="20"/>
          <w:szCs w:val="20"/>
        </w:rPr>
        <w:t xml:space="preserve"> </w:t>
      </w:r>
      <w:r w:rsidRPr="00DE22CB">
        <w:rPr>
          <w:rFonts w:ascii="Arial" w:hAnsi="Arial" w:cs="Arial"/>
          <w:sz w:val="20"/>
          <w:szCs w:val="20"/>
        </w:rPr>
        <w:t>Los datos compartidos se ubican en una base de datos central que puede ser accedida por todos los subsistemas.</w:t>
      </w:r>
    </w:p>
    <w:p w:rsidR="00BD6F0C" w:rsidRDefault="00BD6F0C" w:rsidP="00BF2077">
      <w:pPr>
        <w:pStyle w:val="Prrafodelista"/>
        <w:numPr>
          <w:ilvl w:val="0"/>
          <w:numId w:val="23"/>
        </w:numPr>
        <w:jc w:val="both"/>
        <w:rPr>
          <w:rFonts w:ascii="Arial" w:hAnsi="Arial" w:cs="Arial"/>
          <w:sz w:val="20"/>
          <w:szCs w:val="20"/>
        </w:rPr>
      </w:pPr>
      <w:r w:rsidRPr="00F8007E">
        <w:rPr>
          <w:rFonts w:ascii="Arial" w:hAnsi="Arial" w:cs="Arial"/>
          <w:sz w:val="20"/>
          <w:szCs w:val="20"/>
          <w:u w:val="single"/>
        </w:rPr>
        <w:t>Modelos distribuidos:</w:t>
      </w:r>
      <w:r w:rsidRPr="00197541">
        <w:rPr>
          <w:rFonts w:ascii="Arial" w:hAnsi="Arial" w:cs="Arial"/>
          <w:sz w:val="20"/>
          <w:szCs w:val="20"/>
        </w:rPr>
        <w:t xml:space="preserve"> Se debe definir la topología de su configuración (como se distribuyen los datos y el procesamiento entre varios procesadores).</w:t>
      </w:r>
    </w:p>
    <w:p w:rsidR="00BD6F0C" w:rsidRPr="00DE22CB" w:rsidRDefault="00BD6F0C" w:rsidP="00BF2077">
      <w:pPr>
        <w:pStyle w:val="Prrafodelista"/>
        <w:numPr>
          <w:ilvl w:val="0"/>
          <w:numId w:val="24"/>
        </w:numPr>
        <w:jc w:val="both"/>
        <w:rPr>
          <w:rFonts w:ascii="Arial" w:hAnsi="Arial" w:cs="Arial"/>
          <w:sz w:val="20"/>
          <w:szCs w:val="20"/>
        </w:rPr>
      </w:pPr>
      <w:r w:rsidRPr="00DE22CB">
        <w:rPr>
          <w:rFonts w:ascii="Arial" w:hAnsi="Arial" w:cs="Arial"/>
          <w:b/>
          <w:i/>
          <w:sz w:val="20"/>
          <w:szCs w:val="20"/>
        </w:rPr>
        <w:t xml:space="preserve">Arquitecturas </w:t>
      </w:r>
      <w:r>
        <w:rPr>
          <w:rFonts w:ascii="Arial" w:hAnsi="Arial" w:cs="Arial"/>
          <w:b/>
          <w:i/>
          <w:sz w:val="20"/>
          <w:szCs w:val="20"/>
        </w:rPr>
        <w:t>m</w:t>
      </w:r>
      <w:r w:rsidRPr="00DE22CB">
        <w:rPr>
          <w:rFonts w:ascii="Arial" w:hAnsi="Arial" w:cs="Arial"/>
          <w:b/>
          <w:i/>
          <w:sz w:val="20"/>
          <w:szCs w:val="20"/>
        </w:rPr>
        <w:t>ultiprocesador:</w:t>
      </w:r>
      <w:r w:rsidRPr="00DE22CB">
        <w:rPr>
          <w:rFonts w:ascii="Arial" w:hAnsi="Arial" w:cs="Arial"/>
          <w:sz w:val="20"/>
          <w:szCs w:val="20"/>
        </w:rPr>
        <w:t xml:space="preserve"> El sistema consiste de varios procesos diferentes que pueden ejecutarse en procesadores diferentes.</w:t>
      </w:r>
    </w:p>
    <w:p w:rsidR="00BD6F0C" w:rsidRDefault="00BD6F0C" w:rsidP="00BF2077">
      <w:pPr>
        <w:pStyle w:val="Prrafodelista"/>
        <w:numPr>
          <w:ilvl w:val="0"/>
          <w:numId w:val="24"/>
        </w:numPr>
        <w:jc w:val="both"/>
        <w:rPr>
          <w:rFonts w:ascii="Arial" w:hAnsi="Arial" w:cs="Arial"/>
          <w:sz w:val="20"/>
          <w:szCs w:val="20"/>
        </w:rPr>
      </w:pPr>
      <w:r w:rsidRPr="00DE22CB">
        <w:rPr>
          <w:rFonts w:ascii="Arial" w:hAnsi="Arial" w:cs="Arial"/>
          <w:b/>
          <w:i/>
          <w:sz w:val="20"/>
          <w:szCs w:val="20"/>
        </w:rPr>
        <w:t>Arquitecturas cliente-servidor:</w:t>
      </w:r>
      <w:r w:rsidRPr="00DE22CB">
        <w:rPr>
          <w:rFonts w:ascii="Arial" w:hAnsi="Arial" w:cs="Arial"/>
          <w:sz w:val="20"/>
          <w:szCs w:val="20"/>
        </w:rPr>
        <w:t xml:space="preserve"> La aplicación se modela como un conjunto de servicios proporcionados por los servidores y un conjunto de clientes que utilizan estos servicios.</w:t>
      </w:r>
      <w:r>
        <w:rPr>
          <w:rFonts w:ascii="Arial" w:hAnsi="Arial" w:cs="Arial"/>
          <w:sz w:val="20"/>
          <w:szCs w:val="20"/>
        </w:rPr>
        <w:t xml:space="preserve"> </w:t>
      </w:r>
      <w:r w:rsidRPr="00F36CD2">
        <w:rPr>
          <w:rFonts w:ascii="Arial" w:hAnsi="Arial" w:cs="Arial"/>
          <w:sz w:val="20"/>
          <w:szCs w:val="20"/>
        </w:rPr>
        <w:t>Variantes de esta arquitectura: 2 capas: cliente ligero o cliente pesa</w:t>
      </w:r>
      <w:bookmarkStart w:id="0" w:name="_GoBack"/>
      <w:bookmarkEnd w:id="0"/>
      <w:r w:rsidRPr="00F36CD2">
        <w:rPr>
          <w:rFonts w:ascii="Arial" w:hAnsi="Arial" w:cs="Arial"/>
          <w:sz w:val="20"/>
          <w:szCs w:val="20"/>
        </w:rPr>
        <w:t>do, y 3 o más capas.</w:t>
      </w:r>
    </w:p>
    <w:p w:rsidR="00BD6F0C" w:rsidRDefault="00BD6F0C" w:rsidP="00BF2077">
      <w:pPr>
        <w:pStyle w:val="Prrafodelista"/>
        <w:numPr>
          <w:ilvl w:val="0"/>
          <w:numId w:val="24"/>
        </w:numPr>
        <w:jc w:val="both"/>
        <w:rPr>
          <w:rFonts w:ascii="Arial" w:hAnsi="Arial" w:cs="Arial"/>
          <w:sz w:val="20"/>
          <w:szCs w:val="20"/>
        </w:rPr>
      </w:pPr>
      <w:r w:rsidRPr="005B652A">
        <w:rPr>
          <w:rFonts w:ascii="Arial" w:hAnsi="Arial" w:cs="Arial"/>
          <w:b/>
          <w:i/>
          <w:sz w:val="20"/>
          <w:szCs w:val="20"/>
        </w:rPr>
        <w:lastRenderedPageBreak/>
        <w:t>Arquitectura de objetos distribuidos:</w:t>
      </w:r>
      <w:r>
        <w:rPr>
          <w:rFonts w:ascii="Arial" w:hAnsi="Arial" w:cs="Arial"/>
          <w:sz w:val="20"/>
          <w:szCs w:val="20"/>
        </w:rPr>
        <w:t xml:space="preserve"> Los componentes fundamentales del sistema son objetos que proporcionan una interfaz a un conjunto de servicios. Estos objetos se distribuyen en una red y pueden comunicarse a través de middleware (intermediario).</w:t>
      </w:r>
    </w:p>
    <w:p w:rsidR="00BD6F0C" w:rsidRPr="00DE4E99" w:rsidRDefault="00BD6F0C" w:rsidP="00BF2077">
      <w:pPr>
        <w:pStyle w:val="Prrafodelista"/>
        <w:numPr>
          <w:ilvl w:val="0"/>
          <w:numId w:val="24"/>
        </w:numPr>
        <w:jc w:val="both"/>
        <w:rPr>
          <w:rFonts w:ascii="Arial" w:hAnsi="Arial" w:cs="Arial"/>
          <w:sz w:val="20"/>
          <w:szCs w:val="20"/>
        </w:rPr>
      </w:pPr>
      <w:r w:rsidRPr="00A974BA">
        <w:rPr>
          <w:rFonts w:ascii="Arial" w:hAnsi="Arial" w:cs="Arial"/>
          <w:b/>
          <w:i/>
          <w:sz w:val="20"/>
          <w:szCs w:val="20"/>
        </w:rPr>
        <w:t xml:space="preserve">Computación distribuida </w:t>
      </w:r>
      <w:proofErr w:type="spellStart"/>
      <w:r w:rsidRPr="00A974BA">
        <w:rPr>
          <w:rFonts w:ascii="Arial" w:hAnsi="Arial" w:cs="Arial"/>
          <w:b/>
          <w:i/>
          <w:sz w:val="20"/>
          <w:szCs w:val="20"/>
        </w:rPr>
        <w:t>interorganizacional</w:t>
      </w:r>
      <w:proofErr w:type="spellEnd"/>
      <w:r w:rsidRPr="00A974BA">
        <w:rPr>
          <w:rFonts w:ascii="Arial" w:hAnsi="Arial" w:cs="Arial"/>
          <w:b/>
          <w:i/>
          <w:sz w:val="20"/>
          <w:szCs w:val="20"/>
        </w:rPr>
        <w:t>:</w:t>
      </w:r>
      <w:r>
        <w:rPr>
          <w:rFonts w:ascii="Arial" w:hAnsi="Arial" w:cs="Arial"/>
          <w:sz w:val="20"/>
          <w:szCs w:val="20"/>
        </w:rPr>
        <w:t xml:space="preserve"> </w:t>
      </w:r>
      <w:r w:rsidRPr="008A7636">
        <w:rPr>
          <w:rFonts w:ascii="Arial" w:hAnsi="Arial" w:cs="Arial"/>
          <w:sz w:val="20"/>
          <w:szCs w:val="20"/>
        </w:rPr>
        <w:t>Arquitecturas Peer-</w:t>
      </w:r>
      <w:proofErr w:type="spellStart"/>
      <w:r w:rsidRPr="008A7636">
        <w:rPr>
          <w:rFonts w:ascii="Arial" w:hAnsi="Arial" w:cs="Arial"/>
          <w:sz w:val="20"/>
          <w:szCs w:val="20"/>
        </w:rPr>
        <w:t>to</w:t>
      </w:r>
      <w:proofErr w:type="spellEnd"/>
      <w:r w:rsidRPr="008A7636">
        <w:rPr>
          <w:rFonts w:ascii="Arial" w:hAnsi="Arial" w:cs="Arial"/>
          <w:sz w:val="20"/>
          <w:szCs w:val="20"/>
        </w:rPr>
        <w:t xml:space="preserve">-peer </w:t>
      </w:r>
      <w:r>
        <w:rPr>
          <w:rFonts w:ascii="Arial" w:hAnsi="Arial" w:cs="Arial"/>
          <w:sz w:val="20"/>
          <w:szCs w:val="20"/>
        </w:rPr>
        <w:t>y</w:t>
      </w:r>
      <w:r w:rsidRPr="008A7636">
        <w:rPr>
          <w:rFonts w:ascii="Arial" w:hAnsi="Arial" w:cs="Arial"/>
          <w:sz w:val="20"/>
          <w:szCs w:val="20"/>
        </w:rPr>
        <w:t xml:space="preserve"> Sistemas Orientados a Servicios.</w:t>
      </w:r>
    </w:p>
    <w:p w:rsidR="00BD6F0C" w:rsidRPr="00197541" w:rsidRDefault="00BD6F0C" w:rsidP="00BF2077">
      <w:pPr>
        <w:pStyle w:val="Prrafodelista"/>
        <w:numPr>
          <w:ilvl w:val="0"/>
          <w:numId w:val="23"/>
        </w:numPr>
        <w:jc w:val="both"/>
        <w:rPr>
          <w:rFonts w:ascii="Arial" w:hAnsi="Arial" w:cs="Arial"/>
          <w:sz w:val="20"/>
          <w:szCs w:val="20"/>
        </w:rPr>
      </w:pPr>
      <w:r w:rsidRPr="00F8007E">
        <w:rPr>
          <w:rFonts w:ascii="Arial" w:hAnsi="Arial" w:cs="Arial"/>
          <w:sz w:val="20"/>
          <w:szCs w:val="20"/>
          <w:u w:val="single"/>
        </w:rPr>
        <w:t>Modelos de estratificación/capas:</w:t>
      </w:r>
      <w:r w:rsidRPr="00197541">
        <w:rPr>
          <w:rFonts w:ascii="Arial" w:hAnsi="Arial" w:cs="Arial"/>
          <w:sz w:val="20"/>
          <w:szCs w:val="20"/>
        </w:rPr>
        <w:t xml:space="preserve"> Se diseñan capas jerárquicas. Cada capa presta servicios a la capa inmediatamente superior y actúa como cliente de la que queda encerrada.</w:t>
      </w:r>
    </w:p>
    <w:p w:rsidR="00BD6F0C" w:rsidRDefault="00BD6F0C" w:rsidP="00BD6F0C">
      <w:pPr>
        <w:jc w:val="both"/>
        <w:rPr>
          <w:rFonts w:ascii="Arial" w:hAnsi="Arial" w:cs="Arial"/>
          <w:sz w:val="20"/>
          <w:szCs w:val="20"/>
        </w:rPr>
      </w:pPr>
    </w:p>
    <w:p w:rsidR="00BD6F0C" w:rsidRPr="00C672CD" w:rsidRDefault="00BD6F0C" w:rsidP="00BD6F0C">
      <w:pPr>
        <w:jc w:val="both"/>
        <w:rPr>
          <w:rFonts w:ascii="Arial" w:hAnsi="Arial" w:cs="Arial"/>
          <w:b/>
          <w:color w:val="FF0000"/>
          <w:sz w:val="20"/>
          <w:szCs w:val="20"/>
        </w:rPr>
      </w:pPr>
      <w:r w:rsidRPr="00C672CD">
        <w:rPr>
          <w:rFonts w:ascii="Arial" w:hAnsi="Arial" w:cs="Arial"/>
          <w:b/>
          <w:color w:val="FF0000"/>
          <w:sz w:val="20"/>
          <w:szCs w:val="20"/>
        </w:rPr>
        <w:t>Qué modelos de control conoce</w:t>
      </w:r>
      <w:proofErr w:type="gramStart"/>
      <w:r w:rsidRPr="00C672CD">
        <w:rPr>
          <w:rFonts w:ascii="Arial" w:hAnsi="Arial" w:cs="Arial"/>
          <w:b/>
          <w:color w:val="FF0000"/>
          <w:sz w:val="20"/>
          <w:szCs w:val="20"/>
        </w:rPr>
        <w:t>?.</w:t>
      </w:r>
      <w:proofErr w:type="gramEnd"/>
      <w:r w:rsidRPr="00C672CD">
        <w:rPr>
          <w:rFonts w:ascii="Arial" w:hAnsi="Arial" w:cs="Arial"/>
          <w:b/>
          <w:color w:val="FF0000"/>
          <w:sz w:val="20"/>
          <w:szCs w:val="20"/>
        </w:rPr>
        <w:t xml:space="preserve"> Describa</w:t>
      </w:r>
    </w:p>
    <w:p w:rsidR="00BD6F0C" w:rsidRDefault="00BD6F0C" w:rsidP="00BD6F0C">
      <w:pPr>
        <w:jc w:val="both"/>
        <w:rPr>
          <w:rFonts w:ascii="Arial" w:hAnsi="Arial" w:cs="Arial"/>
          <w:sz w:val="20"/>
          <w:szCs w:val="20"/>
        </w:rPr>
      </w:pPr>
    </w:p>
    <w:p w:rsidR="00BD6F0C" w:rsidRPr="00B639D2" w:rsidRDefault="00BD6F0C" w:rsidP="00BD6F0C">
      <w:pPr>
        <w:jc w:val="both"/>
        <w:rPr>
          <w:rFonts w:ascii="Arial" w:hAnsi="Arial" w:cs="Arial"/>
          <w:sz w:val="20"/>
          <w:szCs w:val="20"/>
        </w:rPr>
      </w:pPr>
      <w:r w:rsidRPr="00B639D2">
        <w:rPr>
          <w:rFonts w:ascii="Arial" w:hAnsi="Arial" w:cs="Arial"/>
          <w:b/>
          <w:sz w:val="20"/>
          <w:szCs w:val="20"/>
        </w:rPr>
        <w:t>Modelos de control:</w:t>
      </w:r>
      <w:r w:rsidRPr="00B639D2">
        <w:rPr>
          <w:rFonts w:ascii="Arial" w:hAnsi="Arial" w:cs="Arial"/>
          <w:sz w:val="20"/>
          <w:szCs w:val="20"/>
        </w:rPr>
        <w:t xml:space="preserve"> los subsistemas están controlados para que sus servicios se entreguen en el lugar correcto en el momento preciso.</w:t>
      </w:r>
    </w:p>
    <w:p w:rsidR="00BD6F0C" w:rsidRPr="00B25A56" w:rsidRDefault="00BD6F0C" w:rsidP="00BF2077">
      <w:pPr>
        <w:pStyle w:val="Prrafodelista"/>
        <w:numPr>
          <w:ilvl w:val="0"/>
          <w:numId w:val="20"/>
        </w:numPr>
        <w:jc w:val="both"/>
        <w:rPr>
          <w:rFonts w:ascii="Arial" w:hAnsi="Arial" w:cs="Arial"/>
          <w:sz w:val="20"/>
          <w:szCs w:val="20"/>
        </w:rPr>
      </w:pPr>
      <w:r w:rsidRPr="00893337">
        <w:rPr>
          <w:rFonts w:ascii="Arial" w:hAnsi="Arial" w:cs="Arial"/>
          <w:sz w:val="20"/>
          <w:szCs w:val="20"/>
          <w:u w:val="single"/>
        </w:rPr>
        <w:t>Control centralizado:</w:t>
      </w:r>
      <w:r>
        <w:rPr>
          <w:rFonts w:ascii="Arial" w:hAnsi="Arial" w:cs="Arial"/>
          <w:sz w:val="20"/>
          <w:szCs w:val="20"/>
        </w:rPr>
        <w:t xml:space="preserve"> </w:t>
      </w:r>
      <w:r w:rsidRPr="00893337">
        <w:rPr>
          <w:rFonts w:ascii="Arial" w:hAnsi="Arial" w:cs="Arial"/>
          <w:sz w:val="20"/>
          <w:szCs w:val="20"/>
        </w:rPr>
        <w:t>un subsistema es el encargado de iniciar y detener otros subsistemas</w:t>
      </w:r>
    </w:p>
    <w:p w:rsidR="00BD6F0C" w:rsidRPr="00B25A56" w:rsidRDefault="00BD6F0C" w:rsidP="00BF2077">
      <w:pPr>
        <w:pStyle w:val="Prrafodelista"/>
        <w:numPr>
          <w:ilvl w:val="0"/>
          <w:numId w:val="21"/>
        </w:numPr>
        <w:jc w:val="both"/>
        <w:rPr>
          <w:rFonts w:ascii="Arial" w:hAnsi="Arial" w:cs="Arial"/>
          <w:sz w:val="20"/>
          <w:szCs w:val="20"/>
        </w:rPr>
      </w:pPr>
      <w:r w:rsidRPr="001F49B3">
        <w:rPr>
          <w:rFonts w:ascii="Arial" w:hAnsi="Arial" w:cs="Arial"/>
          <w:b/>
          <w:i/>
          <w:sz w:val="20"/>
          <w:szCs w:val="20"/>
        </w:rPr>
        <w:t>Modelo de llamada y retorno:</w:t>
      </w:r>
      <w:r>
        <w:rPr>
          <w:rFonts w:ascii="Arial" w:hAnsi="Arial" w:cs="Arial"/>
          <w:sz w:val="20"/>
          <w:szCs w:val="20"/>
        </w:rPr>
        <w:t xml:space="preserve"> jerarquía de subrutinas descendente, se pasa el control desde el inicio hasta los niveles inferiores (aplicable en sistemas secuenciales).</w:t>
      </w:r>
    </w:p>
    <w:p w:rsidR="00BD6F0C" w:rsidRPr="00B25A56" w:rsidRDefault="00BD6F0C" w:rsidP="00BF2077">
      <w:pPr>
        <w:pStyle w:val="Prrafodelista"/>
        <w:numPr>
          <w:ilvl w:val="0"/>
          <w:numId w:val="21"/>
        </w:numPr>
        <w:jc w:val="both"/>
        <w:rPr>
          <w:rFonts w:ascii="Arial" w:hAnsi="Arial" w:cs="Arial"/>
          <w:sz w:val="20"/>
          <w:szCs w:val="20"/>
        </w:rPr>
      </w:pPr>
      <w:r w:rsidRPr="001F49B3">
        <w:rPr>
          <w:rFonts w:ascii="Arial" w:hAnsi="Arial" w:cs="Arial"/>
          <w:b/>
          <w:i/>
          <w:sz w:val="20"/>
          <w:szCs w:val="20"/>
        </w:rPr>
        <w:t>Modelo del gestor:</w:t>
      </w:r>
      <w:r>
        <w:rPr>
          <w:rFonts w:ascii="Arial" w:hAnsi="Arial" w:cs="Arial"/>
          <w:sz w:val="20"/>
          <w:szCs w:val="20"/>
        </w:rPr>
        <w:t xml:space="preserve"> existe un componente gestor que controla el inicio, parada y coordinación de subsistemas o módulos los cuales pueden ejecutarse en paralelo (aplicable en sistemas concurrentes).</w:t>
      </w:r>
    </w:p>
    <w:p w:rsidR="00BD6F0C" w:rsidRPr="00B25A56" w:rsidRDefault="00BD6F0C" w:rsidP="00BF2077">
      <w:pPr>
        <w:pStyle w:val="Prrafodelista"/>
        <w:numPr>
          <w:ilvl w:val="0"/>
          <w:numId w:val="20"/>
        </w:numPr>
        <w:jc w:val="both"/>
        <w:rPr>
          <w:rFonts w:ascii="Arial" w:hAnsi="Arial" w:cs="Arial"/>
          <w:sz w:val="20"/>
          <w:szCs w:val="20"/>
        </w:rPr>
      </w:pPr>
      <w:r w:rsidRPr="000C3515">
        <w:rPr>
          <w:rFonts w:ascii="Arial" w:hAnsi="Arial" w:cs="Arial"/>
          <w:sz w:val="20"/>
          <w:szCs w:val="20"/>
          <w:u w:val="single"/>
        </w:rPr>
        <w:t>Control basado en eventos:</w:t>
      </w:r>
      <w:r>
        <w:rPr>
          <w:rFonts w:ascii="Arial" w:hAnsi="Arial" w:cs="Arial"/>
          <w:sz w:val="20"/>
          <w:szCs w:val="20"/>
        </w:rPr>
        <w:t xml:space="preserve"> </w:t>
      </w:r>
      <w:r w:rsidRPr="00893337">
        <w:rPr>
          <w:rFonts w:ascii="Arial" w:hAnsi="Arial" w:cs="Arial"/>
          <w:sz w:val="20"/>
          <w:szCs w:val="20"/>
        </w:rPr>
        <w:t>cada subsistema pue</w:t>
      </w:r>
      <w:r>
        <w:rPr>
          <w:rFonts w:ascii="Arial" w:hAnsi="Arial" w:cs="Arial"/>
          <w:sz w:val="20"/>
          <w:szCs w:val="20"/>
        </w:rPr>
        <w:t>de responder a eventos generados</w:t>
      </w:r>
      <w:r w:rsidRPr="00893337">
        <w:rPr>
          <w:rFonts w:ascii="Arial" w:hAnsi="Arial" w:cs="Arial"/>
          <w:sz w:val="20"/>
          <w:szCs w:val="20"/>
        </w:rPr>
        <w:t xml:space="preserve"> por otros subsistemas o por el ambiente del sistema</w:t>
      </w:r>
      <w:r>
        <w:rPr>
          <w:rFonts w:ascii="Arial" w:hAnsi="Arial" w:cs="Arial"/>
          <w:sz w:val="20"/>
          <w:szCs w:val="20"/>
        </w:rPr>
        <w:t>.</w:t>
      </w:r>
    </w:p>
    <w:p w:rsidR="00BD6F0C" w:rsidRPr="00B639D2" w:rsidRDefault="00BD6F0C" w:rsidP="00BF2077">
      <w:pPr>
        <w:pStyle w:val="Prrafodelista"/>
        <w:numPr>
          <w:ilvl w:val="0"/>
          <w:numId w:val="22"/>
        </w:numPr>
        <w:jc w:val="both"/>
        <w:rPr>
          <w:rFonts w:ascii="Arial" w:hAnsi="Arial" w:cs="Arial"/>
          <w:sz w:val="20"/>
          <w:szCs w:val="20"/>
        </w:rPr>
      </w:pPr>
      <w:r w:rsidRPr="003A5B4C">
        <w:rPr>
          <w:rFonts w:ascii="Arial" w:hAnsi="Arial" w:cs="Arial"/>
          <w:b/>
          <w:i/>
          <w:sz w:val="20"/>
          <w:szCs w:val="20"/>
        </w:rPr>
        <w:t>Modelo de transmisión (</w:t>
      </w:r>
      <w:proofErr w:type="spellStart"/>
      <w:r w:rsidRPr="003A5B4C">
        <w:rPr>
          <w:rFonts w:ascii="Arial" w:hAnsi="Arial" w:cs="Arial"/>
          <w:b/>
          <w:i/>
          <w:sz w:val="20"/>
          <w:szCs w:val="20"/>
        </w:rPr>
        <w:t>broadcast</w:t>
      </w:r>
      <w:proofErr w:type="spellEnd"/>
      <w:r w:rsidRPr="003A5B4C">
        <w:rPr>
          <w:rFonts w:ascii="Arial" w:hAnsi="Arial" w:cs="Arial"/>
          <w:b/>
          <w:i/>
          <w:sz w:val="20"/>
          <w:szCs w:val="20"/>
        </w:rPr>
        <w:t>):</w:t>
      </w:r>
      <w:r>
        <w:rPr>
          <w:rFonts w:ascii="Arial" w:hAnsi="Arial" w:cs="Arial"/>
          <w:sz w:val="20"/>
          <w:szCs w:val="20"/>
        </w:rPr>
        <w:t xml:space="preserve"> un evento se transmite a todos los subsistemas, responderá a él cualquiera que pueda manejarlo.</w:t>
      </w:r>
    </w:p>
    <w:p w:rsidR="00BD6F0C" w:rsidRDefault="00BD6F0C" w:rsidP="00BF2077">
      <w:pPr>
        <w:pStyle w:val="Prrafodelista"/>
        <w:numPr>
          <w:ilvl w:val="0"/>
          <w:numId w:val="22"/>
        </w:numPr>
        <w:jc w:val="both"/>
        <w:rPr>
          <w:rFonts w:ascii="Arial" w:hAnsi="Arial" w:cs="Arial"/>
          <w:sz w:val="20"/>
          <w:szCs w:val="20"/>
        </w:rPr>
      </w:pPr>
      <w:r w:rsidRPr="003A5B4C">
        <w:rPr>
          <w:rFonts w:ascii="Arial" w:hAnsi="Arial" w:cs="Arial"/>
          <w:b/>
          <w:i/>
          <w:sz w:val="20"/>
          <w:szCs w:val="20"/>
        </w:rPr>
        <w:t>Modelo dirigido por interrupciones:</w:t>
      </w:r>
      <w:r>
        <w:rPr>
          <w:rFonts w:ascii="Arial" w:hAnsi="Arial" w:cs="Arial"/>
          <w:sz w:val="20"/>
          <w:szCs w:val="20"/>
        </w:rPr>
        <w:t xml:space="preserve"> las interrupciones externas son detectadas por un manejador de interrupciones, luego estas se envían a otro componente para procesarlas (aplicable sólo en sistemas de tiempo real).</w:t>
      </w:r>
    </w:p>
    <w:p w:rsidR="00BD6F0C" w:rsidRDefault="00BD6F0C" w:rsidP="00930822">
      <w:pPr>
        <w:jc w:val="both"/>
        <w:rPr>
          <w:rFonts w:ascii="Arial" w:hAnsi="Arial" w:cs="Arial"/>
          <w:sz w:val="20"/>
          <w:szCs w:val="20"/>
        </w:rPr>
      </w:pPr>
    </w:p>
    <w:p w:rsidR="00A874F6" w:rsidRPr="00320806" w:rsidRDefault="00A874F6" w:rsidP="00A874F6">
      <w:pPr>
        <w:jc w:val="both"/>
        <w:rPr>
          <w:rFonts w:ascii="Arial" w:hAnsi="Arial" w:cs="Arial"/>
          <w:b/>
          <w:color w:val="00B050"/>
        </w:rPr>
      </w:pPr>
      <w:r w:rsidRPr="00320806">
        <w:rPr>
          <w:rFonts w:ascii="Arial" w:hAnsi="Arial" w:cs="Arial"/>
          <w:b/>
          <w:color w:val="00B050"/>
        </w:rPr>
        <w:t xml:space="preserve">Diseño </w:t>
      </w:r>
      <w:r>
        <w:rPr>
          <w:rFonts w:ascii="Arial" w:hAnsi="Arial" w:cs="Arial"/>
          <w:b/>
          <w:color w:val="00B050"/>
        </w:rPr>
        <w:t>de interfaces de usuario</w:t>
      </w:r>
    </w:p>
    <w:p w:rsidR="00A874F6" w:rsidRDefault="00A874F6" w:rsidP="00930822">
      <w:pPr>
        <w:jc w:val="both"/>
        <w:rPr>
          <w:rFonts w:ascii="Arial" w:hAnsi="Arial" w:cs="Arial"/>
          <w:sz w:val="20"/>
          <w:szCs w:val="20"/>
        </w:rPr>
      </w:pPr>
    </w:p>
    <w:p w:rsidR="00530998" w:rsidRDefault="00530998" w:rsidP="00530998">
      <w:pPr>
        <w:jc w:val="both"/>
        <w:rPr>
          <w:rFonts w:ascii="Arial" w:hAnsi="Arial" w:cs="Arial"/>
          <w:b/>
          <w:color w:val="FF0000"/>
          <w:sz w:val="20"/>
          <w:szCs w:val="20"/>
        </w:rPr>
      </w:pPr>
      <w:r>
        <w:rPr>
          <w:rFonts w:ascii="Arial" w:hAnsi="Arial" w:cs="Arial"/>
          <w:b/>
          <w:color w:val="FF0000"/>
          <w:sz w:val="20"/>
          <w:szCs w:val="20"/>
        </w:rPr>
        <w:t>¿</w:t>
      </w:r>
      <w:r w:rsidRPr="00C672CD">
        <w:rPr>
          <w:rFonts w:ascii="Arial" w:hAnsi="Arial" w:cs="Arial"/>
          <w:b/>
          <w:color w:val="FF0000"/>
          <w:sz w:val="20"/>
          <w:szCs w:val="20"/>
        </w:rPr>
        <w:t xml:space="preserve">Qué </w:t>
      </w:r>
      <w:r>
        <w:rPr>
          <w:rFonts w:ascii="Arial" w:hAnsi="Arial" w:cs="Arial"/>
          <w:b/>
          <w:color w:val="FF0000"/>
          <w:sz w:val="20"/>
          <w:szCs w:val="20"/>
        </w:rPr>
        <w:t>estilos de interfaces conoce</w:t>
      </w:r>
      <w:proofErr w:type="gramStart"/>
      <w:r w:rsidRPr="00C672CD">
        <w:rPr>
          <w:rFonts w:ascii="Arial" w:hAnsi="Arial" w:cs="Arial"/>
          <w:b/>
          <w:color w:val="FF0000"/>
          <w:sz w:val="20"/>
          <w:szCs w:val="20"/>
        </w:rPr>
        <w:t>?.</w:t>
      </w:r>
      <w:proofErr w:type="gramEnd"/>
      <w:r w:rsidRPr="00C672CD">
        <w:rPr>
          <w:rFonts w:ascii="Arial" w:hAnsi="Arial" w:cs="Arial"/>
          <w:b/>
          <w:color w:val="FF0000"/>
          <w:sz w:val="20"/>
          <w:szCs w:val="20"/>
        </w:rPr>
        <w:t xml:space="preserve"> Describa</w:t>
      </w:r>
      <w:r>
        <w:rPr>
          <w:rFonts w:ascii="Arial" w:hAnsi="Arial" w:cs="Arial"/>
          <w:b/>
          <w:color w:val="FF0000"/>
          <w:sz w:val="20"/>
          <w:szCs w:val="20"/>
        </w:rPr>
        <w:t xml:space="preserve"> brevemente a cada una</w:t>
      </w:r>
    </w:p>
    <w:p w:rsidR="005D3B1A" w:rsidRPr="005D3B1A" w:rsidRDefault="005D3B1A" w:rsidP="005D3B1A">
      <w:pPr>
        <w:jc w:val="both"/>
        <w:rPr>
          <w:rFonts w:ascii="Arial" w:hAnsi="Arial" w:cs="Arial"/>
          <w:b/>
          <w:color w:val="FF0000"/>
          <w:sz w:val="20"/>
          <w:szCs w:val="20"/>
        </w:rPr>
      </w:pPr>
      <w:r w:rsidRPr="005D3B1A">
        <w:rPr>
          <w:rFonts w:ascii="Arial" w:hAnsi="Arial" w:cs="Arial"/>
          <w:b/>
          <w:color w:val="FF0000"/>
          <w:sz w:val="20"/>
          <w:szCs w:val="20"/>
        </w:rPr>
        <w:t>Enumere los tipos de interfaces que conoce, dando para cada una ventajas y desventajas.</w:t>
      </w:r>
    </w:p>
    <w:p w:rsidR="00530998" w:rsidRDefault="00530998" w:rsidP="00530998">
      <w:pPr>
        <w:jc w:val="both"/>
        <w:rPr>
          <w:rFonts w:ascii="Arial" w:hAnsi="Arial" w:cs="Arial"/>
          <w:sz w:val="20"/>
          <w:szCs w:val="20"/>
        </w:rPr>
      </w:pPr>
    </w:p>
    <w:p w:rsidR="00530998" w:rsidRPr="007E0826" w:rsidRDefault="00530998" w:rsidP="00530998">
      <w:pPr>
        <w:jc w:val="both"/>
        <w:rPr>
          <w:rFonts w:ascii="Arial" w:hAnsi="Arial" w:cs="Arial"/>
          <w:b/>
          <w:sz w:val="20"/>
          <w:szCs w:val="20"/>
        </w:rPr>
      </w:pPr>
      <w:r w:rsidRPr="007E0826">
        <w:rPr>
          <w:rFonts w:ascii="Arial" w:hAnsi="Arial" w:cs="Arial"/>
          <w:b/>
          <w:sz w:val="20"/>
          <w:szCs w:val="20"/>
        </w:rPr>
        <w:t>Estilos de interfaces HOMBRE-MAQUINA:</w:t>
      </w:r>
    </w:p>
    <w:p w:rsidR="00530998" w:rsidRPr="007E0826" w:rsidRDefault="00530998" w:rsidP="00BF2077">
      <w:pPr>
        <w:pStyle w:val="Prrafodelista"/>
        <w:numPr>
          <w:ilvl w:val="0"/>
          <w:numId w:val="18"/>
        </w:numPr>
        <w:jc w:val="both"/>
        <w:rPr>
          <w:rFonts w:ascii="Arial" w:hAnsi="Arial" w:cs="Arial"/>
          <w:sz w:val="20"/>
          <w:szCs w:val="20"/>
        </w:rPr>
      </w:pPr>
      <w:r w:rsidRPr="007E0826">
        <w:rPr>
          <w:rFonts w:ascii="Arial" w:hAnsi="Arial" w:cs="Arial"/>
          <w:sz w:val="20"/>
          <w:szCs w:val="20"/>
          <w:u w:val="single"/>
        </w:rPr>
        <w:t>Interfaz de preguntas y órdenes (comandos):</w:t>
      </w:r>
      <w:r w:rsidRPr="007E0826">
        <w:rPr>
          <w:rFonts w:ascii="Arial" w:hAnsi="Arial" w:cs="Arial"/>
          <w:sz w:val="20"/>
          <w:szCs w:val="20"/>
        </w:rPr>
        <w:t xml:space="preserve"> es la interfaz más elemental. Se interactúa con la consola y el teclado.</w:t>
      </w:r>
    </w:p>
    <w:p w:rsidR="00530998" w:rsidRPr="007E0826" w:rsidRDefault="00530998" w:rsidP="00BF2077">
      <w:pPr>
        <w:pStyle w:val="Prrafodelista"/>
        <w:numPr>
          <w:ilvl w:val="0"/>
          <w:numId w:val="18"/>
        </w:numPr>
        <w:jc w:val="both"/>
        <w:rPr>
          <w:rFonts w:ascii="Arial" w:hAnsi="Arial" w:cs="Arial"/>
          <w:sz w:val="20"/>
          <w:szCs w:val="20"/>
        </w:rPr>
      </w:pPr>
      <w:r w:rsidRPr="007E0826">
        <w:rPr>
          <w:rFonts w:ascii="Arial" w:hAnsi="Arial" w:cs="Arial"/>
          <w:sz w:val="20"/>
          <w:szCs w:val="20"/>
          <w:u w:val="single"/>
        </w:rPr>
        <w:t>Interfaz de menú simple:</w:t>
      </w:r>
      <w:r w:rsidRPr="007E0826">
        <w:rPr>
          <w:rFonts w:ascii="Arial" w:hAnsi="Arial" w:cs="Arial"/>
          <w:sz w:val="20"/>
          <w:szCs w:val="20"/>
        </w:rPr>
        <w:t xml:space="preserve"> se presentan un conjunto de opciones que pueden ser seleccionadas por el usuario.</w:t>
      </w:r>
    </w:p>
    <w:p w:rsidR="00530998" w:rsidRPr="007E0826" w:rsidRDefault="00530998" w:rsidP="00BF2077">
      <w:pPr>
        <w:pStyle w:val="Prrafodelista"/>
        <w:numPr>
          <w:ilvl w:val="0"/>
          <w:numId w:val="18"/>
        </w:numPr>
        <w:jc w:val="both"/>
        <w:rPr>
          <w:rFonts w:ascii="Arial" w:hAnsi="Arial" w:cs="Arial"/>
          <w:sz w:val="20"/>
          <w:szCs w:val="20"/>
        </w:rPr>
      </w:pPr>
      <w:r w:rsidRPr="007E0826">
        <w:rPr>
          <w:rFonts w:ascii="Arial" w:hAnsi="Arial" w:cs="Arial"/>
          <w:sz w:val="20"/>
          <w:szCs w:val="20"/>
          <w:u w:val="single"/>
        </w:rPr>
        <w:t>GUI (interfaz gráfica de usuarios):</w:t>
      </w:r>
      <w:r w:rsidRPr="007E0826">
        <w:rPr>
          <w:rFonts w:ascii="Arial" w:hAnsi="Arial" w:cs="Arial"/>
          <w:sz w:val="20"/>
          <w:szCs w:val="20"/>
        </w:rPr>
        <w:t xml:space="preserve"> interfaces visuales que se caracterizan por la utilización de recursos visuales para la representación e interacción con el usuario.</w:t>
      </w:r>
    </w:p>
    <w:p w:rsidR="00530998" w:rsidRPr="007E0826" w:rsidRDefault="00530998" w:rsidP="00BF2077">
      <w:pPr>
        <w:pStyle w:val="Prrafodelista"/>
        <w:numPr>
          <w:ilvl w:val="0"/>
          <w:numId w:val="18"/>
        </w:numPr>
        <w:jc w:val="both"/>
        <w:rPr>
          <w:rFonts w:ascii="Arial" w:hAnsi="Arial" w:cs="Arial"/>
          <w:sz w:val="20"/>
          <w:szCs w:val="20"/>
          <w:u w:val="single"/>
        </w:rPr>
      </w:pPr>
      <w:r w:rsidRPr="007E0826">
        <w:rPr>
          <w:rFonts w:ascii="Arial" w:hAnsi="Arial" w:cs="Arial"/>
          <w:sz w:val="20"/>
          <w:szCs w:val="20"/>
          <w:u w:val="single"/>
        </w:rPr>
        <w:t>Interfaces inteligentes:</w:t>
      </w:r>
    </w:p>
    <w:p w:rsidR="00530998" w:rsidRPr="007E0826" w:rsidRDefault="00530998" w:rsidP="00BF2077">
      <w:pPr>
        <w:pStyle w:val="Prrafodelista"/>
        <w:numPr>
          <w:ilvl w:val="0"/>
          <w:numId w:val="19"/>
        </w:numPr>
        <w:jc w:val="both"/>
        <w:rPr>
          <w:rFonts w:ascii="Arial" w:hAnsi="Arial" w:cs="Arial"/>
          <w:sz w:val="20"/>
          <w:szCs w:val="20"/>
        </w:rPr>
      </w:pPr>
      <w:r w:rsidRPr="007E0826">
        <w:rPr>
          <w:rFonts w:ascii="Arial" w:hAnsi="Arial" w:cs="Arial"/>
          <w:b/>
          <w:i/>
          <w:sz w:val="20"/>
          <w:szCs w:val="20"/>
        </w:rPr>
        <w:t>Adaptativas:</w:t>
      </w:r>
      <w:r w:rsidRPr="007E0826">
        <w:rPr>
          <w:rFonts w:ascii="Arial" w:hAnsi="Arial" w:cs="Arial"/>
          <w:sz w:val="20"/>
          <w:szCs w:val="20"/>
        </w:rPr>
        <w:t xml:space="preserve"> son sensibles a los perfiles individuales de los usuarios y a sus estilos de interacción.</w:t>
      </w:r>
    </w:p>
    <w:p w:rsidR="00530998" w:rsidRPr="007E0826" w:rsidRDefault="00530998" w:rsidP="00BF2077">
      <w:pPr>
        <w:pStyle w:val="Prrafodelista"/>
        <w:numPr>
          <w:ilvl w:val="0"/>
          <w:numId w:val="19"/>
        </w:numPr>
        <w:jc w:val="both"/>
        <w:rPr>
          <w:rFonts w:ascii="Arial" w:hAnsi="Arial" w:cs="Arial"/>
          <w:sz w:val="20"/>
          <w:szCs w:val="20"/>
        </w:rPr>
      </w:pPr>
      <w:r w:rsidRPr="007E0826">
        <w:rPr>
          <w:rFonts w:ascii="Arial" w:hAnsi="Arial" w:cs="Arial"/>
          <w:b/>
          <w:i/>
          <w:sz w:val="20"/>
          <w:szCs w:val="20"/>
        </w:rPr>
        <w:t>Evolutivas:</w:t>
      </w:r>
      <w:r w:rsidRPr="007E0826">
        <w:rPr>
          <w:rFonts w:ascii="Arial" w:hAnsi="Arial" w:cs="Arial"/>
          <w:sz w:val="20"/>
          <w:szCs w:val="20"/>
        </w:rPr>
        <w:t xml:space="preserve"> cambian y evolucionan con el tiempo junto con el grado de conocimiento del usuario.</w:t>
      </w:r>
    </w:p>
    <w:p w:rsidR="00530998" w:rsidRPr="007E0826" w:rsidRDefault="00530998" w:rsidP="00BF2077">
      <w:pPr>
        <w:pStyle w:val="Prrafodelista"/>
        <w:numPr>
          <w:ilvl w:val="0"/>
          <w:numId w:val="19"/>
        </w:numPr>
        <w:jc w:val="both"/>
        <w:rPr>
          <w:rFonts w:ascii="Arial" w:hAnsi="Arial" w:cs="Arial"/>
          <w:sz w:val="20"/>
          <w:szCs w:val="20"/>
        </w:rPr>
      </w:pPr>
      <w:r w:rsidRPr="007E0826">
        <w:rPr>
          <w:rFonts w:ascii="Arial" w:hAnsi="Arial" w:cs="Arial"/>
          <w:b/>
          <w:i/>
          <w:sz w:val="20"/>
          <w:szCs w:val="20"/>
        </w:rPr>
        <w:t>Interfaces accesibles:</w:t>
      </w:r>
      <w:r w:rsidRPr="007E0826">
        <w:rPr>
          <w:rFonts w:ascii="Arial" w:hAnsi="Arial" w:cs="Arial"/>
          <w:sz w:val="20"/>
          <w:szCs w:val="20"/>
        </w:rPr>
        <w:t xml:space="preserve"> son las interfaces que respetan las normas del diseño universal.</w:t>
      </w:r>
    </w:p>
    <w:p w:rsidR="00530998" w:rsidRDefault="00530998" w:rsidP="00530998">
      <w:pPr>
        <w:jc w:val="both"/>
        <w:rPr>
          <w:rFonts w:ascii="Arial" w:hAnsi="Arial" w:cs="Arial"/>
          <w:sz w:val="20"/>
          <w:szCs w:val="20"/>
        </w:rPr>
      </w:pPr>
    </w:p>
    <w:p w:rsidR="00FB2334" w:rsidRPr="00FB2334" w:rsidRDefault="00FB2334" w:rsidP="00FB2334">
      <w:pPr>
        <w:jc w:val="both"/>
        <w:rPr>
          <w:rFonts w:ascii="Arial" w:hAnsi="Arial" w:cs="Arial"/>
          <w:b/>
          <w:color w:val="FF0000"/>
          <w:sz w:val="20"/>
          <w:szCs w:val="20"/>
        </w:rPr>
      </w:pPr>
      <w:r w:rsidRPr="00FB2334">
        <w:rPr>
          <w:rFonts w:ascii="Arial" w:hAnsi="Arial" w:cs="Arial"/>
          <w:b/>
          <w:color w:val="FF0000"/>
          <w:sz w:val="20"/>
          <w:szCs w:val="20"/>
        </w:rPr>
        <w:t>¿Qué principios de Diseño de interfaz HOMBRE-MAQUINA conoce?</w:t>
      </w:r>
    </w:p>
    <w:p w:rsidR="00FB2334" w:rsidRPr="00FB2334" w:rsidRDefault="00FB2334" w:rsidP="00FB2334">
      <w:pPr>
        <w:jc w:val="both"/>
        <w:rPr>
          <w:rFonts w:ascii="Arial" w:hAnsi="Arial" w:cs="Arial"/>
          <w:sz w:val="20"/>
          <w:szCs w:val="20"/>
        </w:rPr>
      </w:pPr>
    </w:p>
    <w:p w:rsidR="00D0417B" w:rsidRPr="00D0417B" w:rsidRDefault="00D0417B" w:rsidP="00BF2077">
      <w:pPr>
        <w:pStyle w:val="Prrafodelista"/>
        <w:numPr>
          <w:ilvl w:val="0"/>
          <w:numId w:val="6"/>
        </w:numPr>
        <w:jc w:val="both"/>
        <w:rPr>
          <w:rFonts w:ascii="Arial" w:hAnsi="Arial" w:cs="Arial"/>
          <w:sz w:val="20"/>
          <w:szCs w:val="20"/>
        </w:rPr>
      </w:pPr>
      <w:r w:rsidRPr="00D0417B">
        <w:rPr>
          <w:rFonts w:ascii="Arial" w:hAnsi="Arial" w:cs="Arial"/>
          <w:sz w:val="20"/>
          <w:szCs w:val="20"/>
          <w:u w:val="single"/>
        </w:rPr>
        <w:t>Familiaridad del usuario:</w:t>
      </w:r>
      <w:r>
        <w:rPr>
          <w:rFonts w:ascii="Arial" w:hAnsi="Arial" w:cs="Arial"/>
          <w:sz w:val="20"/>
          <w:szCs w:val="20"/>
        </w:rPr>
        <w:t xml:space="preserve"> La interfaz debe utilizar términos y conceptos que se toman de la experiencia de las personas que más utilizan el sistema.</w:t>
      </w:r>
    </w:p>
    <w:p w:rsidR="00D0417B" w:rsidRPr="00D0417B" w:rsidRDefault="00D0417B" w:rsidP="00BF2077">
      <w:pPr>
        <w:pStyle w:val="Prrafodelista"/>
        <w:numPr>
          <w:ilvl w:val="0"/>
          <w:numId w:val="6"/>
        </w:numPr>
        <w:jc w:val="both"/>
        <w:rPr>
          <w:rFonts w:ascii="Arial" w:hAnsi="Arial" w:cs="Arial"/>
          <w:sz w:val="20"/>
          <w:szCs w:val="20"/>
        </w:rPr>
      </w:pPr>
      <w:r w:rsidRPr="00D0417B">
        <w:rPr>
          <w:rFonts w:ascii="Arial" w:hAnsi="Arial" w:cs="Arial"/>
          <w:sz w:val="20"/>
          <w:szCs w:val="20"/>
          <w:u w:val="single"/>
        </w:rPr>
        <w:t>Uniformidad:</w:t>
      </w:r>
      <w:r>
        <w:rPr>
          <w:rFonts w:ascii="Arial" w:hAnsi="Arial" w:cs="Arial"/>
          <w:sz w:val="20"/>
          <w:szCs w:val="20"/>
        </w:rPr>
        <w:t xml:space="preserve"> Siempre que sea posible, la interfaz debe ser consistente en el sentido de que las operaciones comparables se activan de la misma forma.</w:t>
      </w:r>
    </w:p>
    <w:p w:rsidR="00D0417B" w:rsidRPr="00D0417B" w:rsidRDefault="00D0417B" w:rsidP="00BF2077">
      <w:pPr>
        <w:pStyle w:val="Prrafodelista"/>
        <w:numPr>
          <w:ilvl w:val="0"/>
          <w:numId w:val="6"/>
        </w:numPr>
        <w:jc w:val="both"/>
        <w:rPr>
          <w:rFonts w:ascii="Arial" w:hAnsi="Arial" w:cs="Arial"/>
          <w:sz w:val="20"/>
          <w:szCs w:val="20"/>
        </w:rPr>
      </w:pPr>
      <w:r w:rsidRPr="009B20C7">
        <w:rPr>
          <w:rFonts w:ascii="Arial" w:hAnsi="Arial" w:cs="Arial"/>
          <w:sz w:val="20"/>
          <w:szCs w:val="20"/>
          <w:u w:val="single"/>
        </w:rPr>
        <w:t>Mínima sorpresa:</w:t>
      </w:r>
      <w:r>
        <w:rPr>
          <w:rFonts w:ascii="Arial" w:hAnsi="Arial" w:cs="Arial"/>
          <w:sz w:val="20"/>
          <w:szCs w:val="20"/>
        </w:rPr>
        <w:t xml:space="preserve"> El comportamiento del sistema no debe provocar sorpresa a los usuarios.</w:t>
      </w:r>
    </w:p>
    <w:p w:rsidR="00D0417B" w:rsidRPr="00D0417B" w:rsidRDefault="00D0417B" w:rsidP="00BF2077">
      <w:pPr>
        <w:pStyle w:val="Prrafodelista"/>
        <w:numPr>
          <w:ilvl w:val="0"/>
          <w:numId w:val="6"/>
        </w:numPr>
        <w:jc w:val="both"/>
        <w:rPr>
          <w:rFonts w:ascii="Arial" w:hAnsi="Arial" w:cs="Arial"/>
          <w:sz w:val="20"/>
          <w:szCs w:val="20"/>
        </w:rPr>
      </w:pPr>
      <w:proofErr w:type="spellStart"/>
      <w:r w:rsidRPr="009B20C7">
        <w:rPr>
          <w:rFonts w:ascii="Arial" w:hAnsi="Arial" w:cs="Arial"/>
          <w:sz w:val="20"/>
          <w:szCs w:val="20"/>
          <w:u w:val="single"/>
        </w:rPr>
        <w:lastRenderedPageBreak/>
        <w:t>Recuperabilidad</w:t>
      </w:r>
      <w:proofErr w:type="spellEnd"/>
      <w:r w:rsidRPr="009B20C7">
        <w:rPr>
          <w:rFonts w:ascii="Arial" w:hAnsi="Arial" w:cs="Arial"/>
          <w:sz w:val="20"/>
          <w:szCs w:val="20"/>
          <w:u w:val="single"/>
        </w:rPr>
        <w:t>:</w:t>
      </w:r>
      <w:r>
        <w:rPr>
          <w:rFonts w:ascii="Arial" w:hAnsi="Arial" w:cs="Arial"/>
          <w:sz w:val="20"/>
          <w:szCs w:val="20"/>
        </w:rPr>
        <w:t xml:space="preserve"> La interfaz, debe incluir mecanismos para permitir a los usuarios recuperarse de los errores.</w:t>
      </w:r>
    </w:p>
    <w:p w:rsidR="00D0417B" w:rsidRPr="00D0417B" w:rsidRDefault="00D0417B" w:rsidP="00BF2077">
      <w:pPr>
        <w:pStyle w:val="Prrafodelista"/>
        <w:numPr>
          <w:ilvl w:val="0"/>
          <w:numId w:val="6"/>
        </w:numPr>
        <w:jc w:val="both"/>
        <w:rPr>
          <w:rFonts w:ascii="Arial" w:hAnsi="Arial" w:cs="Arial"/>
          <w:sz w:val="20"/>
          <w:szCs w:val="20"/>
        </w:rPr>
      </w:pPr>
      <w:r w:rsidRPr="009B20C7">
        <w:rPr>
          <w:rFonts w:ascii="Arial" w:hAnsi="Arial" w:cs="Arial"/>
          <w:sz w:val="20"/>
          <w:szCs w:val="20"/>
          <w:u w:val="single"/>
        </w:rPr>
        <w:t>Guía de usuario:</w:t>
      </w:r>
      <w:r>
        <w:rPr>
          <w:rFonts w:ascii="Arial" w:hAnsi="Arial" w:cs="Arial"/>
          <w:sz w:val="20"/>
          <w:szCs w:val="20"/>
        </w:rPr>
        <w:t xml:space="preserve"> </w:t>
      </w:r>
      <w:r w:rsidR="009B20C7">
        <w:rPr>
          <w:rFonts w:ascii="Arial" w:hAnsi="Arial" w:cs="Arial"/>
          <w:sz w:val="20"/>
          <w:szCs w:val="20"/>
        </w:rPr>
        <w:t>Cuando los errores ocurren, la interfaz debe proveer retroalimentación significativa y características de ayuda sensible al contexto.</w:t>
      </w:r>
    </w:p>
    <w:p w:rsidR="00320806" w:rsidRPr="00D0417B" w:rsidRDefault="00D0417B" w:rsidP="00BF2077">
      <w:pPr>
        <w:pStyle w:val="Prrafodelista"/>
        <w:numPr>
          <w:ilvl w:val="0"/>
          <w:numId w:val="6"/>
        </w:numPr>
        <w:jc w:val="both"/>
        <w:rPr>
          <w:rFonts w:ascii="Arial" w:hAnsi="Arial" w:cs="Arial"/>
          <w:sz w:val="20"/>
          <w:szCs w:val="20"/>
        </w:rPr>
      </w:pPr>
      <w:r w:rsidRPr="009B20C7">
        <w:rPr>
          <w:rFonts w:ascii="Arial" w:hAnsi="Arial" w:cs="Arial"/>
          <w:sz w:val="20"/>
          <w:szCs w:val="20"/>
          <w:u w:val="single"/>
        </w:rPr>
        <w:t>Diversidad de usuarios:</w:t>
      </w:r>
      <w:r>
        <w:rPr>
          <w:rFonts w:ascii="Arial" w:hAnsi="Arial" w:cs="Arial"/>
          <w:sz w:val="20"/>
          <w:szCs w:val="20"/>
        </w:rPr>
        <w:t xml:space="preserve"> </w:t>
      </w:r>
      <w:r w:rsidR="009B20C7">
        <w:rPr>
          <w:rFonts w:ascii="Arial" w:hAnsi="Arial" w:cs="Arial"/>
          <w:sz w:val="20"/>
          <w:szCs w:val="20"/>
        </w:rPr>
        <w:t>La interfaz debe proveer características de interacción apropiada para los diferentes tipos de usuarios del sistema.</w:t>
      </w:r>
    </w:p>
    <w:p w:rsidR="00D0417B" w:rsidRPr="00930822" w:rsidRDefault="00D0417B" w:rsidP="00D0417B">
      <w:pPr>
        <w:jc w:val="both"/>
        <w:rPr>
          <w:rFonts w:ascii="Arial" w:hAnsi="Arial" w:cs="Arial"/>
          <w:sz w:val="20"/>
          <w:szCs w:val="20"/>
        </w:rPr>
      </w:pPr>
    </w:p>
    <w:p w:rsidR="00320806" w:rsidRPr="00AD6199" w:rsidRDefault="00320806" w:rsidP="00320806">
      <w:pPr>
        <w:jc w:val="both"/>
        <w:rPr>
          <w:rFonts w:ascii="Arial" w:hAnsi="Arial" w:cs="Arial"/>
          <w:b/>
          <w:sz w:val="28"/>
          <w:szCs w:val="28"/>
        </w:rPr>
      </w:pPr>
      <w:r w:rsidRPr="00AD6199">
        <w:rPr>
          <w:rFonts w:ascii="Arial" w:hAnsi="Arial" w:cs="Arial"/>
          <w:b/>
          <w:sz w:val="28"/>
          <w:szCs w:val="28"/>
        </w:rPr>
        <w:t>4. Verificación y Validación</w:t>
      </w:r>
    </w:p>
    <w:p w:rsidR="00320806" w:rsidRDefault="00320806" w:rsidP="00320806">
      <w:pPr>
        <w:jc w:val="both"/>
        <w:rPr>
          <w:rFonts w:ascii="Arial" w:hAnsi="Arial" w:cs="Arial"/>
          <w:b/>
          <w:sz w:val="20"/>
          <w:szCs w:val="20"/>
        </w:rPr>
      </w:pPr>
    </w:p>
    <w:p w:rsidR="00320806" w:rsidRPr="00320806" w:rsidRDefault="00320806" w:rsidP="00320806">
      <w:pPr>
        <w:jc w:val="both"/>
        <w:rPr>
          <w:rFonts w:ascii="Arial" w:hAnsi="Arial" w:cs="Arial"/>
          <w:b/>
          <w:color w:val="00B050"/>
        </w:rPr>
      </w:pPr>
      <w:r w:rsidRPr="00320806">
        <w:rPr>
          <w:rFonts w:ascii="Arial" w:hAnsi="Arial" w:cs="Arial"/>
          <w:b/>
          <w:color w:val="00B050"/>
        </w:rPr>
        <w:t>Estrategias de Prueba</w:t>
      </w:r>
    </w:p>
    <w:p w:rsidR="00320806" w:rsidRDefault="00320806" w:rsidP="00320806">
      <w:pPr>
        <w:jc w:val="both"/>
        <w:rPr>
          <w:rFonts w:ascii="Arial" w:hAnsi="Arial" w:cs="Arial"/>
          <w:sz w:val="20"/>
          <w:szCs w:val="20"/>
        </w:rPr>
      </w:pPr>
    </w:p>
    <w:p w:rsidR="00F52C9B" w:rsidRPr="000D7D8A" w:rsidRDefault="00F52C9B" w:rsidP="000D7D8A">
      <w:pPr>
        <w:pStyle w:val="Prrafodelista"/>
        <w:numPr>
          <w:ilvl w:val="0"/>
          <w:numId w:val="38"/>
        </w:numPr>
        <w:tabs>
          <w:tab w:val="left" w:pos="142"/>
        </w:tabs>
        <w:ind w:left="0" w:firstLine="0"/>
        <w:jc w:val="both"/>
        <w:rPr>
          <w:rFonts w:ascii="Arial" w:hAnsi="Arial" w:cs="Arial"/>
          <w:b/>
          <w:color w:val="FF0000"/>
          <w:sz w:val="20"/>
          <w:szCs w:val="20"/>
        </w:rPr>
      </w:pPr>
      <w:r w:rsidRPr="000D7D8A">
        <w:rPr>
          <w:rFonts w:ascii="Arial" w:hAnsi="Arial" w:cs="Arial"/>
          <w:b/>
          <w:color w:val="FF0000"/>
          <w:sz w:val="20"/>
          <w:szCs w:val="20"/>
        </w:rPr>
        <w:t>¿Cuál es la diferencia entre Verificación y Validación</w:t>
      </w:r>
      <w:proofErr w:type="gramStart"/>
      <w:r w:rsidRPr="000D7D8A">
        <w:rPr>
          <w:rFonts w:ascii="Arial" w:hAnsi="Arial" w:cs="Arial"/>
          <w:b/>
          <w:color w:val="FF0000"/>
          <w:sz w:val="20"/>
          <w:szCs w:val="20"/>
        </w:rPr>
        <w:t>?.</w:t>
      </w:r>
      <w:proofErr w:type="gramEnd"/>
      <w:r w:rsidRPr="000D7D8A">
        <w:rPr>
          <w:rFonts w:ascii="Arial" w:hAnsi="Arial" w:cs="Arial"/>
          <w:b/>
          <w:color w:val="FF0000"/>
          <w:sz w:val="20"/>
          <w:szCs w:val="20"/>
        </w:rPr>
        <w:t xml:space="preserve"> ¿Qué tipo de pruebas básicas conoce? Describa</w:t>
      </w:r>
    </w:p>
    <w:p w:rsidR="00D35F14" w:rsidRPr="000D7D8A" w:rsidRDefault="00D35F14" w:rsidP="000D7D8A">
      <w:pPr>
        <w:pStyle w:val="Prrafodelista"/>
        <w:numPr>
          <w:ilvl w:val="0"/>
          <w:numId w:val="38"/>
        </w:numPr>
        <w:tabs>
          <w:tab w:val="left" w:pos="142"/>
        </w:tabs>
        <w:ind w:left="0" w:firstLine="0"/>
        <w:jc w:val="both"/>
        <w:rPr>
          <w:rFonts w:ascii="Arial" w:hAnsi="Arial" w:cs="Arial"/>
          <w:b/>
          <w:color w:val="FF0000"/>
          <w:sz w:val="20"/>
          <w:szCs w:val="20"/>
        </w:rPr>
      </w:pPr>
      <w:r w:rsidRPr="000D7D8A">
        <w:rPr>
          <w:rFonts w:ascii="Arial" w:hAnsi="Arial" w:cs="Arial"/>
          <w:b/>
          <w:color w:val="FF0000"/>
          <w:sz w:val="20"/>
          <w:szCs w:val="20"/>
        </w:rPr>
        <w:t>Describa las pruebas de caja negra y ejemplifique alguna.</w:t>
      </w:r>
    </w:p>
    <w:p w:rsidR="00D35F14" w:rsidRPr="000D7D8A" w:rsidRDefault="00D35F14" w:rsidP="000D7D8A">
      <w:pPr>
        <w:pStyle w:val="Prrafodelista"/>
        <w:numPr>
          <w:ilvl w:val="0"/>
          <w:numId w:val="38"/>
        </w:numPr>
        <w:tabs>
          <w:tab w:val="left" w:pos="142"/>
        </w:tabs>
        <w:ind w:left="0" w:firstLine="0"/>
        <w:jc w:val="both"/>
        <w:rPr>
          <w:rFonts w:ascii="Arial" w:hAnsi="Arial" w:cs="Arial"/>
          <w:b/>
          <w:color w:val="FF0000"/>
          <w:sz w:val="20"/>
          <w:szCs w:val="20"/>
        </w:rPr>
      </w:pPr>
      <w:r w:rsidRPr="000D7D8A">
        <w:rPr>
          <w:rFonts w:ascii="Arial" w:hAnsi="Arial" w:cs="Arial"/>
          <w:b/>
          <w:color w:val="FF0000"/>
          <w:sz w:val="20"/>
          <w:szCs w:val="20"/>
        </w:rPr>
        <w:t>Describa las pruebas de caja blanca y ejemplifique alguna.</w:t>
      </w:r>
    </w:p>
    <w:p w:rsidR="00F52C9B" w:rsidRDefault="00F52C9B" w:rsidP="00F52C9B">
      <w:pPr>
        <w:jc w:val="both"/>
        <w:rPr>
          <w:rFonts w:ascii="Arial" w:hAnsi="Arial" w:cs="Arial"/>
          <w:sz w:val="20"/>
          <w:szCs w:val="20"/>
        </w:rPr>
      </w:pPr>
    </w:p>
    <w:p w:rsidR="00F52C9B" w:rsidRPr="00662866" w:rsidRDefault="00F52C9B" w:rsidP="00F52C9B">
      <w:pPr>
        <w:jc w:val="both"/>
        <w:rPr>
          <w:rFonts w:ascii="Arial" w:hAnsi="Arial" w:cs="Arial"/>
          <w:sz w:val="20"/>
          <w:szCs w:val="20"/>
        </w:rPr>
      </w:pPr>
      <w:r w:rsidRPr="00662866">
        <w:rPr>
          <w:rFonts w:ascii="Arial" w:hAnsi="Arial" w:cs="Arial"/>
          <w:b/>
          <w:sz w:val="20"/>
          <w:szCs w:val="20"/>
        </w:rPr>
        <w:t>Diferencia entre Verificación y Validación:</w:t>
      </w:r>
    </w:p>
    <w:p w:rsidR="00F52C9B" w:rsidRDefault="00F52C9B" w:rsidP="00F52C9B">
      <w:pPr>
        <w:jc w:val="both"/>
        <w:rPr>
          <w:rFonts w:ascii="Arial" w:hAnsi="Arial" w:cs="Arial"/>
          <w:sz w:val="20"/>
          <w:szCs w:val="20"/>
        </w:rPr>
      </w:pPr>
      <w:r w:rsidRPr="001356AB">
        <w:rPr>
          <w:rFonts w:ascii="Arial" w:hAnsi="Arial" w:cs="Arial"/>
          <w:sz w:val="20"/>
          <w:szCs w:val="20"/>
        </w:rPr>
        <w:t>La verificación implica comprobar que el software está de acuerdo con su especificación, comprobando que satisface tanto los requerimientos funcionales como los no funcionales; en cambio la validación es un proceso más general, cuyo objetivo es asegurar que el software satisface las expectativas del cliente.</w:t>
      </w:r>
    </w:p>
    <w:p w:rsidR="00F52C9B" w:rsidRDefault="00F52C9B" w:rsidP="00F52C9B">
      <w:pPr>
        <w:jc w:val="both"/>
        <w:rPr>
          <w:rFonts w:ascii="Arial" w:hAnsi="Arial" w:cs="Arial"/>
          <w:sz w:val="20"/>
          <w:szCs w:val="20"/>
        </w:rPr>
      </w:pPr>
    </w:p>
    <w:p w:rsidR="00F52C9B" w:rsidRPr="007F17A0" w:rsidRDefault="00F52C9B" w:rsidP="00F52C9B">
      <w:pPr>
        <w:jc w:val="both"/>
        <w:rPr>
          <w:rFonts w:ascii="Arial" w:hAnsi="Arial" w:cs="Arial"/>
          <w:b/>
          <w:sz w:val="20"/>
          <w:szCs w:val="20"/>
        </w:rPr>
      </w:pPr>
      <w:r w:rsidRPr="007F17A0">
        <w:rPr>
          <w:rFonts w:ascii="Arial" w:hAnsi="Arial" w:cs="Arial"/>
          <w:b/>
          <w:sz w:val="20"/>
          <w:szCs w:val="20"/>
        </w:rPr>
        <w:t>Pruebas básicas:</w:t>
      </w:r>
    </w:p>
    <w:p w:rsidR="00296B91" w:rsidRPr="00296B91" w:rsidRDefault="00ED5E69" w:rsidP="00296B91">
      <w:pPr>
        <w:pStyle w:val="Prrafodelista"/>
        <w:numPr>
          <w:ilvl w:val="0"/>
          <w:numId w:val="34"/>
        </w:numPr>
        <w:jc w:val="both"/>
        <w:rPr>
          <w:rFonts w:ascii="Arial" w:hAnsi="Arial" w:cs="Arial"/>
          <w:sz w:val="20"/>
          <w:szCs w:val="20"/>
        </w:rPr>
      </w:pPr>
      <w:r w:rsidRPr="00296B91">
        <w:rPr>
          <w:rFonts w:ascii="Arial" w:hAnsi="Arial" w:cs="Arial"/>
          <w:b/>
          <w:sz w:val="20"/>
          <w:szCs w:val="20"/>
          <w:u w:val="single"/>
        </w:rPr>
        <w:t>Caja negra:</w:t>
      </w:r>
      <w:r w:rsidRPr="00296B91">
        <w:rPr>
          <w:rFonts w:ascii="Arial" w:hAnsi="Arial" w:cs="Arial"/>
          <w:sz w:val="20"/>
          <w:szCs w:val="20"/>
        </w:rPr>
        <w:t xml:space="preserve"> </w:t>
      </w:r>
      <w:r w:rsidR="00296B91" w:rsidRPr="00296B91">
        <w:rPr>
          <w:rFonts w:ascii="Arial" w:hAnsi="Arial" w:cs="Arial"/>
          <w:sz w:val="20"/>
          <w:szCs w:val="20"/>
        </w:rPr>
        <w:t>S</w:t>
      </w:r>
      <w:r w:rsidR="00296B91" w:rsidRPr="00296B91">
        <w:rPr>
          <w:rFonts w:ascii="Arial" w:hAnsi="Arial" w:cs="Arial"/>
          <w:sz w:val="20"/>
          <w:szCs w:val="20"/>
        </w:rPr>
        <w:t>on diseñadas para validar los requisitos funcionales sin fijarse en el</w:t>
      </w:r>
      <w:r w:rsidR="00296B91">
        <w:rPr>
          <w:rFonts w:ascii="Arial" w:hAnsi="Arial" w:cs="Arial"/>
          <w:sz w:val="20"/>
          <w:szCs w:val="20"/>
        </w:rPr>
        <w:t xml:space="preserve"> </w:t>
      </w:r>
      <w:r w:rsidR="00296B91" w:rsidRPr="00296B91">
        <w:rPr>
          <w:rFonts w:ascii="Arial" w:hAnsi="Arial" w:cs="Arial"/>
          <w:sz w:val="20"/>
          <w:szCs w:val="20"/>
        </w:rPr>
        <w:t>funcionamiento interno de un programa.</w:t>
      </w:r>
    </w:p>
    <w:p w:rsidR="00296B91" w:rsidRPr="00296B91" w:rsidRDefault="00296B91" w:rsidP="00296B91">
      <w:pPr>
        <w:pStyle w:val="Prrafodelista"/>
        <w:jc w:val="both"/>
        <w:rPr>
          <w:rFonts w:ascii="Arial" w:hAnsi="Arial" w:cs="Arial"/>
          <w:sz w:val="20"/>
          <w:szCs w:val="20"/>
          <w:u w:val="single"/>
        </w:rPr>
      </w:pPr>
      <w:r w:rsidRPr="00296B91">
        <w:rPr>
          <w:rFonts w:ascii="Arial" w:hAnsi="Arial" w:cs="Arial"/>
          <w:sz w:val="20"/>
          <w:szCs w:val="20"/>
          <w:u w:val="single"/>
        </w:rPr>
        <w:t>S</w:t>
      </w:r>
      <w:r w:rsidRPr="00296B91">
        <w:rPr>
          <w:rFonts w:ascii="Arial" w:hAnsi="Arial" w:cs="Arial"/>
          <w:sz w:val="20"/>
          <w:szCs w:val="20"/>
          <w:u w:val="single"/>
        </w:rPr>
        <w:t>e buscan los siguientes errores:</w:t>
      </w:r>
    </w:p>
    <w:p w:rsidR="00296B91" w:rsidRPr="00296B91" w:rsidRDefault="00296B91" w:rsidP="00296B91">
      <w:pPr>
        <w:pStyle w:val="Prrafodelista"/>
        <w:numPr>
          <w:ilvl w:val="0"/>
          <w:numId w:val="42"/>
        </w:numPr>
        <w:jc w:val="both"/>
        <w:rPr>
          <w:rFonts w:ascii="Arial" w:hAnsi="Arial" w:cs="Arial"/>
          <w:sz w:val="20"/>
          <w:szCs w:val="20"/>
        </w:rPr>
      </w:pPr>
      <w:r w:rsidRPr="00296B91">
        <w:rPr>
          <w:rFonts w:ascii="Arial" w:hAnsi="Arial" w:cs="Arial"/>
          <w:sz w:val="20"/>
          <w:szCs w:val="20"/>
        </w:rPr>
        <w:t>Funciones incorrectas o ausentes.</w:t>
      </w:r>
    </w:p>
    <w:p w:rsidR="00296B91" w:rsidRPr="00296B91" w:rsidRDefault="00296B91" w:rsidP="00296B91">
      <w:pPr>
        <w:pStyle w:val="Prrafodelista"/>
        <w:numPr>
          <w:ilvl w:val="0"/>
          <w:numId w:val="42"/>
        </w:numPr>
        <w:jc w:val="both"/>
        <w:rPr>
          <w:rFonts w:ascii="Arial" w:hAnsi="Arial" w:cs="Arial"/>
          <w:sz w:val="20"/>
          <w:szCs w:val="20"/>
        </w:rPr>
      </w:pPr>
      <w:r w:rsidRPr="00296B91">
        <w:rPr>
          <w:rFonts w:ascii="Arial" w:hAnsi="Arial" w:cs="Arial"/>
          <w:sz w:val="20"/>
          <w:szCs w:val="20"/>
        </w:rPr>
        <w:t>Errores de interfaz.</w:t>
      </w:r>
    </w:p>
    <w:p w:rsidR="00296B91" w:rsidRPr="00296B91" w:rsidRDefault="00296B91" w:rsidP="00296B91">
      <w:pPr>
        <w:pStyle w:val="Prrafodelista"/>
        <w:numPr>
          <w:ilvl w:val="0"/>
          <w:numId w:val="42"/>
        </w:numPr>
        <w:jc w:val="both"/>
        <w:rPr>
          <w:rFonts w:ascii="Arial" w:hAnsi="Arial" w:cs="Arial"/>
          <w:sz w:val="20"/>
          <w:szCs w:val="20"/>
        </w:rPr>
      </w:pPr>
      <w:r w:rsidRPr="00296B91">
        <w:rPr>
          <w:rFonts w:ascii="Arial" w:hAnsi="Arial" w:cs="Arial"/>
          <w:sz w:val="20"/>
          <w:szCs w:val="20"/>
        </w:rPr>
        <w:t>Errores en estructuras de datos o en accesos a bases de datos externas.</w:t>
      </w:r>
    </w:p>
    <w:p w:rsidR="00296B91" w:rsidRPr="00296B91" w:rsidRDefault="00296B91" w:rsidP="00296B91">
      <w:pPr>
        <w:pStyle w:val="Prrafodelista"/>
        <w:numPr>
          <w:ilvl w:val="0"/>
          <w:numId w:val="42"/>
        </w:numPr>
        <w:jc w:val="both"/>
        <w:rPr>
          <w:rFonts w:ascii="Arial" w:hAnsi="Arial" w:cs="Arial"/>
          <w:sz w:val="20"/>
          <w:szCs w:val="20"/>
        </w:rPr>
      </w:pPr>
      <w:r w:rsidRPr="00296B91">
        <w:rPr>
          <w:rFonts w:ascii="Arial" w:hAnsi="Arial" w:cs="Arial"/>
          <w:sz w:val="20"/>
          <w:szCs w:val="20"/>
        </w:rPr>
        <w:t>Errores de rendimiento.</w:t>
      </w:r>
    </w:p>
    <w:p w:rsidR="00296B91" w:rsidRPr="00296B91" w:rsidRDefault="00296B91" w:rsidP="00296B91">
      <w:pPr>
        <w:pStyle w:val="Prrafodelista"/>
        <w:numPr>
          <w:ilvl w:val="0"/>
          <w:numId w:val="42"/>
        </w:numPr>
        <w:jc w:val="both"/>
        <w:rPr>
          <w:rFonts w:ascii="Arial" w:hAnsi="Arial" w:cs="Arial"/>
          <w:sz w:val="20"/>
          <w:szCs w:val="20"/>
        </w:rPr>
      </w:pPr>
      <w:r w:rsidRPr="00296B91">
        <w:rPr>
          <w:rFonts w:ascii="Arial" w:hAnsi="Arial" w:cs="Arial"/>
          <w:sz w:val="20"/>
          <w:szCs w:val="20"/>
        </w:rPr>
        <w:t>Errores de inicialización y de terminación.</w:t>
      </w:r>
    </w:p>
    <w:p w:rsidR="00F52C9B" w:rsidRPr="00296B91" w:rsidRDefault="00296B91" w:rsidP="00296B91">
      <w:pPr>
        <w:pStyle w:val="Prrafodelista"/>
        <w:jc w:val="both"/>
        <w:rPr>
          <w:rFonts w:ascii="Arial" w:hAnsi="Arial" w:cs="Arial"/>
          <w:sz w:val="20"/>
          <w:szCs w:val="20"/>
        </w:rPr>
      </w:pPr>
      <w:r w:rsidRPr="00296B91">
        <w:rPr>
          <w:rFonts w:ascii="Arial" w:hAnsi="Arial" w:cs="Arial"/>
          <w:sz w:val="20"/>
          <w:szCs w:val="20"/>
        </w:rPr>
        <w:t>Las técnicas de pruebas de caja negra se centran en el ámbito de la información de un programa de</w:t>
      </w:r>
      <w:r>
        <w:rPr>
          <w:rFonts w:ascii="Arial" w:hAnsi="Arial" w:cs="Arial"/>
          <w:sz w:val="20"/>
          <w:szCs w:val="20"/>
        </w:rPr>
        <w:t xml:space="preserve"> </w:t>
      </w:r>
      <w:r w:rsidRPr="00296B91">
        <w:rPr>
          <w:rFonts w:ascii="Arial" w:hAnsi="Arial" w:cs="Arial"/>
          <w:sz w:val="20"/>
          <w:szCs w:val="20"/>
        </w:rPr>
        <w:t>forma que se proporciones una cobertura completa de la prueba.</w:t>
      </w:r>
    </w:p>
    <w:p w:rsidR="00061F0E" w:rsidRDefault="00061F0E" w:rsidP="00061F0E">
      <w:pPr>
        <w:jc w:val="both"/>
        <w:rPr>
          <w:rFonts w:ascii="Arial" w:hAnsi="Arial" w:cs="Arial"/>
          <w:sz w:val="20"/>
          <w:szCs w:val="20"/>
        </w:rPr>
      </w:pPr>
    </w:p>
    <w:p w:rsidR="00296B91" w:rsidRPr="00296B91" w:rsidRDefault="00296B91" w:rsidP="00296B91">
      <w:pPr>
        <w:pStyle w:val="Prrafodelista"/>
        <w:numPr>
          <w:ilvl w:val="0"/>
          <w:numId w:val="43"/>
        </w:numPr>
        <w:jc w:val="both"/>
        <w:rPr>
          <w:rFonts w:ascii="Arial" w:hAnsi="Arial" w:cs="Arial"/>
          <w:sz w:val="20"/>
          <w:szCs w:val="20"/>
        </w:rPr>
      </w:pPr>
      <w:r w:rsidRPr="0003478C">
        <w:rPr>
          <w:rFonts w:ascii="Arial" w:hAnsi="Arial" w:cs="Arial"/>
          <w:b/>
          <w:sz w:val="20"/>
          <w:szCs w:val="20"/>
          <w:u w:val="single"/>
        </w:rPr>
        <w:t>Partición Equivalente:</w:t>
      </w:r>
      <w:r w:rsidRPr="00296B91">
        <w:rPr>
          <w:rFonts w:ascii="Arial" w:hAnsi="Arial" w:cs="Arial"/>
          <w:sz w:val="20"/>
          <w:szCs w:val="20"/>
        </w:rPr>
        <w:t xml:space="preserve"> Se orienta a la </w:t>
      </w:r>
      <w:r w:rsidRPr="00296B91">
        <w:rPr>
          <w:rFonts w:ascii="Arial" w:hAnsi="Arial" w:cs="Arial"/>
          <w:sz w:val="20"/>
          <w:szCs w:val="20"/>
        </w:rPr>
        <w:t>definición</w:t>
      </w:r>
      <w:r w:rsidRPr="00296B91">
        <w:rPr>
          <w:rFonts w:ascii="Arial" w:hAnsi="Arial" w:cs="Arial"/>
          <w:sz w:val="20"/>
          <w:szCs w:val="20"/>
        </w:rPr>
        <w:t xml:space="preserve"> de casos de prueba que descubran errores.</w:t>
      </w:r>
    </w:p>
    <w:p w:rsidR="00296B91" w:rsidRPr="00296B91" w:rsidRDefault="00296B91" w:rsidP="00296B91">
      <w:pPr>
        <w:pStyle w:val="Prrafodelista"/>
        <w:ind w:left="1428"/>
        <w:jc w:val="both"/>
        <w:rPr>
          <w:rFonts w:ascii="Arial" w:hAnsi="Arial" w:cs="Arial"/>
          <w:sz w:val="20"/>
          <w:szCs w:val="20"/>
        </w:rPr>
      </w:pPr>
      <w:r w:rsidRPr="00296B91">
        <w:rPr>
          <w:rFonts w:ascii="Arial" w:hAnsi="Arial" w:cs="Arial"/>
          <w:sz w:val="20"/>
          <w:szCs w:val="20"/>
        </w:rPr>
        <w:t xml:space="preserve">Se basa en una </w:t>
      </w:r>
      <w:r w:rsidRPr="00296B91">
        <w:rPr>
          <w:rFonts w:ascii="Arial" w:hAnsi="Arial" w:cs="Arial"/>
          <w:sz w:val="20"/>
          <w:szCs w:val="20"/>
        </w:rPr>
        <w:t>definición</w:t>
      </w:r>
      <w:r w:rsidRPr="00296B91">
        <w:rPr>
          <w:rFonts w:ascii="Arial" w:hAnsi="Arial" w:cs="Arial"/>
          <w:sz w:val="20"/>
          <w:szCs w:val="20"/>
        </w:rPr>
        <w:t xml:space="preserve"> de clases de equivalencia. Una clase de equivalencia representa un</w:t>
      </w:r>
      <w:r w:rsidRPr="00296B91">
        <w:rPr>
          <w:rFonts w:ascii="Arial" w:hAnsi="Arial" w:cs="Arial"/>
          <w:sz w:val="20"/>
          <w:szCs w:val="20"/>
        </w:rPr>
        <w:t xml:space="preserve"> </w:t>
      </w:r>
      <w:r w:rsidRPr="00296B91">
        <w:rPr>
          <w:rFonts w:ascii="Arial" w:hAnsi="Arial" w:cs="Arial"/>
          <w:sz w:val="20"/>
          <w:szCs w:val="20"/>
        </w:rPr>
        <w:t>conjunto de estados v</w:t>
      </w:r>
      <w:r w:rsidRPr="00296B91">
        <w:rPr>
          <w:rFonts w:ascii="Arial" w:hAnsi="Arial" w:cs="Arial"/>
          <w:sz w:val="20"/>
          <w:szCs w:val="20"/>
        </w:rPr>
        <w:t>á</w:t>
      </w:r>
      <w:r w:rsidRPr="00296B91">
        <w:rPr>
          <w:rFonts w:ascii="Arial" w:hAnsi="Arial" w:cs="Arial"/>
          <w:sz w:val="20"/>
          <w:szCs w:val="20"/>
        </w:rPr>
        <w:t xml:space="preserve">lidos o no </w:t>
      </w:r>
      <w:r w:rsidRPr="00296B91">
        <w:rPr>
          <w:rFonts w:ascii="Arial" w:hAnsi="Arial" w:cs="Arial"/>
          <w:sz w:val="20"/>
          <w:szCs w:val="20"/>
        </w:rPr>
        <w:t>válidos</w:t>
      </w:r>
      <w:r w:rsidRPr="00296B91">
        <w:rPr>
          <w:rFonts w:ascii="Arial" w:hAnsi="Arial" w:cs="Arial"/>
          <w:sz w:val="20"/>
          <w:szCs w:val="20"/>
        </w:rPr>
        <w:t xml:space="preserve"> para condiciones de entrada.</w:t>
      </w:r>
    </w:p>
    <w:p w:rsidR="00296B91" w:rsidRPr="00296B91" w:rsidRDefault="00296B91" w:rsidP="00296B91">
      <w:pPr>
        <w:pStyle w:val="Prrafodelista"/>
        <w:ind w:left="1428"/>
        <w:jc w:val="both"/>
        <w:rPr>
          <w:rFonts w:ascii="Arial" w:hAnsi="Arial" w:cs="Arial"/>
          <w:sz w:val="20"/>
          <w:szCs w:val="20"/>
        </w:rPr>
      </w:pPr>
      <w:r w:rsidRPr="00296B91">
        <w:rPr>
          <w:rFonts w:ascii="Arial" w:hAnsi="Arial" w:cs="Arial"/>
          <w:sz w:val="20"/>
          <w:szCs w:val="20"/>
        </w:rPr>
        <w:t xml:space="preserve">Una </w:t>
      </w:r>
      <w:r w:rsidRPr="00296B91">
        <w:rPr>
          <w:rFonts w:ascii="Arial" w:hAnsi="Arial" w:cs="Arial"/>
          <w:sz w:val="20"/>
          <w:szCs w:val="20"/>
        </w:rPr>
        <w:t>condición</w:t>
      </w:r>
      <w:r w:rsidRPr="00296B91">
        <w:rPr>
          <w:rFonts w:ascii="Arial" w:hAnsi="Arial" w:cs="Arial"/>
          <w:sz w:val="20"/>
          <w:szCs w:val="20"/>
        </w:rPr>
        <w:t xml:space="preserve"> de entrada es un valor </w:t>
      </w:r>
      <w:r w:rsidRPr="00296B91">
        <w:rPr>
          <w:rFonts w:ascii="Arial" w:hAnsi="Arial" w:cs="Arial"/>
          <w:sz w:val="20"/>
          <w:szCs w:val="20"/>
        </w:rPr>
        <w:t>específico,</w:t>
      </w:r>
      <w:r w:rsidRPr="00296B91">
        <w:rPr>
          <w:rFonts w:ascii="Arial" w:hAnsi="Arial" w:cs="Arial"/>
          <w:sz w:val="20"/>
          <w:szCs w:val="20"/>
        </w:rPr>
        <w:t xml:space="preserve"> un rango de valores, un conjunto de valores o</w:t>
      </w:r>
      <w:r w:rsidRPr="00296B91">
        <w:rPr>
          <w:rFonts w:ascii="Arial" w:hAnsi="Arial" w:cs="Arial"/>
          <w:sz w:val="20"/>
          <w:szCs w:val="20"/>
        </w:rPr>
        <w:t xml:space="preserve"> </w:t>
      </w:r>
      <w:r w:rsidRPr="00296B91">
        <w:rPr>
          <w:rFonts w:ascii="Arial" w:hAnsi="Arial" w:cs="Arial"/>
          <w:sz w:val="20"/>
          <w:szCs w:val="20"/>
        </w:rPr>
        <w:t xml:space="preserve">una </w:t>
      </w:r>
      <w:r w:rsidRPr="00296B91">
        <w:rPr>
          <w:rFonts w:ascii="Arial" w:hAnsi="Arial" w:cs="Arial"/>
          <w:sz w:val="20"/>
          <w:szCs w:val="20"/>
        </w:rPr>
        <w:t>condición</w:t>
      </w:r>
      <w:r w:rsidRPr="00296B91">
        <w:rPr>
          <w:rFonts w:ascii="Arial" w:hAnsi="Arial" w:cs="Arial"/>
          <w:sz w:val="20"/>
          <w:szCs w:val="20"/>
        </w:rPr>
        <w:t xml:space="preserve"> </w:t>
      </w:r>
      <w:r w:rsidRPr="00296B91">
        <w:rPr>
          <w:rFonts w:ascii="Arial" w:hAnsi="Arial" w:cs="Arial"/>
          <w:sz w:val="20"/>
          <w:szCs w:val="20"/>
        </w:rPr>
        <w:t>lógica</w:t>
      </w:r>
      <w:r w:rsidRPr="00296B91">
        <w:rPr>
          <w:rFonts w:ascii="Arial" w:hAnsi="Arial" w:cs="Arial"/>
          <w:sz w:val="20"/>
          <w:szCs w:val="20"/>
        </w:rPr>
        <w:t>.</w:t>
      </w:r>
    </w:p>
    <w:p w:rsidR="00296B91" w:rsidRPr="00296B91" w:rsidRDefault="00296B91" w:rsidP="0003478C">
      <w:pPr>
        <w:pStyle w:val="Prrafodelista"/>
        <w:numPr>
          <w:ilvl w:val="0"/>
          <w:numId w:val="44"/>
        </w:numPr>
        <w:jc w:val="both"/>
        <w:rPr>
          <w:rFonts w:ascii="Arial" w:hAnsi="Arial" w:cs="Arial"/>
          <w:sz w:val="20"/>
          <w:szCs w:val="20"/>
        </w:rPr>
      </w:pPr>
      <w:r w:rsidRPr="00296B91">
        <w:rPr>
          <w:rFonts w:ascii="Arial" w:hAnsi="Arial" w:cs="Arial"/>
          <w:sz w:val="20"/>
          <w:szCs w:val="20"/>
        </w:rPr>
        <w:t xml:space="preserve">Si una </w:t>
      </w:r>
      <w:r w:rsidRPr="00296B91">
        <w:rPr>
          <w:rFonts w:ascii="Arial" w:hAnsi="Arial" w:cs="Arial"/>
          <w:sz w:val="20"/>
          <w:szCs w:val="20"/>
        </w:rPr>
        <w:t>condición</w:t>
      </w:r>
      <w:r w:rsidRPr="00296B91">
        <w:rPr>
          <w:rFonts w:ascii="Arial" w:hAnsi="Arial" w:cs="Arial"/>
          <w:sz w:val="20"/>
          <w:szCs w:val="20"/>
        </w:rPr>
        <w:t xml:space="preserve"> de entrada especifica un rango, se define una clase de equivalencia valida y</w:t>
      </w:r>
      <w:r w:rsidRPr="00296B91">
        <w:rPr>
          <w:rFonts w:ascii="Arial" w:hAnsi="Arial" w:cs="Arial"/>
          <w:sz w:val="20"/>
          <w:szCs w:val="20"/>
        </w:rPr>
        <w:t xml:space="preserve"> </w:t>
      </w:r>
      <w:r w:rsidRPr="00296B91">
        <w:rPr>
          <w:rFonts w:ascii="Arial" w:hAnsi="Arial" w:cs="Arial"/>
          <w:sz w:val="20"/>
          <w:szCs w:val="20"/>
        </w:rPr>
        <w:t xml:space="preserve">dos no </w:t>
      </w:r>
      <w:r w:rsidRPr="00296B91">
        <w:rPr>
          <w:rFonts w:ascii="Arial" w:hAnsi="Arial" w:cs="Arial"/>
          <w:sz w:val="20"/>
          <w:szCs w:val="20"/>
        </w:rPr>
        <w:t>válidas</w:t>
      </w:r>
      <w:r w:rsidRPr="00296B91">
        <w:rPr>
          <w:rFonts w:ascii="Arial" w:hAnsi="Arial" w:cs="Arial"/>
          <w:sz w:val="20"/>
          <w:szCs w:val="20"/>
        </w:rPr>
        <w:t>.</w:t>
      </w:r>
    </w:p>
    <w:p w:rsidR="00296B91" w:rsidRPr="00296B91" w:rsidRDefault="00296B91" w:rsidP="0003478C">
      <w:pPr>
        <w:pStyle w:val="Prrafodelista"/>
        <w:numPr>
          <w:ilvl w:val="0"/>
          <w:numId w:val="44"/>
        </w:numPr>
        <w:jc w:val="both"/>
        <w:rPr>
          <w:rFonts w:ascii="Arial" w:hAnsi="Arial" w:cs="Arial"/>
          <w:sz w:val="20"/>
          <w:szCs w:val="20"/>
        </w:rPr>
      </w:pPr>
      <w:r w:rsidRPr="00296B91">
        <w:rPr>
          <w:rFonts w:ascii="Arial" w:hAnsi="Arial" w:cs="Arial"/>
          <w:sz w:val="20"/>
          <w:szCs w:val="20"/>
        </w:rPr>
        <w:t xml:space="preserve">Si una </w:t>
      </w:r>
      <w:r w:rsidRPr="00296B91">
        <w:rPr>
          <w:rFonts w:ascii="Arial" w:hAnsi="Arial" w:cs="Arial"/>
          <w:sz w:val="20"/>
          <w:szCs w:val="20"/>
        </w:rPr>
        <w:t>condición</w:t>
      </w:r>
      <w:r w:rsidRPr="00296B91">
        <w:rPr>
          <w:rFonts w:ascii="Arial" w:hAnsi="Arial" w:cs="Arial"/>
          <w:sz w:val="20"/>
          <w:szCs w:val="20"/>
        </w:rPr>
        <w:t xml:space="preserve"> de entrada especifica un valor especifico, se define una clase de</w:t>
      </w:r>
      <w:r w:rsidRPr="00296B91">
        <w:rPr>
          <w:rFonts w:ascii="Arial" w:hAnsi="Arial" w:cs="Arial"/>
          <w:sz w:val="20"/>
          <w:szCs w:val="20"/>
        </w:rPr>
        <w:t xml:space="preserve"> </w:t>
      </w:r>
      <w:r w:rsidRPr="00296B91">
        <w:rPr>
          <w:rFonts w:ascii="Arial" w:hAnsi="Arial" w:cs="Arial"/>
          <w:sz w:val="20"/>
          <w:szCs w:val="20"/>
        </w:rPr>
        <w:t xml:space="preserve">equivalencia valida y dos no </w:t>
      </w:r>
      <w:r w:rsidRPr="00296B91">
        <w:rPr>
          <w:rFonts w:ascii="Arial" w:hAnsi="Arial" w:cs="Arial"/>
          <w:sz w:val="20"/>
          <w:szCs w:val="20"/>
        </w:rPr>
        <w:t>válidas</w:t>
      </w:r>
      <w:r w:rsidRPr="00296B91">
        <w:rPr>
          <w:rFonts w:ascii="Arial" w:hAnsi="Arial" w:cs="Arial"/>
          <w:sz w:val="20"/>
          <w:szCs w:val="20"/>
        </w:rPr>
        <w:t>.</w:t>
      </w:r>
    </w:p>
    <w:p w:rsidR="00296B91" w:rsidRPr="00296B91" w:rsidRDefault="00296B91" w:rsidP="0003478C">
      <w:pPr>
        <w:pStyle w:val="Prrafodelista"/>
        <w:numPr>
          <w:ilvl w:val="0"/>
          <w:numId w:val="44"/>
        </w:numPr>
        <w:jc w:val="both"/>
        <w:rPr>
          <w:rFonts w:ascii="Arial" w:hAnsi="Arial" w:cs="Arial"/>
          <w:sz w:val="20"/>
          <w:szCs w:val="20"/>
        </w:rPr>
      </w:pPr>
      <w:r w:rsidRPr="00296B91">
        <w:rPr>
          <w:rFonts w:ascii="Arial" w:hAnsi="Arial" w:cs="Arial"/>
          <w:sz w:val="20"/>
          <w:szCs w:val="20"/>
        </w:rPr>
        <w:t xml:space="preserve">Si una </w:t>
      </w:r>
      <w:r w:rsidRPr="00296B91">
        <w:rPr>
          <w:rFonts w:ascii="Arial" w:hAnsi="Arial" w:cs="Arial"/>
          <w:sz w:val="20"/>
          <w:szCs w:val="20"/>
        </w:rPr>
        <w:t>condición</w:t>
      </w:r>
      <w:r w:rsidRPr="00296B91">
        <w:rPr>
          <w:rFonts w:ascii="Arial" w:hAnsi="Arial" w:cs="Arial"/>
          <w:sz w:val="20"/>
          <w:szCs w:val="20"/>
        </w:rPr>
        <w:t xml:space="preserve"> de entrada especifica un elemento de un conjunto, se define una clase de</w:t>
      </w:r>
      <w:r w:rsidRPr="00296B91">
        <w:rPr>
          <w:rFonts w:ascii="Arial" w:hAnsi="Arial" w:cs="Arial"/>
          <w:sz w:val="20"/>
          <w:szCs w:val="20"/>
        </w:rPr>
        <w:t xml:space="preserve"> </w:t>
      </w:r>
      <w:r w:rsidRPr="00296B91">
        <w:rPr>
          <w:rFonts w:ascii="Arial" w:hAnsi="Arial" w:cs="Arial"/>
          <w:sz w:val="20"/>
          <w:szCs w:val="20"/>
        </w:rPr>
        <w:t>equivalencia valida y una no valida.</w:t>
      </w:r>
    </w:p>
    <w:p w:rsidR="00296B91" w:rsidRPr="00296B91" w:rsidRDefault="00296B91" w:rsidP="0003478C">
      <w:pPr>
        <w:pStyle w:val="Prrafodelista"/>
        <w:numPr>
          <w:ilvl w:val="0"/>
          <w:numId w:val="44"/>
        </w:numPr>
        <w:jc w:val="both"/>
        <w:rPr>
          <w:rFonts w:ascii="Arial" w:hAnsi="Arial" w:cs="Arial"/>
          <w:sz w:val="20"/>
          <w:szCs w:val="20"/>
        </w:rPr>
      </w:pPr>
      <w:r w:rsidRPr="00296B91">
        <w:rPr>
          <w:rFonts w:ascii="Arial" w:hAnsi="Arial" w:cs="Arial"/>
          <w:sz w:val="20"/>
          <w:szCs w:val="20"/>
        </w:rPr>
        <w:t xml:space="preserve">Si una </w:t>
      </w:r>
      <w:r w:rsidRPr="00296B91">
        <w:rPr>
          <w:rFonts w:ascii="Arial" w:hAnsi="Arial" w:cs="Arial"/>
          <w:sz w:val="20"/>
          <w:szCs w:val="20"/>
        </w:rPr>
        <w:t>condición</w:t>
      </w:r>
      <w:r w:rsidRPr="00296B91">
        <w:rPr>
          <w:rFonts w:ascii="Arial" w:hAnsi="Arial" w:cs="Arial"/>
          <w:sz w:val="20"/>
          <w:szCs w:val="20"/>
        </w:rPr>
        <w:t xml:space="preserve"> de entrada es </w:t>
      </w:r>
      <w:r w:rsidRPr="00296B91">
        <w:rPr>
          <w:rFonts w:ascii="Arial" w:hAnsi="Arial" w:cs="Arial"/>
          <w:sz w:val="20"/>
          <w:szCs w:val="20"/>
        </w:rPr>
        <w:t>lógica</w:t>
      </w:r>
      <w:r w:rsidRPr="00296B91">
        <w:rPr>
          <w:rFonts w:ascii="Arial" w:hAnsi="Arial" w:cs="Arial"/>
          <w:sz w:val="20"/>
          <w:szCs w:val="20"/>
        </w:rPr>
        <w:t>, se define una clase de equivalencia valida y una no</w:t>
      </w:r>
      <w:r w:rsidRPr="00296B91">
        <w:rPr>
          <w:rFonts w:ascii="Arial" w:hAnsi="Arial" w:cs="Arial"/>
          <w:sz w:val="20"/>
          <w:szCs w:val="20"/>
        </w:rPr>
        <w:t xml:space="preserve"> </w:t>
      </w:r>
      <w:r w:rsidRPr="00296B91">
        <w:rPr>
          <w:rFonts w:ascii="Arial" w:hAnsi="Arial" w:cs="Arial"/>
          <w:sz w:val="20"/>
          <w:szCs w:val="20"/>
        </w:rPr>
        <w:t>valida.</w:t>
      </w:r>
    </w:p>
    <w:p w:rsidR="00296B91" w:rsidRDefault="00296B91" w:rsidP="00296B91">
      <w:pPr>
        <w:ind w:left="708"/>
        <w:jc w:val="both"/>
        <w:rPr>
          <w:rFonts w:ascii="Arial" w:hAnsi="Arial" w:cs="Arial"/>
          <w:sz w:val="20"/>
          <w:szCs w:val="20"/>
        </w:rPr>
      </w:pPr>
    </w:p>
    <w:p w:rsidR="00296B91" w:rsidRPr="00296B91" w:rsidRDefault="00296B91" w:rsidP="00296B91">
      <w:pPr>
        <w:pStyle w:val="Prrafodelista"/>
        <w:numPr>
          <w:ilvl w:val="0"/>
          <w:numId w:val="43"/>
        </w:numPr>
        <w:jc w:val="both"/>
        <w:rPr>
          <w:rFonts w:ascii="Arial" w:hAnsi="Arial" w:cs="Arial"/>
          <w:sz w:val="20"/>
          <w:szCs w:val="20"/>
        </w:rPr>
      </w:pPr>
      <w:r w:rsidRPr="0003478C">
        <w:rPr>
          <w:rFonts w:ascii="Arial" w:hAnsi="Arial" w:cs="Arial"/>
          <w:b/>
          <w:sz w:val="20"/>
          <w:szCs w:val="20"/>
          <w:u w:val="single"/>
        </w:rPr>
        <w:t>Análisis de Valores Límites:</w:t>
      </w:r>
      <w:r w:rsidRPr="00296B91">
        <w:rPr>
          <w:rFonts w:ascii="Arial" w:hAnsi="Arial" w:cs="Arial"/>
          <w:sz w:val="20"/>
          <w:szCs w:val="20"/>
        </w:rPr>
        <w:t xml:space="preserve"> los errores tienden a darse más en los límites del campo de entrada</w:t>
      </w:r>
      <w:r w:rsidRPr="00296B91">
        <w:rPr>
          <w:rFonts w:ascii="Arial" w:hAnsi="Arial" w:cs="Arial"/>
          <w:sz w:val="20"/>
          <w:szCs w:val="20"/>
        </w:rPr>
        <w:t xml:space="preserve"> </w:t>
      </w:r>
      <w:r w:rsidRPr="00296B91">
        <w:rPr>
          <w:rFonts w:ascii="Arial" w:hAnsi="Arial" w:cs="Arial"/>
          <w:sz w:val="20"/>
          <w:szCs w:val="20"/>
        </w:rPr>
        <w:t>que en el «centro». Por ello, se ha desarrollado el análisis de valores límites (AVL) como técnica</w:t>
      </w:r>
      <w:r w:rsidRPr="00296B91">
        <w:rPr>
          <w:rFonts w:ascii="Arial" w:hAnsi="Arial" w:cs="Arial"/>
          <w:sz w:val="20"/>
          <w:szCs w:val="20"/>
        </w:rPr>
        <w:t xml:space="preserve"> </w:t>
      </w:r>
      <w:r w:rsidRPr="00296B91">
        <w:rPr>
          <w:rFonts w:ascii="Arial" w:hAnsi="Arial" w:cs="Arial"/>
          <w:sz w:val="20"/>
          <w:szCs w:val="20"/>
        </w:rPr>
        <w:t>de prueba. El análisis de valores límite es una técnica de diseño de casos de prueba que</w:t>
      </w:r>
      <w:r w:rsidRPr="00296B91">
        <w:rPr>
          <w:rFonts w:ascii="Arial" w:hAnsi="Arial" w:cs="Arial"/>
          <w:sz w:val="20"/>
          <w:szCs w:val="20"/>
        </w:rPr>
        <w:t xml:space="preserve"> </w:t>
      </w:r>
      <w:r w:rsidRPr="00296B91">
        <w:rPr>
          <w:rFonts w:ascii="Arial" w:hAnsi="Arial" w:cs="Arial"/>
          <w:sz w:val="20"/>
          <w:szCs w:val="20"/>
        </w:rPr>
        <w:t>complementa a la partición equivalente. El AVL lleva a la elección de casos de prueba en los</w:t>
      </w:r>
      <w:r w:rsidRPr="00296B91">
        <w:rPr>
          <w:rFonts w:ascii="Arial" w:hAnsi="Arial" w:cs="Arial"/>
          <w:sz w:val="20"/>
          <w:szCs w:val="20"/>
        </w:rPr>
        <w:t xml:space="preserve"> </w:t>
      </w:r>
      <w:r w:rsidRPr="00296B91">
        <w:rPr>
          <w:rFonts w:ascii="Arial" w:hAnsi="Arial" w:cs="Arial"/>
          <w:sz w:val="20"/>
          <w:szCs w:val="20"/>
        </w:rPr>
        <w:t xml:space="preserve">«extremos» de la clase. En </w:t>
      </w:r>
      <w:r w:rsidRPr="00296B91">
        <w:rPr>
          <w:rFonts w:ascii="Arial" w:hAnsi="Arial" w:cs="Arial"/>
          <w:sz w:val="20"/>
          <w:szCs w:val="20"/>
        </w:rPr>
        <w:lastRenderedPageBreak/>
        <w:t>lugar de centrarse solamente en las condiciones de entrada, el AVL</w:t>
      </w:r>
      <w:r w:rsidRPr="00296B91">
        <w:rPr>
          <w:rFonts w:ascii="Arial" w:hAnsi="Arial" w:cs="Arial"/>
          <w:sz w:val="20"/>
          <w:szCs w:val="20"/>
        </w:rPr>
        <w:t xml:space="preserve"> </w:t>
      </w:r>
      <w:r w:rsidRPr="00296B91">
        <w:rPr>
          <w:rFonts w:ascii="Arial" w:hAnsi="Arial" w:cs="Arial"/>
          <w:sz w:val="20"/>
          <w:szCs w:val="20"/>
        </w:rPr>
        <w:t>obtiene casos de prueba también para el campo de salida.</w:t>
      </w:r>
    </w:p>
    <w:p w:rsidR="00296B91" w:rsidRPr="00296B91" w:rsidRDefault="00296B91" w:rsidP="0003478C">
      <w:pPr>
        <w:pStyle w:val="Prrafodelista"/>
        <w:numPr>
          <w:ilvl w:val="0"/>
          <w:numId w:val="45"/>
        </w:numPr>
        <w:jc w:val="both"/>
        <w:rPr>
          <w:rFonts w:ascii="Arial" w:hAnsi="Arial" w:cs="Arial"/>
          <w:sz w:val="20"/>
          <w:szCs w:val="20"/>
        </w:rPr>
      </w:pPr>
      <w:r w:rsidRPr="00296B91">
        <w:rPr>
          <w:rFonts w:ascii="Arial" w:hAnsi="Arial" w:cs="Arial"/>
          <w:sz w:val="20"/>
          <w:szCs w:val="20"/>
        </w:rPr>
        <w:t>Si una condición de entrada especifica un rango delimitado por los valores a y b, se deben</w:t>
      </w:r>
      <w:r w:rsidRPr="00296B91">
        <w:rPr>
          <w:rFonts w:ascii="Arial" w:hAnsi="Arial" w:cs="Arial"/>
          <w:sz w:val="20"/>
          <w:szCs w:val="20"/>
        </w:rPr>
        <w:t xml:space="preserve"> </w:t>
      </w:r>
      <w:r w:rsidRPr="00296B91">
        <w:rPr>
          <w:rFonts w:ascii="Arial" w:hAnsi="Arial" w:cs="Arial"/>
          <w:sz w:val="20"/>
          <w:szCs w:val="20"/>
        </w:rPr>
        <w:t>diseñar casos de prueba para los valores a y b, y para los valores justo por debajo y justo por</w:t>
      </w:r>
      <w:r w:rsidRPr="00296B91">
        <w:rPr>
          <w:rFonts w:ascii="Arial" w:hAnsi="Arial" w:cs="Arial"/>
          <w:sz w:val="20"/>
          <w:szCs w:val="20"/>
        </w:rPr>
        <w:t xml:space="preserve"> </w:t>
      </w:r>
      <w:r w:rsidRPr="00296B91">
        <w:rPr>
          <w:rFonts w:ascii="Arial" w:hAnsi="Arial" w:cs="Arial"/>
          <w:sz w:val="20"/>
          <w:szCs w:val="20"/>
        </w:rPr>
        <w:t>encima de a y b, respectivamente.</w:t>
      </w:r>
    </w:p>
    <w:p w:rsidR="00296B91" w:rsidRPr="00296B91" w:rsidRDefault="00296B91" w:rsidP="0003478C">
      <w:pPr>
        <w:pStyle w:val="Prrafodelista"/>
        <w:numPr>
          <w:ilvl w:val="0"/>
          <w:numId w:val="45"/>
        </w:numPr>
        <w:jc w:val="both"/>
        <w:rPr>
          <w:rFonts w:ascii="Arial" w:hAnsi="Arial" w:cs="Arial"/>
          <w:sz w:val="20"/>
          <w:szCs w:val="20"/>
        </w:rPr>
      </w:pPr>
      <w:r w:rsidRPr="00296B91">
        <w:rPr>
          <w:rFonts w:ascii="Arial" w:hAnsi="Arial" w:cs="Arial"/>
          <w:sz w:val="20"/>
          <w:szCs w:val="20"/>
        </w:rPr>
        <w:t>Aplicar las directrices 1 y 2 a las condiciones de salida.</w:t>
      </w:r>
    </w:p>
    <w:p w:rsidR="00296B91" w:rsidRPr="00296B91" w:rsidRDefault="00296B91" w:rsidP="0003478C">
      <w:pPr>
        <w:pStyle w:val="Prrafodelista"/>
        <w:numPr>
          <w:ilvl w:val="0"/>
          <w:numId w:val="45"/>
        </w:numPr>
        <w:jc w:val="both"/>
        <w:rPr>
          <w:rFonts w:ascii="Arial" w:hAnsi="Arial" w:cs="Arial"/>
          <w:sz w:val="20"/>
          <w:szCs w:val="20"/>
        </w:rPr>
      </w:pPr>
      <w:r w:rsidRPr="00296B91">
        <w:rPr>
          <w:rFonts w:ascii="Arial" w:hAnsi="Arial" w:cs="Arial"/>
          <w:sz w:val="20"/>
          <w:szCs w:val="20"/>
        </w:rPr>
        <w:t>Si las estructuras de datos internas tienen límites preestablecidos, hay que asegurarse de</w:t>
      </w:r>
      <w:r w:rsidRPr="00296B91">
        <w:rPr>
          <w:rFonts w:ascii="Arial" w:hAnsi="Arial" w:cs="Arial"/>
          <w:sz w:val="20"/>
          <w:szCs w:val="20"/>
        </w:rPr>
        <w:t xml:space="preserve"> </w:t>
      </w:r>
      <w:r w:rsidRPr="00296B91">
        <w:rPr>
          <w:rFonts w:ascii="Arial" w:hAnsi="Arial" w:cs="Arial"/>
          <w:sz w:val="20"/>
          <w:szCs w:val="20"/>
        </w:rPr>
        <w:t>diseñar un caso de prueba que ejercite la estructura de datos en sus límites.</w:t>
      </w:r>
    </w:p>
    <w:p w:rsidR="00296B91" w:rsidRDefault="00296B91" w:rsidP="00296B91">
      <w:pPr>
        <w:ind w:left="708"/>
        <w:jc w:val="both"/>
        <w:rPr>
          <w:rFonts w:ascii="Arial" w:hAnsi="Arial" w:cs="Arial"/>
          <w:sz w:val="20"/>
          <w:szCs w:val="20"/>
        </w:rPr>
      </w:pPr>
    </w:p>
    <w:p w:rsidR="00296B91" w:rsidRPr="00296B91" w:rsidRDefault="00296B91" w:rsidP="00296B91">
      <w:pPr>
        <w:pStyle w:val="Prrafodelista"/>
        <w:numPr>
          <w:ilvl w:val="0"/>
          <w:numId w:val="43"/>
        </w:numPr>
        <w:jc w:val="both"/>
        <w:rPr>
          <w:rFonts w:ascii="Arial" w:hAnsi="Arial" w:cs="Arial"/>
          <w:sz w:val="20"/>
          <w:szCs w:val="20"/>
        </w:rPr>
      </w:pPr>
      <w:r w:rsidRPr="0003478C">
        <w:rPr>
          <w:rFonts w:ascii="Arial" w:hAnsi="Arial" w:cs="Arial"/>
          <w:b/>
          <w:sz w:val="20"/>
          <w:szCs w:val="20"/>
          <w:u w:val="single"/>
        </w:rPr>
        <w:t>Grafos de Causa y Efecto:</w:t>
      </w:r>
      <w:r w:rsidRPr="00296B91">
        <w:rPr>
          <w:rFonts w:ascii="Arial" w:hAnsi="Arial" w:cs="Arial"/>
          <w:sz w:val="20"/>
          <w:szCs w:val="20"/>
        </w:rPr>
        <w:t xml:space="preserve"> es una técnica de casos de prueba que proporciona una concisa representación de las condiciones lógicas y sus correspondientes acciones. La técnica sigue cuatro pasos:</w:t>
      </w:r>
    </w:p>
    <w:p w:rsidR="00296B91" w:rsidRPr="00296B91" w:rsidRDefault="00296B91" w:rsidP="0003478C">
      <w:pPr>
        <w:pStyle w:val="Prrafodelista"/>
        <w:numPr>
          <w:ilvl w:val="0"/>
          <w:numId w:val="46"/>
        </w:numPr>
        <w:jc w:val="both"/>
        <w:rPr>
          <w:rFonts w:ascii="Arial" w:hAnsi="Arial" w:cs="Arial"/>
          <w:sz w:val="20"/>
          <w:szCs w:val="20"/>
        </w:rPr>
      </w:pPr>
      <w:r w:rsidRPr="00296B91">
        <w:rPr>
          <w:rFonts w:ascii="Arial" w:hAnsi="Arial" w:cs="Arial"/>
          <w:sz w:val="20"/>
          <w:szCs w:val="20"/>
        </w:rPr>
        <w:t>Listar para cada módulo entradas y acciones.</w:t>
      </w:r>
    </w:p>
    <w:p w:rsidR="00296B91" w:rsidRPr="00296B91" w:rsidRDefault="00296B91" w:rsidP="0003478C">
      <w:pPr>
        <w:pStyle w:val="Prrafodelista"/>
        <w:numPr>
          <w:ilvl w:val="0"/>
          <w:numId w:val="46"/>
        </w:numPr>
        <w:jc w:val="both"/>
        <w:rPr>
          <w:rFonts w:ascii="Arial" w:hAnsi="Arial" w:cs="Arial"/>
          <w:sz w:val="20"/>
          <w:szCs w:val="20"/>
        </w:rPr>
      </w:pPr>
      <w:r w:rsidRPr="00296B91">
        <w:rPr>
          <w:rFonts w:ascii="Arial" w:hAnsi="Arial" w:cs="Arial"/>
          <w:sz w:val="20"/>
          <w:szCs w:val="20"/>
        </w:rPr>
        <w:t>Desarrollar el grafo.</w:t>
      </w:r>
    </w:p>
    <w:p w:rsidR="00296B91" w:rsidRPr="00296B91" w:rsidRDefault="00296B91" w:rsidP="0003478C">
      <w:pPr>
        <w:pStyle w:val="Prrafodelista"/>
        <w:numPr>
          <w:ilvl w:val="0"/>
          <w:numId w:val="46"/>
        </w:numPr>
        <w:jc w:val="both"/>
        <w:rPr>
          <w:rFonts w:ascii="Arial" w:hAnsi="Arial" w:cs="Arial"/>
          <w:sz w:val="20"/>
          <w:szCs w:val="20"/>
        </w:rPr>
      </w:pPr>
      <w:r w:rsidRPr="00296B91">
        <w:rPr>
          <w:rFonts w:ascii="Arial" w:hAnsi="Arial" w:cs="Arial"/>
          <w:sz w:val="20"/>
          <w:szCs w:val="20"/>
        </w:rPr>
        <w:t>Convertir el grafo a una tabla de decisión.</w:t>
      </w:r>
    </w:p>
    <w:p w:rsidR="00296B91" w:rsidRPr="00296B91" w:rsidRDefault="00296B91" w:rsidP="0003478C">
      <w:pPr>
        <w:pStyle w:val="Prrafodelista"/>
        <w:numPr>
          <w:ilvl w:val="0"/>
          <w:numId w:val="46"/>
        </w:numPr>
        <w:jc w:val="both"/>
        <w:rPr>
          <w:rFonts w:ascii="Arial" w:hAnsi="Arial" w:cs="Arial"/>
          <w:sz w:val="20"/>
          <w:szCs w:val="20"/>
        </w:rPr>
      </w:pPr>
      <w:r w:rsidRPr="00296B91">
        <w:rPr>
          <w:rFonts w:ascii="Arial" w:hAnsi="Arial" w:cs="Arial"/>
          <w:sz w:val="20"/>
          <w:szCs w:val="20"/>
        </w:rPr>
        <w:t>Convertir las reglas en casos de prueba.</w:t>
      </w:r>
    </w:p>
    <w:p w:rsidR="00296B91" w:rsidRDefault="00296B91" w:rsidP="00296B91">
      <w:pPr>
        <w:ind w:left="708"/>
        <w:jc w:val="both"/>
        <w:rPr>
          <w:rFonts w:ascii="Arial" w:hAnsi="Arial" w:cs="Arial"/>
          <w:sz w:val="20"/>
          <w:szCs w:val="20"/>
        </w:rPr>
      </w:pPr>
    </w:p>
    <w:p w:rsidR="00296B91" w:rsidRPr="00296B91" w:rsidRDefault="00296B91" w:rsidP="00296B91">
      <w:pPr>
        <w:pStyle w:val="Prrafodelista"/>
        <w:numPr>
          <w:ilvl w:val="0"/>
          <w:numId w:val="43"/>
        </w:numPr>
        <w:jc w:val="both"/>
        <w:rPr>
          <w:rFonts w:ascii="Arial" w:hAnsi="Arial" w:cs="Arial"/>
          <w:sz w:val="20"/>
          <w:szCs w:val="20"/>
        </w:rPr>
      </w:pPr>
      <w:r w:rsidRPr="0003478C">
        <w:rPr>
          <w:rFonts w:ascii="Arial" w:hAnsi="Arial" w:cs="Arial"/>
          <w:b/>
          <w:sz w:val="20"/>
          <w:szCs w:val="20"/>
          <w:u w:val="single"/>
        </w:rPr>
        <w:t>Validación de Datos:</w:t>
      </w:r>
      <w:r w:rsidRPr="00296B91">
        <w:rPr>
          <w:rFonts w:ascii="Arial" w:hAnsi="Arial" w:cs="Arial"/>
          <w:sz w:val="20"/>
          <w:szCs w:val="20"/>
        </w:rPr>
        <w:t xml:space="preserve"> Para sistemas conducidos por órdenes se deben especificar casos de prueba con:</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Ordenes con sintaxis incorrecta.</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Ordenes sintácticamente correctas pero fuera de secuencia.</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Ordenes incompletas.</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Pulsar RETURN.</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 correcta con más parámetros.</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Generar interrupción después de la orden.</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Probar delimitadores.</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 sin delimitadores.</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Orden con delimitador incorrecto.</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Distinto delimitador a izquierda y derecha.</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Sustituir delimitador válido por otro.</w:t>
      </w:r>
    </w:p>
    <w:p w:rsidR="00296B91" w:rsidRPr="00296B91" w:rsidRDefault="00296B91" w:rsidP="0003478C">
      <w:pPr>
        <w:pStyle w:val="Prrafodelista"/>
        <w:numPr>
          <w:ilvl w:val="0"/>
          <w:numId w:val="47"/>
        </w:numPr>
        <w:jc w:val="both"/>
        <w:rPr>
          <w:rFonts w:ascii="Arial" w:hAnsi="Arial" w:cs="Arial"/>
          <w:sz w:val="20"/>
          <w:szCs w:val="20"/>
        </w:rPr>
      </w:pPr>
      <w:r w:rsidRPr="00296B91">
        <w:rPr>
          <w:rFonts w:ascii="Arial" w:hAnsi="Arial" w:cs="Arial"/>
          <w:sz w:val="20"/>
          <w:szCs w:val="20"/>
        </w:rPr>
        <w:t>No aparear delimitadores.</w:t>
      </w:r>
    </w:p>
    <w:p w:rsidR="00296B91" w:rsidRPr="00296B91" w:rsidRDefault="00296B91" w:rsidP="00061F0E">
      <w:pPr>
        <w:jc w:val="both"/>
        <w:rPr>
          <w:rFonts w:ascii="Arial" w:hAnsi="Arial" w:cs="Arial"/>
          <w:sz w:val="20"/>
          <w:szCs w:val="20"/>
        </w:rPr>
      </w:pPr>
    </w:p>
    <w:p w:rsidR="00061F0E" w:rsidRPr="00061F0E" w:rsidRDefault="00061F0E" w:rsidP="00061F0E">
      <w:pPr>
        <w:pStyle w:val="Prrafodelista"/>
        <w:numPr>
          <w:ilvl w:val="0"/>
          <w:numId w:val="34"/>
        </w:numPr>
        <w:jc w:val="both"/>
        <w:rPr>
          <w:rFonts w:ascii="Arial" w:hAnsi="Arial" w:cs="Arial"/>
          <w:sz w:val="20"/>
          <w:szCs w:val="20"/>
        </w:rPr>
      </w:pPr>
      <w:r w:rsidRPr="00061F0E">
        <w:rPr>
          <w:rFonts w:ascii="Arial" w:hAnsi="Arial" w:cs="Arial"/>
          <w:b/>
          <w:sz w:val="20"/>
          <w:szCs w:val="20"/>
          <w:u w:val="single"/>
        </w:rPr>
        <w:t xml:space="preserve">Caja </w:t>
      </w:r>
      <w:r w:rsidRPr="00061F0E">
        <w:rPr>
          <w:rFonts w:ascii="Arial" w:hAnsi="Arial" w:cs="Arial"/>
          <w:b/>
          <w:sz w:val="20"/>
          <w:szCs w:val="20"/>
          <w:u w:val="single"/>
        </w:rPr>
        <w:t>blanca</w:t>
      </w:r>
      <w:r w:rsidRPr="00061F0E">
        <w:rPr>
          <w:rFonts w:ascii="Arial" w:hAnsi="Arial" w:cs="Arial"/>
          <w:b/>
          <w:sz w:val="20"/>
          <w:szCs w:val="20"/>
          <w:u w:val="single"/>
        </w:rPr>
        <w:t>:</w:t>
      </w:r>
      <w:r w:rsidRPr="00061F0E">
        <w:rPr>
          <w:rFonts w:ascii="Arial" w:hAnsi="Arial" w:cs="Arial"/>
          <w:sz w:val="20"/>
          <w:szCs w:val="20"/>
        </w:rPr>
        <w:t xml:space="preserve"> Son métodos de diseño de casos de prueba que usa la estructura de</w:t>
      </w:r>
      <w:r w:rsidRPr="00061F0E">
        <w:rPr>
          <w:rFonts w:ascii="Arial" w:hAnsi="Arial" w:cs="Arial"/>
          <w:sz w:val="20"/>
          <w:szCs w:val="20"/>
        </w:rPr>
        <w:t xml:space="preserve"> </w:t>
      </w:r>
      <w:r w:rsidRPr="00061F0E">
        <w:rPr>
          <w:rFonts w:ascii="Arial" w:hAnsi="Arial" w:cs="Arial"/>
          <w:sz w:val="20"/>
          <w:szCs w:val="20"/>
        </w:rPr>
        <w:t>control de diseño procedimental para obtener casos de prueba. Mediante la caja blanca, se pueden</w:t>
      </w:r>
      <w:r>
        <w:rPr>
          <w:rFonts w:ascii="Arial" w:hAnsi="Arial" w:cs="Arial"/>
          <w:sz w:val="20"/>
          <w:szCs w:val="20"/>
        </w:rPr>
        <w:t xml:space="preserve"> </w:t>
      </w:r>
      <w:r w:rsidRPr="00061F0E">
        <w:rPr>
          <w:rFonts w:ascii="Arial" w:hAnsi="Arial" w:cs="Arial"/>
          <w:sz w:val="20"/>
          <w:szCs w:val="20"/>
        </w:rPr>
        <w:t>obtener casos de prueba que:</w:t>
      </w:r>
    </w:p>
    <w:p w:rsidR="00061F0E" w:rsidRPr="00061F0E" w:rsidRDefault="00061F0E" w:rsidP="00061F0E">
      <w:pPr>
        <w:pStyle w:val="Prrafodelista"/>
        <w:numPr>
          <w:ilvl w:val="0"/>
          <w:numId w:val="39"/>
        </w:numPr>
        <w:jc w:val="both"/>
        <w:rPr>
          <w:rFonts w:ascii="Arial" w:hAnsi="Arial" w:cs="Arial"/>
          <w:sz w:val="20"/>
          <w:szCs w:val="20"/>
        </w:rPr>
      </w:pPr>
      <w:r w:rsidRPr="00061F0E">
        <w:rPr>
          <w:rFonts w:ascii="Arial" w:hAnsi="Arial" w:cs="Arial"/>
          <w:sz w:val="20"/>
          <w:szCs w:val="20"/>
        </w:rPr>
        <w:t xml:space="preserve">Garanticen que se </w:t>
      </w:r>
      <w:r w:rsidRPr="00061F0E">
        <w:rPr>
          <w:rFonts w:ascii="Arial" w:hAnsi="Arial" w:cs="Arial"/>
          <w:sz w:val="20"/>
          <w:szCs w:val="20"/>
        </w:rPr>
        <w:t>ejecuta</w:t>
      </w:r>
      <w:r w:rsidRPr="00061F0E">
        <w:rPr>
          <w:rFonts w:ascii="Arial" w:hAnsi="Arial" w:cs="Arial"/>
          <w:sz w:val="20"/>
          <w:szCs w:val="20"/>
        </w:rPr>
        <w:t xml:space="preserve"> por lo menos una vez todos los caminos independientes de cada</w:t>
      </w:r>
      <w:r>
        <w:rPr>
          <w:rFonts w:ascii="Arial" w:hAnsi="Arial" w:cs="Arial"/>
          <w:sz w:val="20"/>
          <w:szCs w:val="20"/>
        </w:rPr>
        <w:t xml:space="preserve"> </w:t>
      </w:r>
      <w:r w:rsidRPr="00061F0E">
        <w:rPr>
          <w:rFonts w:ascii="Arial" w:hAnsi="Arial" w:cs="Arial"/>
          <w:sz w:val="20"/>
          <w:szCs w:val="20"/>
        </w:rPr>
        <w:t>módulo.</w:t>
      </w:r>
    </w:p>
    <w:p w:rsidR="00061F0E" w:rsidRPr="00061F0E" w:rsidRDefault="00061F0E" w:rsidP="00061F0E">
      <w:pPr>
        <w:pStyle w:val="Prrafodelista"/>
        <w:numPr>
          <w:ilvl w:val="0"/>
          <w:numId w:val="39"/>
        </w:numPr>
        <w:jc w:val="both"/>
        <w:rPr>
          <w:rFonts w:ascii="Arial" w:hAnsi="Arial" w:cs="Arial"/>
          <w:sz w:val="20"/>
          <w:szCs w:val="20"/>
        </w:rPr>
      </w:pPr>
      <w:r w:rsidRPr="00061F0E">
        <w:rPr>
          <w:rFonts w:ascii="Arial" w:hAnsi="Arial" w:cs="Arial"/>
          <w:sz w:val="20"/>
          <w:szCs w:val="20"/>
        </w:rPr>
        <w:t>Ejecuten</w:t>
      </w:r>
      <w:r w:rsidRPr="00061F0E">
        <w:rPr>
          <w:rFonts w:ascii="Arial" w:hAnsi="Arial" w:cs="Arial"/>
          <w:sz w:val="20"/>
          <w:szCs w:val="20"/>
        </w:rPr>
        <w:t xml:space="preserve"> todos lo </w:t>
      </w:r>
      <w:r w:rsidRPr="00061F0E">
        <w:rPr>
          <w:rFonts w:ascii="Arial" w:hAnsi="Arial" w:cs="Arial"/>
          <w:sz w:val="20"/>
          <w:szCs w:val="20"/>
        </w:rPr>
        <w:t>decisiones</w:t>
      </w:r>
      <w:r w:rsidRPr="00061F0E">
        <w:rPr>
          <w:rFonts w:ascii="Arial" w:hAnsi="Arial" w:cs="Arial"/>
          <w:sz w:val="20"/>
          <w:szCs w:val="20"/>
        </w:rPr>
        <w:t xml:space="preserve"> lógicas en sus </w:t>
      </w:r>
      <w:r w:rsidRPr="00061F0E">
        <w:rPr>
          <w:rFonts w:ascii="Arial" w:hAnsi="Arial" w:cs="Arial"/>
          <w:sz w:val="20"/>
          <w:szCs w:val="20"/>
        </w:rPr>
        <w:t>vertientes</w:t>
      </w:r>
      <w:r w:rsidRPr="00061F0E">
        <w:rPr>
          <w:rFonts w:ascii="Arial" w:hAnsi="Arial" w:cs="Arial"/>
          <w:sz w:val="20"/>
          <w:szCs w:val="20"/>
        </w:rPr>
        <w:t xml:space="preserve"> verdaderas o falsas.</w:t>
      </w:r>
    </w:p>
    <w:p w:rsidR="00061F0E" w:rsidRPr="00061F0E" w:rsidRDefault="00061F0E" w:rsidP="00061F0E">
      <w:pPr>
        <w:pStyle w:val="Prrafodelista"/>
        <w:numPr>
          <w:ilvl w:val="0"/>
          <w:numId w:val="39"/>
        </w:numPr>
        <w:jc w:val="both"/>
        <w:rPr>
          <w:rFonts w:ascii="Arial" w:hAnsi="Arial" w:cs="Arial"/>
          <w:sz w:val="20"/>
          <w:szCs w:val="20"/>
        </w:rPr>
      </w:pPr>
      <w:r w:rsidRPr="00061F0E">
        <w:rPr>
          <w:rFonts w:ascii="Arial" w:hAnsi="Arial" w:cs="Arial"/>
          <w:sz w:val="20"/>
          <w:szCs w:val="20"/>
        </w:rPr>
        <w:t>Ejecuten todos lo bucles en sus límites y con sus límites operacionales.</w:t>
      </w:r>
    </w:p>
    <w:p w:rsidR="00061F0E" w:rsidRPr="00061F0E" w:rsidRDefault="00061F0E" w:rsidP="00061F0E">
      <w:pPr>
        <w:pStyle w:val="Prrafodelista"/>
        <w:numPr>
          <w:ilvl w:val="0"/>
          <w:numId w:val="39"/>
        </w:numPr>
        <w:jc w:val="both"/>
        <w:rPr>
          <w:rFonts w:ascii="Arial" w:hAnsi="Arial" w:cs="Arial"/>
          <w:sz w:val="20"/>
          <w:szCs w:val="20"/>
        </w:rPr>
      </w:pPr>
      <w:r w:rsidRPr="00061F0E">
        <w:rPr>
          <w:rFonts w:ascii="Arial" w:hAnsi="Arial" w:cs="Arial"/>
          <w:sz w:val="20"/>
          <w:szCs w:val="20"/>
        </w:rPr>
        <w:t xml:space="preserve">Ejecuten las </w:t>
      </w:r>
      <w:r w:rsidRPr="00061F0E">
        <w:rPr>
          <w:rFonts w:ascii="Arial" w:hAnsi="Arial" w:cs="Arial"/>
          <w:sz w:val="20"/>
          <w:szCs w:val="20"/>
        </w:rPr>
        <w:t>estructura</w:t>
      </w:r>
      <w:r>
        <w:rPr>
          <w:rFonts w:ascii="Arial" w:hAnsi="Arial" w:cs="Arial"/>
          <w:sz w:val="20"/>
          <w:szCs w:val="20"/>
        </w:rPr>
        <w:t>s</w:t>
      </w:r>
      <w:r w:rsidRPr="00061F0E">
        <w:rPr>
          <w:rFonts w:ascii="Arial" w:hAnsi="Arial" w:cs="Arial"/>
          <w:sz w:val="20"/>
          <w:szCs w:val="20"/>
        </w:rPr>
        <w:t xml:space="preserve"> internas de datos para </w:t>
      </w:r>
      <w:r w:rsidRPr="00061F0E">
        <w:rPr>
          <w:rFonts w:ascii="Arial" w:hAnsi="Arial" w:cs="Arial"/>
          <w:sz w:val="20"/>
          <w:szCs w:val="20"/>
        </w:rPr>
        <w:t>asegurar</w:t>
      </w:r>
      <w:r w:rsidRPr="00061F0E">
        <w:rPr>
          <w:rFonts w:ascii="Arial" w:hAnsi="Arial" w:cs="Arial"/>
          <w:sz w:val="20"/>
          <w:szCs w:val="20"/>
        </w:rPr>
        <w:t xml:space="preserve"> su validez.</w:t>
      </w:r>
    </w:p>
    <w:p w:rsidR="00061F0E" w:rsidRPr="00061F0E" w:rsidRDefault="00061F0E" w:rsidP="00061F0E">
      <w:pPr>
        <w:pStyle w:val="Prrafodelista"/>
        <w:jc w:val="both"/>
        <w:rPr>
          <w:rFonts w:ascii="Arial" w:hAnsi="Arial" w:cs="Arial"/>
          <w:sz w:val="20"/>
          <w:szCs w:val="20"/>
          <w:u w:val="single"/>
        </w:rPr>
      </w:pPr>
      <w:r w:rsidRPr="00061F0E">
        <w:rPr>
          <w:rFonts w:ascii="Arial" w:hAnsi="Arial" w:cs="Arial"/>
          <w:sz w:val="20"/>
          <w:szCs w:val="20"/>
          <w:u w:val="single"/>
        </w:rPr>
        <w:t>Algunas</w:t>
      </w:r>
      <w:r w:rsidRPr="00061F0E">
        <w:rPr>
          <w:rFonts w:ascii="Arial" w:hAnsi="Arial" w:cs="Arial"/>
          <w:sz w:val="20"/>
          <w:szCs w:val="20"/>
          <w:u w:val="single"/>
        </w:rPr>
        <w:t xml:space="preserve"> </w:t>
      </w:r>
      <w:r w:rsidRPr="00061F0E">
        <w:rPr>
          <w:rFonts w:ascii="Arial" w:hAnsi="Arial" w:cs="Arial"/>
          <w:sz w:val="20"/>
          <w:szCs w:val="20"/>
          <w:u w:val="single"/>
        </w:rPr>
        <w:t>técnicas</w:t>
      </w:r>
      <w:r w:rsidRPr="00061F0E">
        <w:rPr>
          <w:rFonts w:ascii="Arial" w:hAnsi="Arial" w:cs="Arial"/>
          <w:sz w:val="20"/>
          <w:szCs w:val="20"/>
          <w:u w:val="single"/>
        </w:rPr>
        <w:t xml:space="preserve"> de caja blanca son:</w:t>
      </w:r>
    </w:p>
    <w:p w:rsidR="00061F0E" w:rsidRPr="00061F0E" w:rsidRDefault="00061F0E" w:rsidP="00061F0E">
      <w:pPr>
        <w:pStyle w:val="Prrafodelista"/>
        <w:numPr>
          <w:ilvl w:val="0"/>
          <w:numId w:val="40"/>
        </w:numPr>
        <w:jc w:val="both"/>
        <w:rPr>
          <w:rFonts w:ascii="Arial" w:hAnsi="Arial" w:cs="Arial"/>
          <w:sz w:val="20"/>
          <w:szCs w:val="20"/>
        </w:rPr>
      </w:pPr>
      <w:r w:rsidRPr="00061F0E">
        <w:rPr>
          <w:rFonts w:ascii="Arial" w:hAnsi="Arial" w:cs="Arial"/>
          <w:b/>
          <w:i/>
          <w:sz w:val="20"/>
          <w:szCs w:val="20"/>
        </w:rPr>
        <w:t>Camino</w:t>
      </w:r>
      <w:r w:rsidRPr="00061F0E">
        <w:rPr>
          <w:rFonts w:ascii="Arial" w:hAnsi="Arial" w:cs="Arial"/>
          <w:b/>
          <w:i/>
          <w:sz w:val="20"/>
          <w:szCs w:val="20"/>
        </w:rPr>
        <w:t xml:space="preserve"> básico:</w:t>
      </w:r>
      <w:r w:rsidRPr="00061F0E">
        <w:rPr>
          <w:rFonts w:ascii="Arial" w:hAnsi="Arial" w:cs="Arial"/>
          <w:sz w:val="20"/>
          <w:szCs w:val="20"/>
        </w:rPr>
        <w:t xml:space="preserve"> Garantiza la ejecución de al menos una vez todas las sentencias</w:t>
      </w:r>
      <w:r>
        <w:rPr>
          <w:rFonts w:ascii="Arial" w:hAnsi="Arial" w:cs="Arial"/>
          <w:sz w:val="20"/>
          <w:szCs w:val="20"/>
        </w:rPr>
        <w:t xml:space="preserve"> </w:t>
      </w:r>
      <w:r w:rsidRPr="00061F0E">
        <w:rPr>
          <w:rFonts w:ascii="Arial" w:hAnsi="Arial" w:cs="Arial"/>
          <w:sz w:val="20"/>
          <w:szCs w:val="20"/>
        </w:rPr>
        <w:t>del programa.</w:t>
      </w:r>
    </w:p>
    <w:p w:rsidR="00061F0E" w:rsidRPr="00A7541D" w:rsidRDefault="00061F0E" w:rsidP="00061F0E">
      <w:pPr>
        <w:pStyle w:val="Prrafodelista"/>
        <w:ind w:left="1440"/>
        <w:jc w:val="both"/>
        <w:rPr>
          <w:rFonts w:ascii="Arial" w:hAnsi="Arial" w:cs="Arial"/>
          <w:sz w:val="20"/>
          <w:szCs w:val="20"/>
          <w:u w:val="single"/>
        </w:rPr>
      </w:pPr>
      <w:r w:rsidRPr="00A7541D">
        <w:rPr>
          <w:rFonts w:ascii="Arial" w:hAnsi="Arial" w:cs="Arial"/>
          <w:sz w:val="20"/>
          <w:szCs w:val="20"/>
          <w:u w:val="single"/>
        </w:rPr>
        <w:t>Método de prueba:</w:t>
      </w:r>
    </w:p>
    <w:p w:rsidR="00061F0E" w:rsidRPr="00061F0E" w:rsidRDefault="00061F0E" w:rsidP="00A7541D">
      <w:pPr>
        <w:pStyle w:val="Prrafodelista"/>
        <w:numPr>
          <w:ilvl w:val="0"/>
          <w:numId w:val="41"/>
        </w:numPr>
        <w:jc w:val="both"/>
        <w:rPr>
          <w:rFonts w:ascii="Arial" w:hAnsi="Arial" w:cs="Arial"/>
          <w:sz w:val="20"/>
          <w:szCs w:val="20"/>
        </w:rPr>
      </w:pPr>
      <w:r w:rsidRPr="00061F0E">
        <w:rPr>
          <w:rFonts w:ascii="Arial" w:hAnsi="Arial" w:cs="Arial"/>
          <w:sz w:val="20"/>
          <w:szCs w:val="20"/>
        </w:rPr>
        <w:t>Construir un grafo de flujo a partir del diseño o código fuente.</w:t>
      </w:r>
    </w:p>
    <w:p w:rsidR="00061F0E" w:rsidRPr="00061F0E" w:rsidRDefault="00061F0E" w:rsidP="00A7541D">
      <w:pPr>
        <w:pStyle w:val="Prrafodelista"/>
        <w:numPr>
          <w:ilvl w:val="0"/>
          <w:numId w:val="41"/>
        </w:numPr>
        <w:jc w:val="both"/>
        <w:rPr>
          <w:rFonts w:ascii="Arial" w:hAnsi="Arial" w:cs="Arial"/>
          <w:sz w:val="20"/>
          <w:szCs w:val="20"/>
        </w:rPr>
      </w:pPr>
      <w:r w:rsidRPr="00061F0E">
        <w:rPr>
          <w:rFonts w:ascii="Arial" w:hAnsi="Arial" w:cs="Arial"/>
          <w:sz w:val="20"/>
          <w:szCs w:val="20"/>
        </w:rPr>
        <w:t xml:space="preserve">Determinar la complejidad </w:t>
      </w:r>
      <w:proofErr w:type="spellStart"/>
      <w:r w:rsidRPr="00061F0E">
        <w:rPr>
          <w:rFonts w:ascii="Arial" w:hAnsi="Arial" w:cs="Arial"/>
          <w:sz w:val="20"/>
          <w:szCs w:val="20"/>
        </w:rPr>
        <w:t>ciclomática</w:t>
      </w:r>
      <w:proofErr w:type="spellEnd"/>
      <w:r w:rsidRPr="00061F0E">
        <w:rPr>
          <w:rFonts w:ascii="Arial" w:hAnsi="Arial" w:cs="Arial"/>
          <w:sz w:val="20"/>
          <w:szCs w:val="20"/>
        </w:rPr>
        <w:t>.</w:t>
      </w:r>
    </w:p>
    <w:p w:rsidR="00061F0E" w:rsidRPr="00061F0E" w:rsidRDefault="00061F0E" w:rsidP="00A7541D">
      <w:pPr>
        <w:pStyle w:val="Prrafodelista"/>
        <w:numPr>
          <w:ilvl w:val="0"/>
          <w:numId w:val="41"/>
        </w:numPr>
        <w:jc w:val="both"/>
        <w:rPr>
          <w:rFonts w:ascii="Arial" w:hAnsi="Arial" w:cs="Arial"/>
          <w:sz w:val="20"/>
          <w:szCs w:val="20"/>
        </w:rPr>
      </w:pPr>
      <w:r w:rsidRPr="00061F0E">
        <w:rPr>
          <w:rFonts w:ascii="Arial" w:hAnsi="Arial" w:cs="Arial"/>
          <w:sz w:val="20"/>
          <w:szCs w:val="20"/>
        </w:rPr>
        <w:t>Determinar el conjunto de caminos independientes.</w:t>
      </w:r>
    </w:p>
    <w:p w:rsidR="00061F0E" w:rsidRPr="00061F0E" w:rsidRDefault="00061F0E" w:rsidP="00A7541D">
      <w:pPr>
        <w:pStyle w:val="Prrafodelista"/>
        <w:numPr>
          <w:ilvl w:val="0"/>
          <w:numId w:val="41"/>
        </w:numPr>
        <w:jc w:val="both"/>
        <w:rPr>
          <w:rFonts w:ascii="Arial" w:hAnsi="Arial" w:cs="Arial"/>
          <w:sz w:val="20"/>
          <w:szCs w:val="20"/>
        </w:rPr>
      </w:pPr>
      <w:r w:rsidRPr="00061F0E">
        <w:rPr>
          <w:rFonts w:ascii="Arial" w:hAnsi="Arial" w:cs="Arial"/>
          <w:sz w:val="20"/>
          <w:szCs w:val="20"/>
        </w:rPr>
        <w:t>Preparar los casos de prueba.</w:t>
      </w:r>
    </w:p>
    <w:p w:rsidR="00061F0E" w:rsidRPr="007F17A0" w:rsidRDefault="00061F0E" w:rsidP="00061F0E">
      <w:pPr>
        <w:pStyle w:val="Prrafodelista"/>
        <w:numPr>
          <w:ilvl w:val="0"/>
          <w:numId w:val="40"/>
        </w:numPr>
        <w:jc w:val="both"/>
        <w:rPr>
          <w:rFonts w:ascii="Arial" w:hAnsi="Arial" w:cs="Arial"/>
          <w:sz w:val="20"/>
          <w:szCs w:val="20"/>
        </w:rPr>
      </w:pPr>
      <w:r w:rsidRPr="00061F0E">
        <w:rPr>
          <w:rFonts w:ascii="Arial" w:hAnsi="Arial" w:cs="Arial"/>
          <w:b/>
          <w:i/>
          <w:sz w:val="20"/>
          <w:szCs w:val="20"/>
        </w:rPr>
        <w:t>Prueba de bucles:</w:t>
      </w:r>
      <w:r w:rsidRPr="00061F0E">
        <w:rPr>
          <w:rFonts w:ascii="Arial" w:hAnsi="Arial" w:cs="Arial"/>
          <w:sz w:val="20"/>
          <w:szCs w:val="20"/>
        </w:rPr>
        <w:t xml:space="preserve"> Se centra exclusivamente en la validez de las construcciones o bucles</w:t>
      </w:r>
      <w:r>
        <w:rPr>
          <w:rFonts w:ascii="Arial" w:hAnsi="Arial" w:cs="Arial"/>
          <w:sz w:val="20"/>
          <w:szCs w:val="20"/>
        </w:rPr>
        <w:t xml:space="preserve"> </w:t>
      </w:r>
      <w:r w:rsidRPr="00061F0E">
        <w:rPr>
          <w:rFonts w:ascii="Arial" w:hAnsi="Arial" w:cs="Arial"/>
          <w:sz w:val="20"/>
          <w:szCs w:val="20"/>
        </w:rPr>
        <w:t>(simples, anidados, concatenados, no estructurados).</w:t>
      </w:r>
    </w:p>
    <w:p w:rsidR="00F52C9B" w:rsidRDefault="00F52C9B" w:rsidP="00F52C9B">
      <w:pPr>
        <w:jc w:val="both"/>
        <w:rPr>
          <w:rFonts w:ascii="Arial" w:hAnsi="Arial" w:cs="Arial"/>
          <w:sz w:val="20"/>
          <w:szCs w:val="20"/>
        </w:rPr>
      </w:pPr>
    </w:p>
    <w:p w:rsidR="002B3C8F" w:rsidRPr="00B914AE" w:rsidRDefault="002B3C8F" w:rsidP="002B3C8F">
      <w:pPr>
        <w:jc w:val="both"/>
        <w:rPr>
          <w:rFonts w:ascii="Arial" w:hAnsi="Arial" w:cs="Arial"/>
          <w:b/>
          <w:color w:val="FF0000"/>
          <w:sz w:val="20"/>
          <w:szCs w:val="20"/>
        </w:rPr>
      </w:pPr>
      <w:r w:rsidRPr="002B3C8F">
        <w:rPr>
          <w:rFonts w:ascii="Arial" w:hAnsi="Arial" w:cs="Arial"/>
          <w:b/>
          <w:color w:val="FF0000"/>
          <w:sz w:val="20"/>
          <w:szCs w:val="20"/>
        </w:rPr>
        <w:t xml:space="preserve">Enumere las técnicas de verificación que </w:t>
      </w:r>
      <w:r w:rsidRPr="00B914AE">
        <w:rPr>
          <w:rFonts w:ascii="Arial" w:hAnsi="Arial" w:cs="Arial"/>
          <w:b/>
          <w:color w:val="FF0000"/>
          <w:sz w:val="20"/>
          <w:szCs w:val="20"/>
        </w:rPr>
        <w:t>conozca</w:t>
      </w:r>
      <w:r w:rsidR="00B914AE" w:rsidRPr="00B914AE">
        <w:rPr>
          <w:rFonts w:ascii="Arial" w:hAnsi="Arial" w:cs="Arial"/>
          <w:b/>
          <w:color w:val="FF0000"/>
          <w:sz w:val="20"/>
          <w:szCs w:val="20"/>
        </w:rPr>
        <w:t xml:space="preserve">. </w:t>
      </w:r>
      <w:r w:rsidR="00B914AE" w:rsidRPr="00B914AE">
        <w:rPr>
          <w:rFonts w:ascii="Arial" w:hAnsi="Arial" w:cs="Arial"/>
          <w:b/>
          <w:color w:val="FF0000"/>
          <w:sz w:val="20"/>
          <w:szCs w:val="20"/>
        </w:rPr>
        <w:t>Haga un ejemplo de la prueba de partición equivalente.</w:t>
      </w:r>
    </w:p>
    <w:p w:rsidR="002B3C8F" w:rsidRPr="002B3C8F" w:rsidRDefault="002B3C8F" w:rsidP="002B3C8F">
      <w:pPr>
        <w:jc w:val="both"/>
        <w:rPr>
          <w:rFonts w:ascii="Arial" w:hAnsi="Arial" w:cs="Arial"/>
          <w:sz w:val="20"/>
          <w:szCs w:val="20"/>
        </w:rPr>
      </w:pPr>
    </w:p>
    <w:p w:rsidR="002B3C8F" w:rsidRDefault="002233EE" w:rsidP="00BF2077">
      <w:pPr>
        <w:pStyle w:val="Prrafodelista"/>
        <w:numPr>
          <w:ilvl w:val="0"/>
          <w:numId w:val="36"/>
        </w:numPr>
        <w:jc w:val="both"/>
        <w:rPr>
          <w:rFonts w:ascii="Arial" w:hAnsi="Arial" w:cs="Arial"/>
          <w:sz w:val="20"/>
          <w:szCs w:val="20"/>
        </w:rPr>
      </w:pPr>
      <w:r w:rsidRPr="002233EE">
        <w:rPr>
          <w:rFonts w:ascii="Arial" w:hAnsi="Arial" w:cs="Arial"/>
          <w:b/>
          <w:sz w:val="20"/>
          <w:szCs w:val="20"/>
          <w:u w:val="single"/>
        </w:rPr>
        <w:lastRenderedPageBreak/>
        <w:t>L</w:t>
      </w:r>
      <w:r w:rsidR="002B3C8F" w:rsidRPr="002233EE">
        <w:rPr>
          <w:rFonts w:ascii="Arial" w:hAnsi="Arial" w:cs="Arial"/>
          <w:b/>
          <w:sz w:val="20"/>
          <w:szCs w:val="20"/>
          <w:u w:val="single"/>
        </w:rPr>
        <w:t>as pruebas de unidad:</w:t>
      </w:r>
      <w:r w:rsidR="002B3C8F" w:rsidRPr="002B3C8F">
        <w:rPr>
          <w:rFonts w:ascii="Arial" w:hAnsi="Arial" w:cs="Arial"/>
          <w:sz w:val="20"/>
          <w:szCs w:val="20"/>
        </w:rPr>
        <w:t xml:space="preserve"> que verifican que el componente funciona correctamente a partir del ingreso de distintos casos de prueba. Se realiza en ambiente controlado.</w:t>
      </w:r>
      <w:r w:rsidR="007F7DAE">
        <w:rPr>
          <w:rFonts w:ascii="Arial" w:hAnsi="Arial" w:cs="Arial"/>
          <w:sz w:val="20"/>
          <w:szCs w:val="20"/>
        </w:rPr>
        <w:t xml:space="preserve"> </w:t>
      </w:r>
      <w:r w:rsidR="002B3C8F" w:rsidRPr="007F7DAE">
        <w:rPr>
          <w:rFonts w:ascii="Arial" w:hAnsi="Arial" w:cs="Arial"/>
          <w:sz w:val="20"/>
          <w:szCs w:val="20"/>
        </w:rPr>
        <w:t>En general se utilizan pruebas de caja blanca. En las orientadas a objetos se prueban clases encapsuladas (operaciones y comportamiento)</w:t>
      </w:r>
    </w:p>
    <w:p w:rsidR="00734AA6" w:rsidRPr="00734AA6" w:rsidRDefault="00734AA6" w:rsidP="00734AA6">
      <w:pPr>
        <w:jc w:val="both"/>
        <w:rPr>
          <w:rFonts w:ascii="Arial" w:hAnsi="Arial" w:cs="Arial"/>
          <w:sz w:val="20"/>
          <w:szCs w:val="20"/>
        </w:rPr>
      </w:pPr>
    </w:p>
    <w:p w:rsidR="00320806" w:rsidRPr="007F7DAE" w:rsidRDefault="002233EE" w:rsidP="00BF2077">
      <w:pPr>
        <w:pStyle w:val="Prrafodelista"/>
        <w:numPr>
          <w:ilvl w:val="0"/>
          <w:numId w:val="36"/>
        </w:numPr>
        <w:jc w:val="both"/>
        <w:rPr>
          <w:rFonts w:ascii="Arial" w:hAnsi="Arial" w:cs="Arial"/>
          <w:sz w:val="20"/>
          <w:szCs w:val="20"/>
        </w:rPr>
      </w:pPr>
      <w:r w:rsidRPr="002233EE">
        <w:rPr>
          <w:rFonts w:ascii="Arial" w:hAnsi="Arial" w:cs="Arial"/>
          <w:b/>
          <w:sz w:val="20"/>
          <w:szCs w:val="20"/>
          <w:u w:val="single"/>
        </w:rPr>
        <w:t>L</w:t>
      </w:r>
      <w:r w:rsidR="002B3C8F" w:rsidRPr="002233EE">
        <w:rPr>
          <w:rFonts w:ascii="Arial" w:hAnsi="Arial" w:cs="Arial"/>
          <w:b/>
          <w:sz w:val="20"/>
          <w:szCs w:val="20"/>
          <w:u w:val="single"/>
        </w:rPr>
        <w:t>as pruebas de integración:</w:t>
      </w:r>
      <w:r w:rsidR="002B3C8F" w:rsidRPr="002B3C8F">
        <w:rPr>
          <w:rFonts w:ascii="Arial" w:hAnsi="Arial" w:cs="Arial"/>
          <w:sz w:val="20"/>
          <w:szCs w:val="20"/>
        </w:rPr>
        <w:t xml:space="preserve"> verifican que los componentes trabajan correctamente en forma conjunta.</w:t>
      </w:r>
      <w:r w:rsidR="007F7DAE">
        <w:rPr>
          <w:rFonts w:ascii="Arial" w:hAnsi="Arial" w:cs="Arial"/>
          <w:sz w:val="20"/>
          <w:szCs w:val="20"/>
        </w:rPr>
        <w:t xml:space="preserve"> </w:t>
      </w:r>
      <w:r w:rsidR="002B3C8F" w:rsidRPr="007F7DAE">
        <w:rPr>
          <w:rFonts w:ascii="Arial" w:hAnsi="Arial" w:cs="Arial"/>
          <w:sz w:val="20"/>
          <w:szCs w:val="20"/>
        </w:rPr>
        <w:t>Durante la integración, las técnicas que más prevalecen son las de diseño de casos de prueba de caja negra, aunque se pueden llevar a cabo algunas pruebas de caja blanca con el fin de asegurar que se cubren los principales caminos de control.</w:t>
      </w:r>
    </w:p>
    <w:p w:rsidR="00B914AE" w:rsidRDefault="00B914AE" w:rsidP="002233EE">
      <w:pPr>
        <w:jc w:val="both"/>
        <w:rPr>
          <w:rFonts w:ascii="Arial" w:hAnsi="Arial" w:cs="Arial"/>
          <w:sz w:val="20"/>
          <w:szCs w:val="20"/>
        </w:rPr>
      </w:pPr>
    </w:p>
    <w:p w:rsidR="00B914AE" w:rsidRPr="00B914AE" w:rsidRDefault="00B914AE" w:rsidP="002233EE">
      <w:pPr>
        <w:jc w:val="both"/>
        <w:rPr>
          <w:rFonts w:ascii="Arial" w:hAnsi="Arial" w:cs="Arial"/>
          <w:sz w:val="20"/>
          <w:szCs w:val="20"/>
          <w:u w:val="single"/>
        </w:rPr>
      </w:pPr>
      <w:r w:rsidRPr="00B914AE">
        <w:rPr>
          <w:rFonts w:ascii="Arial" w:hAnsi="Arial" w:cs="Arial"/>
          <w:sz w:val="20"/>
          <w:szCs w:val="20"/>
          <w:u w:val="single"/>
        </w:rPr>
        <w:t>Prueba de partición equivalente:</w:t>
      </w:r>
    </w:p>
    <w:p w:rsidR="003F1601" w:rsidRPr="003F1601" w:rsidRDefault="003F1601" w:rsidP="003F1601">
      <w:pPr>
        <w:jc w:val="both"/>
        <w:rPr>
          <w:rFonts w:ascii="Arial" w:hAnsi="Arial" w:cs="Arial"/>
          <w:sz w:val="20"/>
          <w:szCs w:val="20"/>
        </w:rPr>
      </w:pPr>
      <w:r w:rsidRPr="003F1601">
        <w:rPr>
          <w:rFonts w:ascii="Arial" w:hAnsi="Arial" w:cs="Arial"/>
          <w:sz w:val="20"/>
          <w:szCs w:val="20"/>
        </w:rPr>
        <w:t>La prueba de partición equivalente es una técnica de prueba de caja negra que se basa en evaluar las clases de equivalencia para una condición de entrada.</w:t>
      </w:r>
    </w:p>
    <w:p w:rsidR="003F1601" w:rsidRPr="003F1601" w:rsidRDefault="003F1601" w:rsidP="003F1601">
      <w:pPr>
        <w:jc w:val="both"/>
        <w:rPr>
          <w:rFonts w:ascii="Arial" w:hAnsi="Arial" w:cs="Arial"/>
          <w:sz w:val="20"/>
          <w:szCs w:val="20"/>
        </w:rPr>
      </w:pPr>
      <w:r w:rsidRPr="003F1601">
        <w:rPr>
          <w:rFonts w:ascii="Arial" w:hAnsi="Arial" w:cs="Arial"/>
          <w:sz w:val="20"/>
          <w:szCs w:val="20"/>
        </w:rPr>
        <w:t>Una clase de equivalencia representa un conjunto de estados válidos o no válidos para condiciones de entrada.</w:t>
      </w:r>
    </w:p>
    <w:p w:rsidR="00B914AE" w:rsidRDefault="003F1601" w:rsidP="003F1601">
      <w:pPr>
        <w:jc w:val="both"/>
        <w:rPr>
          <w:rFonts w:ascii="Arial" w:hAnsi="Arial" w:cs="Arial"/>
          <w:sz w:val="20"/>
          <w:szCs w:val="20"/>
        </w:rPr>
      </w:pPr>
      <w:r w:rsidRPr="003F1601">
        <w:rPr>
          <w:rFonts w:ascii="Arial" w:hAnsi="Arial" w:cs="Arial"/>
          <w:sz w:val="20"/>
          <w:szCs w:val="20"/>
        </w:rPr>
        <w:t>Una condición de entrada es un valor numérico específico, un rango de valores, un conjunto de valores relacionados o una condición lógica.</w:t>
      </w:r>
    </w:p>
    <w:p w:rsidR="003F1601" w:rsidRDefault="003F1601" w:rsidP="003F1601">
      <w:pPr>
        <w:jc w:val="both"/>
        <w:rPr>
          <w:rFonts w:ascii="Arial" w:hAnsi="Arial" w:cs="Arial"/>
          <w:sz w:val="20"/>
          <w:szCs w:val="20"/>
        </w:rPr>
      </w:pPr>
    </w:p>
    <w:p w:rsidR="00B914AE" w:rsidRDefault="003F1601" w:rsidP="002233EE">
      <w:pPr>
        <w:jc w:val="both"/>
        <w:rPr>
          <w:rFonts w:ascii="Arial" w:hAnsi="Arial" w:cs="Arial"/>
          <w:sz w:val="20"/>
          <w:szCs w:val="20"/>
        </w:rPr>
      </w:pPr>
      <w:r>
        <w:rPr>
          <w:rFonts w:ascii="Arial" w:hAnsi="Arial" w:cs="Arial"/>
          <w:noProof/>
          <w:sz w:val="20"/>
          <w:szCs w:val="20"/>
          <w:lang w:val="es-AR" w:eastAsia="es-AR"/>
        </w:rPr>
        <w:drawing>
          <wp:inline distT="0" distB="0" distL="0" distR="0">
            <wp:extent cx="4972050" cy="122401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2050" cy="1224019"/>
                    </a:xfrm>
                    <a:prstGeom prst="rect">
                      <a:avLst/>
                    </a:prstGeom>
                    <a:noFill/>
                    <a:ln>
                      <a:noFill/>
                    </a:ln>
                  </pic:spPr>
                </pic:pic>
              </a:graphicData>
            </a:graphic>
          </wp:inline>
        </w:drawing>
      </w:r>
    </w:p>
    <w:p w:rsidR="00B914AE" w:rsidRDefault="00B914AE" w:rsidP="002233EE">
      <w:pPr>
        <w:jc w:val="both"/>
        <w:rPr>
          <w:rFonts w:ascii="Arial" w:hAnsi="Arial" w:cs="Arial"/>
          <w:sz w:val="20"/>
          <w:szCs w:val="20"/>
        </w:rPr>
      </w:pPr>
    </w:p>
    <w:p w:rsidR="0058012C" w:rsidRPr="0058012C" w:rsidRDefault="0058012C" w:rsidP="0058012C">
      <w:pPr>
        <w:jc w:val="both"/>
        <w:rPr>
          <w:rFonts w:ascii="Arial" w:hAnsi="Arial" w:cs="Arial"/>
          <w:b/>
          <w:color w:val="FF0000"/>
          <w:sz w:val="20"/>
          <w:szCs w:val="20"/>
        </w:rPr>
      </w:pPr>
      <w:r w:rsidRPr="0058012C">
        <w:rPr>
          <w:rFonts w:ascii="Arial" w:hAnsi="Arial" w:cs="Arial"/>
          <w:b/>
          <w:color w:val="FF0000"/>
          <w:sz w:val="20"/>
          <w:szCs w:val="20"/>
        </w:rPr>
        <w:t>Enumere las técnicas de validación que conozca</w:t>
      </w:r>
    </w:p>
    <w:p w:rsidR="0058012C" w:rsidRPr="0058012C" w:rsidRDefault="0058012C" w:rsidP="0058012C">
      <w:pPr>
        <w:jc w:val="both"/>
        <w:rPr>
          <w:rFonts w:ascii="Arial" w:hAnsi="Arial" w:cs="Arial"/>
          <w:sz w:val="20"/>
          <w:szCs w:val="20"/>
        </w:rPr>
      </w:pPr>
    </w:p>
    <w:p w:rsidR="0058012C" w:rsidRPr="00734AA6" w:rsidRDefault="0058012C" w:rsidP="00BF2077">
      <w:pPr>
        <w:pStyle w:val="Prrafodelista"/>
        <w:numPr>
          <w:ilvl w:val="0"/>
          <w:numId w:val="37"/>
        </w:numPr>
        <w:jc w:val="both"/>
        <w:rPr>
          <w:rFonts w:ascii="Arial" w:hAnsi="Arial" w:cs="Arial"/>
          <w:sz w:val="20"/>
          <w:szCs w:val="20"/>
        </w:rPr>
      </w:pPr>
      <w:r w:rsidRPr="00734AA6">
        <w:rPr>
          <w:rFonts w:ascii="Arial" w:hAnsi="Arial" w:cs="Arial"/>
          <w:b/>
          <w:sz w:val="20"/>
          <w:szCs w:val="20"/>
          <w:u w:val="single"/>
        </w:rPr>
        <w:t>Las pruebas de función:</w:t>
      </w:r>
      <w:r w:rsidRPr="00734AA6">
        <w:rPr>
          <w:rFonts w:ascii="Arial" w:hAnsi="Arial" w:cs="Arial"/>
          <w:sz w:val="20"/>
          <w:szCs w:val="20"/>
        </w:rPr>
        <w:t xml:space="preserve"> evalúan si el sistema ejecuta la funcionalidad de la especificación.</w:t>
      </w:r>
    </w:p>
    <w:p w:rsidR="00734AA6" w:rsidRPr="00734AA6" w:rsidRDefault="00734AA6" w:rsidP="00734AA6">
      <w:pPr>
        <w:jc w:val="both"/>
        <w:rPr>
          <w:rFonts w:ascii="Arial" w:hAnsi="Arial" w:cs="Arial"/>
          <w:sz w:val="20"/>
          <w:szCs w:val="20"/>
        </w:rPr>
      </w:pPr>
    </w:p>
    <w:p w:rsidR="002233EE" w:rsidRPr="00734AA6" w:rsidRDefault="0058012C" w:rsidP="00BF2077">
      <w:pPr>
        <w:pStyle w:val="Prrafodelista"/>
        <w:numPr>
          <w:ilvl w:val="0"/>
          <w:numId w:val="37"/>
        </w:numPr>
        <w:jc w:val="both"/>
        <w:rPr>
          <w:rFonts w:ascii="Arial" w:hAnsi="Arial" w:cs="Arial"/>
          <w:sz w:val="20"/>
          <w:szCs w:val="20"/>
        </w:rPr>
      </w:pPr>
      <w:r w:rsidRPr="00734AA6">
        <w:rPr>
          <w:rFonts w:ascii="Arial" w:hAnsi="Arial" w:cs="Arial"/>
          <w:b/>
          <w:sz w:val="20"/>
          <w:szCs w:val="20"/>
          <w:u w:val="single"/>
        </w:rPr>
        <w:t>Las pruebas de desempeño:</w:t>
      </w:r>
      <w:r w:rsidRPr="00734AA6">
        <w:rPr>
          <w:rFonts w:ascii="Arial" w:hAnsi="Arial" w:cs="Arial"/>
          <w:sz w:val="20"/>
          <w:szCs w:val="20"/>
        </w:rPr>
        <w:t xml:space="preserve"> evalúan si el sistema cumple con todos los requerimientos (requerimientos no funcionales). Ejemplo: de estrés, de volumen, de compatibilidad, de seguridad, de temporización, de calidad, de recuperación, de mantenimiento, de documentación de factores humanos, etc.</w:t>
      </w:r>
      <w:r w:rsidR="00734AA6" w:rsidRPr="00734AA6">
        <w:rPr>
          <w:rFonts w:ascii="Arial" w:hAnsi="Arial" w:cs="Arial"/>
          <w:sz w:val="20"/>
          <w:szCs w:val="20"/>
        </w:rPr>
        <w:t xml:space="preserve"> </w:t>
      </w:r>
      <w:r w:rsidRPr="00734AA6">
        <w:rPr>
          <w:rFonts w:ascii="Arial" w:hAnsi="Arial" w:cs="Arial"/>
          <w:sz w:val="20"/>
          <w:szCs w:val="20"/>
        </w:rPr>
        <w:t>Las pruebas de “validación” en general utilizan técnicas de caja negra.</w:t>
      </w:r>
    </w:p>
    <w:p w:rsidR="0058012C" w:rsidRDefault="0058012C" w:rsidP="0058012C">
      <w:pPr>
        <w:jc w:val="both"/>
        <w:rPr>
          <w:rFonts w:ascii="Arial" w:hAnsi="Arial" w:cs="Arial"/>
          <w:sz w:val="20"/>
          <w:szCs w:val="20"/>
        </w:rPr>
      </w:pPr>
    </w:p>
    <w:p w:rsidR="001670E5" w:rsidRPr="008C5693" w:rsidRDefault="001670E5" w:rsidP="00BF2077">
      <w:pPr>
        <w:pStyle w:val="Prrafodelista"/>
        <w:numPr>
          <w:ilvl w:val="0"/>
          <w:numId w:val="28"/>
        </w:numPr>
        <w:tabs>
          <w:tab w:val="left" w:pos="142"/>
        </w:tabs>
        <w:ind w:left="0" w:firstLine="0"/>
        <w:jc w:val="both"/>
        <w:rPr>
          <w:rFonts w:ascii="Arial" w:hAnsi="Arial" w:cs="Arial"/>
          <w:b/>
          <w:color w:val="FF0000"/>
          <w:sz w:val="20"/>
          <w:szCs w:val="20"/>
        </w:rPr>
      </w:pPr>
      <w:r w:rsidRPr="008C5693">
        <w:rPr>
          <w:rFonts w:ascii="Arial" w:hAnsi="Arial" w:cs="Arial"/>
          <w:b/>
          <w:color w:val="FF0000"/>
          <w:sz w:val="20"/>
          <w:szCs w:val="20"/>
        </w:rPr>
        <w:t xml:space="preserve">Describa las estrategias de integración </w:t>
      </w:r>
    </w:p>
    <w:p w:rsidR="008C5693" w:rsidRPr="008C5693" w:rsidRDefault="008C5693" w:rsidP="00BF2077">
      <w:pPr>
        <w:pStyle w:val="Prrafodelista"/>
        <w:numPr>
          <w:ilvl w:val="0"/>
          <w:numId w:val="28"/>
        </w:numPr>
        <w:tabs>
          <w:tab w:val="left" w:pos="142"/>
        </w:tabs>
        <w:ind w:left="0" w:firstLine="0"/>
        <w:jc w:val="both"/>
        <w:rPr>
          <w:rFonts w:ascii="Arial" w:hAnsi="Arial" w:cs="Arial"/>
          <w:b/>
          <w:color w:val="FF0000"/>
          <w:sz w:val="20"/>
          <w:szCs w:val="20"/>
        </w:rPr>
      </w:pPr>
      <w:r w:rsidRPr="008C5693">
        <w:rPr>
          <w:rFonts w:ascii="Arial" w:hAnsi="Arial" w:cs="Arial"/>
          <w:b/>
          <w:color w:val="FF0000"/>
          <w:sz w:val="20"/>
          <w:szCs w:val="20"/>
        </w:rPr>
        <w:t>Enumere las pruebas de integración que conoce.</w:t>
      </w:r>
    </w:p>
    <w:p w:rsidR="001670E5" w:rsidRDefault="001670E5" w:rsidP="001670E5">
      <w:pPr>
        <w:jc w:val="both"/>
        <w:rPr>
          <w:rFonts w:ascii="Arial" w:hAnsi="Arial" w:cs="Arial"/>
          <w:sz w:val="20"/>
          <w:szCs w:val="20"/>
        </w:rPr>
      </w:pPr>
    </w:p>
    <w:p w:rsidR="008C5693" w:rsidRDefault="008C5693" w:rsidP="008C5693">
      <w:pPr>
        <w:jc w:val="both"/>
        <w:rPr>
          <w:rFonts w:ascii="Arial" w:hAnsi="Arial" w:cs="Arial"/>
          <w:sz w:val="20"/>
          <w:szCs w:val="20"/>
        </w:rPr>
      </w:pPr>
      <w:r w:rsidRPr="002C5FDA">
        <w:rPr>
          <w:rFonts w:ascii="Arial" w:hAnsi="Arial" w:cs="Arial"/>
          <w:sz w:val="20"/>
          <w:szCs w:val="20"/>
        </w:rPr>
        <w:t>La prueba de integración es una técnica sistemática para construir la estructura del programa mientras</w:t>
      </w:r>
      <w:r>
        <w:rPr>
          <w:rFonts w:ascii="Arial" w:hAnsi="Arial" w:cs="Arial"/>
          <w:sz w:val="20"/>
          <w:szCs w:val="20"/>
        </w:rPr>
        <w:t xml:space="preserve"> </w:t>
      </w:r>
      <w:r w:rsidRPr="002C5FDA">
        <w:rPr>
          <w:rFonts w:ascii="Arial" w:hAnsi="Arial" w:cs="Arial"/>
          <w:sz w:val="20"/>
          <w:szCs w:val="20"/>
        </w:rPr>
        <w:t>que, al mismo tiempo, se llevan a cabo pruebas para detectar errores asociados con la interacción. El</w:t>
      </w:r>
      <w:r>
        <w:rPr>
          <w:rFonts w:ascii="Arial" w:hAnsi="Arial" w:cs="Arial"/>
          <w:sz w:val="20"/>
          <w:szCs w:val="20"/>
        </w:rPr>
        <w:t xml:space="preserve"> </w:t>
      </w:r>
      <w:r w:rsidRPr="002C5FDA">
        <w:rPr>
          <w:rFonts w:ascii="Arial" w:hAnsi="Arial" w:cs="Arial"/>
          <w:sz w:val="20"/>
          <w:szCs w:val="20"/>
        </w:rPr>
        <w:t>objetivo es tomar los módulos probados mediante la prueba de unidad y construir una estructura de</w:t>
      </w:r>
      <w:r>
        <w:rPr>
          <w:rFonts w:ascii="Arial" w:hAnsi="Arial" w:cs="Arial"/>
          <w:sz w:val="20"/>
          <w:szCs w:val="20"/>
        </w:rPr>
        <w:t xml:space="preserve"> </w:t>
      </w:r>
      <w:r w:rsidRPr="002C5FDA">
        <w:rPr>
          <w:rFonts w:ascii="Arial" w:hAnsi="Arial" w:cs="Arial"/>
          <w:sz w:val="20"/>
          <w:szCs w:val="20"/>
        </w:rPr>
        <w:t>programa que esté de acuerdo con lo que dicta el diseño. Durante la integración, las técnicas que más</w:t>
      </w:r>
      <w:r>
        <w:rPr>
          <w:rFonts w:ascii="Arial" w:hAnsi="Arial" w:cs="Arial"/>
          <w:sz w:val="20"/>
          <w:szCs w:val="20"/>
        </w:rPr>
        <w:t xml:space="preserve"> </w:t>
      </w:r>
      <w:r w:rsidRPr="002C5FDA">
        <w:rPr>
          <w:rFonts w:ascii="Arial" w:hAnsi="Arial" w:cs="Arial"/>
          <w:sz w:val="20"/>
          <w:szCs w:val="20"/>
        </w:rPr>
        <w:t>prevalecen son las de diseño de casos de prueba de caja negra, aunque se pueden llevar a cabo</w:t>
      </w:r>
      <w:r>
        <w:rPr>
          <w:rFonts w:ascii="Arial" w:hAnsi="Arial" w:cs="Arial"/>
          <w:sz w:val="20"/>
          <w:szCs w:val="20"/>
        </w:rPr>
        <w:t xml:space="preserve"> </w:t>
      </w:r>
      <w:r w:rsidRPr="002C5FDA">
        <w:rPr>
          <w:rFonts w:ascii="Arial" w:hAnsi="Arial" w:cs="Arial"/>
          <w:sz w:val="20"/>
          <w:szCs w:val="20"/>
        </w:rPr>
        <w:t>algunas pruebas de caja blanca con el fin de asegurar que se cubren los principales caminos de</w:t>
      </w:r>
      <w:r>
        <w:rPr>
          <w:rFonts w:ascii="Arial" w:hAnsi="Arial" w:cs="Arial"/>
          <w:sz w:val="20"/>
          <w:szCs w:val="20"/>
        </w:rPr>
        <w:t xml:space="preserve"> </w:t>
      </w:r>
      <w:r w:rsidRPr="002C5FDA">
        <w:rPr>
          <w:rFonts w:ascii="Arial" w:hAnsi="Arial" w:cs="Arial"/>
          <w:sz w:val="20"/>
          <w:szCs w:val="20"/>
        </w:rPr>
        <w:t>control.</w:t>
      </w:r>
    </w:p>
    <w:p w:rsidR="008C5693" w:rsidRPr="002C5FDA" w:rsidRDefault="008C5693" w:rsidP="008C5693">
      <w:pPr>
        <w:jc w:val="both"/>
        <w:rPr>
          <w:rFonts w:ascii="Arial" w:hAnsi="Arial" w:cs="Arial"/>
          <w:sz w:val="20"/>
          <w:szCs w:val="20"/>
        </w:rPr>
      </w:pPr>
    </w:p>
    <w:p w:rsidR="008C5693" w:rsidRPr="002C5FDA" w:rsidRDefault="008C5693" w:rsidP="00BF2077">
      <w:pPr>
        <w:pStyle w:val="Prrafodelista"/>
        <w:numPr>
          <w:ilvl w:val="0"/>
          <w:numId w:val="29"/>
        </w:numPr>
        <w:jc w:val="both"/>
        <w:rPr>
          <w:rFonts w:ascii="Arial" w:hAnsi="Arial" w:cs="Arial"/>
          <w:sz w:val="20"/>
          <w:szCs w:val="20"/>
          <w:u w:val="single"/>
        </w:rPr>
      </w:pPr>
      <w:r w:rsidRPr="002C5FDA">
        <w:rPr>
          <w:rFonts w:ascii="Arial" w:hAnsi="Arial" w:cs="Arial"/>
          <w:sz w:val="20"/>
          <w:szCs w:val="20"/>
          <w:u w:val="single"/>
        </w:rPr>
        <w:t>Integración incremental</w:t>
      </w:r>
      <w:r>
        <w:rPr>
          <w:rFonts w:ascii="Arial" w:hAnsi="Arial" w:cs="Arial"/>
          <w:sz w:val="20"/>
          <w:szCs w:val="20"/>
          <w:u w:val="single"/>
        </w:rPr>
        <w:t xml:space="preserve">: </w:t>
      </w:r>
      <w:r w:rsidRPr="00FA128F">
        <w:rPr>
          <w:rFonts w:ascii="Arial" w:hAnsi="Arial" w:cs="Arial"/>
          <w:sz w:val="20"/>
          <w:szCs w:val="20"/>
        </w:rPr>
        <w:t>El programa se construye y se prueba en pequeños segmentos en los que los errores son más fáciles de aislar y de corregir.</w:t>
      </w:r>
    </w:p>
    <w:p w:rsidR="008C5693" w:rsidRDefault="008C5693" w:rsidP="00BF2077">
      <w:pPr>
        <w:pStyle w:val="Prrafodelista"/>
        <w:numPr>
          <w:ilvl w:val="0"/>
          <w:numId w:val="30"/>
        </w:numPr>
        <w:ind w:left="993" w:hanging="284"/>
        <w:jc w:val="both"/>
        <w:rPr>
          <w:rFonts w:ascii="Arial" w:hAnsi="Arial" w:cs="Arial"/>
          <w:sz w:val="20"/>
          <w:szCs w:val="20"/>
        </w:rPr>
      </w:pPr>
      <w:r w:rsidRPr="002C5FDA">
        <w:rPr>
          <w:rFonts w:ascii="Arial" w:hAnsi="Arial" w:cs="Arial"/>
          <w:b/>
          <w:i/>
          <w:sz w:val="20"/>
          <w:szCs w:val="20"/>
        </w:rPr>
        <w:t>Top-</w:t>
      </w:r>
      <w:proofErr w:type="spellStart"/>
      <w:r w:rsidRPr="002C5FDA">
        <w:rPr>
          <w:rFonts w:ascii="Arial" w:hAnsi="Arial" w:cs="Arial"/>
          <w:b/>
          <w:i/>
          <w:sz w:val="20"/>
          <w:szCs w:val="20"/>
        </w:rPr>
        <w:t>down</w:t>
      </w:r>
      <w:proofErr w:type="spellEnd"/>
      <w:r w:rsidRPr="002C5FDA">
        <w:rPr>
          <w:rFonts w:ascii="Arial" w:hAnsi="Arial" w:cs="Arial"/>
          <w:b/>
          <w:i/>
          <w:sz w:val="20"/>
          <w:szCs w:val="20"/>
        </w:rPr>
        <w:t>:</w:t>
      </w:r>
      <w:r w:rsidRPr="002C5FDA">
        <w:rPr>
          <w:rFonts w:ascii="Arial" w:hAnsi="Arial" w:cs="Arial"/>
          <w:sz w:val="20"/>
          <w:szCs w:val="20"/>
        </w:rPr>
        <w:t xml:space="preserve"> Se integran los módulos moviéndose hacia abajo por la jerarquía de control, comenzando por el módulo de control principal. Los módulos subordinados al módulo de control principal se van incorporando en la estructura, bien de forma primero-en-profundidad, o bien de forma primero en-anchura.</w:t>
      </w:r>
    </w:p>
    <w:p w:rsidR="008C5693" w:rsidRPr="002C5FDA" w:rsidRDefault="008C5693" w:rsidP="00BF2077">
      <w:pPr>
        <w:pStyle w:val="Prrafodelista"/>
        <w:numPr>
          <w:ilvl w:val="0"/>
          <w:numId w:val="32"/>
        </w:numPr>
        <w:jc w:val="both"/>
        <w:rPr>
          <w:rFonts w:ascii="Arial" w:hAnsi="Arial" w:cs="Arial"/>
          <w:sz w:val="20"/>
          <w:szCs w:val="20"/>
        </w:rPr>
      </w:pPr>
      <w:r w:rsidRPr="002C5FDA">
        <w:rPr>
          <w:rFonts w:ascii="Arial" w:hAnsi="Arial" w:cs="Arial"/>
          <w:sz w:val="20"/>
          <w:szCs w:val="20"/>
          <w:u w:val="single"/>
        </w:rPr>
        <w:lastRenderedPageBreak/>
        <w:t>En profundidad:</w:t>
      </w:r>
      <w:r w:rsidRPr="002C5FDA">
        <w:rPr>
          <w:rFonts w:ascii="Arial" w:hAnsi="Arial" w:cs="Arial"/>
          <w:sz w:val="20"/>
          <w:szCs w:val="20"/>
        </w:rPr>
        <w:t xml:space="preserve"> integra todos los módulos de un camino de control principal de la estructura.</w:t>
      </w:r>
    </w:p>
    <w:p w:rsidR="008C5693" w:rsidRPr="002C5FDA" w:rsidRDefault="008C5693" w:rsidP="00BF2077">
      <w:pPr>
        <w:pStyle w:val="Prrafodelista"/>
        <w:numPr>
          <w:ilvl w:val="0"/>
          <w:numId w:val="32"/>
        </w:numPr>
        <w:jc w:val="both"/>
        <w:rPr>
          <w:rFonts w:ascii="Arial" w:hAnsi="Arial" w:cs="Arial"/>
          <w:sz w:val="20"/>
          <w:szCs w:val="20"/>
        </w:rPr>
      </w:pPr>
      <w:r w:rsidRPr="002C5FDA">
        <w:rPr>
          <w:rFonts w:ascii="Arial" w:hAnsi="Arial" w:cs="Arial"/>
          <w:sz w:val="20"/>
          <w:szCs w:val="20"/>
          <w:u w:val="single"/>
        </w:rPr>
        <w:t>En anchura:</w:t>
      </w:r>
      <w:r w:rsidRPr="002C5FDA">
        <w:rPr>
          <w:rFonts w:ascii="Arial" w:hAnsi="Arial" w:cs="Arial"/>
          <w:sz w:val="20"/>
          <w:szCs w:val="20"/>
        </w:rPr>
        <w:t xml:space="preserve"> incorpora todos los módulos directamente subordinados a cada nivel.</w:t>
      </w:r>
    </w:p>
    <w:p w:rsidR="008C5693" w:rsidRPr="002C5FDA" w:rsidRDefault="008C5693" w:rsidP="00BF2077">
      <w:pPr>
        <w:pStyle w:val="Prrafodelista"/>
        <w:numPr>
          <w:ilvl w:val="0"/>
          <w:numId w:val="30"/>
        </w:numPr>
        <w:ind w:left="993" w:hanging="284"/>
        <w:jc w:val="both"/>
        <w:rPr>
          <w:rFonts w:ascii="Arial" w:hAnsi="Arial" w:cs="Arial"/>
          <w:sz w:val="20"/>
          <w:szCs w:val="20"/>
        </w:rPr>
      </w:pPr>
      <w:proofErr w:type="spellStart"/>
      <w:r w:rsidRPr="002C5FDA">
        <w:rPr>
          <w:rFonts w:ascii="Arial" w:hAnsi="Arial" w:cs="Arial"/>
          <w:b/>
          <w:i/>
          <w:sz w:val="20"/>
          <w:szCs w:val="20"/>
        </w:rPr>
        <w:t>Bottom</w:t>
      </w:r>
      <w:proofErr w:type="spellEnd"/>
      <w:r w:rsidRPr="002C5FDA">
        <w:rPr>
          <w:rFonts w:ascii="Arial" w:hAnsi="Arial" w:cs="Arial"/>
          <w:b/>
          <w:i/>
          <w:sz w:val="20"/>
          <w:szCs w:val="20"/>
        </w:rPr>
        <w:t>-up:</w:t>
      </w:r>
      <w:r w:rsidRPr="002C5FDA">
        <w:rPr>
          <w:rFonts w:ascii="Arial" w:hAnsi="Arial" w:cs="Arial"/>
          <w:sz w:val="20"/>
          <w:szCs w:val="20"/>
        </w:rPr>
        <w:t xml:space="preserve"> Empieza la construcción y la prueba con los módulos atómicos (es decir, módulos de los niveles más bajos de la estructura del programa). Dado que los módulos se integran de abajo hacia arriba, el proceso requerido de los módulos subordinados siempre está disponible y se elimina la necesidad de resguardos.</w:t>
      </w:r>
    </w:p>
    <w:p w:rsidR="008C5693" w:rsidRPr="002C5FDA" w:rsidRDefault="008C5693" w:rsidP="00BF2077">
      <w:pPr>
        <w:pStyle w:val="Prrafodelista"/>
        <w:numPr>
          <w:ilvl w:val="0"/>
          <w:numId w:val="30"/>
        </w:numPr>
        <w:ind w:left="993" w:hanging="284"/>
        <w:jc w:val="both"/>
        <w:rPr>
          <w:rFonts w:ascii="Arial" w:hAnsi="Arial" w:cs="Arial"/>
          <w:sz w:val="20"/>
          <w:szCs w:val="20"/>
        </w:rPr>
      </w:pPr>
      <w:r w:rsidRPr="002C5FDA">
        <w:rPr>
          <w:rFonts w:ascii="Arial" w:hAnsi="Arial" w:cs="Arial"/>
          <w:b/>
          <w:i/>
          <w:sz w:val="20"/>
          <w:szCs w:val="20"/>
        </w:rPr>
        <w:t>Mezcla:</w:t>
      </w:r>
      <w:r w:rsidRPr="002C5FDA">
        <w:rPr>
          <w:rFonts w:ascii="Arial" w:hAnsi="Arial" w:cs="Arial"/>
          <w:sz w:val="20"/>
          <w:szCs w:val="20"/>
        </w:rPr>
        <w:t xml:space="preserve"> Se mezclan las dos anteriores como otra alternativa para hacer una prueba de integración incremental.</w:t>
      </w:r>
    </w:p>
    <w:p w:rsidR="008C5693" w:rsidRPr="002C5FDA" w:rsidRDefault="008C5693" w:rsidP="00BF2077">
      <w:pPr>
        <w:pStyle w:val="Prrafodelista"/>
        <w:numPr>
          <w:ilvl w:val="0"/>
          <w:numId w:val="29"/>
        </w:numPr>
        <w:jc w:val="both"/>
        <w:rPr>
          <w:rFonts w:ascii="Arial" w:hAnsi="Arial" w:cs="Arial"/>
          <w:sz w:val="20"/>
          <w:szCs w:val="20"/>
          <w:u w:val="single"/>
        </w:rPr>
      </w:pPr>
      <w:r w:rsidRPr="002C5FDA">
        <w:rPr>
          <w:rFonts w:ascii="Arial" w:hAnsi="Arial" w:cs="Arial"/>
          <w:sz w:val="20"/>
          <w:szCs w:val="20"/>
          <w:u w:val="single"/>
        </w:rPr>
        <w:t>Integración no incremental</w:t>
      </w:r>
    </w:p>
    <w:p w:rsidR="008C5693" w:rsidRPr="002C5FDA" w:rsidRDefault="008C5693" w:rsidP="00BF2077">
      <w:pPr>
        <w:pStyle w:val="Prrafodelista"/>
        <w:numPr>
          <w:ilvl w:val="0"/>
          <w:numId w:val="31"/>
        </w:numPr>
        <w:jc w:val="both"/>
        <w:rPr>
          <w:rFonts w:ascii="Arial" w:hAnsi="Arial" w:cs="Arial"/>
          <w:sz w:val="20"/>
          <w:szCs w:val="20"/>
        </w:rPr>
      </w:pPr>
      <w:r w:rsidRPr="002C5FDA">
        <w:rPr>
          <w:rFonts w:ascii="Arial" w:hAnsi="Arial" w:cs="Arial"/>
          <w:b/>
          <w:i/>
          <w:sz w:val="20"/>
          <w:szCs w:val="20"/>
        </w:rPr>
        <w:t xml:space="preserve">Big </w:t>
      </w:r>
      <w:proofErr w:type="spellStart"/>
      <w:r w:rsidRPr="002C5FDA">
        <w:rPr>
          <w:rFonts w:ascii="Arial" w:hAnsi="Arial" w:cs="Arial"/>
          <w:b/>
          <w:i/>
          <w:sz w:val="20"/>
          <w:szCs w:val="20"/>
        </w:rPr>
        <w:t>Bang</w:t>
      </w:r>
      <w:proofErr w:type="spellEnd"/>
      <w:r w:rsidRPr="002C5FDA">
        <w:rPr>
          <w:rFonts w:ascii="Arial" w:hAnsi="Arial" w:cs="Arial"/>
          <w:b/>
          <w:i/>
          <w:sz w:val="20"/>
          <w:szCs w:val="20"/>
        </w:rPr>
        <w:t>:</w:t>
      </w:r>
      <w:r w:rsidRPr="002C5FDA">
        <w:rPr>
          <w:rFonts w:ascii="Arial" w:hAnsi="Arial" w:cs="Arial"/>
          <w:sz w:val="20"/>
          <w:szCs w:val="20"/>
        </w:rPr>
        <w:t xml:space="preserve"> Se combinan todos los módulos por anticipado y se prueba todo el programa en su conjunto. Esto hace difícil la corrección de errores, dado que es complicado determinar las causas al tener todo el programa entero.</w:t>
      </w:r>
    </w:p>
    <w:p w:rsidR="008C5693" w:rsidRDefault="008C5693" w:rsidP="008C5693">
      <w:pPr>
        <w:jc w:val="both"/>
        <w:rPr>
          <w:rFonts w:ascii="Arial" w:hAnsi="Arial" w:cs="Arial"/>
          <w:sz w:val="20"/>
          <w:szCs w:val="20"/>
        </w:rPr>
      </w:pPr>
    </w:p>
    <w:p w:rsidR="008C5693" w:rsidRPr="002C2EC1" w:rsidRDefault="008C5693" w:rsidP="008C5693">
      <w:pPr>
        <w:jc w:val="both"/>
        <w:rPr>
          <w:rFonts w:ascii="Arial" w:hAnsi="Arial" w:cs="Arial"/>
          <w:sz w:val="20"/>
          <w:szCs w:val="20"/>
          <w:u w:val="single"/>
        </w:rPr>
      </w:pPr>
      <w:r w:rsidRPr="002C2EC1">
        <w:rPr>
          <w:rFonts w:ascii="Arial" w:hAnsi="Arial" w:cs="Arial"/>
          <w:sz w:val="20"/>
          <w:szCs w:val="20"/>
          <w:u w:val="single"/>
        </w:rPr>
        <w:t>En Arquitecturas Orientadas a Objetos:</w:t>
      </w:r>
    </w:p>
    <w:p w:rsidR="008C5693" w:rsidRPr="004038FB" w:rsidRDefault="008C5693" w:rsidP="00BF2077">
      <w:pPr>
        <w:pStyle w:val="Prrafodelista"/>
        <w:numPr>
          <w:ilvl w:val="0"/>
          <w:numId w:val="33"/>
        </w:numPr>
        <w:jc w:val="both"/>
        <w:rPr>
          <w:rFonts w:ascii="Arial" w:hAnsi="Arial" w:cs="Arial"/>
          <w:sz w:val="20"/>
          <w:szCs w:val="20"/>
        </w:rPr>
      </w:pPr>
      <w:r w:rsidRPr="004038FB">
        <w:rPr>
          <w:rFonts w:ascii="Arial" w:hAnsi="Arial" w:cs="Arial"/>
          <w:sz w:val="20"/>
          <w:szCs w:val="20"/>
        </w:rPr>
        <w:t>Debido a que software orientado a objetos no tiene una estrategia obvia de control jerárquico, tiene poco significado las estrategias de integración descendente y ascendente tradicionales.</w:t>
      </w:r>
    </w:p>
    <w:p w:rsidR="008C5693" w:rsidRPr="004038FB" w:rsidRDefault="008C5693" w:rsidP="00BF2077">
      <w:pPr>
        <w:pStyle w:val="Prrafodelista"/>
        <w:numPr>
          <w:ilvl w:val="0"/>
          <w:numId w:val="33"/>
        </w:numPr>
        <w:jc w:val="both"/>
        <w:rPr>
          <w:rFonts w:ascii="Arial" w:hAnsi="Arial" w:cs="Arial"/>
          <w:sz w:val="20"/>
          <w:szCs w:val="20"/>
        </w:rPr>
      </w:pPr>
      <w:r w:rsidRPr="004038FB">
        <w:rPr>
          <w:rFonts w:ascii="Arial" w:hAnsi="Arial" w:cs="Arial"/>
          <w:sz w:val="20"/>
          <w:szCs w:val="20"/>
        </w:rPr>
        <w:t>Pruebas basadas en subprocesos (para responder a una entrada o evento).</w:t>
      </w:r>
    </w:p>
    <w:p w:rsidR="008C5693" w:rsidRPr="004038FB" w:rsidRDefault="008C5693" w:rsidP="00BF2077">
      <w:pPr>
        <w:pStyle w:val="Prrafodelista"/>
        <w:numPr>
          <w:ilvl w:val="0"/>
          <w:numId w:val="33"/>
        </w:numPr>
        <w:jc w:val="both"/>
        <w:rPr>
          <w:rFonts w:ascii="Arial" w:hAnsi="Arial" w:cs="Arial"/>
          <w:sz w:val="20"/>
          <w:szCs w:val="20"/>
        </w:rPr>
      </w:pPr>
      <w:r w:rsidRPr="004038FB">
        <w:rPr>
          <w:rFonts w:ascii="Arial" w:hAnsi="Arial" w:cs="Arial"/>
          <w:sz w:val="20"/>
          <w:szCs w:val="20"/>
        </w:rPr>
        <w:t>Pruebas basadas en el uso (clases independientes, luego dependientes).</w:t>
      </w:r>
    </w:p>
    <w:p w:rsidR="008C5693" w:rsidRPr="004038FB" w:rsidRDefault="008C5693" w:rsidP="00BF2077">
      <w:pPr>
        <w:pStyle w:val="Prrafodelista"/>
        <w:numPr>
          <w:ilvl w:val="0"/>
          <w:numId w:val="33"/>
        </w:numPr>
        <w:jc w:val="both"/>
        <w:rPr>
          <w:rFonts w:ascii="Arial" w:hAnsi="Arial" w:cs="Arial"/>
          <w:sz w:val="20"/>
          <w:szCs w:val="20"/>
        </w:rPr>
      </w:pPr>
      <w:r w:rsidRPr="004038FB">
        <w:rPr>
          <w:rFonts w:ascii="Arial" w:hAnsi="Arial" w:cs="Arial"/>
          <w:sz w:val="20"/>
          <w:szCs w:val="20"/>
        </w:rPr>
        <w:t>Pruebas de grupo (colaboración entre las clases).</w:t>
      </w:r>
    </w:p>
    <w:p w:rsidR="008C5693" w:rsidRPr="004038FB" w:rsidRDefault="008C5693" w:rsidP="00BF2077">
      <w:pPr>
        <w:pStyle w:val="Prrafodelista"/>
        <w:numPr>
          <w:ilvl w:val="0"/>
          <w:numId w:val="33"/>
        </w:numPr>
        <w:jc w:val="both"/>
        <w:rPr>
          <w:rFonts w:ascii="Arial" w:hAnsi="Arial" w:cs="Arial"/>
          <w:sz w:val="20"/>
          <w:szCs w:val="20"/>
        </w:rPr>
      </w:pPr>
      <w:r w:rsidRPr="004038FB">
        <w:rPr>
          <w:rFonts w:ascii="Arial" w:hAnsi="Arial" w:cs="Arial"/>
          <w:sz w:val="20"/>
          <w:szCs w:val="20"/>
        </w:rPr>
        <w:t>Se usan conductores y resguardos</w:t>
      </w:r>
    </w:p>
    <w:p w:rsidR="008C5693" w:rsidRDefault="008C5693" w:rsidP="008C5693">
      <w:pPr>
        <w:jc w:val="both"/>
        <w:rPr>
          <w:rFonts w:ascii="Arial" w:hAnsi="Arial" w:cs="Arial"/>
          <w:sz w:val="20"/>
          <w:szCs w:val="20"/>
        </w:rPr>
      </w:pPr>
    </w:p>
    <w:p w:rsidR="008C5693" w:rsidRDefault="008C5693" w:rsidP="008C5693">
      <w:pPr>
        <w:jc w:val="both"/>
        <w:rPr>
          <w:rFonts w:ascii="Arial" w:hAnsi="Arial" w:cs="Arial"/>
          <w:sz w:val="20"/>
          <w:szCs w:val="20"/>
        </w:rPr>
      </w:pPr>
      <w:r w:rsidRPr="002143C4">
        <w:rPr>
          <w:rFonts w:ascii="Arial" w:hAnsi="Arial" w:cs="Arial"/>
          <w:sz w:val="20"/>
          <w:szCs w:val="20"/>
        </w:rPr>
        <w:t>La prueba de regresión es volver a ejecutar un subconjunto de pruebas para asegurarse de que los cambios no han propagado efectos colaterales no deseados.</w:t>
      </w:r>
    </w:p>
    <w:p w:rsidR="001670E5" w:rsidRDefault="001670E5" w:rsidP="0058012C">
      <w:pPr>
        <w:jc w:val="both"/>
        <w:rPr>
          <w:rFonts w:ascii="Arial" w:hAnsi="Arial" w:cs="Arial"/>
          <w:sz w:val="20"/>
          <w:szCs w:val="20"/>
        </w:rPr>
      </w:pPr>
    </w:p>
    <w:p w:rsidR="00F46BF9" w:rsidRPr="00AD6199" w:rsidRDefault="00F46BF9" w:rsidP="00F46BF9">
      <w:pPr>
        <w:jc w:val="both"/>
        <w:rPr>
          <w:rFonts w:ascii="Arial" w:hAnsi="Arial" w:cs="Arial"/>
          <w:b/>
          <w:sz w:val="28"/>
          <w:szCs w:val="28"/>
        </w:rPr>
      </w:pPr>
      <w:r w:rsidRPr="00AD6199">
        <w:rPr>
          <w:rFonts w:ascii="Arial" w:hAnsi="Arial" w:cs="Arial"/>
          <w:b/>
          <w:sz w:val="28"/>
          <w:szCs w:val="28"/>
        </w:rPr>
        <w:t xml:space="preserve">6. Mantenimiento </w:t>
      </w:r>
    </w:p>
    <w:p w:rsidR="00F46BF9" w:rsidRPr="00EA183A" w:rsidRDefault="00F46BF9" w:rsidP="00F46BF9">
      <w:pPr>
        <w:jc w:val="both"/>
        <w:rPr>
          <w:rFonts w:ascii="Arial" w:hAnsi="Arial" w:cs="Arial"/>
          <w:b/>
          <w:sz w:val="20"/>
          <w:szCs w:val="20"/>
        </w:rPr>
      </w:pPr>
    </w:p>
    <w:p w:rsidR="00F46BF9" w:rsidRPr="00F46BF9" w:rsidRDefault="00F46BF9" w:rsidP="00F46BF9">
      <w:pPr>
        <w:jc w:val="both"/>
        <w:rPr>
          <w:rFonts w:ascii="Arial" w:hAnsi="Arial" w:cs="Arial"/>
          <w:b/>
          <w:color w:val="00B050"/>
        </w:rPr>
      </w:pPr>
      <w:r w:rsidRPr="00F46BF9">
        <w:rPr>
          <w:rFonts w:ascii="Arial" w:hAnsi="Arial" w:cs="Arial"/>
          <w:b/>
          <w:color w:val="00B050"/>
        </w:rPr>
        <w:t>Evolución del software</w:t>
      </w:r>
    </w:p>
    <w:p w:rsidR="00F46BF9" w:rsidRPr="00F46BF9" w:rsidRDefault="00F46BF9" w:rsidP="00F46BF9">
      <w:pPr>
        <w:jc w:val="both"/>
        <w:rPr>
          <w:rFonts w:ascii="Arial" w:hAnsi="Arial" w:cs="Arial"/>
          <w:sz w:val="20"/>
          <w:szCs w:val="20"/>
        </w:rPr>
      </w:pPr>
    </w:p>
    <w:p w:rsidR="002F2EFF" w:rsidRPr="00C672CD" w:rsidRDefault="002F2EFF" w:rsidP="002F2EFF">
      <w:pPr>
        <w:jc w:val="both"/>
        <w:rPr>
          <w:rFonts w:ascii="Arial" w:hAnsi="Arial" w:cs="Arial"/>
          <w:b/>
          <w:color w:val="FF0000"/>
          <w:sz w:val="20"/>
          <w:szCs w:val="20"/>
        </w:rPr>
      </w:pPr>
      <w:r>
        <w:rPr>
          <w:rFonts w:ascii="Arial" w:hAnsi="Arial" w:cs="Arial"/>
          <w:b/>
          <w:color w:val="FF0000"/>
          <w:sz w:val="20"/>
          <w:szCs w:val="20"/>
        </w:rPr>
        <w:t>Qué es la barrera del mantenimiento</w:t>
      </w:r>
      <w:proofErr w:type="gramStart"/>
      <w:r>
        <w:rPr>
          <w:rFonts w:ascii="Arial" w:hAnsi="Arial" w:cs="Arial"/>
          <w:b/>
          <w:color w:val="FF0000"/>
          <w:sz w:val="20"/>
          <w:szCs w:val="20"/>
        </w:rPr>
        <w:t>?</w:t>
      </w:r>
      <w:proofErr w:type="gramEnd"/>
      <w:r>
        <w:rPr>
          <w:rFonts w:ascii="Arial" w:hAnsi="Arial" w:cs="Arial"/>
          <w:b/>
          <w:color w:val="FF0000"/>
          <w:sz w:val="20"/>
          <w:szCs w:val="20"/>
        </w:rPr>
        <w:t xml:space="preserve"> Qué tipos de mantenimiento conoce y cuál es el flujo según el tipo</w:t>
      </w:r>
      <w:proofErr w:type="gramStart"/>
      <w:r>
        <w:rPr>
          <w:rFonts w:ascii="Arial" w:hAnsi="Arial" w:cs="Arial"/>
          <w:b/>
          <w:color w:val="FF0000"/>
          <w:sz w:val="20"/>
          <w:szCs w:val="20"/>
        </w:rPr>
        <w:t>?</w:t>
      </w:r>
      <w:proofErr w:type="gramEnd"/>
    </w:p>
    <w:p w:rsidR="002F2EFF" w:rsidRDefault="002F2EFF" w:rsidP="002F2EFF">
      <w:pPr>
        <w:jc w:val="both"/>
        <w:rPr>
          <w:rFonts w:ascii="Arial" w:hAnsi="Arial" w:cs="Arial"/>
          <w:sz w:val="20"/>
          <w:szCs w:val="20"/>
        </w:rPr>
      </w:pPr>
    </w:p>
    <w:p w:rsidR="002F2EFF" w:rsidRPr="00E023B2" w:rsidRDefault="002F2EFF" w:rsidP="002F2EFF">
      <w:pPr>
        <w:jc w:val="both"/>
        <w:rPr>
          <w:rFonts w:ascii="Arial" w:hAnsi="Arial" w:cs="Arial"/>
          <w:sz w:val="20"/>
          <w:szCs w:val="20"/>
        </w:rPr>
      </w:pPr>
      <w:r w:rsidRPr="00E023B2">
        <w:rPr>
          <w:rFonts w:ascii="Arial" w:hAnsi="Arial" w:cs="Arial"/>
          <w:sz w:val="20"/>
          <w:szCs w:val="20"/>
        </w:rPr>
        <w:t xml:space="preserve">La </w:t>
      </w:r>
      <w:r w:rsidRPr="00E023B2">
        <w:rPr>
          <w:rFonts w:ascii="Arial" w:hAnsi="Arial" w:cs="Arial"/>
          <w:sz w:val="20"/>
          <w:szCs w:val="20"/>
          <w:u w:val="single"/>
        </w:rPr>
        <w:t>barrera del mantenimiento</w:t>
      </w:r>
      <w:r w:rsidRPr="00E023B2">
        <w:rPr>
          <w:rFonts w:ascii="Arial" w:hAnsi="Arial" w:cs="Arial"/>
          <w:sz w:val="20"/>
          <w:szCs w:val="20"/>
        </w:rPr>
        <w:t xml:space="preserve"> es la situación en la que, por norma general, el porcentaje de recursos necesarios en el mantenimiento se incrementa a medida que se genera más software.</w:t>
      </w:r>
    </w:p>
    <w:p w:rsidR="002F2EFF" w:rsidRPr="00E023B2" w:rsidRDefault="002F2EFF" w:rsidP="002F2EFF">
      <w:pPr>
        <w:jc w:val="both"/>
        <w:rPr>
          <w:rFonts w:ascii="Arial" w:hAnsi="Arial" w:cs="Arial"/>
          <w:sz w:val="20"/>
          <w:szCs w:val="20"/>
        </w:rPr>
      </w:pPr>
    </w:p>
    <w:p w:rsidR="002F2EFF" w:rsidRPr="00E023B2" w:rsidRDefault="002F2EFF" w:rsidP="002F2EFF">
      <w:pPr>
        <w:jc w:val="both"/>
        <w:rPr>
          <w:rFonts w:ascii="Arial" w:hAnsi="Arial" w:cs="Arial"/>
          <w:b/>
          <w:sz w:val="20"/>
          <w:szCs w:val="20"/>
        </w:rPr>
      </w:pPr>
      <w:r w:rsidRPr="00E023B2">
        <w:rPr>
          <w:rFonts w:ascii="Arial" w:hAnsi="Arial" w:cs="Arial"/>
          <w:b/>
          <w:sz w:val="20"/>
          <w:szCs w:val="20"/>
        </w:rPr>
        <w:t>Tipos de mantenimiento:</w:t>
      </w:r>
    </w:p>
    <w:p w:rsidR="002F2EFF" w:rsidRPr="00E023B2" w:rsidRDefault="002F2EFF" w:rsidP="00BF2077">
      <w:pPr>
        <w:pStyle w:val="Prrafodelista"/>
        <w:numPr>
          <w:ilvl w:val="0"/>
          <w:numId w:val="35"/>
        </w:numPr>
        <w:jc w:val="both"/>
        <w:rPr>
          <w:rFonts w:ascii="Arial" w:hAnsi="Arial" w:cs="Arial"/>
          <w:sz w:val="20"/>
          <w:szCs w:val="20"/>
        </w:rPr>
      </w:pPr>
      <w:r w:rsidRPr="00E023B2">
        <w:rPr>
          <w:rFonts w:ascii="Arial" w:hAnsi="Arial" w:cs="Arial"/>
          <w:sz w:val="20"/>
          <w:szCs w:val="20"/>
          <w:u w:val="single"/>
        </w:rPr>
        <w:t>Mantenimiento correctivo:</w:t>
      </w:r>
      <w:r w:rsidRPr="00E023B2">
        <w:rPr>
          <w:rFonts w:ascii="Arial" w:hAnsi="Arial" w:cs="Arial"/>
          <w:sz w:val="20"/>
          <w:szCs w:val="20"/>
        </w:rPr>
        <w:t xml:space="preserve"> diagnóstico y corrección de errores.</w:t>
      </w:r>
    </w:p>
    <w:p w:rsidR="002F2EFF" w:rsidRPr="00E023B2" w:rsidRDefault="002F2EFF" w:rsidP="00BF2077">
      <w:pPr>
        <w:pStyle w:val="Prrafodelista"/>
        <w:numPr>
          <w:ilvl w:val="0"/>
          <w:numId w:val="35"/>
        </w:numPr>
        <w:jc w:val="both"/>
        <w:rPr>
          <w:rFonts w:ascii="Arial" w:hAnsi="Arial" w:cs="Arial"/>
          <w:sz w:val="20"/>
          <w:szCs w:val="20"/>
        </w:rPr>
      </w:pPr>
      <w:r w:rsidRPr="00E023B2">
        <w:rPr>
          <w:rFonts w:ascii="Arial" w:hAnsi="Arial" w:cs="Arial"/>
          <w:sz w:val="20"/>
          <w:szCs w:val="20"/>
          <w:u w:val="single"/>
        </w:rPr>
        <w:t>Mantenimiento adaptativo:</w:t>
      </w:r>
      <w:r w:rsidRPr="00E023B2">
        <w:rPr>
          <w:rFonts w:ascii="Arial" w:hAnsi="Arial" w:cs="Arial"/>
          <w:sz w:val="20"/>
          <w:szCs w:val="20"/>
        </w:rPr>
        <w:t xml:space="preserve"> modificación del software para interaccionar correctamente con el entorno.</w:t>
      </w:r>
    </w:p>
    <w:p w:rsidR="002F2EFF" w:rsidRPr="00E023B2" w:rsidRDefault="002F2EFF" w:rsidP="00BF2077">
      <w:pPr>
        <w:pStyle w:val="Prrafodelista"/>
        <w:numPr>
          <w:ilvl w:val="0"/>
          <w:numId w:val="35"/>
        </w:numPr>
        <w:jc w:val="both"/>
        <w:rPr>
          <w:rFonts w:ascii="Arial" w:hAnsi="Arial" w:cs="Arial"/>
          <w:sz w:val="20"/>
          <w:szCs w:val="20"/>
        </w:rPr>
      </w:pPr>
      <w:r w:rsidRPr="00E023B2">
        <w:rPr>
          <w:rFonts w:ascii="Arial" w:hAnsi="Arial" w:cs="Arial"/>
          <w:sz w:val="20"/>
          <w:szCs w:val="20"/>
          <w:u w:val="single"/>
        </w:rPr>
        <w:t>Mantenimiento perfectivo:</w:t>
      </w:r>
      <w:r w:rsidRPr="00E023B2">
        <w:rPr>
          <w:rFonts w:ascii="Arial" w:hAnsi="Arial" w:cs="Arial"/>
          <w:sz w:val="20"/>
          <w:szCs w:val="20"/>
        </w:rPr>
        <w:t xml:space="preserve"> mejoras al sistema.</w:t>
      </w:r>
    </w:p>
    <w:p w:rsidR="002F2EFF" w:rsidRPr="00E023B2" w:rsidRDefault="002F2EFF" w:rsidP="00BF2077">
      <w:pPr>
        <w:pStyle w:val="Prrafodelista"/>
        <w:numPr>
          <w:ilvl w:val="0"/>
          <w:numId w:val="35"/>
        </w:numPr>
        <w:jc w:val="both"/>
        <w:rPr>
          <w:rFonts w:ascii="Arial" w:hAnsi="Arial" w:cs="Arial"/>
          <w:sz w:val="20"/>
          <w:szCs w:val="20"/>
        </w:rPr>
      </w:pPr>
      <w:r w:rsidRPr="00E023B2">
        <w:rPr>
          <w:rFonts w:ascii="Arial" w:hAnsi="Arial" w:cs="Arial"/>
          <w:sz w:val="20"/>
          <w:szCs w:val="20"/>
          <w:u w:val="single"/>
        </w:rPr>
        <w:t>Mantenimiento preventivo:</w:t>
      </w:r>
      <w:r w:rsidRPr="00E023B2">
        <w:rPr>
          <w:rFonts w:ascii="Arial" w:hAnsi="Arial" w:cs="Arial"/>
          <w:sz w:val="20"/>
          <w:szCs w:val="20"/>
        </w:rPr>
        <w:t xml:space="preserve"> se efectúa antes que haya una petición para facilitar el futuro mantenimiento, aprovechando el conocimiento sobre el producto.</w:t>
      </w:r>
    </w:p>
    <w:p w:rsidR="0058012C" w:rsidRDefault="0058012C" w:rsidP="0058012C">
      <w:pPr>
        <w:jc w:val="both"/>
        <w:rPr>
          <w:rFonts w:ascii="Arial" w:hAnsi="Arial" w:cs="Arial"/>
          <w:sz w:val="20"/>
          <w:szCs w:val="20"/>
        </w:rPr>
      </w:pPr>
    </w:p>
    <w:p w:rsidR="005930BC" w:rsidRPr="00F46BF9" w:rsidRDefault="005930BC" w:rsidP="005930BC">
      <w:pPr>
        <w:jc w:val="both"/>
        <w:rPr>
          <w:rFonts w:ascii="Arial" w:hAnsi="Arial" w:cs="Arial"/>
          <w:b/>
          <w:color w:val="00B050"/>
        </w:rPr>
      </w:pPr>
      <w:r>
        <w:rPr>
          <w:rFonts w:ascii="Arial" w:hAnsi="Arial" w:cs="Arial"/>
          <w:b/>
          <w:color w:val="00B050"/>
        </w:rPr>
        <w:t>Rejuvenecimiento</w:t>
      </w:r>
      <w:r w:rsidRPr="00F46BF9">
        <w:rPr>
          <w:rFonts w:ascii="Arial" w:hAnsi="Arial" w:cs="Arial"/>
          <w:b/>
          <w:color w:val="00B050"/>
        </w:rPr>
        <w:t xml:space="preserve"> del software</w:t>
      </w:r>
    </w:p>
    <w:p w:rsidR="005930BC" w:rsidRDefault="005930BC" w:rsidP="0058012C">
      <w:pPr>
        <w:jc w:val="both"/>
        <w:rPr>
          <w:rFonts w:ascii="Arial" w:hAnsi="Arial" w:cs="Arial"/>
          <w:sz w:val="20"/>
          <w:szCs w:val="20"/>
        </w:rPr>
      </w:pPr>
    </w:p>
    <w:p w:rsidR="005930BC" w:rsidRPr="005930BC" w:rsidRDefault="005930BC" w:rsidP="005930BC">
      <w:pPr>
        <w:jc w:val="both"/>
        <w:rPr>
          <w:rFonts w:ascii="Arial" w:hAnsi="Arial" w:cs="Arial"/>
          <w:b/>
          <w:color w:val="FF0000"/>
          <w:sz w:val="20"/>
          <w:szCs w:val="20"/>
        </w:rPr>
      </w:pPr>
      <w:r w:rsidRPr="005930BC">
        <w:rPr>
          <w:rFonts w:ascii="Arial" w:hAnsi="Arial" w:cs="Arial"/>
          <w:b/>
          <w:color w:val="FF0000"/>
          <w:sz w:val="20"/>
          <w:szCs w:val="20"/>
        </w:rPr>
        <w:t>Defina ingeniería inversa y reingeniería</w:t>
      </w:r>
    </w:p>
    <w:p w:rsidR="005930BC" w:rsidRPr="005930BC" w:rsidRDefault="005930BC" w:rsidP="005930BC">
      <w:pPr>
        <w:jc w:val="both"/>
        <w:rPr>
          <w:rFonts w:ascii="Arial" w:hAnsi="Arial" w:cs="Arial"/>
          <w:sz w:val="20"/>
          <w:szCs w:val="20"/>
        </w:rPr>
      </w:pPr>
    </w:p>
    <w:p w:rsidR="005930BC" w:rsidRDefault="005930BC" w:rsidP="00445374">
      <w:pPr>
        <w:jc w:val="both"/>
        <w:rPr>
          <w:rFonts w:ascii="Arial" w:hAnsi="Arial" w:cs="Arial"/>
          <w:sz w:val="20"/>
          <w:szCs w:val="20"/>
        </w:rPr>
      </w:pPr>
      <w:r w:rsidRPr="00445374">
        <w:rPr>
          <w:rFonts w:ascii="Arial" w:hAnsi="Arial" w:cs="Arial"/>
          <w:b/>
          <w:sz w:val="20"/>
          <w:szCs w:val="20"/>
          <w:u w:val="single"/>
        </w:rPr>
        <w:t>Ingeniería inversa:</w:t>
      </w:r>
      <w:r w:rsidRPr="00445374">
        <w:rPr>
          <w:rFonts w:ascii="Arial" w:hAnsi="Arial" w:cs="Arial"/>
          <w:sz w:val="20"/>
          <w:szCs w:val="20"/>
        </w:rPr>
        <w:t xml:space="preserve"> partiendo del código fuente, se trata de recuperar el diseño y en ocasiones la especificación, para aquellos sistemas en los que no hay documentación.</w:t>
      </w:r>
    </w:p>
    <w:p w:rsidR="00445374" w:rsidRPr="00445374" w:rsidRDefault="00445374" w:rsidP="00445374">
      <w:pPr>
        <w:jc w:val="both"/>
        <w:rPr>
          <w:rFonts w:ascii="Arial" w:hAnsi="Arial" w:cs="Arial"/>
          <w:sz w:val="20"/>
          <w:szCs w:val="20"/>
        </w:rPr>
      </w:pPr>
    </w:p>
    <w:p w:rsidR="005930BC" w:rsidRPr="00445374" w:rsidRDefault="005930BC" w:rsidP="00445374">
      <w:pPr>
        <w:jc w:val="both"/>
        <w:rPr>
          <w:rFonts w:ascii="Arial" w:hAnsi="Arial" w:cs="Arial"/>
          <w:sz w:val="20"/>
          <w:szCs w:val="20"/>
        </w:rPr>
      </w:pPr>
      <w:r w:rsidRPr="00445374">
        <w:rPr>
          <w:rFonts w:ascii="Arial" w:hAnsi="Arial" w:cs="Arial"/>
          <w:b/>
          <w:sz w:val="20"/>
          <w:szCs w:val="20"/>
          <w:u w:val="single"/>
        </w:rPr>
        <w:t>Reingeniería:</w:t>
      </w:r>
      <w:r w:rsidRPr="00445374">
        <w:rPr>
          <w:rFonts w:ascii="Arial" w:hAnsi="Arial" w:cs="Arial"/>
          <w:sz w:val="20"/>
          <w:szCs w:val="20"/>
        </w:rPr>
        <w:t xml:space="preserve"> es el proceso que reconstruye el sistema, tratando de mejorar la calidad, para aquellos sistemas difíciles de mantener, obsoletos o ineficientes.</w:t>
      </w:r>
    </w:p>
    <w:sectPr w:rsidR="005930BC" w:rsidRPr="00445374">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097A" w:rsidRDefault="001D097A" w:rsidP="00682C67">
      <w:r>
        <w:separator/>
      </w:r>
    </w:p>
  </w:endnote>
  <w:endnote w:type="continuationSeparator" w:id="0">
    <w:p w:rsidR="001D097A" w:rsidRDefault="001D097A" w:rsidP="0068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6619813"/>
      <w:docPartObj>
        <w:docPartGallery w:val="Page Numbers (Bottom of Page)"/>
        <w:docPartUnique/>
      </w:docPartObj>
    </w:sdtPr>
    <w:sdtEndPr/>
    <w:sdtContent>
      <w:p w:rsidR="00682C67" w:rsidRDefault="00682C67">
        <w:pPr>
          <w:pStyle w:val="Piedepgina"/>
          <w:jc w:val="center"/>
        </w:pPr>
        <w:r>
          <w:fldChar w:fldCharType="begin"/>
        </w:r>
        <w:r>
          <w:instrText>PAGE   \* MERGEFORMAT</w:instrText>
        </w:r>
        <w:r>
          <w:fldChar w:fldCharType="separate"/>
        </w:r>
        <w:r w:rsidR="002131CB">
          <w:rPr>
            <w:noProof/>
          </w:rPr>
          <w:t>11</w:t>
        </w:r>
        <w:r>
          <w:fldChar w:fldCharType="end"/>
        </w:r>
      </w:p>
    </w:sdtContent>
  </w:sdt>
  <w:p w:rsidR="00682C67" w:rsidRDefault="00682C6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097A" w:rsidRDefault="001D097A" w:rsidP="00682C67">
      <w:r>
        <w:separator/>
      </w:r>
    </w:p>
  </w:footnote>
  <w:footnote w:type="continuationSeparator" w:id="0">
    <w:p w:rsidR="001D097A" w:rsidRDefault="001D097A" w:rsidP="00682C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1E9A"/>
    <w:multiLevelType w:val="hybridMultilevel"/>
    <w:tmpl w:val="50FA08BC"/>
    <w:lvl w:ilvl="0" w:tplc="2C0A0019">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1">
    <w:nsid w:val="060B71C9"/>
    <w:multiLevelType w:val="hybridMultilevel"/>
    <w:tmpl w:val="087A9B3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6A758E7"/>
    <w:multiLevelType w:val="hybridMultilevel"/>
    <w:tmpl w:val="A720FF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06EC2B21"/>
    <w:multiLevelType w:val="hybridMultilevel"/>
    <w:tmpl w:val="8BD60B40"/>
    <w:lvl w:ilvl="0" w:tplc="2C0A0019">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4">
    <w:nsid w:val="079F07BD"/>
    <w:multiLevelType w:val="hybridMultilevel"/>
    <w:tmpl w:val="FCFCFCE2"/>
    <w:lvl w:ilvl="0" w:tplc="2C0A0019">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0A2E2E4B"/>
    <w:multiLevelType w:val="hybridMultilevel"/>
    <w:tmpl w:val="72D02FC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0A5E691E"/>
    <w:multiLevelType w:val="hybridMultilevel"/>
    <w:tmpl w:val="EF1EFB8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0C960C43"/>
    <w:multiLevelType w:val="hybridMultilevel"/>
    <w:tmpl w:val="2DCAF7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0E2A1B33"/>
    <w:multiLevelType w:val="hybridMultilevel"/>
    <w:tmpl w:val="546E8E54"/>
    <w:lvl w:ilvl="0" w:tplc="9670D528">
      <w:start w:val="1"/>
      <w:numFmt w:val="decimal"/>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106658BA"/>
    <w:multiLevelType w:val="hybridMultilevel"/>
    <w:tmpl w:val="2A80FAE2"/>
    <w:lvl w:ilvl="0" w:tplc="2C0A0013">
      <w:start w:val="1"/>
      <w:numFmt w:val="upp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17D57803"/>
    <w:multiLevelType w:val="hybridMultilevel"/>
    <w:tmpl w:val="CA42CCA0"/>
    <w:lvl w:ilvl="0" w:tplc="2C0A0019">
      <w:start w:val="1"/>
      <w:numFmt w:val="lowerLetter"/>
      <w:lvlText w:val="%1."/>
      <w:lvlJc w:val="left"/>
      <w:pPr>
        <w:ind w:left="1068" w:hanging="360"/>
      </w:pPr>
      <w:rPr>
        <w:rFonts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1">
    <w:nsid w:val="19CC6DCE"/>
    <w:multiLevelType w:val="hybridMultilevel"/>
    <w:tmpl w:val="73C83D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1A3E712A"/>
    <w:multiLevelType w:val="hybridMultilevel"/>
    <w:tmpl w:val="453EB720"/>
    <w:lvl w:ilvl="0" w:tplc="2C0A0013">
      <w:start w:val="1"/>
      <w:numFmt w:val="upperRoman"/>
      <w:lvlText w:val="%1."/>
      <w:lvlJc w:val="righ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3">
    <w:nsid w:val="1AA02E3A"/>
    <w:multiLevelType w:val="hybridMultilevel"/>
    <w:tmpl w:val="66427EF8"/>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4">
    <w:nsid w:val="213108FF"/>
    <w:multiLevelType w:val="hybridMultilevel"/>
    <w:tmpl w:val="84B6A9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21CB27AA"/>
    <w:multiLevelType w:val="hybridMultilevel"/>
    <w:tmpl w:val="B8BEF954"/>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nsid w:val="23FD57A2"/>
    <w:multiLevelType w:val="hybridMultilevel"/>
    <w:tmpl w:val="3F3078A8"/>
    <w:lvl w:ilvl="0" w:tplc="2C0A0019">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7">
    <w:nsid w:val="25735634"/>
    <w:multiLevelType w:val="hybridMultilevel"/>
    <w:tmpl w:val="C09CBF0A"/>
    <w:lvl w:ilvl="0" w:tplc="2C0A0019">
      <w:start w:val="1"/>
      <w:numFmt w:val="lowerLetter"/>
      <w:lvlText w:val="%1."/>
      <w:lvlJc w:val="left"/>
      <w:pPr>
        <w:ind w:left="1068" w:hanging="360"/>
      </w:pPr>
      <w:rPr>
        <w:rFonts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8">
    <w:nsid w:val="26072008"/>
    <w:multiLevelType w:val="hybridMultilevel"/>
    <w:tmpl w:val="F350F6B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26E31A52"/>
    <w:multiLevelType w:val="hybridMultilevel"/>
    <w:tmpl w:val="D9B82A66"/>
    <w:lvl w:ilvl="0" w:tplc="2C0A0019">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0">
    <w:nsid w:val="2A4F5BA7"/>
    <w:multiLevelType w:val="hybridMultilevel"/>
    <w:tmpl w:val="C83886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30795118"/>
    <w:multiLevelType w:val="hybridMultilevel"/>
    <w:tmpl w:val="98D0F240"/>
    <w:lvl w:ilvl="0" w:tplc="2C0A0019">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22">
    <w:nsid w:val="30F314BA"/>
    <w:multiLevelType w:val="hybridMultilevel"/>
    <w:tmpl w:val="C804D7DC"/>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3">
    <w:nsid w:val="338E0E34"/>
    <w:multiLevelType w:val="hybridMultilevel"/>
    <w:tmpl w:val="15CA316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353279DD"/>
    <w:multiLevelType w:val="hybridMultilevel"/>
    <w:tmpl w:val="EF7ABE74"/>
    <w:lvl w:ilvl="0" w:tplc="2C0A0013">
      <w:start w:val="1"/>
      <w:numFmt w:val="upperRoman"/>
      <w:lvlText w:val="%1."/>
      <w:lvlJc w:val="right"/>
      <w:pPr>
        <w:ind w:left="1713" w:hanging="360"/>
      </w:pPr>
    </w:lvl>
    <w:lvl w:ilvl="1" w:tplc="2C0A0019" w:tentative="1">
      <w:start w:val="1"/>
      <w:numFmt w:val="lowerLetter"/>
      <w:lvlText w:val="%2."/>
      <w:lvlJc w:val="left"/>
      <w:pPr>
        <w:ind w:left="2433" w:hanging="360"/>
      </w:pPr>
    </w:lvl>
    <w:lvl w:ilvl="2" w:tplc="2C0A001B" w:tentative="1">
      <w:start w:val="1"/>
      <w:numFmt w:val="lowerRoman"/>
      <w:lvlText w:val="%3."/>
      <w:lvlJc w:val="right"/>
      <w:pPr>
        <w:ind w:left="3153" w:hanging="180"/>
      </w:pPr>
    </w:lvl>
    <w:lvl w:ilvl="3" w:tplc="2C0A000F" w:tentative="1">
      <w:start w:val="1"/>
      <w:numFmt w:val="decimal"/>
      <w:lvlText w:val="%4."/>
      <w:lvlJc w:val="left"/>
      <w:pPr>
        <w:ind w:left="3873" w:hanging="360"/>
      </w:pPr>
    </w:lvl>
    <w:lvl w:ilvl="4" w:tplc="2C0A0019" w:tentative="1">
      <w:start w:val="1"/>
      <w:numFmt w:val="lowerLetter"/>
      <w:lvlText w:val="%5."/>
      <w:lvlJc w:val="left"/>
      <w:pPr>
        <w:ind w:left="4593" w:hanging="360"/>
      </w:pPr>
    </w:lvl>
    <w:lvl w:ilvl="5" w:tplc="2C0A001B" w:tentative="1">
      <w:start w:val="1"/>
      <w:numFmt w:val="lowerRoman"/>
      <w:lvlText w:val="%6."/>
      <w:lvlJc w:val="right"/>
      <w:pPr>
        <w:ind w:left="5313" w:hanging="180"/>
      </w:pPr>
    </w:lvl>
    <w:lvl w:ilvl="6" w:tplc="2C0A000F" w:tentative="1">
      <w:start w:val="1"/>
      <w:numFmt w:val="decimal"/>
      <w:lvlText w:val="%7."/>
      <w:lvlJc w:val="left"/>
      <w:pPr>
        <w:ind w:left="6033" w:hanging="360"/>
      </w:pPr>
    </w:lvl>
    <w:lvl w:ilvl="7" w:tplc="2C0A0019" w:tentative="1">
      <w:start w:val="1"/>
      <w:numFmt w:val="lowerLetter"/>
      <w:lvlText w:val="%8."/>
      <w:lvlJc w:val="left"/>
      <w:pPr>
        <w:ind w:left="6753" w:hanging="360"/>
      </w:pPr>
    </w:lvl>
    <w:lvl w:ilvl="8" w:tplc="2C0A001B" w:tentative="1">
      <w:start w:val="1"/>
      <w:numFmt w:val="lowerRoman"/>
      <w:lvlText w:val="%9."/>
      <w:lvlJc w:val="right"/>
      <w:pPr>
        <w:ind w:left="7473" w:hanging="180"/>
      </w:pPr>
    </w:lvl>
  </w:abstractNum>
  <w:abstractNum w:abstractNumId="25">
    <w:nsid w:val="35ED100C"/>
    <w:multiLevelType w:val="hybridMultilevel"/>
    <w:tmpl w:val="8906371C"/>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6">
    <w:nsid w:val="39F36FDB"/>
    <w:multiLevelType w:val="hybridMultilevel"/>
    <w:tmpl w:val="FA80987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nsid w:val="3BAB43E3"/>
    <w:multiLevelType w:val="hybridMultilevel"/>
    <w:tmpl w:val="31BC6642"/>
    <w:lvl w:ilvl="0" w:tplc="2C0A000F">
      <w:start w:val="1"/>
      <w:numFmt w:val="decimal"/>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28">
    <w:nsid w:val="3F2A6676"/>
    <w:multiLevelType w:val="hybridMultilevel"/>
    <w:tmpl w:val="F99A303A"/>
    <w:lvl w:ilvl="0" w:tplc="2C0A0019">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29">
    <w:nsid w:val="4000017D"/>
    <w:multiLevelType w:val="hybridMultilevel"/>
    <w:tmpl w:val="7AB4D7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nsid w:val="41257198"/>
    <w:multiLevelType w:val="hybridMultilevel"/>
    <w:tmpl w:val="2F088D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nsid w:val="42167545"/>
    <w:multiLevelType w:val="hybridMultilevel"/>
    <w:tmpl w:val="043A8C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43AE26D0"/>
    <w:multiLevelType w:val="hybridMultilevel"/>
    <w:tmpl w:val="532E5C4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nsid w:val="45906015"/>
    <w:multiLevelType w:val="hybridMultilevel"/>
    <w:tmpl w:val="C212B9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nsid w:val="49354469"/>
    <w:multiLevelType w:val="hybridMultilevel"/>
    <w:tmpl w:val="721AED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nsid w:val="4AB671D5"/>
    <w:multiLevelType w:val="hybridMultilevel"/>
    <w:tmpl w:val="72BCFF7A"/>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nsid w:val="4EF41D9F"/>
    <w:multiLevelType w:val="hybridMultilevel"/>
    <w:tmpl w:val="2518731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nsid w:val="4FF22A67"/>
    <w:multiLevelType w:val="hybridMultilevel"/>
    <w:tmpl w:val="E7F8DBAA"/>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8">
    <w:nsid w:val="67975CAA"/>
    <w:multiLevelType w:val="hybridMultilevel"/>
    <w:tmpl w:val="7FE630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nsid w:val="719C320C"/>
    <w:multiLevelType w:val="hybridMultilevel"/>
    <w:tmpl w:val="7DF0BD5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nsid w:val="746342D5"/>
    <w:multiLevelType w:val="hybridMultilevel"/>
    <w:tmpl w:val="687E46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nsid w:val="749D7F65"/>
    <w:multiLevelType w:val="hybridMultilevel"/>
    <w:tmpl w:val="2EA4BF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nsid w:val="77496D0A"/>
    <w:multiLevelType w:val="hybridMultilevel"/>
    <w:tmpl w:val="C0DC4434"/>
    <w:lvl w:ilvl="0" w:tplc="2C0A0019">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3">
    <w:nsid w:val="79EF1E96"/>
    <w:multiLevelType w:val="hybridMultilevel"/>
    <w:tmpl w:val="344E143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nsid w:val="7B042254"/>
    <w:multiLevelType w:val="hybridMultilevel"/>
    <w:tmpl w:val="5712A9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nsid w:val="7D7665A9"/>
    <w:multiLevelType w:val="hybridMultilevel"/>
    <w:tmpl w:val="7D0CBAEA"/>
    <w:lvl w:ilvl="0" w:tplc="2C0A000F">
      <w:start w:val="1"/>
      <w:numFmt w:val="decimal"/>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nsid w:val="7ED15AB0"/>
    <w:multiLevelType w:val="hybridMultilevel"/>
    <w:tmpl w:val="A9F259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0"/>
  </w:num>
  <w:num w:numId="2">
    <w:abstractNumId w:val="23"/>
  </w:num>
  <w:num w:numId="3">
    <w:abstractNumId w:val="7"/>
  </w:num>
  <w:num w:numId="4">
    <w:abstractNumId w:val="30"/>
  </w:num>
  <w:num w:numId="5">
    <w:abstractNumId w:val="29"/>
  </w:num>
  <w:num w:numId="6">
    <w:abstractNumId w:val="11"/>
  </w:num>
  <w:num w:numId="7">
    <w:abstractNumId w:val="1"/>
  </w:num>
  <w:num w:numId="8">
    <w:abstractNumId w:val="32"/>
  </w:num>
  <w:num w:numId="9">
    <w:abstractNumId w:val="9"/>
  </w:num>
  <w:num w:numId="10">
    <w:abstractNumId w:val="33"/>
  </w:num>
  <w:num w:numId="11">
    <w:abstractNumId w:val="16"/>
  </w:num>
  <w:num w:numId="12">
    <w:abstractNumId w:val="19"/>
  </w:num>
  <w:num w:numId="13">
    <w:abstractNumId w:val="45"/>
  </w:num>
  <w:num w:numId="14">
    <w:abstractNumId w:val="44"/>
  </w:num>
  <w:num w:numId="15">
    <w:abstractNumId w:val="26"/>
  </w:num>
  <w:num w:numId="16">
    <w:abstractNumId w:val="46"/>
  </w:num>
  <w:num w:numId="17">
    <w:abstractNumId w:val="8"/>
  </w:num>
  <w:num w:numId="18">
    <w:abstractNumId w:val="6"/>
  </w:num>
  <w:num w:numId="19">
    <w:abstractNumId w:val="4"/>
  </w:num>
  <w:num w:numId="20">
    <w:abstractNumId w:val="35"/>
  </w:num>
  <w:num w:numId="21">
    <w:abstractNumId w:val="10"/>
  </w:num>
  <w:num w:numId="22">
    <w:abstractNumId w:val="17"/>
  </w:num>
  <w:num w:numId="23">
    <w:abstractNumId w:val="39"/>
  </w:num>
  <w:num w:numId="24">
    <w:abstractNumId w:val="22"/>
  </w:num>
  <w:num w:numId="25">
    <w:abstractNumId w:val="34"/>
  </w:num>
  <w:num w:numId="26">
    <w:abstractNumId w:val="14"/>
  </w:num>
  <w:num w:numId="27">
    <w:abstractNumId w:val="5"/>
  </w:num>
  <w:num w:numId="28">
    <w:abstractNumId w:val="38"/>
  </w:num>
  <w:num w:numId="29">
    <w:abstractNumId w:val="31"/>
  </w:num>
  <w:num w:numId="30">
    <w:abstractNumId w:val="15"/>
  </w:num>
  <w:num w:numId="31">
    <w:abstractNumId w:val="42"/>
  </w:num>
  <w:num w:numId="32">
    <w:abstractNumId w:val="24"/>
  </w:num>
  <w:num w:numId="33">
    <w:abstractNumId w:val="43"/>
  </w:num>
  <w:num w:numId="34">
    <w:abstractNumId w:val="18"/>
  </w:num>
  <w:num w:numId="35">
    <w:abstractNumId w:val="41"/>
  </w:num>
  <w:num w:numId="36">
    <w:abstractNumId w:val="36"/>
  </w:num>
  <w:num w:numId="37">
    <w:abstractNumId w:val="40"/>
  </w:num>
  <w:num w:numId="38">
    <w:abstractNumId w:val="2"/>
  </w:num>
  <w:num w:numId="39">
    <w:abstractNumId w:val="37"/>
  </w:num>
  <w:num w:numId="40">
    <w:abstractNumId w:val="25"/>
  </w:num>
  <w:num w:numId="41">
    <w:abstractNumId w:val="27"/>
  </w:num>
  <w:num w:numId="42">
    <w:abstractNumId w:val="13"/>
  </w:num>
  <w:num w:numId="43">
    <w:abstractNumId w:val="12"/>
  </w:num>
  <w:num w:numId="44">
    <w:abstractNumId w:val="3"/>
  </w:num>
  <w:num w:numId="45">
    <w:abstractNumId w:val="21"/>
  </w:num>
  <w:num w:numId="46">
    <w:abstractNumId w:val="0"/>
  </w:num>
  <w:num w:numId="47">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515"/>
    <w:rsid w:val="0003478C"/>
    <w:rsid w:val="00044966"/>
    <w:rsid w:val="00061F0E"/>
    <w:rsid w:val="000B13DF"/>
    <w:rsid w:val="000C15B1"/>
    <w:rsid w:val="000C7EF9"/>
    <w:rsid w:val="000D7D8A"/>
    <w:rsid w:val="001552DB"/>
    <w:rsid w:val="001670E5"/>
    <w:rsid w:val="001939EA"/>
    <w:rsid w:val="001D097A"/>
    <w:rsid w:val="002017D9"/>
    <w:rsid w:val="00203785"/>
    <w:rsid w:val="00207889"/>
    <w:rsid w:val="002131CB"/>
    <w:rsid w:val="002233EE"/>
    <w:rsid w:val="00232F36"/>
    <w:rsid w:val="00296B91"/>
    <w:rsid w:val="002A4515"/>
    <w:rsid w:val="002B3C8F"/>
    <w:rsid w:val="002C176D"/>
    <w:rsid w:val="002C2EC1"/>
    <w:rsid w:val="002C6D41"/>
    <w:rsid w:val="002E5F2D"/>
    <w:rsid w:val="002F2EFF"/>
    <w:rsid w:val="00320806"/>
    <w:rsid w:val="00361358"/>
    <w:rsid w:val="003D019E"/>
    <w:rsid w:val="003F1601"/>
    <w:rsid w:val="003F25D5"/>
    <w:rsid w:val="003F58C9"/>
    <w:rsid w:val="004278F2"/>
    <w:rsid w:val="00431030"/>
    <w:rsid w:val="00437E8B"/>
    <w:rsid w:val="00445374"/>
    <w:rsid w:val="00460C1E"/>
    <w:rsid w:val="00511E81"/>
    <w:rsid w:val="00530998"/>
    <w:rsid w:val="00532FA6"/>
    <w:rsid w:val="00554086"/>
    <w:rsid w:val="005629C5"/>
    <w:rsid w:val="005679B4"/>
    <w:rsid w:val="0058012C"/>
    <w:rsid w:val="005930BC"/>
    <w:rsid w:val="005D3B1A"/>
    <w:rsid w:val="005E76CF"/>
    <w:rsid w:val="006118BD"/>
    <w:rsid w:val="00644957"/>
    <w:rsid w:val="006478C5"/>
    <w:rsid w:val="00652394"/>
    <w:rsid w:val="00654401"/>
    <w:rsid w:val="00682C67"/>
    <w:rsid w:val="00691E50"/>
    <w:rsid w:val="00694882"/>
    <w:rsid w:val="006A3669"/>
    <w:rsid w:val="006C021D"/>
    <w:rsid w:val="006D06E1"/>
    <w:rsid w:val="006D4048"/>
    <w:rsid w:val="006E5F29"/>
    <w:rsid w:val="00712560"/>
    <w:rsid w:val="00730292"/>
    <w:rsid w:val="00734AA6"/>
    <w:rsid w:val="0074266E"/>
    <w:rsid w:val="007532B7"/>
    <w:rsid w:val="007A1CF6"/>
    <w:rsid w:val="007F7DAE"/>
    <w:rsid w:val="00844A20"/>
    <w:rsid w:val="00873A28"/>
    <w:rsid w:val="00881EE7"/>
    <w:rsid w:val="008B5C78"/>
    <w:rsid w:val="008C5693"/>
    <w:rsid w:val="008E6AA3"/>
    <w:rsid w:val="00930822"/>
    <w:rsid w:val="00963366"/>
    <w:rsid w:val="009976F2"/>
    <w:rsid w:val="009B20C7"/>
    <w:rsid w:val="00A31870"/>
    <w:rsid w:val="00A31F35"/>
    <w:rsid w:val="00A3671E"/>
    <w:rsid w:val="00A55CE4"/>
    <w:rsid w:val="00A57EE3"/>
    <w:rsid w:val="00A7541D"/>
    <w:rsid w:val="00A76A06"/>
    <w:rsid w:val="00A874F6"/>
    <w:rsid w:val="00A92B93"/>
    <w:rsid w:val="00AD379B"/>
    <w:rsid w:val="00AD6199"/>
    <w:rsid w:val="00AD7AB3"/>
    <w:rsid w:val="00B123C2"/>
    <w:rsid w:val="00B263A9"/>
    <w:rsid w:val="00B6113F"/>
    <w:rsid w:val="00B914AE"/>
    <w:rsid w:val="00B9652D"/>
    <w:rsid w:val="00BB2A99"/>
    <w:rsid w:val="00BC24BB"/>
    <w:rsid w:val="00BD6F0C"/>
    <w:rsid w:val="00BE7213"/>
    <w:rsid w:val="00BF2077"/>
    <w:rsid w:val="00C17F05"/>
    <w:rsid w:val="00C672CD"/>
    <w:rsid w:val="00C70601"/>
    <w:rsid w:val="00C9582C"/>
    <w:rsid w:val="00CA1D24"/>
    <w:rsid w:val="00CB0B4B"/>
    <w:rsid w:val="00CB7E2E"/>
    <w:rsid w:val="00D0417B"/>
    <w:rsid w:val="00D35F14"/>
    <w:rsid w:val="00D45D8B"/>
    <w:rsid w:val="00D60E23"/>
    <w:rsid w:val="00DB200D"/>
    <w:rsid w:val="00DD00A4"/>
    <w:rsid w:val="00DE5471"/>
    <w:rsid w:val="00E00CA4"/>
    <w:rsid w:val="00E110B5"/>
    <w:rsid w:val="00E85582"/>
    <w:rsid w:val="00ED5E69"/>
    <w:rsid w:val="00F46BF9"/>
    <w:rsid w:val="00F52C9B"/>
    <w:rsid w:val="00F93CD6"/>
    <w:rsid w:val="00FA5BA9"/>
    <w:rsid w:val="00FB2334"/>
    <w:rsid w:val="00FC67A4"/>
    <w:rsid w:val="00FC69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C78"/>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7EE3"/>
    <w:pPr>
      <w:ind w:left="720"/>
      <w:contextualSpacing/>
    </w:pPr>
  </w:style>
  <w:style w:type="paragraph" w:styleId="Textodeglobo">
    <w:name w:val="Balloon Text"/>
    <w:basedOn w:val="Normal"/>
    <w:link w:val="TextodegloboCar"/>
    <w:uiPriority w:val="99"/>
    <w:semiHidden/>
    <w:unhideWhenUsed/>
    <w:rsid w:val="00682C67"/>
    <w:rPr>
      <w:rFonts w:ascii="Tahoma" w:hAnsi="Tahoma" w:cs="Tahoma"/>
      <w:sz w:val="16"/>
      <w:szCs w:val="16"/>
    </w:rPr>
  </w:style>
  <w:style w:type="character" w:customStyle="1" w:styleId="TextodegloboCar">
    <w:name w:val="Texto de globo Car"/>
    <w:basedOn w:val="Fuentedeprrafopredeter"/>
    <w:link w:val="Textodeglobo"/>
    <w:uiPriority w:val="99"/>
    <w:semiHidden/>
    <w:rsid w:val="00682C67"/>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682C67"/>
    <w:pPr>
      <w:tabs>
        <w:tab w:val="center" w:pos="4419"/>
        <w:tab w:val="right" w:pos="8838"/>
      </w:tabs>
    </w:pPr>
  </w:style>
  <w:style w:type="character" w:customStyle="1" w:styleId="EncabezadoCar">
    <w:name w:val="Encabezado Car"/>
    <w:basedOn w:val="Fuentedeprrafopredeter"/>
    <w:link w:val="Encabezado"/>
    <w:uiPriority w:val="99"/>
    <w:rsid w:val="00682C6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82C67"/>
    <w:pPr>
      <w:tabs>
        <w:tab w:val="center" w:pos="4419"/>
        <w:tab w:val="right" w:pos="8838"/>
      </w:tabs>
    </w:pPr>
  </w:style>
  <w:style w:type="character" w:customStyle="1" w:styleId="PiedepginaCar">
    <w:name w:val="Pie de página Car"/>
    <w:basedOn w:val="Fuentedeprrafopredeter"/>
    <w:link w:val="Piedepgina"/>
    <w:uiPriority w:val="99"/>
    <w:rsid w:val="00682C67"/>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C78"/>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7EE3"/>
    <w:pPr>
      <w:ind w:left="720"/>
      <w:contextualSpacing/>
    </w:pPr>
  </w:style>
  <w:style w:type="paragraph" w:styleId="Textodeglobo">
    <w:name w:val="Balloon Text"/>
    <w:basedOn w:val="Normal"/>
    <w:link w:val="TextodegloboCar"/>
    <w:uiPriority w:val="99"/>
    <w:semiHidden/>
    <w:unhideWhenUsed/>
    <w:rsid w:val="00682C67"/>
    <w:rPr>
      <w:rFonts w:ascii="Tahoma" w:hAnsi="Tahoma" w:cs="Tahoma"/>
      <w:sz w:val="16"/>
      <w:szCs w:val="16"/>
    </w:rPr>
  </w:style>
  <w:style w:type="character" w:customStyle="1" w:styleId="TextodegloboCar">
    <w:name w:val="Texto de globo Car"/>
    <w:basedOn w:val="Fuentedeprrafopredeter"/>
    <w:link w:val="Textodeglobo"/>
    <w:uiPriority w:val="99"/>
    <w:semiHidden/>
    <w:rsid w:val="00682C67"/>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682C67"/>
    <w:pPr>
      <w:tabs>
        <w:tab w:val="center" w:pos="4419"/>
        <w:tab w:val="right" w:pos="8838"/>
      </w:tabs>
    </w:pPr>
  </w:style>
  <w:style w:type="character" w:customStyle="1" w:styleId="EncabezadoCar">
    <w:name w:val="Encabezado Car"/>
    <w:basedOn w:val="Fuentedeprrafopredeter"/>
    <w:link w:val="Encabezado"/>
    <w:uiPriority w:val="99"/>
    <w:rsid w:val="00682C6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82C67"/>
    <w:pPr>
      <w:tabs>
        <w:tab w:val="center" w:pos="4419"/>
        <w:tab w:val="right" w:pos="8838"/>
      </w:tabs>
    </w:pPr>
  </w:style>
  <w:style w:type="character" w:customStyle="1" w:styleId="PiedepginaCar">
    <w:name w:val="Pie de página Car"/>
    <w:basedOn w:val="Fuentedeprrafopredeter"/>
    <w:link w:val="Piedepgina"/>
    <w:uiPriority w:val="99"/>
    <w:rsid w:val="00682C67"/>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921465">
      <w:bodyDiv w:val="1"/>
      <w:marLeft w:val="0"/>
      <w:marRight w:val="0"/>
      <w:marTop w:val="0"/>
      <w:marBottom w:val="0"/>
      <w:divBdr>
        <w:top w:val="none" w:sz="0" w:space="0" w:color="auto"/>
        <w:left w:val="none" w:sz="0" w:space="0" w:color="auto"/>
        <w:bottom w:val="none" w:sz="0" w:space="0" w:color="auto"/>
        <w:right w:val="none" w:sz="0" w:space="0" w:color="auto"/>
      </w:divBdr>
    </w:div>
    <w:div w:id="743799528">
      <w:bodyDiv w:val="1"/>
      <w:marLeft w:val="0"/>
      <w:marRight w:val="0"/>
      <w:marTop w:val="0"/>
      <w:marBottom w:val="0"/>
      <w:divBdr>
        <w:top w:val="none" w:sz="0" w:space="0" w:color="auto"/>
        <w:left w:val="none" w:sz="0" w:space="0" w:color="auto"/>
        <w:bottom w:val="none" w:sz="0" w:space="0" w:color="auto"/>
        <w:right w:val="none" w:sz="0" w:space="0" w:color="auto"/>
      </w:divBdr>
    </w:div>
    <w:div w:id="1097671940">
      <w:bodyDiv w:val="1"/>
      <w:marLeft w:val="0"/>
      <w:marRight w:val="0"/>
      <w:marTop w:val="0"/>
      <w:marBottom w:val="0"/>
      <w:divBdr>
        <w:top w:val="none" w:sz="0" w:space="0" w:color="auto"/>
        <w:left w:val="none" w:sz="0" w:space="0" w:color="auto"/>
        <w:bottom w:val="none" w:sz="0" w:space="0" w:color="auto"/>
        <w:right w:val="none" w:sz="0" w:space="0" w:color="auto"/>
      </w:divBdr>
    </w:div>
    <w:div w:id="130292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8BB79-B1F3-4245-BD86-4AA61ABA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11</Pages>
  <Words>4427</Words>
  <Characters>24350</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dc:description/>
  <cp:lastModifiedBy>PEDRO</cp:lastModifiedBy>
  <cp:revision>108</cp:revision>
  <cp:lastPrinted>2010-10-29T01:23:00Z</cp:lastPrinted>
  <dcterms:created xsi:type="dcterms:W3CDTF">2010-10-24T18:56:00Z</dcterms:created>
  <dcterms:modified xsi:type="dcterms:W3CDTF">2010-11-16T19:33:00Z</dcterms:modified>
</cp:coreProperties>
</file>