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Segoe UI Black" w:hAnsi="Segoe UI Black"/>
          <w:b w:val="0"/>
          <w:color w:val="143C78"/>
          <w:sz w:val="44"/>
        </w:rPr>
        <w:t>📘 Sistema de Gestión de Turnos Médicos — Documento Rediseñado</w:t>
      </w:r>
    </w:p>
    <w:p>
      <w:pPr>
        <w:jc w:val="center"/>
      </w:pPr>
      <w:r>
        <w:rPr>
          <w:rFonts w:ascii="Segoe UI" w:hAnsi="Segoe UI"/>
          <w:b w:val="0"/>
          <w:color w:val="5A5A5A"/>
          <w:sz w:val="20"/>
        </w:rPr>
        <w:t>Estilo minimalista, colores suaves, encabezados colapsables. Sin MPP ni DTO. Diagramas con flechas ASCII.</w:t>
      </w:r>
    </w:p>
    <w:p>
      <w:pPr>
        <w:pStyle w:val="Heading1"/>
      </w:pPr>
      <w:r>
        <w:rPr>
          <w:rFonts w:ascii="Segoe UI Semibold" w:hAnsi="Segoe UI Semibold"/>
          <w:b w:val="0"/>
          <w:color w:val="3479F6"/>
          <w:sz w:val="36"/>
        </w:rPr>
        <w:t>🟦 BE — Entidades (Dominio)</w:t>
      </w:r>
    </w:p>
    <w:p>
      <w:r>
        <w:rPr>
          <w:rFonts w:ascii="Calibri" w:hAnsi="Calibri"/>
          <w:b w:val="0"/>
          <w:color w:val="1E1E1E"/>
          <w:sz w:val="22"/>
        </w:rPr>
        <w:t>Objetos reales que maneja el sistema. Explicados en lenguaje simple y con ejemplos.</w:t>
      </w:r>
    </w:p>
    <w:p>
      <w:r>
        <w:rPr>
          <w:rFonts w:ascii="Calibri" w:hAnsi="Calibri"/>
          <w:b w:val="0"/>
          <w:color w:val="1E1E1E"/>
          <w:sz w:val="22"/>
        </w:rPr>
        <w:t>• Paciente: Persona que pide atención. Ej: “Ana Pérez, DNI 30111222”. Sirve para identificar a quién pertenece cada turno.</w:t>
      </w:r>
    </w:p>
    <w:p>
      <w:r>
        <w:rPr>
          <w:rFonts w:ascii="Calibri" w:hAnsi="Calibri"/>
          <w:b w:val="0"/>
          <w:color w:val="1E1E1E"/>
          <w:sz w:val="22"/>
        </w:rPr>
        <w:t>• Profesional: Médico/a que atiende. Ej: “Dra. Carla Suárez (M-1234)”. Permite asignar turnos a un profesional concreto.</w:t>
      </w:r>
    </w:p>
    <w:p>
      <w:r>
        <w:rPr>
          <w:rFonts w:ascii="Calibri" w:hAnsi="Calibri"/>
          <w:b w:val="0"/>
          <w:color w:val="1E1E1E"/>
          <w:sz w:val="22"/>
        </w:rPr>
        <w:t>• Especialidad: Área médica. Ej: “Cardiología”, “Pediatría”. Filtra profesionales y turnos por tipo de atención.</w:t>
      </w:r>
    </w:p>
    <w:p>
      <w:r>
        <w:rPr>
          <w:rFonts w:ascii="Calibri" w:hAnsi="Calibri"/>
          <w:b w:val="0"/>
          <w:color w:val="1E1E1E"/>
          <w:sz w:val="22"/>
        </w:rPr>
        <w:t>• Turno: Cita médica con fecha y hora. Ej: “Ana con la Dra. Suárez, lunes 10:00”. Es el núcleo del sistema.</w:t>
      </w:r>
    </w:p>
    <w:p>
      <w:r>
        <w:rPr>
          <w:rFonts w:ascii="Calibri" w:hAnsi="Calibri"/>
          <w:b w:val="0"/>
          <w:color w:val="1E1E1E"/>
          <w:sz w:val="22"/>
        </w:rPr>
        <w:t>• HistorialClinico: Registro de lo atendido. Ej: “Control anual, presión 120/80”. Queda vinculado a paciente y profesional.</w:t>
      </w:r>
    </w:p>
    <w:p>
      <w:r>
        <w:rPr>
          <w:rFonts w:ascii="Calibri" w:hAnsi="Calibri"/>
          <w:b w:val="0"/>
          <w:color w:val="1E1E1E"/>
          <w:sz w:val="22"/>
        </w:rPr>
        <w:t>• Usuario: Persona que usa el sistema (recepcionista, médico, admin). Se usa para iniciar sesión (login).</w:t>
      </w:r>
    </w:p>
    <w:p>
      <w:r>
        <w:rPr>
          <w:rFonts w:ascii="Calibri" w:hAnsi="Calibri"/>
          <w:b w:val="0"/>
          <w:color w:val="1E1E1E"/>
          <w:sz w:val="22"/>
        </w:rPr>
        <w:t>• Rol: Grupo de permisos. Ej: Admin, Recepcionista, Médico. Define qué puede hacer cada usuario.</w:t>
      </w:r>
    </w:p>
    <w:p>
      <w:r>
        <w:rPr>
          <w:rFonts w:ascii="Calibri" w:hAnsi="Calibri"/>
          <w:b w:val="0"/>
          <w:color w:val="1E1E1E"/>
          <w:sz w:val="22"/>
        </w:rPr>
        <w:t>• Permiso: Acciones concretas (TURNOS_CREAR, PACIENTES_VER). Los roles combinan permisos.</w:t>
      </w:r>
    </w:p>
    <w:p>
      <w:pPr>
        <w:pStyle w:val="Heading1"/>
      </w:pPr>
      <w:r>
        <w:rPr>
          <w:rFonts w:ascii="Segoe UI Semibold" w:hAnsi="Segoe UI Semibold"/>
          <w:b w:val="0"/>
          <w:color w:val="3479F6"/>
          <w:sz w:val="36"/>
        </w:rPr>
        <w:t>🟦 UI — Interfaz de Usuario (WinForms)</w:t>
      </w:r>
    </w:p>
    <w:p>
      <w:r>
        <w:rPr>
          <w:rFonts w:ascii="Calibri" w:hAnsi="Calibri"/>
          <w:b w:val="0"/>
          <w:color w:val="1E1E1E"/>
          <w:sz w:val="22"/>
        </w:rPr>
        <w:t>Pantallas con las que interactúa la gente. Deben ser simples, claras y coherentes con los permisos del usuario.</w:t>
      </w:r>
    </w:p>
    <w:p>
      <w:r>
        <w:rPr>
          <w:rFonts w:ascii="Calibri" w:hAnsi="Calibri"/>
          <w:b w:val="0"/>
          <w:color w:val="1E1E1E"/>
          <w:sz w:val="22"/>
        </w:rPr>
        <w:t>• LoginForm: Pantalla para ingresar usuario y contraseña. Si es válido, abre el sistema con su rol.</w:t>
      </w:r>
    </w:p>
    <w:p>
      <w:r>
        <w:rPr>
          <w:rFonts w:ascii="Calibri" w:hAnsi="Calibri"/>
          <w:b w:val="0"/>
          <w:color w:val="1E1E1E"/>
          <w:sz w:val="22"/>
        </w:rPr>
        <w:t>• MainForm (Menú): Ventana principal con accesos a módulos (Pacientes, Turnos, Agenda, Usuarios, Reportes).</w:t>
      </w:r>
    </w:p>
    <w:p>
      <w:r>
        <w:rPr>
          <w:rFonts w:ascii="Calibri" w:hAnsi="Calibri"/>
          <w:b w:val="0"/>
          <w:color w:val="1E1E1E"/>
          <w:sz w:val="22"/>
        </w:rPr>
        <w:t>• PacientesForm: ABM de pacientes: alta, búsqueda, edición. Muestra DNI, nombre, contacto.</w:t>
      </w:r>
    </w:p>
    <w:p>
      <w:r>
        <w:rPr>
          <w:rFonts w:ascii="Calibri" w:hAnsi="Calibri"/>
          <w:b w:val="0"/>
          <w:color w:val="1E1E1E"/>
          <w:sz w:val="22"/>
        </w:rPr>
        <w:t>• ProfesionalesForm: ABM de profesionales y sus especialidades.</w:t>
      </w:r>
    </w:p>
    <w:p>
      <w:r>
        <w:rPr>
          <w:rFonts w:ascii="Calibri" w:hAnsi="Calibri"/>
          <w:b w:val="0"/>
          <w:color w:val="1E1E1E"/>
          <w:sz w:val="22"/>
        </w:rPr>
        <w:t>• EspecialidadesForm: Catálogo de especialidades disponibles.</w:t>
      </w:r>
    </w:p>
    <w:p>
      <w:r>
        <w:rPr>
          <w:rFonts w:ascii="Calibri" w:hAnsi="Calibri"/>
          <w:b w:val="0"/>
          <w:color w:val="1E1E1E"/>
          <w:sz w:val="22"/>
        </w:rPr>
        <w:t>• TurnosForm: Agenda y gestión de turnos por fecha, profesional y estado.</w:t>
      </w:r>
    </w:p>
    <w:p>
      <w:r>
        <w:rPr>
          <w:rFonts w:ascii="Calibri" w:hAnsi="Calibri"/>
          <w:b w:val="0"/>
          <w:color w:val="1E1E1E"/>
          <w:sz w:val="22"/>
        </w:rPr>
        <w:t>• HistorialClinicoForm: Carga y consulta de atenciones realizadas.</w:t>
      </w:r>
    </w:p>
    <w:p>
      <w:r>
        <w:rPr>
          <w:rFonts w:ascii="Calibri" w:hAnsi="Calibri"/>
          <w:b w:val="0"/>
          <w:color w:val="1E1E1E"/>
          <w:sz w:val="22"/>
        </w:rPr>
        <w:t>• UsuariosForm / RolesPermisosForm: Administración de usuarios, roles y permisos.</w:t>
      </w:r>
    </w:p>
    <w:p>
      <w:r>
        <w:rPr>
          <w:rFonts w:ascii="Calibri" w:hAnsi="Calibri"/>
          <w:b w:val="0"/>
          <w:color w:val="1E1E1E"/>
          <w:sz w:val="22"/>
        </w:rPr>
        <w:t>• ReportesForm: Indicadores (ocupación, cancelaciones) y exportación a CSV/Excel/PDF.</w:t>
      </w:r>
    </w:p>
    <w:p>
      <w:pPr>
        <w:pStyle w:val="Heading1"/>
      </w:pPr>
      <w:r>
        <w:rPr>
          <w:rFonts w:ascii="Segoe UI Semibold" w:hAnsi="Segoe UI Semibold"/>
          <w:b w:val="0"/>
          <w:color w:val="FF8C00"/>
          <w:sz w:val="36"/>
        </w:rPr>
        <w:t>🟧 BLL — Servicios / Reglas de Negocio</w:t>
      </w:r>
    </w:p>
    <w:p>
      <w:r>
        <w:rPr>
          <w:rFonts w:ascii="Calibri" w:hAnsi="Calibri"/>
          <w:b w:val="0"/>
          <w:color w:val="1E1E1E"/>
          <w:sz w:val="22"/>
        </w:rPr>
        <w:t>• IPacienteService / PacienteService: Altas/bajas/modificaciones y búsqueda de pacientes.</w:t>
      </w:r>
    </w:p>
    <w:p>
      <w:r>
        <w:rPr>
          <w:rFonts w:ascii="Calibri" w:hAnsi="Calibri"/>
          <w:b w:val="0"/>
          <w:color w:val="1E1E1E"/>
          <w:sz w:val="22"/>
        </w:rPr>
        <w:t>• IProfesionalService / ProfesionalService: Gestión de profesionales y especialidades asociadas.</w:t>
      </w:r>
    </w:p>
    <w:p>
      <w:r>
        <w:rPr>
          <w:rFonts w:ascii="Calibri" w:hAnsi="Calibri"/>
          <w:b w:val="0"/>
          <w:color w:val="1E1E1E"/>
          <w:sz w:val="22"/>
        </w:rPr>
        <w:t>• IEspecialidadService / EspecialidadService: Catálogo de especialidades.</w:t>
      </w:r>
    </w:p>
    <w:p>
      <w:r>
        <w:rPr>
          <w:rFonts w:ascii="Calibri" w:hAnsi="Calibri"/>
          <w:b w:val="0"/>
          <w:color w:val="1E1E1E"/>
          <w:sz w:val="22"/>
        </w:rPr>
        <w:t>• ITurnoService / TurnoService: Agenda y validaciones: horarios válidos, evitar solapamientos, cambio de estado.</w:t>
      </w:r>
    </w:p>
    <w:p>
      <w:r>
        <w:rPr>
          <w:rFonts w:ascii="Calibri" w:hAnsi="Calibri"/>
          <w:b w:val="0"/>
          <w:color w:val="1E1E1E"/>
          <w:sz w:val="22"/>
        </w:rPr>
        <w:t>• IHistorialClinicoService / HistorialClinicoService: Carga y consulta del historial clínico.</w:t>
      </w:r>
    </w:p>
    <w:p>
      <w:r>
        <w:rPr>
          <w:rFonts w:ascii="Calibri" w:hAnsi="Calibri"/>
          <w:b w:val="0"/>
          <w:color w:val="1E1E1E"/>
          <w:sz w:val="22"/>
        </w:rPr>
        <w:t>• IAutenticacionService / AutenticacionService: Login/Logout con hashes de contraseña.</w:t>
      </w:r>
    </w:p>
    <w:p>
      <w:r>
        <w:rPr>
          <w:rFonts w:ascii="Calibri" w:hAnsi="Calibri"/>
          <w:b w:val="0"/>
          <w:color w:val="1E1E1E"/>
          <w:sz w:val="22"/>
        </w:rPr>
        <w:t>• IAutorizacionService / AutorizacionService: Chequea permisos por rol/acción.</w:t>
      </w:r>
    </w:p>
    <w:p>
      <w:pPr>
        <w:pStyle w:val="Heading1"/>
      </w:pPr>
      <w:r>
        <w:rPr>
          <w:rFonts w:ascii="Segoe UI Semibold" w:hAnsi="Segoe UI Semibold"/>
          <w:b w:val="0"/>
          <w:color w:val="2ECC40"/>
          <w:sz w:val="36"/>
        </w:rPr>
        <w:t>🟩 DAL — Acceso a Datos / Repositorios</w:t>
      </w:r>
    </w:p>
    <w:p>
      <w:r>
        <w:rPr>
          <w:rFonts w:ascii="Calibri" w:hAnsi="Calibri"/>
          <w:b w:val="0"/>
          <w:color w:val="1E1E1E"/>
          <w:sz w:val="22"/>
        </w:rPr>
        <w:t>• IPacienteRepository / PacienteRepository: Guardar y buscar pacientes en SQL con parámetros.</w:t>
      </w:r>
    </w:p>
    <w:p>
      <w:r>
        <w:rPr>
          <w:rFonts w:ascii="Calibri" w:hAnsi="Calibri"/>
          <w:b w:val="0"/>
          <w:color w:val="1E1E1E"/>
          <w:sz w:val="22"/>
        </w:rPr>
        <w:t>• IProfesionalRepository / ProfesionalRepository: Guardar y buscar profesionales.</w:t>
      </w:r>
    </w:p>
    <w:p>
      <w:r>
        <w:rPr>
          <w:rFonts w:ascii="Calibri" w:hAnsi="Calibri"/>
          <w:b w:val="0"/>
          <w:color w:val="1E1E1E"/>
          <w:sz w:val="22"/>
        </w:rPr>
        <w:t>• IEspecialidadRepository / EspecialidadRepository: Catálogo de especialidades.</w:t>
      </w:r>
    </w:p>
    <w:p>
      <w:r>
        <w:rPr>
          <w:rFonts w:ascii="Calibri" w:hAnsi="Calibri"/>
          <w:b w:val="0"/>
          <w:color w:val="1E1E1E"/>
          <w:sz w:val="22"/>
        </w:rPr>
        <w:t>• ITurnoRepository / TurnoRepository: CRUD de turnos + consultas por fecha/estado/profesional.</w:t>
      </w:r>
    </w:p>
    <w:p>
      <w:r>
        <w:rPr>
          <w:rFonts w:ascii="Calibri" w:hAnsi="Calibri"/>
          <w:b w:val="0"/>
          <w:color w:val="1E1E1E"/>
          <w:sz w:val="22"/>
        </w:rPr>
        <w:t>• IHistorialClinicoRepository / HistorialClinicoRepository: Guardar y listar entradas de historial.</w:t>
      </w:r>
    </w:p>
    <w:p>
      <w:r>
        <w:rPr>
          <w:rFonts w:ascii="Calibri" w:hAnsi="Calibri"/>
          <w:b w:val="0"/>
          <w:color w:val="1E1E1E"/>
          <w:sz w:val="22"/>
        </w:rPr>
        <w:t>• UnitOfWork (opcional): Coordina transacciones cuando hay varias escrituras relacionadas.</w:t>
      </w:r>
    </w:p>
    <w:p>
      <w:r>
        <w:rPr>
          <w:rFonts w:ascii="Calibri" w:hAnsi="Calibri"/>
          <w:b w:val="0"/>
          <w:color w:val="1E1E1E"/>
          <w:sz w:val="22"/>
        </w:rPr>
        <w:t>• SqlConnectionFactory / SqlExecutor: Crea conexiones y ejecuta SQL parametrizado (ADO.NET).</w:t>
      </w:r>
    </w:p>
    <w:p>
      <w:pPr>
        <w:pStyle w:val="Heading1"/>
      </w:pPr>
      <w:r>
        <w:rPr>
          <w:rFonts w:ascii="Segoe UI Semibold" w:hAnsi="Segoe UI Semibold"/>
          <w:b w:val="0"/>
          <w:color w:val="9B59B6"/>
          <w:sz w:val="36"/>
        </w:rPr>
        <w:t>🟪 Seguridad — Login, Roles y Permisos</w:t>
      </w:r>
    </w:p>
    <w:p>
      <w:r>
        <w:rPr>
          <w:rFonts w:ascii="Calibri" w:hAnsi="Calibri"/>
          <w:b w:val="0"/>
          <w:color w:val="1E1E1E"/>
          <w:sz w:val="22"/>
        </w:rPr>
        <w:t>• AutenticacionService: Valida credenciales con contraseña hasheada.</w:t>
      </w:r>
    </w:p>
    <w:p>
      <w:r>
        <w:rPr>
          <w:rFonts w:ascii="Calibri" w:hAnsi="Calibri"/>
          <w:b w:val="0"/>
          <w:color w:val="1E1E1E"/>
          <w:sz w:val="22"/>
        </w:rPr>
        <w:t>• AutorizacionService / PermissionChecker: Permite o bloquea acciones según rol/permisos.</w:t>
      </w:r>
    </w:p>
    <w:p>
      <w:r>
        <w:rPr>
          <w:rFonts w:ascii="Calibri" w:hAnsi="Calibri"/>
          <w:b w:val="0"/>
          <w:color w:val="1E1E1E"/>
          <w:sz w:val="22"/>
        </w:rPr>
        <w:t>• PasswordPolicy / LoginAttemptTracker: Política de contraseñas y bloqueo por intentos fallidos.</w:t>
      </w:r>
    </w:p>
    <w:p>
      <w:pPr>
        <w:pStyle w:val="Heading1"/>
      </w:pPr>
      <w:r>
        <w:rPr>
          <w:rFonts w:ascii="Segoe UI Semibold" w:hAnsi="Segoe UI Semibold"/>
          <w:b w:val="0"/>
          <w:color w:val="795548"/>
          <w:sz w:val="36"/>
        </w:rPr>
        <w:t>🟫 Validación y Excepciones</w:t>
      </w:r>
    </w:p>
    <w:p>
      <w:r>
        <w:rPr>
          <w:rFonts w:ascii="Calibri" w:hAnsi="Calibri"/>
          <w:b w:val="0"/>
          <w:color w:val="1E1E1E"/>
          <w:sz w:val="22"/>
        </w:rPr>
        <w:t>• TurnoValidator: Valida fecha futura, rango horario, no solapamiento.</w:t>
      </w:r>
    </w:p>
    <w:p>
      <w:r>
        <w:rPr>
          <w:rFonts w:ascii="Calibri" w:hAnsi="Calibri"/>
          <w:b w:val="0"/>
          <w:color w:val="1E1E1E"/>
          <w:sz w:val="22"/>
        </w:rPr>
        <w:t>• UsuarioValidator: Valida usuario/contraseña con política mínima.</w:t>
      </w:r>
    </w:p>
    <w:p>
      <w:r>
        <w:rPr>
          <w:rFonts w:ascii="Calibri" w:hAnsi="Calibri"/>
          <w:b w:val="0"/>
          <w:color w:val="1E1E1E"/>
          <w:sz w:val="22"/>
        </w:rPr>
        <w:t>• DominioException: Errores de reglas de negocio (lo que no se debe permitir).</w:t>
      </w:r>
    </w:p>
    <w:p>
      <w:r>
        <w:rPr>
          <w:rFonts w:ascii="Calibri" w:hAnsi="Calibri"/>
          <w:b w:val="0"/>
          <w:color w:val="1E1E1E"/>
          <w:sz w:val="22"/>
        </w:rPr>
        <w:t>• RepositorioException: Errores de acceso a datos (SQL, conexión).</w:t>
      </w:r>
    </w:p>
    <w:p>
      <w:pPr>
        <w:pStyle w:val="Heading1"/>
      </w:pPr>
      <w:r>
        <w:rPr>
          <w:rFonts w:ascii="Segoe UI Semibold" w:hAnsi="Segoe UI Semibold"/>
          <w:b w:val="0"/>
          <w:color w:val="212121"/>
          <w:sz w:val="36"/>
        </w:rPr>
        <w:t>⬛ Utilidades / Cross-cutting</w:t>
      </w:r>
    </w:p>
    <w:p>
      <w:r>
        <w:rPr>
          <w:rFonts w:ascii="Calibri" w:hAnsi="Calibri"/>
          <w:b w:val="0"/>
          <w:color w:val="1E1E1E"/>
          <w:sz w:val="22"/>
        </w:rPr>
        <w:t>• ILogger / FileLogger: Registro de operaciones y errores para auditoría.</w:t>
      </w:r>
    </w:p>
    <w:p>
      <w:r>
        <w:rPr>
          <w:rFonts w:ascii="Calibri" w:hAnsi="Calibri"/>
          <w:b w:val="0"/>
          <w:color w:val="1E1E1E"/>
          <w:sz w:val="22"/>
        </w:rPr>
        <w:t>• DateTimeProvider: Centraliza la hora actual para pruebas consistentes.</w:t>
      </w:r>
    </w:p>
    <w:p>
      <w:r>
        <w:rPr>
          <w:rFonts w:ascii="Calibri" w:hAnsi="Calibri"/>
          <w:b w:val="0"/>
          <w:color w:val="1E1E1E"/>
          <w:sz w:val="22"/>
        </w:rPr>
        <w:t>• ConfigurationProvider: Lee connection strings y configuraciones.</w:t>
      </w:r>
    </w:p>
    <w:p>
      <w:r>
        <w:rPr>
          <w:rFonts w:ascii="Calibri" w:hAnsi="Calibri"/>
          <w:b w:val="0"/>
          <w:color w:val="1E1E1E"/>
          <w:sz w:val="22"/>
        </w:rPr>
        <w:t>• Csv/Excel/PdfExporter: Exporta listados/indicadores para informes.</w:t>
      </w:r>
    </w:p>
    <w:p>
      <w:pPr>
        <w:pStyle w:val="Heading1"/>
      </w:pPr>
      <w:r>
        <w:rPr>
          <w:rFonts w:ascii="Segoe UI Semibold" w:hAnsi="Segoe UI Semibold"/>
          <w:b w:val="0"/>
          <w:color w:val="008080"/>
          <w:sz w:val="36"/>
        </w:rPr>
        <w:t>🧩 Tabla de Roles y Permisos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Rol / Permiso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Ver pacientes</w:t>
            </w:r>
          </w:p>
        </w:tc>
        <w:tc>
          <w:tcPr>
            <w:tcW w:type="dxa" w:w="960"/>
          </w:tcPr>
          <w:p>
            <w:r>
              <w:t>ABM pacientes</w:t>
            </w:r>
          </w:p>
        </w:tc>
        <w:tc>
          <w:tcPr>
            <w:tcW w:type="dxa" w:w="960"/>
          </w:tcPr>
          <w:p>
            <w:r>
              <w:t>Dar turnos</w:t>
            </w:r>
          </w:p>
        </w:tc>
        <w:tc>
          <w:tcPr>
            <w:tcW w:type="dxa" w:w="960"/>
          </w:tcPr>
          <w:p>
            <w:r>
              <w:t>Cancelar turnos</w:t>
            </w:r>
          </w:p>
        </w:tc>
        <w:tc>
          <w:tcPr>
            <w:tcW w:type="dxa" w:w="960"/>
          </w:tcPr>
          <w:p>
            <w:r>
              <w:t>Ver historial</w:t>
            </w:r>
          </w:p>
        </w:tc>
        <w:tc>
          <w:tcPr>
            <w:tcW w:type="dxa" w:w="960"/>
          </w:tcPr>
          <w:p>
            <w:r>
              <w:t>Cargar historial</w:t>
            </w:r>
          </w:p>
        </w:tc>
        <w:tc>
          <w:tcPr>
            <w:tcW w:type="dxa" w:w="960"/>
          </w:tcPr>
          <w:p>
            <w:r>
              <w:t>ABM usuarios/roles</w:t>
            </w:r>
          </w:p>
        </w:tc>
      </w:tr>
      <w:tr>
        <w:tc>
          <w:tcPr>
            <w:tcW w:type="dxa" w:w="960"/>
          </w:tcPr>
          <w:p>
            <w:r>
              <w:t>Admin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</w:tr>
      <w:tr>
        <w:tc>
          <w:tcPr>
            <w:tcW w:type="dxa" w:w="960"/>
          </w:tcPr>
          <w:p>
            <w:r>
              <w:t>Recepcionista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</w:tr>
      <w:tr>
        <w:tc>
          <w:tcPr>
            <w:tcW w:type="dxa" w:w="960"/>
          </w:tcPr>
          <w:p>
            <w:r>
              <w:t>Médico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✅ (propios)</w:t>
            </w:r>
          </w:p>
        </w:tc>
        <w:tc>
          <w:tcPr>
            <w:tcW w:type="dxa" w:w="960"/>
          </w:tcPr>
          <w:p>
            <w:r>
              <w:t>✅ (propios)</w:t>
            </w:r>
          </w:p>
        </w:tc>
        <w:tc>
          <w:tcPr>
            <w:tcW w:type="dxa" w:w="960"/>
          </w:tcPr>
          <w:p>
            <w:r>
              <w:t>✅ (propios)</w:t>
            </w:r>
          </w:p>
        </w:tc>
        <w:tc>
          <w:tcPr>
            <w:tcW w:type="dxa" w:w="960"/>
          </w:tcPr>
          <w:p>
            <w:r>
              <w:t>✅ (propios)</w:t>
            </w:r>
          </w:p>
        </w:tc>
        <w:tc>
          <w:tcPr>
            <w:tcW w:type="dxa" w:w="960"/>
          </w:tcPr>
          <w:p>
            <w:r>
              <w:t>❌</w:t>
            </w:r>
          </w:p>
        </w:tc>
      </w:tr>
      <w:tr>
        <w:tc>
          <w:tcPr>
            <w:tcW w:type="dxa" w:w="960"/>
          </w:tcPr>
          <w:p>
            <w:r>
              <w:t>Supervisor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✅</w:t>
            </w:r>
          </w:p>
        </w:tc>
        <w:tc>
          <w:tcPr>
            <w:tcW w:type="dxa" w:w="960"/>
          </w:tcPr>
          <w:p>
            <w:r>
              <w:t>❌</w:t>
            </w:r>
          </w:p>
        </w:tc>
        <w:tc>
          <w:tcPr>
            <w:tcW w:type="dxa" w:w="960"/>
          </w:tcPr>
          <w:p>
            <w:r>
              <w:t>❌</w:t>
            </w:r>
          </w:p>
        </w:tc>
      </w:tr>
    </w:tbl>
    <w:p>
      <w:pPr>
        <w:pStyle w:val="Heading1"/>
      </w:pPr>
      <w:r>
        <w:rPr>
          <w:rFonts w:ascii="Segoe UI Semibold" w:hAnsi="Segoe UI Semibold"/>
          <w:b w:val="0"/>
          <w:color w:val="4682B4"/>
          <w:sz w:val="36"/>
        </w:rPr>
        <w:t>🧭 Diagramas (ASCII con flechas)</w:t>
      </w:r>
    </w:p>
    <w:p>
      <w:pPr>
        <w:pStyle w:val="Heading2"/>
      </w:pPr>
      <w:r>
        <w:rPr>
          <w:rFonts w:ascii="Segoe UI Semibold" w:hAnsi="Segoe UI Semibold"/>
          <w:b w:val="0"/>
          <w:color w:val="4682B4"/>
          <w:sz w:val="28"/>
        </w:rPr>
        <w:t>🎭 Diagrama de Roles</w:t>
      </w:r>
    </w:p>
    <w:p>
      <w:pPr>
        <w:ind w:left="360"/>
      </w:pPr>
      <w:r>
        <w:rPr>
          <w:rFonts w:ascii="Consolas" w:hAnsi="Consolas"/>
          <w:b w:val="0"/>
          <w:color w:val="141414"/>
          <w:sz w:val="20"/>
        </w:rPr>
        <w:t>Admin ➜ gestiona usuarios/roles</w:t>
        <w:br/>
        <w:t>Recepcionista ➜ gestiona turnos y pacientes</w:t>
        <w:br/>
        <w:t>Médico ➜ atiende y registra historial</w:t>
        <w:br/>
        <w:t>Supervisor ➜ consulta reportes</w:t>
      </w:r>
    </w:p>
    <w:p>
      <w:pPr>
        <w:pStyle w:val="Heading2"/>
      </w:pPr>
      <w:r>
        <w:rPr>
          <w:rFonts w:ascii="Segoe UI Semibold" w:hAnsi="Segoe UI Semibold"/>
          <w:b w:val="0"/>
          <w:color w:val="4682B4"/>
          <w:sz w:val="28"/>
        </w:rPr>
        <w:t>🔀 Secuencia de Roles — Caso: Dar Turno</w:t>
      </w:r>
    </w:p>
    <w:p>
      <w:pPr>
        <w:ind w:left="360"/>
      </w:pPr>
      <w:r>
        <w:rPr>
          <w:rFonts w:ascii="Consolas" w:hAnsi="Consolas"/>
          <w:b w:val="0"/>
          <w:color w:val="141414"/>
          <w:sz w:val="20"/>
        </w:rPr>
        <w:t>Paciente -&gt; Recepcionista: solicita turno</w:t>
        <w:br/>
        <w:t>Recepcionista -&gt; Sistema: busca agenda (especialidad/profesional/fecha)</w:t>
        <w:br/>
        <w:t>Sistema -&gt; Profesional: verifica disponibilidad</w:t>
        <w:br/>
        <w:t>Profesional -&gt; Sistema: confirma disponibilidad</w:t>
        <w:br/>
        <w:t>Sistema -&gt; Recepcionista: crea Turno (Pendiente)</w:t>
        <w:br/>
        <w:t>Recepcionista -&gt; Paciente: envía confirmación</w:t>
      </w:r>
    </w:p>
    <w:p>
      <w:pPr>
        <w:pStyle w:val="Heading2"/>
      </w:pPr>
      <w:r>
        <w:rPr>
          <w:rFonts w:ascii="Segoe UI Semibold" w:hAnsi="Segoe UI Semibold"/>
          <w:b w:val="0"/>
          <w:color w:val="4682B4"/>
          <w:sz w:val="28"/>
        </w:rPr>
        <w:t>🧩 DER — Entidad-Relación con cardinalidad</w:t>
      </w:r>
    </w:p>
    <w:p>
      <w:pPr>
        <w:ind w:left="360"/>
      </w:pPr>
      <w:r>
        <w:rPr>
          <w:rFonts w:ascii="Consolas" w:hAnsi="Consolas"/>
          <w:b w:val="0"/>
          <w:color w:val="141414"/>
          <w:sz w:val="20"/>
        </w:rPr>
        <w:t>Paciente (1) --&gt; (0..*) Turno (0..*) --&gt; (1) Profesional</w:t>
        <w:br/>
        <w:t xml:space="preserve">                         |</w:t>
        <w:br/>
        <w:t xml:space="preserve">                         +--&gt; (1) Especialidad</w:t>
        <w:br/>
        <w:t>Paciente (1) --&gt; (0..*) HistorialClinico (1) --&gt; (1) Profesional</w:t>
        <w:br/>
        <w:t>Profesional (M) --&gt; (N) Especialidad   (tabla intermedia: ProfesionalEspecialidad)</w:t>
      </w:r>
    </w:p>
    <w:p>
      <w:pPr>
        <w:pStyle w:val="Heading2"/>
      </w:pPr>
      <w:r>
        <w:rPr>
          <w:rFonts w:ascii="Segoe UI Semibold" w:hAnsi="Segoe UI Semibold"/>
          <w:b w:val="0"/>
          <w:color w:val="4682B4"/>
          <w:sz w:val="28"/>
        </w:rPr>
        <w:t>🎬 Casos de Uso (listado con flechas)</w:t>
      </w:r>
    </w:p>
    <w:p>
      <w:pPr>
        <w:ind w:left="360"/>
      </w:pPr>
      <w:r>
        <w:rPr>
          <w:rFonts w:ascii="Consolas" w:hAnsi="Consolas"/>
          <w:b w:val="0"/>
          <w:color w:val="141414"/>
          <w:sz w:val="20"/>
        </w:rPr>
        <w:t>Actores: Paciente, Recepcionista, Médico, Admin</w:t>
        <w:br/>
        <w:t>Recepcionista -&gt; Gestionar Pacientes</w:t>
        <w:br/>
        <w:t>Recepcionista -&gt; Dar/Cancelar Turno</w:t>
        <w:br/>
        <w:t>Recepcionista -&gt; Ver Agenda</w:t>
        <w:br/>
        <w:t>Médico -&gt; Ver Agenda</w:t>
        <w:br/>
        <w:t>Médico -&gt; Atender Turno y Cargar Historial</w:t>
        <w:br/>
        <w:t>Admin -&gt; Generar Reportes</w:t>
        <w:br/>
        <w:t>Todos -&gt; Login/Logout</w:t>
      </w:r>
    </w:p>
    <w:p>
      <w:pPr>
        <w:pStyle w:val="Heading1"/>
      </w:pPr>
      <w:r>
        <w:rPr>
          <w:rFonts w:ascii="Segoe UI Semibold" w:hAnsi="Segoe UI Semibold"/>
          <w:b w:val="0"/>
          <w:color w:val="5A5A5A"/>
          <w:sz w:val="36"/>
        </w:rPr>
        <w:t>📚 Glosario de términos</w:t>
      </w:r>
    </w:p>
    <w:p>
      <w:r>
        <w:rPr>
          <w:rFonts w:ascii="Calibri" w:hAnsi="Calibri"/>
          <w:b w:val="0"/>
          <w:color w:val="1E1E1E"/>
          <w:sz w:val="22"/>
        </w:rPr>
        <w:t>Entidad: Objeto del mundo real que guardamos (Paciente, Turno).</w:t>
      </w:r>
    </w:p>
    <w:p>
      <w:r>
        <w:rPr>
          <w:rFonts w:ascii="Calibri" w:hAnsi="Calibri"/>
          <w:b w:val="0"/>
          <w:color w:val="1E1E1E"/>
          <w:sz w:val="22"/>
        </w:rPr>
        <w:t>Repositorio: Cajón donde guardamos/buscamos entidades en la BD.</w:t>
      </w:r>
    </w:p>
    <w:p>
      <w:r>
        <w:rPr>
          <w:rFonts w:ascii="Calibri" w:hAnsi="Calibri"/>
          <w:b w:val="0"/>
          <w:color w:val="1E1E1E"/>
          <w:sz w:val="22"/>
        </w:rPr>
        <w:t>Servicio (BLL): Reglas que combinan entidades y repositorios.</w:t>
      </w:r>
    </w:p>
    <w:p>
      <w:r>
        <w:rPr>
          <w:rFonts w:ascii="Calibri" w:hAnsi="Calibri"/>
          <w:b w:val="0"/>
          <w:color w:val="1E1E1E"/>
          <w:sz w:val="22"/>
        </w:rPr>
        <w:t>Autenticación: Verificar identidad del usuario (login).</w:t>
      </w:r>
    </w:p>
    <w:p>
      <w:r>
        <w:rPr>
          <w:rFonts w:ascii="Calibri" w:hAnsi="Calibri"/>
          <w:b w:val="0"/>
          <w:color w:val="1E1E1E"/>
          <w:sz w:val="22"/>
        </w:rPr>
        <w:t>Autorización: Comprobar permisos para una acción.</w:t>
      </w:r>
    </w:p>
    <w:p>
      <w:pPr>
        <w:pStyle w:val="Heading1"/>
      </w:pPr>
      <w:r>
        <w:rPr>
          <w:rFonts w:ascii="Segoe UI Semibold" w:hAnsi="Segoe UI Semibold"/>
          <w:b w:val="0"/>
          <w:color w:val="3C3C3C"/>
          <w:sz w:val="36"/>
        </w:rPr>
        <w:t>📖 Teoría con ejemplos</w:t>
      </w:r>
    </w:p>
    <w:p>
      <w:pPr>
        <w:pStyle w:val="Heading2"/>
      </w:pPr>
      <w:r>
        <w:rPr>
          <w:rFonts w:ascii="Segoe UI Semibold" w:hAnsi="Segoe UI Semibold"/>
          <w:b w:val="0"/>
          <w:color w:val="3C3C3C"/>
          <w:sz w:val="28"/>
        </w:rPr>
        <w:t>POO — Programación Orientada a Objetos</w:t>
      </w:r>
    </w:p>
    <w:p>
      <w:r>
        <w:rPr>
          <w:rFonts w:ascii="Calibri" w:hAnsi="Calibri"/>
          <w:b w:val="0"/>
          <w:color w:val="1E1E1E"/>
          <w:sz w:val="22"/>
        </w:rPr>
        <w:t>• Abstracción: Quedarse con lo importante. Ej: Paciente tiene nombre/DNI; no guardamos datos irrelevantes.</w:t>
      </w:r>
    </w:p>
    <w:p>
      <w:r>
        <w:rPr>
          <w:rFonts w:ascii="Calibri" w:hAnsi="Calibri"/>
          <w:b w:val="0"/>
          <w:color w:val="1E1E1E"/>
          <w:sz w:val="22"/>
        </w:rPr>
        <w:t>• Encapsulamiento: Cada objeto cuida sus datos/reglas. Ej: Turno no permite fechas pasadas.</w:t>
      </w:r>
    </w:p>
    <w:p>
      <w:r>
        <w:rPr>
          <w:rFonts w:ascii="Calibri" w:hAnsi="Calibri"/>
          <w:b w:val="0"/>
          <w:color w:val="1E1E1E"/>
          <w:sz w:val="22"/>
        </w:rPr>
        <w:t>• Herencia: Compartir lo común. Ej: (opcional) UsuarioBase → Admin/Médico.</w:t>
      </w:r>
    </w:p>
    <w:p>
      <w:r>
        <w:rPr>
          <w:rFonts w:ascii="Calibri" w:hAnsi="Calibri"/>
          <w:b w:val="0"/>
          <w:color w:val="1E1E1E"/>
          <w:sz w:val="22"/>
        </w:rPr>
        <w:t>• Polimorfismo: Usar distintos objetos de la misma forma. Ej: ITurnoRepository con distintas implementaciones (SQL/memoria).</w:t>
      </w:r>
    </w:p>
    <w:p>
      <w:pPr>
        <w:pStyle w:val="Heading2"/>
      </w:pPr>
      <w:r>
        <w:rPr>
          <w:rFonts w:ascii="Segoe UI Semibold" w:hAnsi="Segoe UI Semibold"/>
          <w:b w:val="0"/>
          <w:color w:val="3C3C3C"/>
          <w:sz w:val="28"/>
        </w:rPr>
        <w:t>SOLID — Principios</w:t>
      </w:r>
    </w:p>
    <w:p>
      <w:r>
        <w:rPr>
          <w:rFonts w:ascii="Calibri" w:hAnsi="Calibri"/>
          <w:b w:val="0"/>
          <w:color w:val="1E1E1E"/>
          <w:sz w:val="22"/>
        </w:rPr>
        <w:t>• S — Responsabilidad Única: Una clase, un motivo de cambio. TurnoService no envía emails.</w:t>
      </w:r>
    </w:p>
    <w:p>
      <w:r>
        <w:rPr>
          <w:rFonts w:ascii="Calibri" w:hAnsi="Calibri"/>
          <w:b w:val="0"/>
          <w:color w:val="1E1E1E"/>
          <w:sz w:val="22"/>
        </w:rPr>
        <w:t>• O — Abierto/Cerrado: Extender sin modificar. Podés agregar otro repositorio sin tocar la interfaz.</w:t>
      </w:r>
    </w:p>
    <w:p>
      <w:r>
        <w:rPr>
          <w:rFonts w:ascii="Calibri" w:hAnsi="Calibri"/>
          <w:b w:val="0"/>
          <w:color w:val="1E1E1E"/>
          <w:sz w:val="22"/>
        </w:rPr>
        <w:t>• L — Sustitución de Liskov: Si promete ser ITurnoRepository, debe comportarse como tal.</w:t>
      </w:r>
    </w:p>
    <w:p>
      <w:r>
        <w:rPr>
          <w:rFonts w:ascii="Calibri" w:hAnsi="Calibri"/>
          <w:b w:val="0"/>
          <w:color w:val="1E1E1E"/>
          <w:sz w:val="22"/>
        </w:rPr>
        <w:t>• I — Segregación de Interfaces: Interfaces chicas y específicas para evitar obligar a implementar de más.</w:t>
      </w:r>
    </w:p>
    <w:p>
      <w:r>
        <w:rPr>
          <w:rFonts w:ascii="Calibri" w:hAnsi="Calibri"/>
          <w:b w:val="0"/>
          <w:color w:val="1E1E1E"/>
          <w:sz w:val="22"/>
        </w:rPr>
        <w:t>• D — Inversión de Dependencias: Depender de interfaces, no de clases concretas. BLL depende de IRepos, no de SQL directo.</w:t>
      </w:r>
    </w:p>
    <w:p>
      <w:pPr>
        <w:pStyle w:val="Heading2"/>
      </w:pPr>
      <w:r>
        <w:rPr>
          <w:rFonts w:ascii="Segoe UI Semibold" w:hAnsi="Segoe UI Semibold"/>
          <w:b w:val="0"/>
          <w:color w:val="3C3C3C"/>
          <w:sz w:val="28"/>
        </w:rPr>
        <w:t>DAS — Arquitectura en Capas</w:t>
      </w:r>
    </w:p>
    <w:p>
      <w:r>
        <w:rPr>
          <w:rFonts w:ascii="Calibri" w:hAnsi="Calibri"/>
          <w:b w:val="0"/>
          <w:color w:val="1E1E1E"/>
          <w:sz w:val="22"/>
        </w:rPr>
        <w:t>• UI → Pantallas y experiencia</w:t>
      </w:r>
    </w:p>
    <w:p>
      <w:r>
        <w:rPr>
          <w:rFonts w:ascii="Calibri" w:hAnsi="Calibri"/>
          <w:b w:val="0"/>
          <w:color w:val="1E1E1E"/>
          <w:sz w:val="22"/>
        </w:rPr>
        <w:t>• BLL → Reglas de negocio</w:t>
      </w:r>
    </w:p>
    <w:p>
      <w:r>
        <w:rPr>
          <w:rFonts w:ascii="Calibri" w:hAnsi="Calibri"/>
          <w:b w:val="0"/>
          <w:color w:val="1E1E1E"/>
          <w:sz w:val="22"/>
        </w:rPr>
        <w:t>• DAL → Acceso a datos (ADO.NET)</w:t>
      </w:r>
    </w:p>
    <w:p>
      <w:r>
        <w:rPr>
          <w:rFonts w:ascii="Calibri" w:hAnsi="Calibri"/>
          <w:b w:val="0"/>
          <w:color w:val="1E1E1E"/>
          <w:sz w:val="22"/>
        </w:rPr>
        <w:t>• Seguridad/Validación/Utils → funciones transversales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