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es-ES"/>
        </w:rPr>
      </w:pPr>
    </w:p>
    <w:p>
      <w:pPr>
        <w:rPr>
          <w:rFonts w:hint="default"/>
          <w:b w:val="0"/>
          <w:bCs w:val="0"/>
          <w:sz w:val="48"/>
          <w:szCs w:val="48"/>
          <w:lang w:val="es-ES"/>
        </w:rPr>
      </w:pPr>
    </w:p>
    <w:p>
      <w:pPr>
        <w:jc w:val="center"/>
        <w:rPr>
          <w:rFonts w:hint="default"/>
          <w:b/>
          <w:bCs/>
          <w:sz w:val="48"/>
          <w:szCs w:val="48"/>
          <w:lang w:val="es-ES"/>
        </w:rPr>
      </w:pPr>
      <w:r>
        <w:rPr>
          <w:rFonts w:hint="default"/>
          <w:b/>
          <w:bCs/>
          <w:sz w:val="48"/>
          <w:szCs w:val="48"/>
          <w:lang w:val="es-ES"/>
        </w:rPr>
        <w:t>Trabajo practico final</w:t>
      </w:r>
    </w:p>
    <w:p>
      <w:pPr>
        <w:jc w:val="center"/>
        <w:rPr>
          <w:rFonts w:hint="default"/>
          <w:b w:val="0"/>
          <w:bCs w:val="0"/>
          <w:sz w:val="48"/>
          <w:szCs w:val="48"/>
          <w:u w:val="none"/>
          <w:lang w:val="es-ES"/>
        </w:rPr>
      </w:pPr>
      <w:r>
        <w:rPr>
          <w:rFonts w:hint="default"/>
          <w:b w:val="0"/>
          <w:bCs w:val="0"/>
          <w:sz w:val="48"/>
          <w:szCs w:val="48"/>
          <w:u w:val="none"/>
          <w:lang w:val="es-ES"/>
        </w:rPr>
        <w:t>A la caza de las vinchucas 2022</w:t>
      </w:r>
    </w:p>
    <w:p>
      <w:pPr>
        <w:jc w:val="center"/>
        <w:rPr>
          <w:rFonts w:hint="default"/>
          <w:b w:val="0"/>
          <w:bCs w:val="0"/>
          <w:sz w:val="48"/>
          <w:szCs w:val="48"/>
          <w:u w:val="none"/>
          <w:lang w:val="es-ES"/>
        </w:rPr>
      </w:pPr>
    </w:p>
    <w:p>
      <w:pPr>
        <w:jc w:val="center"/>
        <w:rPr>
          <w:rFonts w:hint="default"/>
          <w:b w:val="0"/>
          <w:bCs w:val="0"/>
          <w:sz w:val="48"/>
          <w:szCs w:val="48"/>
          <w:u w:val="none"/>
          <w:lang w:val="es-ES"/>
        </w:rPr>
      </w:pPr>
    </w:p>
    <w:p>
      <w:pPr>
        <w:jc w:val="center"/>
        <w:rPr>
          <w:rFonts w:hint="default"/>
          <w:b w:val="0"/>
          <w:bCs w:val="0"/>
          <w:sz w:val="48"/>
          <w:szCs w:val="48"/>
          <w:u w:val="none"/>
          <w:lang w:val="es-ES"/>
        </w:rPr>
      </w:pPr>
    </w:p>
    <w:p>
      <w:pPr>
        <w:jc w:val="center"/>
        <w:rPr>
          <w:rFonts w:hint="default"/>
          <w:b/>
          <w:bCs/>
          <w:sz w:val="48"/>
          <w:szCs w:val="48"/>
          <w:u w:val="none"/>
          <w:lang w:val="es-ES"/>
        </w:rPr>
      </w:pPr>
      <w:r>
        <w:rPr>
          <w:rFonts w:hint="default"/>
          <w:b/>
          <w:bCs/>
          <w:sz w:val="48"/>
          <w:szCs w:val="48"/>
          <w:u w:val="none"/>
          <w:lang w:val="es-ES"/>
        </w:rPr>
        <w:t>Integrantes</w:t>
      </w:r>
    </w:p>
    <w:p>
      <w:pPr>
        <w:jc w:val="center"/>
        <w:rPr>
          <w:rFonts w:hint="default"/>
          <w:b w:val="0"/>
          <w:bCs w:val="0"/>
          <w:sz w:val="48"/>
          <w:szCs w:val="48"/>
          <w:u w:val="none"/>
          <w:lang w:val="es-ES"/>
        </w:rPr>
      </w:pPr>
      <w:r>
        <w:rPr>
          <w:rFonts w:hint="default"/>
          <w:b w:val="0"/>
          <w:bCs w:val="0"/>
          <w:sz w:val="48"/>
          <w:szCs w:val="48"/>
          <w:u w:val="none"/>
          <w:lang w:val="es-ES"/>
        </w:rPr>
        <w:t>Nicolas Cervino</w:t>
      </w:r>
    </w:p>
    <w:p>
      <w:pPr>
        <w:jc w:val="center"/>
        <w:rPr>
          <w:rFonts w:hint="default"/>
          <w:b w:val="0"/>
          <w:bCs w:val="0"/>
          <w:sz w:val="48"/>
          <w:szCs w:val="48"/>
          <w:u w:val="none"/>
          <w:lang w:val="es-ES"/>
        </w:rPr>
      </w:pPr>
      <w:r>
        <w:rPr>
          <w:rFonts w:hint="default"/>
          <w:b w:val="0"/>
          <w:bCs w:val="0"/>
          <w:sz w:val="48"/>
          <w:szCs w:val="48"/>
          <w:u w:val="none"/>
          <w:lang w:val="es-ES"/>
        </w:rPr>
        <w:t>Lautaro Martin Villagra</w:t>
      </w:r>
    </w:p>
    <w:p>
      <w:pPr>
        <w:jc w:val="center"/>
        <w:rPr>
          <w:rFonts w:hint="default"/>
          <w:b w:val="0"/>
          <w:bCs w:val="0"/>
          <w:sz w:val="48"/>
          <w:szCs w:val="48"/>
          <w:u w:val="none"/>
          <w:lang w:val="es-ES"/>
        </w:rPr>
      </w:pPr>
    </w:p>
    <w:p>
      <w:pPr>
        <w:jc w:val="center"/>
        <w:rPr>
          <w:rFonts w:hint="default"/>
          <w:b w:val="0"/>
          <w:bCs w:val="0"/>
          <w:sz w:val="48"/>
          <w:szCs w:val="48"/>
          <w:u w:val="none"/>
          <w:lang w:val="es-ES"/>
        </w:rPr>
      </w:pPr>
    </w:p>
    <w:p>
      <w:pPr>
        <w:jc w:val="center"/>
        <w:rPr>
          <w:rFonts w:hint="default"/>
          <w:b w:val="0"/>
          <w:bCs w:val="0"/>
          <w:sz w:val="48"/>
          <w:szCs w:val="48"/>
          <w:u w:val="none"/>
          <w:lang w:val="es-ES"/>
        </w:rPr>
      </w:pPr>
    </w:p>
    <w:p>
      <w:pPr>
        <w:jc w:val="center"/>
        <w:rPr>
          <w:rFonts w:hint="default"/>
          <w:b/>
          <w:bCs/>
          <w:sz w:val="48"/>
          <w:szCs w:val="48"/>
          <w:u w:val="none"/>
          <w:lang w:val="es-ES"/>
        </w:rPr>
      </w:pPr>
      <w:r>
        <w:rPr>
          <w:rFonts w:hint="default"/>
          <w:b/>
          <w:bCs/>
          <w:sz w:val="48"/>
          <w:szCs w:val="48"/>
          <w:u w:val="none"/>
          <w:lang w:val="es-ES"/>
        </w:rPr>
        <w:t>Emails de Contacto</w:t>
      </w:r>
    </w:p>
    <w:p>
      <w:pPr>
        <w:jc w:val="center"/>
        <w:rPr>
          <w:rFonts w:hint="default"/>
          <w:b w:val="0"/>
          <w:bCs w:val="0"/>
          <w:sz w:val="48"/>
          <w:szCs w:val="48"/>
          <w:u w:val="none"/>
          <w:lang w:val="es-ES"/>
        </w:rPr>
      </w:pPr>
      <w:r>
        <w:rPr>
          <w:rFonts w:hint="default"/>
          <w:b w:val="0"/>
          <w:bCs w:val="0"/>
          <w:sz w:val="48"/>
          <w:szCs w:val="48"/>
          <w:u w:val="none"/>
          <w:lang w:val="es-ES"/>
        </w:rPr>
        <w:fldChar w:fldCharType="begin"/>
      </w:r>
      <w:r>
        <w:rPr>
          <w:rFonts w:hint="default"/>
          <w:b w:val="0"/>
          <w:bCs w:val="0"/>
          <w:sz w:val="48"/>
          <w:szCs w:val="48"/>
          <w:u w:val="none"/>
          <w:lang w:val="es-ES"/>
        </w:rPr>
        <w:instrText xml:space="preserve"> HYPERLINK "mailto:lautarovillagram@gmail.com" </w:instrText>
      </w:r>
      <w:r>
        <w:rPr>
          <w:rFonts w:hint="default"/>
          <w:b w:val="0"/>
          <w:bCs w:val="0"/>
          <w:sz w:val="48"/>
          <w:szCs w:val="48"/>
          <w:u w:val="none"/>
          <w:lang w:val="es-ES"/>
        </w:rPr>
        <w:fldChar w:fldCharType="separate"/>
      </w:r>
      <w:r>
        <w:rPr>
          <w:rStyle w:val="4"/>
          <w:rFonts w:hint="default"/>
          <w:b w:val="0"/>
          <w:bCs w:val="0"/>
          <w:sz w:val="48"/>
          <w:szCs w:val="48"/>
          <w:lang w:val="es-ES"/>
        </w:rPr>
        <w:t>lautarovillagram@gmail.com</w:t>
      </w:r>
      <w:r>
        <w:rPr>
          <w:rFonts w:hint="default"/>
          <w:b w:val="0"/>
          <w:bCs w:val="0"/>
          <w:sz w:val="48"/>
          <w:szCs w:val="48"/>
          <w:u w:val="none"/>
          <w:lang w:val="es-ES"/>
        </w:rPr>
        <w:fldChar w:fldCharType="end"/>
      </w:r>
    </w:p>
    <w:p>
      <w:pPr>
        <w:jc w:val="center"/>
        <w:rPr>
          <w:rFonts w:hint="default"/>
          <w:b w:val="0"/>
          <w:bCs w:val="0"/>
          <w:sz w:val="48"/>
          <w:szCs w:val="48"/>
          <w:u w:val="none"/>
          <w:lang w:val="es-ES"/>
        </w:rPr>
      </w:pPr>
      <w:r>
        <w:rPr>
          <w:rFonts w:hint="default"/>
          <w:b w:val="0"/>
          <w:bCs w:val="0"/>
          <w:sz w:val="48"/>
          <w:szCs w:val="48"/>
          <w:u w:val="none"/>
          <w:lang w:val="es-ES"/>
        </w:rPr>
        <w:t>(tu mail)</w:t>
      </w:r>
    </w:p>
    <w:p>
      <w:pPr>
        <w:rPr>
          <w:rFonts w:hint="default"/>
          <w:b/>
          <w:bCs/>
          <w:sz w:val="28"/>
          <w:szCs w:val="28"/>
          <w:u w:val="none"/>
          <w:lang w:val="es-ES"/>
        </w:rPr>
      </w:pPr>
    </w:p>
    <w:p>
      <w:pPr>
        <w:rPr>
          <w:rFonts w:hint="default"/>
          <w:b/>
          <w:bCs/>
          <w:sz w:val="28"/>
          <w:szCs w:val="28"/>
          <w:u w:val="none"/>
          <w:lang w:val="es-ES"/>
        </w:rPr>
      </w:pPr>
      <w:bookmarkStart w:id="0" w:name="_GoBack"/>
      <w:bookmarkEnd w:id="0"/>
    </w:p>
    <w:p>
      <w:pPr>
        <w:rPr>
          <w:rFonts w:hint="default"/>
          <w:b/>
          <w:bCs/>
          <w:sz w:val="28"/>
          <w:szCs w:val="28"/>
          <w:u w:val="none"/>
          <w:lang w:val="es-ES"/>
        </w:rPr>
      </w:pPr>
    </w:p>
    <w:p>
      <w:pPr>
        <w:rPr>
          <w:rFonts w:hint="default"/>
          <w:b/>
          <w:bCs/>
          <w:sz w:val="28"/>
          <w:szCs w:val="28"/>
          <w:u w:val="none"/>
          <w:lang w:val="es-ES"/>
        </w:rPr>
      </w:pPr>
    </w:p>
    <w:p>
      <w:pPr>
        <w:rPr>
          <w:rFonts w:hint="default"/>
          <w:b/>
          <w:bCs/>
          <w:sz w:val="28"/>
          <w:szCs w:val="28"/>
          <w:u w:val="none"/>
          <w:lang w:val="es-ES"/>
        </w:rPr>
      </w:pPr>
    </w:p>
    <w:p>
      <w:pPr>
        <w:rPr>
          <w:rFonts w:hint="default"/>
          <w:b/>
          <w:bCs/>
          <w:sz w:val="28"/>
          <w:szCs w:val="28"/>
          <w:u w:val="none"/>
          <w:lang w:val="es-ES"/>
        </w:rPr>
      </w:pPr>
    </w:p>
    <w:p>
      <w:pPr>
        <w:rPr>
          <w:rFonts w:hint="default"/>
          <w:b/>
          <w:bCs/>
          <w:sz w:val="28"/>
          <w:szCs w:val="28"/>
          <w:u w:val="none"/>
          <w:lang w:val="es-ES"/>
        </w:rPr>
      </w:pPr>
    </w:p>
    <w:p>
      <w:pPr>
        <w:rPr>
          <w:rFonts w:hint="default"/>
          <w:b/>
          <w:bCs/>
          <w:sz w:val="28"/>
          <w:szCs w:val="28"/>
          <w:u w:val="none"/>
          <w:lang w:val="es-ES"/>
        </w:rPr>
      </w:pPr>
    </w:p>
    <w:p>
      <w:pPr>
        <w:rPr>
          <w:rFonts w:hint="default"/>
          <w:b/>
          <w:bCs/>
          <w:sz w:val="28"/>
          <w:szCs w:val="28"/>
          <w:u w:val="none"/>
          <w:lang w:val="es-ES"/>
        </w:rPr>
      </w:pPr>
    </w:p>
    <w:p>
      <w:pPr>
        <w:rPr>
          <w:rFonts w:hint="default"/>
          <w:b/>
          <w:bCs/>
          <w:sz w:val="28"/>
          <w:szCs w:val="28"/>
          <w:u w:val="none"/>
          <w:lang w:val="es-ES"/>
        </w:rPr>
      </w:pPr>
    </w:p>
    <w:p>
      <w:pPr>
        <w:rPr>
          <w:rFonts w:hint="default"/>
          <w:b/>
          <w:bCs/>
          <w:sz w:val="28"/>
          <w:szCs w:val="28"/>
          <w:u w:val="none"/>
          <w:lang w:val="es-ES"/>
        </w:rPr>
      </w:pPr>
    </w:p>
    <w:p>
      <w:pPr>
        <w:rPr>
          <w:rFonts w:hint="default"/>
          <w:b/>
          <w:bCs/>
          <w:sz w:val="28"/>
          <w:szCs w:val="28"/>
          <w:u w:val="none"/>
          <w:lang w:val="es-ES"/>
        </w:rPr>
      </w:pPr>
    </w:p>
    <w:p>
      <w:pPr>
        <w:rPr>
          <w:rFonts w:hint="default"/>
          <w:b/>
          <w:bCs/>
          <w:sz w:val="28"/>
          <w:szCs w:val="28"/>
          <w:u w:val="none"/>
          <w:lang w:val="es-ES"/>
        </w:rPr>
      </w:pPr>
    </w:p>
    <w:p>
      <w:pPr>
        <w:rPr>
          <w:rFonts w:hint="default"/>
          <w:b/>
          <w:bCs/>
          <w:sz w:val="28"/>
          <w:szCs w:val="28"/>
          <w:u w:val="none"/>
          <w:lang w:val="es-ES"/>
        </w:rPr>
      </w:pPr>
      <w:r>
        <w:rPr>
          <w:rFonts w:hint="default"/>
          <w:b/>
          <w:bCs/>
          <w:sz w:val="28"/>
          <w:szCs w:val="28"/>
          <w:u w:val="none"/>
          <w:lang w:val="es-ES"/>
        </w:rPr>
        <w:t>-Actualizador de categorias</w:t>
      </w:r>
    </w:p>
    <w:p>
      <w:pPr>
        <w:rPr>
          <w:rFonts w:hint="default"/>
          <w:sz w:val="24"/>
          <w:szCs w:val="24"/>
          <w:lang w:val="es-ES"/>
        </w:rPr>
      </w:pPr>
    </w:p>
    <w:p>
      <w:pPr>
        <w:rPr>
          <w:rFonts w:hint="default"/>
          <w:sz w:val="24"/>
          <w:szCs w:val="24"/>
          <w:lang w:val="es-ES"/>
        </w:rPr>
      </w:pPr>
      <w:r>
        <w:rPr>
          <w:rFonts w:hint="default"/>
          <w:sz w:val="24"/>
          <w:szCs w:val="24"/>
          <w:lang w:val="es-ES"/>
        </w:rPr>
        <w:t>Para esta solucion decidimos utilizar la estrategia de observer y observable, donde el observable son los usuarios regulares(ya que son los unicos que pueden cambiar de categoria, los usuarios expertos tienen una categoria fija) y el observer es la clase ActualizadorDeCategoria. Cuando el usuario regular realiza una opinion o agrega una muestra, se ejecuta la funcion actualizar en el observable, que verifica las muestras enviadas y las opiniones enviadas del usuario y actualiza su categoria dependiendo del resultado de las mismas, esto se realiza automaticamente y no es necesario hacerlo manualmente.</w:t>
      </w:r>
    </w:p>
    <w:p>
      <w:pPr>
        <w:rPr>
          <w:rFonts w:hint="default"/>
          <w:sz w:val="24"/>
          <w:szCs w:val="24"/>
          <w:lang w:val="es-ES"/>
        </w:rPr>
      </w:pPr>
    </w:p>
    <w:p>
      <w:pPr>
        <w:rPr>
          <w:rFonts w:hint="default"/>
          <w:b/>
          <w:bCs/>
          <w:sz w:val="28"/>
          <w:szCs w:val="28"/>
          <w:u w:val="none"/>
          <w:lang w:val="es-ES"/>
        </w:rPr>
      </w:pPr>
      <w:r>
        <w:rPr>
          <w:rFonts w:hint="default"/>
          <w:b/>
          <w:bCs/>
          <w:sz w:val="28"/>
          <w:szCs w:val="28"/>
          <w:u w:val="none"/>
          <w:lang w:val="es-ES"/>
        </w:rPr>
        <w:t>-Opinar las Muestras</w:t>
      </w:r>
    </w:p>
    <w:p>
      <w:pPr>
        <w:rPr>
          <w:rFonts w:hint="default"/>
          <w:sz w:val="28"/>
          <w:szCs w:val="28"/>
          <w:lang w:val="es-ES"/>
        </w:rPr>
      </w:pPr>
    </w:p>
    <w:p>
      <w:pPr>
        <w:rPr>
          <w:rFonts w:hint="default"/>
          <w:sz w:val="24"/>
          <w:szCs w:val="24"/>
          <w:lang w:val="es-ES"/>
        </w:rPr>
      </w:pPr>
      <w:r>
        <w:rPr>
          <w:rFonts w:hint="default"/>
          <w:sz w:val="24"/>
          <w:szCs w:val="24"/>
          <w:lang w:val="es-ES"/>
        </w:rPr>
        <w:t xml:space="preserve">Para agregar opiniones a la muestra, primero se verifica que el usuario puede opinar en esta muestra y que el parametro String utilizado para indicar la especie pertenece a una de las categorias asignadas, esto se realiza creando una variable local de la clase Especies, donde la misma incluye una lista con todas las categorias que se pueden utilizar (hasta el momento). </w:t>
      </w:r>
    </w:p>
    <w:p>
      <w:pPr>
        <w:rPr>
          <w:rFonts w:hint="default"/>
          <w:sz w:val="24"/>
          <w:szCs w:val="24"/>
          <w:lang w:val="es-ES"/>
        </w:rPr>
      </w:pPr>
      <w:r>
        <w:rPr>
          <w:rFonts w:hint="default"/>
          <w:sz w:val="24"/>
          <w:szCs w:val="24"/>
          <w:lang w:val="es-ES"/>
        </w:rPr>
        <w:t>La logica de las opiniones aplica la estrategia template method pattern, donde puedeOpinarEn y opinar son abstractas y se definen en las subclases que lo utilizan, ya que tanto el usuarioRegular como el usuarioExperto tienen diferentes comportamientos en estas funciones. Esto permite que, en el caso de tener que modificar los comportamientos de las mismas en una subclase particular, no sea necesario modificar el codigo en la otra u otras subclases que se deseen agregar en un futuro.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B55154"/>
    <w:rsid w:val="0AB55154"/>
    <w:rsid w:val="48453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2022-06-12T23:21:00Z</dcterms:created>
  <dc:creator>Lauta</dc:creator>
  <cp:lastModifiedBy>Lautaro Villagra</cp:lastModifiedBy>
  <dcterms:modified xsi:type="dcterms:W3CDTF">2022-06-12T23:45:03Z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02B4F785D25840839839B1A6821BEBD9</vt:lpwstr>
  </property>
</Properties>
</file>