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818" w:rsidRDefault="00303489">
      <w:pPr>
        <w:pStyle w:val="Textoindependiente"/>
        <w:rPr>
          <w:rFonts w:ascii="Times New Roman"/>
        </w:rPr>
      </w:pPr>
      <w:r>
        <w:rPr>
          <w:noProof/>
          <w:lang w:val="en-US"/>
        </w:rPr>
        <mc:AlternateContent>
          <mc:Choice Requires="wpg">
            <w:drawing>
              <wp:anchor distT="0" distB="0" distL="0" distR="0" simplePos="0" relativeHeight="15728640" behindDoc="0" locked="0" layoutInCell="1" allowOverlap="1">
                <wp:simplePos x="0" y="0"/>
                <wp:positionH relativeFrom="page">
                  <wp:posOffset>304800</wp:posOffset>
                </wp:positionH>
                <wp:positionV relativeFrom="page">
                  <wp:posOffset>449579</wp:posOffset>
                </wp:positionV>
                <wp:extent cx="6952615" cy="495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495300"/>
                          <a:chOff x="0" y="0"/>
                          <a:chExt cx="6952615" cy="495300"/>
                        </a:xfrm>
                      </wpg:grpSpPr>
                      <wps:wsp>
                        <wps:cNvPr id="2" name="Graphic 2"/>
                        <wps:cNvSpPr/>
                        <wps:spPr>
                          <a:xfrm>
                            <a:off x="0" y="0"/>
                            <a:ext cx="6952615" cy="451484"/>
                          </a:xfrm>
                          <a:custGeom>
                            <a:avLst/>
                            <a:gdLst/>
                            <a:ahLst/>
                            <a:cxnLst/>
                            <a:rect l="l" t="t" r="r" b="b"/>
                            <a:pathLst>
                              <a:path w="6952615" h="451484">
                                <a:moveTo>
                                  <a:pt x="6952488" y="0"/>
                                </a:moveTo>
                                <a:lnTo>
                                  <a:pt x="3789553" y="0"/>
                                </a:lnTo>
                                <a:lnTo>
                                  <a:pt x="0" y="0"/>
                                </a:lnTo>
                                <a:lnTo>
                                  <a:pt x="0" y="451104"/>
                                </a:lnTo>
                                <a:lnTo>
                                  <a:pt x="3789553" y="451104"/>
                                </a:lnTo>
                                <a:lnTo>
                                  <a:pt x="6952488" y="451104"/>
                                </a:lnTo>
                                <a:lnTo>
                                  <a:pt x="6952488" y="0"/>
                                </a:lnTo>
                                <a:close/>
                              </a:path>
                            </a:pathLst>
                          </a:custGeom>
                          <a:solidFill>
                            <a:srgbClr val="EC7C30"/>
                          </a:solidFill>
                        </wps:spPr>
                        <wps:bodyPr wrap="square" lIns="0" tIns="0" rIns="0" bIns="0" rtlCol="0">
                          <a:prstTxWarp prst="textNoShape">
                            <a:avLst/>
                          </a:prstTxWarp>
                          <a:noAutofit/>
                        </wps:bodyPr>
                      </wps:wsp>
                      <wps:wsp>
                        <wps:cNvPr id="3" name="Graphic 3"/>
                        <wps:cNvSpPr/>
                        <wps:spPr>
                          <a:xfrm>
                            <a:off x="0" y="451103"/>
                            <a:ext cx="6952615" cy="44450"/>
                          </a:xfrm>
                          <a:custGeom>
                            <a:avLst/>
                            <a:gdLst/>
                            <a:ahLst/>
                            <a:cxnLst/>
                            <a:rect l="l" t="t" r="r" b="b"/>
                            <a:pathLst>
                              <a:path w="6952615" h="44450">
                                <a:moveTo>
                                  <a:pt x="6952488" y="0"/>
                                </a:moveTo>
                                <a:lnTo>
                                  <a:pt x="6952488" y="0"/>
                                </a:lnTo>
                                <a:lnTo>
                                  <a:pt x="0" y="0"/>
                                </a:lnTo>
                                <a:lnTo>
                                  <a:pt x="0" y="44196"/>
                                </a:lnTo>
                                <a:lnTo>
                                  <a:pt x="6952488" y="44196"/>
                                </a:lnTo>
                                <a:lnTo>
                                  <a:pt x="6952488" y="0"/>
                                </a:lnTo>
                                <a:close/>
                              </a:path>
                            </a:pathLst>
                          </a:custGeom>
                          <a:solidFill>
                            <a:srgbClr val="4471C4"/>
                          </a:solidFill>
                        </wps:spPr>
                        <wps:bodyPr wrap="square" lIns="0" tIns="0" rIns="0" bIns="0" rtlCol="0">
                          <a:prstTxWarp prst="textNoShape">
                            <a:avLst/>
                          </a:prstTxWarp>
                          <a:noAutofit/>
                        </wps:bodyPr>
                      </wps:wsp>
                      <wps:wsp>
                        <wps:cNvPr id="4" name="Textbox 4"/>
                        <wps:cNvSpPr txBox="1"/>
                        <wps:spPr>
                          <a:xfrm>
                            <a:off x="0" y="0"/>
                            <a:ext cx="6952615" cy="451484"/>
                          </a:xfrm>
                          <a:prstGeom prst="rect">
                            <a:avLst/>
                          </a:prstGeom>
                        </wps:spPr>
                        <wps:txbx>
                          <w:txbxContent>
                            <w:p w:rsidR="00821818" w:rsidRDefault="00303489">
                              <w:pPr>
                                <w:spacing w:before="147"/>
                                <w:ind w:left="112"/>
                                <w:rPr>
                                  <w:sz w:val="36"/>
                                </w:rPr>
                              </w:pPr>
                              <w:r>
                                <w:rPr>
                                  <w:color w:val="FFFFFF"/>
                                  <w:sz w:val="36"/>
                                </w:rPr>
                                <w:t>Tarea</w:t>
                              </w:r>
                              <w:r>
                                <w:rPr>
                                  <w:color w:val="FFFFFF"/>
                                  <w:spacing w:val="-20"/>
                                  <w:sz w:val="36"/>
                                </w:rPr>
                                <w:t xml:space="preserve"> </w:t>
                              </w:r>
                              <w:r>
                                <w:rPr>
                                  <w:color w:val="FFFFFF"/>
                                  <w:sz w:val="36"/>
                                </w:rPr>
                                <w:t>1</w:t>
                              </w:r>
                              <w:r>
                                <w:rPr>
                                  <w:color w:val="FFFFFF"/>
                                  <w:spacing w:val="-25"/>
                                  <w:sz w:val="36"/>
                                </w:rPr>
                                <w:t xml:space="preserve"> </w:t>
                              </w:r>
                              <w:r>
                                <w:rPr>
                                  <w:color w:val="FFFFFF"/>
                                  <w:sz w:val="36"/>
                                </w:rPr>
                                <w:t>AGIL</w:t>
                              </w:r>
                              <w:r>
                                <w:rPr>
                                  <w:color w:val="FFFFFF"/>
                                  <w:spacing w:val="-25"/>
                                  <w:sz w:val="36"/>
                                </w:rPr>
                                <w:t xml:space="preserve"> </w:t>
                              </w:r>
                              <w:r>
                                <w:rPr>
                                  <w:color w:val="FFFFFF"/>
                                  <w:sz w:val="36"/>
                                </w:rPr>
                                <w:t>-</w:t>
                              </w:r>
                              <w:r>
                                <w:rPr>
                                  <w:color w:val="FFFFFF"/>
                                  <w:spacing w:val="-12"/>
                                  <w:sz w:val="36"/>
                                </w:rPr>
                                <w:t xml:space="preserve"> </w:t>
                              </w:r>
                              <w:r>
                                <w:rPr>
                                  <w:color w:val="FFFFFF"/>
                                  <w:spacing w:val="-2"/>
                                  <w:sz w:val="36"/>
                                </w:rPr>
                                <w:t>SCRUM</w:t>
                              </w:r>
                            </w:p>
                          </w:txbxContent>
                        </wps:txbx>
                        <wps:bodyPr wrap="square" lIns="0" tIns="0" rIns="0" bIns="0" rtlCol="0">
                          <a:noAutofit/>
                        </wps:bodyPr>
                      </wps:wsp>
                    </wpg:wgp>
                  </a:graphicData>
                </a:graphic>
              </wp:anchor>
            </w:drawing>
          </mc:Choice>
          <mc:Fallback>
            <w:pict>
              <v:group id="Group 1" o:spid="_x0000_s1026" style="position:absolute;margin-left:24pt;margin-top:35.4pt;width:547.45pt;height:39pt;z-index:15728640;mso-wrap-distance-left:0;mso-wrap-distance-right:0;mso-position-horizontal-relative:page;mso-position-vertical-relative:page" coordsize="69526,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">
                <v:shape id="Graphic 2" o:spid="_x0000_s1027" style="position:absolute;width:69526;height:4514;visibility:visible;mso-wrap-style:square;v-text-anchor:top" coordsize="6952615,45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" path="m6952488,l3789553,,,,,451104r3789553,l6952488,451104,6952488,xe" fillcolor="#ec7c30" stroked="f">
                  <v:path arrowok="t"/>
                </v:shape>
                <v:shape id="Graphic 3" o:spid="_x0000_s1028" style="position:absolute;top:4511;width:69526;height:444;visibility:visible;mso-wrap-style:square;v-text-anchor:top" coordsize="695261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" path="m6952488,r,l,,,44196r6952488,l6952488,xe" fillcolor="#4471c4" stroked="f">
                  <v:path arrowok="t"/>
                </v:shape>
                <v:shapetype id="_x0000_t202" coordsize="21600,21600" o:spt="202" path="m,l,21600r21600,l21600,xe">
                  <v:stroke joinstyle="miter"/>
                  <v:path gradientshapeok="t" o:connecttype="rect"/>
                </v:shapetype>
                <v:shape id="Textbox 4" o:spid="_x0000_s1029" type="#_x0000_t202" style="position:absolute;width:69526;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821818" w:rsidRDefault="00303489">
                        <w:pPr>
                          <w:spacing w:before="147"/>
                          <w:ind w:left="112"/>
                          <w:rPr>
                            <w:sz w:val="36"/>
                          </w:rPr>
                        </w:pPr>
                        <w:r>
                          <w:rPr>
                            <w:color w:val="FFFFFF"/>
                            <w:sz w:val="36"/>
                          </w:rPr>
                          <w:t>Tarea</w:t>
                        </w:r>
                        <w:r>
                          <w:rPr>
                            <w:color w:val="FFFFFF"/>
                            <w:spacing w:val="-20"/>
                            <w:sz w:val="36"/>
                          </w:rPr>
                          <w:t xml:space="preserve"> </w:t>
                        </w:r>
                        <w:r>
                          <w:rPr>
                            <w:color w:val="FFFFFF"/>
                            <w:sz w:val="36"/>
                          </w:rPr>
                          <w:t>1</w:t>
                        </w:r>
                        <w:r>
                          <w:rPr>
                            <w:color w:val="FFFFFF"/>
                            <w:spacing w:val="-25"/>
                            <w:sz w:val="36"/>
                          </w:rPr>
                          <w:t xml:space="preserve"> </w:t>
                        </w:r>
                        <w:r>
                          <w:rPr>
                            <w:color w:val="FFFFFF"/>
                            <w:sz w:val="36"/>
                          </w:rPr>
                          <w:t>AGIL</w:t>
                        </w:r>
                        <w:r>
                          <w:rPr>
                            <w:color w:val="FFFFFF"/>
                            <w:spacing w:val="-25"/>
                            <w:sz w:val="36"/>
                          </w:rPr>
                          <w:t xml:space="preserve"> </w:t>
                        </w:r>
                        <w:r>
                          <w:rPr>
                            <w:color w:val="FFFFFF"/>
                            <w:sz w:val="36"/>
                          </w:rPr>
                          <w:t>-</w:t>
                        </w:r>
                        <w:r>
                          <w:rPr>
                            <w:color w:val="FFFFFF"/>
                            <w:spacing w:val="-12"/>
                            <w:sz w:val="36"/>
                          </w:rPr>
                          <w:t xml:space="preserve"> </w:t>
                        </w:r>
                        <w:r>
                          <w:rPr>
                            <w:color w:val="FFFFFF"/>
                            <w:spacing w:val="-2"/>
                            <w:sz w:val="36"/>
                          </w:rPr>
                          <w:t>SCRUM</w:t>
                        </w:r>
                      </w:p>
                    </w:txbxContent>
                  </v:textbox>
                </v:shape>
                <w10:wrap anchorx="page" anchory="page"/>
              </v:group>
            </w:pict>
          </mc:Fallback>
        </mc:AlternateContent>
      </w:r>
    </w:p>
    <w:p w:rsidR="00821818" w:rsidRDefault="00821818">
      <w:pPr>
        <w:pStyle w:val="Textoindependiente"/>
        <w:rPr>
          <w:rFonts w:ascii="Times New Roman"/>
        </w:rPr>
      </w:pPr>
    </w:p>
    <w:p w:rsidR="00821818" w:rsidRDefault="00821818">
      <w:pPr>
        <w:pStyle w:val="Textoindependiente"/>
        <w:rPr>
          <w:rFonts w:ascii="Times New Roman"/>
        </w:rPr>
      </w:pPr>
    </w:p>
    <w:p w:rsidR="00821818" w:rsidRDefault="00821818">
      <w:pPr>
        <w:pStyle w:val="Textoindependiente"/>
        <w:rPr>
          <w:rFonts w:ascii="Times New Roman"/>
        </w:rPr>
      </w:pPr>
    </w:p>
    <w:p w:rsidR="00821818" w:rsidRDefault="00821818">
      <w:pPr>
        <w:pStyle w:val="Textoindependiente"/>
        <w:spacing w:before="137"/>
        <w:rPr>
          <w:rFonts w:ascii="Times New Roman"/>
        </w:rPr>
      </w:pPr>
    </w:p>
    <w:p w:rsidR="00821818" w:rsidRDefault="00303489">
      <w:pPr>
        <w:pStyle w:val="Textoindependiente"/>
        <w:spacing w:before="1" w:line="259" w:lineRule="auto"/>
        <w:ind w:left="102" w:right="9"/>
      </w:pPr>
      <w:r>
        <w:t>Investiga</w:t>
      </w:r>
      <w:r>
        <w:rPr>
          <w:spacing w:val="-1"/>
        </w:rPr>
        <w:t xml:space="preserve"> </w:t>
      </w:r>
      <w:r>
        <w:t>en</w:t>
      </w:r>
      <w:r>
        <w:rPr>
          <w:spacing w:val="-3"/>
        </w:rPr>
        <w:t xml:space="preserve"> </w:t>
      </w:r>
      <w:r>
        <w:t>la</w:t>
      </w:r>
      <w:r>
        <w:rPr>
          <w:spacing w:val="-2"/>
        </w:rPr>
        <w:t xml:space="preserve"> </w:t>
      </w:r>
      <w:r>
        <w:t>web</w:t>
      </w:r>
      <w:r>
        <w:rPr>
          <w:spacing w:val="-3"/>
        </w:rPr>
        <w:t xml:space="preserve"> </w:t>
      </w:r>
      <w:r>
        <w:t>y</w:t>
      </w:r>
      <w:r>
        <w:rPr>
          <w:spacing w:val="40"/>
        </w:rPr>
        <w:t xml:space="preserve"> </w:t>
      </w:r>
      <w:r>
        <w:t>escribe</w:t>
      </w:r>
      <w:r>
        <w:rPr>
          <w:spacing w:val="-3"/>
        </w:rPr>
        <w:t xml:space="preserve"> </w:t>
      </w:r>
      <w:r>
        <w:t>un</w:t>
      </w:r>
      <w:r>
        <w:rPr>
          <w:spacing w:val="-3"/>
        </w:rPr>
        <w:t xml:space="preserve"> </w:t>
      </w:r>
      <w:r>
        <w:t>resumen</w:t>
      </w:r>
      <w:r>
        <w:rPr>
          <w:spacing w:val="-3"/>
        </w:rPr>
        <w:t xml:space="preserve"> </w:t>
      </w:r>
      <w:r>
        <w:t>con</w:t>
      </w:r>
      <w:r>
        <w:rPr>
          <w:spacing w:val="-3"/>
        </w:rPr>
        <w:t xml:space="preserve"> </w:t>
      </w:r>
      <w:r>
        <w:t>las</w:t>
      </w:r>
      <w:r>
        <w:rPr>
          <w:spacing w:val="-3"/>
        </w:rPr>
        <w:t xml:space="preserve"> </w:t>
      </w:r>
      <w:r>
        <w:t>respuestas</w:t>
      </w:r>
      <w:r>
        <w:rPr>
          <w:spacing w:val="-3"/>
        </w:rPr>
        <w:t xml:space="preserve"> </w:t>
      </w:r>
      <w:r>
        <w:t>a</w:t>
      </w:r>
      <w:r>
        <w:rPr>
          <w:spacing w:val="-4"/>
        </w:rPr>
        <w:t xml:space="preserve"> </w:t>
      </w:r>
      <w:r>
        <w:t xml:space="preserve">las siguientes </w:t>
      </w:r>
      <w:r>
        <w:rPr>
          <w:spacing w:val="-2"/>
        </w:rPr>
        <w:t>preguntas</w:t>
      </w:r>
    </w:p>
    <w:p w:rsidR="00821818" w:rsidRDefault="00821818">
      <w:pPr>
        <w:pStyle w:val="Textoindependiente"/>
      </w:pPr>
    </w:p>
    <w:p w:rsidR="00821818" w:rsidRDefault="00821818">
      <w:pPr>
        <w:pStyle w:val="Textoindependiente"/>
        <w:spacing w:before="66"/>
      </w:pPr>
    </w:p>
    <w:p w:rsidR="00821818" w:rsidRDefault="00303489">
      <w:pPr>
        <w:pStyle w:val="Textoindependiente"/>
        <w:spacing w:line="259" w:lineRule="auto"/>
        <w:ind w:left="102" w:right="9"/>
      </w:pPr>
      <w:r>
        <w:t>1</w:t>
      </w:r>
      <w:r>
        <w:rPr>
          <w:spacing w:val="-2"/>
        </w:rPr>
        <w:t xml:space="preserve"> </w:t>
      </w:r>
      <w:r w:rsidR="00F20BE1">
        <w:t>- ¿</w:t>
      </w:r>
      <w:r>
        <w:t>Qué</w:t>
      </w:r>
      <w:r>
        <w:rPr>
          <w:spacing w:val="-4"/>
        </w:rPr>
        <w:t xml:space="preserve"> </w:t>
      </w:r>
      <w:r>
        <w:t>problemas</w:t>
      </w:r>
      <w:r>
        <w:rPr>
          <w:spacing w:val="-6"/>
        </w:rPr>
        <w:t xml:space="preserve"> </w:t>
      </w:r>
      <w:r>
        <w:t>del</w:t>
      </w:r>
      <w:r>
        <w:rPr>
          <w:spacing w:val="-6"/>
        </w:rPr>
        <w:t xml:space="preserve"> </w:t>
      </w:r>
      <w:r>
        <w:t>desarrollo</w:t>
      </w:r>
      <w:r>
        <w:rPr>
          <w:spacing w:val="-5"/>
        </w:rPr>
        <w:t xml:space="preserve"> </w:t>
      </w:r>
      <w:r>
        <w:t>de</w:t>
      </w:r>
      <w:r>
        <w:rPr>
          <w:spacing w:val="-3"/>
        </w:rPr>
        <w:t xml:space="preserve"> </w:t>
      </w:r>
      <w:r>
        <w:t>software</w:t>
      </w:r>
      <w:r>
        <w:rPr>
          <w:spacing w:val="-4"/>
        </w:rPr>
        <w:t xml:space="preserve"> </w:t>
      </w:r>
      <w:r>
        <w:t>existían</w:t>
      </w:r>
      <w:r>
        <w:rPr>
          <w:spacing w:val="-2"/>
        </w:rPr>
        <w:t xml:space="preserve"> </w:t>
      </w:r>
      <w:r>
        <w:t>y</w:t>
      </w:r>
      <w:r>
        <w:rPr>
          <w:spacing w:val="-3"/>
        </w:rPr>
        <w:t xml:space="preserve"> </w:t>
      </w:r>
      <w:r>
        <w:t>que</w:t>
      </w:r>
      <w:r>
        <w:rPr>
          <w:spacing w:val="-5"/>
        </w:rPr>
        <w:t xml:space="preserve"> </w:t>
      </w:r>
      <w:r>
        <w:t>fueron solucionados por las metodologías agiles?</w:t>
      </w:r>
    </w:p>
    <w:p w:rsidR="00821818" w:rsidRDefault="00821818">
      <w:pPr>
        <w:pStyle w:val="Textoindependiente"/>
      </w:pPr>
    </w:p>
    <w:p w:rsidR="00821818" w:rsidRDefault="00821818">
      <w:pPr>
        <w:pStyle w:val="Textoindependiente"/>
        <w:spacing w:before="64"/>
      </w:pPr>
    </w:p>
    <w:p w:rsidR="00821818" w:rsidRDefault="00303489">
      <w:pPr>
        <w:pStyle w:val="Textoindependiente"/>
        <w:ind w:left="102"/>
        <w:rPr>
          <w:spacing w:val="-2"/>
        </w:rPr>
      </w:pPr>
      <w:r>
        <w:t>2-</w:t>
      </w:r>
      <w:r>
        <w:rPr>
          <w:spacing w:val="-8"/>
        </w:rPr>
        <w:t xml:space="preserve"> </w:t>
      </w:r>
      <w:r>
        <w:t>¿Dónde</w:t>
      </w:r>
      <w:r>
        <w:rPr>
          <w:spacing w:val="-6"/>
        </w:rPr>
        <w:t xml:space="preserve"> </w:t>
      </w:r>
      <w:r>
        <w:t>tiene</w:t>
      </w:r>
      <w:r>
        <w:rPr>
          <w:spacing w:val="-7"/>
        </w:rPr>
        <w:t xml:space="preserve"> </w:t>
      </w:r>
      <w:r>
        <w:t>su</w:t>
      </w:r>
      <w:r>
        <w:rPr>
          <w:spacing w:val="-8"/>
        </w:rPr>
        <w:t xml:space="preserve"> </w:t>
      </w:r>
      <w:r>
        <w:t>origen</w:t>
      </w:r>
      <w:r>
        <w:rPr>
          <w:spacing w:val="54"/>
        </w:rPr>
        <w:t xml:space="preserve"> </w:t>
      </w:r>
      <w:r>
        <w:t>la</w:t>
      </w:r>
      <w:r>
        <w:rPr>
          <w:spacing w:val="-8"/>
        </w:rPr>
        <w:t xml:space="preserve"> </w:t>
      </w:r>
      <w:r>
        <w:t>metodología</w:t>
      </w:r>
      <w:r>
        <w:rPr>
          <w:spacing w:val="-4"/>
        </w:rPr>
        <w:t xml:space="preserve"> </w:t>
      </w:r>
      <w:r>
        <w:t>SCRUM</w:t>
      </w:r>
      <w:r>
        <w:rPr>
          <w:spacing w:val="-7"/>
        </w:rPr>
        <w:t xml:space="preserve"> </w:t>
      </w:r>
      <w:r>
        <w:t>(quienes</w:t>
      </w:r>
      <w:r>
        <w:rPr>
          <w:spacing w:val="-7"/>
        </w:rPr>
        <w:t xml:space="preserve"> </w:t>
      </w:r>
      <w:r>
        <w:t>la</w:t>
      </w:r>
      <w:r>
        <w:rPr>
          <w:spacing w:val="-5"/>
        </w:rPr>
        <w:t xml:space="preserve"> </w:t>
      </w:r>
      <w:r w:rsidR="00F20BE1">
        <w:t>idearon</w:t>
      </w:r>
      <w:r w:rsidR="00F20BE1">
        <w:rPr>
          <w:spacing w:val="-6"/>
        </w:rPr>
        <w:t>,</w:t>
      </w:r>
      <w:r>
        <w:rPr>
          <w:spacing w:val="-8"/>
        </w:rPr>
        <w:t xml:space="preserve"> </w:t>
      </w:r>
      <w:r>
        <w:rPr>
          <w:spacing w:val="-2"/>
        </w:rPr>
        <w:t>etc.)?</w:t>
      </w:r>
    </w:p>
    <w:p w:rsidR="00F20BE1" w:rsidRDefault="00F20BE1">
      <w:pPr>
        <w:pStyle w:val="Textoindependiente"/>
        <w:ind w:left="102"/>
        <w:rPr>
          <w:spacing w:val="-2"/>
        </w:rPr>
      </w:pPr>
    </w:p>
    <w:p w:rsidR="00E24218" w:rsidRDefault="00E24218">
      <w:pPr>
        <w:pStyle w:val="Textoindependiente"/>
        <w:ind w:left="102"/>
        <w:rPr>
          <w:spacing w:val="-2"/>
        </w:rPr>
      </w:pPr>
    </w:p>
    <w:p w:rsidR="00F20BE1" w:rsidRDefault="00F20BE1">
      <w:pPr>
        <w:pStyle w:val="Textoindependiente"/>
        <w:ind w:left="102"/>
        <w:rPr>
          <w:spacing w:val="-2"/>
        </w:rPr>
      </w:pPr>
    </w:p>
    <w:p w:rsidR="00F20BE1" w:rsidRDefault="00E24218">
      <w:pPr>
        <w:pStyle w:val="Textoindependiente"/>
        <w:ind w:left="102"/>
        <w:rPr>
          <w:spacing w:val="-2"/>
        </w:rPr>
      </w:pPr>
      <w:r>
        <w:rPr>
          <w:spacing w:val="-2"/>
        </w:rPr>
        <w:t>Antes de la llegada de fines del Siglo XX e inicios del Siglo XXI, se utilizaba el método tradicional de desarrollo de software el cual seguía el ciclo de vida básico de un programa de software, pero existía un problema, ya no era un sistema eficiente y necesitaba de un cambio.</w:t>
      </w:r>
    </w:p>
    <w:p w:rsidR="00E24218" w:rsidRDefault="00E24218">
      <w:pPr>
        <w:pStyle w:val="Textoindependiente"/>
        <w:ind w:left="102"/>
        <w:rPr>
          <w:spacing w:val="-2"/>
        </w:rPr>
      </w:pPr>
    </w:p>
    <w:p w:rsidR="00E24218" w:rsidRDefault="00E24218">
      <w:pPr>
        <w:pStyle w:val="Textoindependiente"/>
        <w:ind w:left="102"/>
        <w:rPr>
          <w:spacing w:val="-2"/>
        </w:rPr>
      </w:pPr>
      <w:r>
        <w:rPr>
          <w:spacing w:val="-2"/>
        </w:rPr>
        <w:t xml:space="preserve">Este sistema tradicional presentaba una serie de dificultades que hacían que no se presente un producto de calidad en varias de las oportunidades. Estos problemas eran: </w:t>
      </w:r>
    </w:p>
    <w:p w:rsidR="00E24218" w:rsidRDefault="00E24218">
      <w:pPr>
        <w:pStyle w:val="Textoindependiente"/>
        <w:ind w:left="102"/>
        <w:rPr>
          <w:spacing w:val="-2"/>
        </w:rPr>
      </w:pPr>
    </w:p>
    <w:p w:rsidR="00E24218" w:rsidRPr="00E24218" w:rsidRDefault="004B325E" w:rsidP="00E24218">
      <w:pPr>
        <w:pStyle w:val="Textoindependiente"/>
        <w:numPr>
          <w:ilvl w:val="0"/>
          <w:numId w:val="1"/>
        </w:numPr>
        <w:rPr>
          <w:u w:val="single"/>
        </w:rPr>
      </w:pPr>
      <w:r>
        <w:rPr>
          <w:u w:val="single"/>
        </w:rPr>
        <w:t>Ciclos Largos de D</w:t>
      </w:r>
      <w:r w:rsidR="00E24218" w:rsidRPr="00E24218">
        <w:rPr>
          <w:u w:val="single"/>
        </w:rPr>
        <w:t>esarrollo:</w:t>
      </w:r>
      <w:r w:rsidR="00E24218">
        <w:t xml:space="preserve"> ya que siempre había que esperar a que termine una tarea para comenzar otra y esto generaba una enorme lentitud de entrega del producto.</w:t>
      </w:r>
    </w:p>
    <w:p w:rsidR="00E24218" w:rsidRPr="00E24218" w:rsidRDefault="004B325E" w:rsidP="00E24218">
      <w:pPr>
        <w:pStyle w:val="Textoindependiente"/>
        <w:numPr>
          <w:ilvl w:val="0"/>
          <w:numId w:val="1"/>
        </w:numPr>
        <w:rPr>
          <w:u w:val="single"/>
        </w:rPr>
      </w:pPr>
      <w:r>
        <w:rPr>
          <w:u w:val="single"/>
        </w:rPr>
        <w:t>Falta de F</w:t>
      </w:r>
      <w:r w:rsidR="00E24218">
        <w:rPr>
          <w:u w:val="single"/>
        </w:rPr>
        <w:t>lexibilidad:</w:t>
      </w:r>
      <w:r w:rsidR="00E24218">
        <w:t xml:space="preserve"> esto se daba porque los programas casi ni pasaban por pruebas constantes ni tenían tanta cercanía al cliente en la fase de desarrollo, por lo tanto, los errores se percibían comúnmente al final, cuando ya era muy costoso hacer el cambio</w:t>
      </w:r>
      <w:r>
        <w:t>, lo que hacía que el programa se deje así. No tenía adaptación.</w:t>
      </w:r>
    </w:p>
    <w:p w:rsidR="00E24218" w:rsidRPr="00E24218" w:rsidRDefault="00E24218" w:rsidP="00E24218">
      <w:pPr>
        <w:pStyle w:val="Textoindependiente"/>
        <w:numPr>
          <w:ilvl w:val="0"/>
          <w:numId w:val="1"/>
        </w:numPr>
        <w:rPr>
          <w:u w:val="single"/>
        </w:rPr>
      </w:pPr>
      <w:r>
        <w:rPr>
          <w:u w:val="single"/>
        </w:rPr>
        <w:t>Comunicación Ineficiente:</w:t>
      </w:r>
      <w:r>
        <w:t xml:space="preserve"> como dije antes, los desarrolladores no tenían casi contacto con el cliente, por lo que el mismo solo daba su idea del producto y veía el producto final. Esto generaba que el producto no alcance las expectativas del cliente.</w:t>
      </w:r>
    </w:p>
    <w:p w:rsidR="00E24218" w:rsidRPr="004B325E" w:rsidRDefault="00E24218" w:rsidP="00E24218">
      <w:pPr>
        <w:pStyle w:val="Textoindependiente"/>
        <w:numPr>
          <w:ilvl w:val="0"/>
          <w:numId w:val="1"/>
        </w:numPr>
        <w:rPr>
          <w:u w:val="single"/>
        </w:rPr>
      </w:pPr>
      <w:r>
        <w:rPr>
          <w:u w:val="single"/>
        </w:rPr>
        <w:t>Documentación Excesiva:</w:t>
      </w:r>
      <w:r>
        <w:t xml:space="preserve"> </w:t>
      </w:r>
      <w:r w:rsidR="004B325E">
        <w:t>se documentaba absolutamente todo, cada movimiento, por lo tanto, se tornaba todo mucho más lento ya que la documentación ocupaba bastante porcentaje del tiempo de desarrollo.</w:t>
      </w:r>
    </w:p>
    <w:p w:rsidR="004B325E" w:rsidRPr="004B325E" w:rsidRDefault="004B325E" w:rsidP="00E24218">
      <w:pPr>
        <w:pStyle w:val="Textoindependiente"/>
        <w:numPr>
          <w:ilvl w:val="0"/>
          <w:numId w:val="1"/>
        </w:numPr>
        <w:rPr>
          <w:u w:val="single"/>
        </w:rPr>
      </w:pPr>
      <w:r>
        <w:rPr>
          <w:u w:val="single"/>
        </w:rPr>
        <w:t>Retroalimentación Tardía:</w:t>
      </w:r>
      <w:r>
        <w:t xml:space="preserve"> el cliente y usuarios finales recién podían ver el producto cuando ya estaba casi terminado, por lo que hacer cambios para que el sistema se retroalimente era muy costoso y complicado.</w:t>
      </w:r>
    </w:p>
    <w:p w:rsidR="004B325E" w:rsidRPr="004B325E" w:rsidRDefault="004B325E" w:rsidP="00E24218">
      <w:pPr>
        <w:pStyle w:val="Textoindependiente"/>
        <w:numPr>
          <w:ilvl w:val="0"/>
          <w:numId w:val="1"/>
        </w:numPr>
        <w:rPr>
          <w:u w:val="single"/>
        </w:rPr>
      </w:pPr>
      <w:r>
        <w:rPr>
          <w:u w:val="single"/>
        </w:rPr>
        <w:t>Gestión de Riesgos Ineficiente:</w:t>
      </w:r>
      <w:r>
        <w:t xml:space="preserve"> estos mismos no eran detectados en el proceso sino llegando al final, lo que hacía que sea muy difícil corregirlos.</w:t>
      </w:r>
    </w:p>
    <w:p w:rsidR="004B325E" w:rsidRPr="004B325E" w:rsidRDefault="004B325E" w:rsidP="00E24218">
      <w:pPr>
        <w:pStyle w:val="Textoindependiente"/>
        <w:numPr>
          <w:ilvl w:val="0"/>
          <w:numId w:val="1"/>
        </w:numPr>
        <w:rPr>
          <w:u w:val="single"/>
        </w:rPr>
      </w:pPr>
      <w:r>
        <w:rPr>
          <w:u w:val="single"/>
        </w:rPr>
        <w:t>Motivación del Equipo:</w:t>
      </w:r>
      <w:r>
        <w:t xml:space="preserve"> solía pasar muy seguido que los desarrolladores se sientan muy desmotivados ya que la metodología tradicional no les proveía mucha independencia y autonomía, tenían que seguir el sistema rígido.</w:t>
      </w:r>
    </w:p>
    <w:p w:rsidR="004B325E" w:rsidRPr="004B325E" w:rsidRDefault="004B325E" w:rsidP="00E24218">
      <w:pPr>
        <w:pStyle w:val="Textoindependiente"/>
        <w:numPr>
          <w:ilvl w:val="0"/>
          <w:numId w:val="1"/>
        </w:numPr>
        <w:rPr>
          <w:u w:val="single"/>
        </w:rPr>
      </w:pPr>
      <w:r>
        <w:rPr>
          <w:u w:val="single"/>
        </w:rPr>
        <w:t>Calidad del Producto:</w:t>
      </w:r>
      <w:r>
        <w:t xml:space="preserve"> toda esta serie de problemas recaían negativamente en lo más importante, el producto. No era un producto de calidad y hasta muchas veces ni siquiera era lo que pedía el cliente.</w:t>
      </w:r>
    </w:p>
    <w:p w:rsidR="004B325E" w:rsidRDefault="004B325E" w:rsidP="004B325E">
      <w:pPr>
        <w:pStyle w:val="Textoindependiente"/>
      </w:pPr>
    </w:p>
    <w:p w:rsidR="004B325E" w:rsidRDefault="004B325E" w:rsidP="004B325E">
      <w:pPr>
        <w:pStyle w:val="Textoindependiente"/>
      </w:pPr>
    </w:p>
    <w:p w:rsidR="004B325E" w:rsidRDefault="004B325E" w:rsidP="004B325E">
      <w:pPr>
        <w:pStyle w:val="Textoindependiente"/>
      </w:pPr>
      <w:r>
        <w:lastRenderedPageBreak/>
        <w:t>Estos problemas llevaron a que se busquen nuevas metodologías para el desarrollo de software</w:t>
      </w:r>
      <w:r w:rsidR="008575ED">
        <w:t xml:space="preserve">. Y en esa búsqueda surgieron las metodologías ágiles, con el método </w:t>
      </w:r>
      <w:proofErr w:type="spellStart"/>
      <w:r w:rsidR="008575ED">
        <w:rPr>
          <w:i/>
        </w:rPr>
        <w:t>Scrum</w:t>
      </w:r>
      <w:proofErr w:type="spellEnd"/>
      <w:r w:rsidR="008575ED">
        <w:t xml:space="preserve"> como bandera de esta nueva idea.</w:t>
      </w:r>
    </w:p>
    <w:p w:rsidR="008575ED" w:rsidRDefault="008575ED" w:rsidP="004B325E">
      <w:pPr>
        <w:pStyle w:val="Textoindependiente"/>
      </w:pPr>
    </w:p>
    <w:p w:rsidR="008575ED" w:rsidRDefault="008575ED" w:rsidP="004B325E">
      <w:pPr>
        <w:pStyle w:val="Textoindependiente"/>
        <w:rPr>
          <w:rFonts w:cs="Arial"/>
          <w:shd w:val="clear" w:color="auto" w:fill="FFFFFF"/>
        </w:rPr>
      </w:pPr>
      <w:r>
        <w:t xml:space="preserve">La idea del método </w:t>
      </w:r>
      <w:proofErr w:type="spellStart"/>
      <w:r>
        <w:rPr>
          <w:i/>
        </w:rPr>
        <w:t>Scrum</w:t>
      </w:r>
      <w:proofErr w:type="spellEnd"/>
      <w:r>
        <w:rPr>
          <w:i/>
        </w:rPr>
        <w:t xml:space="preserve"> </w:t>
      </w:r>
      <w:r>
        <w:t xml:space="preserve">nace en los años 80 por </w:t>
      </w:r>
      <w:proofErr w:type="spellStart"/>
      <w:r w:rsidRPr="008575ED">
        <w:rPr>
          <w:rFonts w:cs="Arial"/>
          <w:shd w:val="clear" w:color="auto" w:fill="FFFFFF"/>
        </w:rPr>
        <w:t>Hirotaka</w:t>
      </w:r>
      <w:proofErr w:type="spellEnd"/>
      <w:r w:rsidRPr="008575ED">
        <w:rPr>
          <w:rFonts w:cs="Arial"/>
          <w:shd w:val="clear" w:color="auto" w:fill="FFFFFF"/>
        </w:rPr>
        <w:t xml:space="preserve"> </w:t>
      </w:r>
      <w:proofErr w:type="spellStart"/>
      <w:r w:rsidRPr="008575ED">
        <w:rPr>
          <w:rFonts w:cs="Arial"/>
          <w:shd w:val="clear" w:color="auto" w:fill="FFFFFF"/>
        </w:rPr>
        <w:t>Takeuchi</w:t>
      </w:r>
      <w:proofErr w:type="spellEnd"/>
      <w:r w:rsidRPr="008575ED">
        <w:rPr>
          <w:rFonts w:cs="Arial"/>
          <w:shd w:val="clear" w:color="auto" w:fill="FFFFFF"/>
        </w:rPr>
        <w:t xml:space="preserve"> e </w:t>
      </w:r>
      <w:proofErr w:type="spellStart"/>
      <w:r w:rsidRPr="008575ED">
        <w:rPr>
          <w:rFonts w:cs="Arial"/>
          <w:shd w:val="clear" w:color="auto" w:fill="FFFFFF"/>
        </w:rPr>
        <w:t>Ikujiro</w:t>
      </w:r>
      <w:proofErr w:type="spellEnd"/>
      <w:r w:rsidRPr="008575ED">
        <w:rPr>
          <w:rFonts w:cs="Arial"/>
          <w:shd w:val="clear" w:color="auto" w:fill="FFFFFF"/>
        </w:rPr>
        <w:t xml:space="preserve"> </w:t>
      </w:r>
      <w:proofErr w:type="spellStart"/>
      <w:r w:rsidRPr="008575ED">
        <w:rPr>
          <w:rFonts w:cs="Arial"/>
          <w:shd w:val="clear" w:color="auto" w:fill="FFFFFF"/>
        </w:rPr>
        <w:t>Nonaka</w:t>
      </w:r>
      <w:proofErr w:type="spellEnd"/>
      <w:r>
        <w:rPr>
          <w:rFonts w:cs="Arial"/>
          <w:shd w:val="clear" w:color="auto" w:fill="FFFFFF"/>
        </w:rPr>
        <w:t xml:space="preserve">, quienes en un periódico hicieron una comparación entre el desarrollo de software y un equipo de rugby, y lo determinaron con el nombre </w:t>
      </w:r>
      <w:proofErr w:type="spellStart"/>
      <w:r>
        <w:rPr>
          <w:rFonts w:cs="Arial"/>
          <w:i/>
          <w:shd w:val="clear" w:color="auto" w:fill="FFFFFF"/>
        </w:rPr>
        <w:t>Scrum</w:t>
      </w:r>
      <w:proofErr w:type="spellEnd"/>
      <w:r>
        <w:rPr>
          <w:rFonts w:cs="Arial"/>
          <w:shd w:val="clear" w:color="auto" w:fill="FFFFFF"/>
        </w:rPr>
        <w:t xml:space="preserve"> haciendo alusión al trabajo en equipo.</w:t>
      </w:r>
    </w:p>
    <w:p w:rsidR="008575ED" w:rsidRDefault="008575ED" w:rsidP="004B325E">
      <w:pPr>
        <w:pStyle w:val="Textoindependiente"/>
        <w:rPr>
          <w:rFonts w:cs="Arial"/>
          <w:shd w:val="clear" w:color="auto" w:fill="FFFFFF"/>
        </w:rPr>
      </w:pPr>
    </w:p>
    <w:p w:rsidR="008575ED" w:rsidRDefault="008575ED" w:rsidP="004B325E">
      <w:pPr>
        <w:pStyle w:val="Textoindependiente"/>
        <w:rPr>
          <w:rFonts w:cs="Arial"/>
          <w:shd w:val="clear" w:color="auto" w:fill="FFFFFF"/>
        </w:rPr>
      </w:pPr>
      <w:r>
        <w:rPr>
          <w:rFonts w:cs="Arial"/>
          <w:shd w:val="clear" w:color="auto" w:fill="FFFFFF"/>
        </w:rPr>
        <w:t xml:space="preserve">Eso había quedado simplemente como un paralelismo, pero los años 90 surge el método formalizado como tal. </w:t>
      </w:r>
      <w:r w:rsidRPr="008575ED">
        <w:rPr>
          <w:rFonts w:cs="Arial"/>
          <w:shd w:val="clear" w:color="auto" w:fill="FFFFFF"/>
        </w:rPr>
        <w:t xml:space="preserve">Jeff Sutherland y Ken </w:t>
      </w:r>
      <w:proofErr w:type="spellStart"/>
      <w:r w:rsidRPr="008575ED">
        <w:rPr>
          <w:rFonts w:cs="Arial"/>
          <w:shd w:val="clear" w:color="auto" w:fill="FFFFFF"/>
        </w:rPr>
        <w:t>Schwaber</w:t>
      </w:r>
      <w:proofErr w:type="spellEnd"/>
      <w:r>
        <w:rPr>
          <w:rFonts w:cs="Arial"/>
          <w:shd w:val="clear" w:color="auto" w:fill="FFFFFF"/>
        </w:rPr>
        <w:t xml:space="preserve"> presentan en una conferencia el </w:t>
      </w:r>
      <w:r>
        <w:rPr>
          <w:rFonts w:cs="Arial"/>
          <w:i/>
          <w:shd w:val="clear" w:color="auto" w:fill="FFFFFF"/>
        </w:rPr>
        <w:t xml:space="preserve">SCRUM Software </w:t>
      </w:r>
      <w:proofErr w:type="spellStart"/>
      <w:r>
        <w:rPr>
          <w:rFonts w:cs="Arial"/>
          <w:i/>
          <w:shd w:val="clear" w:color="auto" w:fill="FFFFFF"/>
        </w:rPr>
        <w:t>Development</w:t>
      </w:r>
      <w:proofErr w:type="spellEnd"/>
      <w:r>
        <w:rPr>
          <w:rFonts w:cs="Arial"/>
          <w:i/>
          <w:shd w:val="clear" w:color="auto" w:fill="FFFFFF"/>
        </w:rPr>
        <w:t xml:space="preserve"> </w:t>
      </w:r>
      <w:proofErr w:type="spellStart"/>
      <w:r>
        <w:rPr>
          <w:rFonts w:cs="Arial"/>
          <w:i/>
          <w:shd w:val="clear" w:color="auto" w:fill="FFFFFF"/>
        </w:rPr>
        <w:t>Process</w:t>
      </w:r>
      <w:proofErr w:type="spellEnd"/>
      <w:r>
        <w:rPr>
          <w:rFonts w:cs="Arial"/>
          <w:shd w:val="clear" w:color="auto" w:fill="FFFFFF"/>
        </w:rPr>
        <w:t xml:space="preserve">, una metodología de desarrollo de software completamente nueva basándose en las ideas presentadas por </w:t>
      </w:r>
      <w:proofErr w:type="spellStart"/>
      <w:r w:rsidRPr="008575ED">
        <w:rPr>
          <w:rFonts w:cs="Arial"/>
          <w:shd w:val="clear" w:color="auto" w:fill="FFFFFF"/>
        </w:rPr>
        <w:t>Hirotaka</w:t>
      </w:r>
      <w:proofErr w:type="spellEnd"/>
      <w:r w:rsidRPr="008575ED">
        <w:rPr>
          <w:rFonts w:cs="Arial"/>
          <w:shd w:val="clear" w:color="auto" w:fill="FFFFFF"/>
        </w:rPr>
        <w:t xml:space="preserve"> </w:t>
      </w:r>
      <w:proofErr w:type="spellStart"/>
      <w:r w:rsidRPr="008575ED">
        <w:rPr>
          <w:rFonts w:cs="Arial"/>
          <w:shd w:val="clear" w:color="auto" w:fill="FFFFFF"/>
        </w:rPr>
        <w:t>Takeuchi</w:t>
      </w:r>
      <w:proofErr w:type="spellEnd"/>
      <w:r w:rsidRPr="008575ED">
        <w:rPr>
          <w:rFonts w:cs="Arial"/>
          <w:shd w:val="clear" w:color="auto" w:fill="FFFFFF"/>
        </w:rPr>
        <w:t xml:space="preserve"> e </w:t>
      </w:r>
      <w:proofErr w:type="spellStart"/>
      <w:r w:rsidRPr="008575ED">
        <w:rPr>
          <w:rFonts w:cs="Arial"/>
          <w:shd w:val="clear" w:color="auto" w:fill="FFFFFF"/>
        </w:rPr>
        <w:t>Ikujiro</w:t>
      </w:r>
      <w:proofErr w:type="spellEnd"/>
      <w:r w:rsidRPr="008575ED">
        <w:rPr>
          <w:rFonts w:cs="Arial"/>
          <w:shd w:val="clear" w:color="auto" w:fill="FFFFFF"/>
        </w:rPr>
        <w:t xml:space="preserve"> </w:t>
      </w:r>
      <w:proofErr w:type="spellStart"/>
      <w:r w:rsidRPr="008575ED">
        <w:rPr>
          <w:rFonts w:cs="Arial"/>
          <w:shd w:val="clear" w:color="auto" w:fill="FFFFFF"/>
        </w:rPr>
        <w:t>Nonaka</w:t>
      </w:r>
      <w:proofErr w:type="spellEnd"/>
      <w:r>
        <w:rPr>
          <w:rFonts w:cs="Arial"/>
          <w:shd w:val="clear" w:color="auto" w:fill="FFFFFF"/>
        </w:rPr>
        <w:t xml:space="preserve"> en los años 80.</w:t>
      </w:r>
    </w:p>
    <w:p w:rsidR="008575ED" w:rsidRDefault="008575ED" w:rsidP="004B325E">
      <w:pPr>
        <w:pStyle w:val="Textoindependiente"/>
        <w:rPr>
          <w:rFonts w:cs="Arial"/>
          <w:shd w:val="clear" w:color="auto" w:fill="FFFFFF"/>
        </w:rPr>
      </w:pPr>
    </w:p>
    <w:p w:rsidR="00303489" w:rsidRDefault="008575ED" w:rsidP="008575ED">
      <w:pPr>
        <w:pStyle w:val="Textoindependiente"/>
        <w:rPr>
          <w:rFonts w:cs="Arial"/>
          <w:shd w:val="clear" w:color="auto" w:fill="FFFFFF"/>
        </w:rPr>
      </w:pPr>
      <w:r w:rsidRPr="008575ED">
        <w:rPr>
          <w:rFonts w:cs="Arial"/>
          <w:shd w:val="clear" w:color="auto" w:fill="FFFFFF"/>
        </w:rPr>
        <w:t xml:space="preserve">Jeff Sutherland y Ken </w:t>
      </w:r>
      <w:proofErr w:type="spellStart"/>
      <w:r w:rsidRPr="008575ED">
        <w:rPr>
          <w:rFonts w:cs="Arial"/>
          <w:shd w:val="clear" w:color="auto" w:fill="FFFFFF"/>
        </w:rPr>
        <w:t>Schwaber</w:t>
      </w:r>
      <w:proofErr w:type="spellEnd"/>
      <w:r>
        <w:rPr>
          <w:rFonts w:cs="Arial"/>
          <w:shd w:val="clear" w:color="auto" w:fill="FFFFFF"/>
        </w:rPr>
        <w:t xml:space="preserve"> fueron los primeros en implementarlos en sus primeras empresas</w:t>
      </w:r>
      <w:r w:rsidR="00303489">
        <w:rPr>
          <w:rFonts w:cs="Arial"/>
          <w:shd w:val="clear" w:color="auto" w:fill="FFFFFF"/>
        </w:rPr>
        <w:t>, y continuaron promoviendo el uso de esta metodología ágil.</w:t>
      </w:r>
    </w:p>
    <w:p w:rsidR="00303489" w:rsidRDefault="00303489" w:rsidP="008575ED">
      <w:pPr>
        <w:pStyle w:val="Textoindependiente"/>
        <w:rPr>
          <w:rFonts w:cs="Arial"/>
          <w:shd w:val="clear" w:color="auto" w:fill="FFFFFF"/>
        </w:rPr>
      </w:pPr>
    </w:p>
    <w:p w:rsidR="00303489" w:rsidRDefault="00303489" w:rsidP="00303489">
      <w:pPr>
        <w:pStyle w:val="Textoindependiente"/>
        <w:rPr>
          <w:rFonts w:cs="Arial"/>
          <w:shd w:val="clear" w:color="auto" w:fill="FFFFFF"/>
        </w:rPr>
      </w:pPr>
      <w:r>
        <w:rPr>
          <w:rFonts w:cs="Arial"/>
          <w:shd w:val="clear" w:color="auto" w:fill="FFFFFF"/>
        </w:rPr>
        <w:t xml:space="preserve">Luego, a comienzos del siglo XXI, se redactó el </w:t>
      </w:r>
      <w:r w:rsidRPr="00303489">
        <w:rPr>
          <w:rFonts w:cs="Arial"/>
          <w:i/>
          <w:shd w:val="clear" w:color="auto" w:fill="FFFFFF"/>
        </w:rPr>
        <w:t>manifiesto ágil</w:t>
      </w:r>
      <w:r>
        <w:rPr>
          <w:rFonts w:cs="Arial"/>
          <w:shd w:val="clear" w:color="auto" w:fill="FFFFFF"/>
        </w:rPr>
        <w:t xml:space="preserve">, cuya redacción formaron parte </w:t>
      </w:r>
      <w:r w:rsidRPr="008575ED">
        <w:rPr>
          <w:rFonts w:cs="Arial"/>
          <w:shd w:val="clear" w:color="auto" w:fill="FFFFFF"/>
        </w:rPr>
        <w:t xml:space="preserve">Jeff Sutherland y Ken </w:t>
      </w:r>
      <w:proofErr w:type="spellStart"/>
      <w:r w:rsidRPr="008575ED">
        <w:rPr>
          <w:rFonts w:cs="Arial"/>
          <w:shd w:val="clear" w:color="auto" w:fill="FFFFFF"/>
        </w:rPr>
        <w:t>Schwaber</w:t>
      </w:r>
      <w:proofErr w:type="spellEnd"/>
      <w:r>
        <w:rPr>
          <w:rFonts w:cs="Arial"/>
          <w:shd w:val="clear" w:color="auto" w:fill="FFFFFF"/>
        </w:rPr>
        <w:t xml:space="preserve">. </w:t>
      </w:r>
    </w:p>
    <w:p w:rsidR="00303489" w:rsidRDefault="00303489" w:rsidP="00303489">
      <w:pPr>
        <w:pStyle w:val="Textoindependiente"/>
        <w:rPr>
          <w:rFonts w:cs="Arial"/>
          <w:shd w:val="clear" w:color="auto" w:fill="FFFFFF"/>
        </w:rPr>
      </w:pPr>
    </w:p>
    <w:p w:rsidR="00303489" w:rsidRPr="00303489" w:rsidRDefault="00303489" w:rsidP="00303489">
      <w:pPr>
        <w:pStyle w:val="Textoindependiente"/>
        <w:rPr>
          <w:rFonts w:cs="Arial"/>
          <w:shd w:val="clear" w:color="auto" w:fill="FFFFFF"/>
        </w:rPr>
      </w:pPr>
      <w:r>
        <w:rPr>
          <w:rFonts w:cs="Arial"/>
          <w:shd w:val="clear" w:color="auto" w:fill="FFFFFF"/>
        </w:rPr>
        <w:t xml:space="preserve">El método </w:t>
      </w:r>
      <w:proofErr w:type="spellStart"/>
      <w:r>
        <w:rPr>
          <w:rFonts w:cs="Arial"/>
          <w:i/>
          <w:shd w:val="clear" w:color="auto" w:fill="FFFFFF"/>
        </w:rPr>
        <w:t>Scrum</w:t>
      </w:r>
      <w:proofErr w:type="spellEnd"/>
      <w:r>
        <w:rPr>
          <w:rFonts w:cs="Arial"/>
          <w:i/>
          <w:shd w:val="clear" w:color="auto" w:fill="FFFFFF"/>
        </w:rPr>
        <w:t xml:space="preserve"> </w:t>
      </w:r>
      <w:r>
        <w:rPr>
          <w:rFonts w:cs="Arial"/>
          <w:shd w:val="clear" w:color="auto" w:fill="FFFFFF"/>
        </w:rPr>
        <w:t xml:space="preserve">empezaba a llamar mucho la atención por su rapidez y su naturaleza iterativa, flexibilidad y participación de clientes. </w:t>
      </w:r>
      <w:r>
        <w:rPr>
          <w:rFonts w:cs="Arial"/>
          <w:shd w:val="clear" w:color="auto" w:fill="FFFFFF"/>
        </w:rPr>
        <w:t>Poco a poco, el sistema tradicional comenzaba a abandonarse y cambiarse por las metodologías ágiles, llegando al día de hoy donde no existe el uso del sistema tradicional.</w:t>
      </w:r>
      <w:bookmarkStart w:id="0" w:name="_GoBack"/>
      <w:bookmarkEnd w:id="0"/>
    </w:p>
    <w:sectPr w:rsidR="00303489" w:rsidRPr="00303489">
      <w:type w:val="continuous"/>
      <w:pgSz w:w="11910" w:h="16840"/>
      <w:pgMar w:top="680" w:right="16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97026"/>
    <w:multiLevelType w:val="hybridMultilevel"/>
    <w:tmpl w:val="0AE8CF8A"/>
    <w:lvl w:ilvl="0" w:tplc="5FC2EB56">
      <w:numFmt w:val="bullet"/>
      <w:lvlText w:val="-"/>
      <w:lvlJc w:val="left"/>
      <w:pPr>
        <w:ind w:left="822" w:hanging="360"/>
      </w:pPr>
      <w:rPr>
        <w:rFonts w:ascii="Calibri" w:eastAsiaTheme="minorHAnsi" w:hAnsi="Calibri" w:cs="Calibri" w:hint="default"/>
        <w:b/>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21818"/>
    <w:rsid w:val="00303489"/>
    <w:rsid w:val="004B325E"/>
    <w:rsid w:val="00821818"/>
    <w:rsid w:val="008575ED"/>
    <w:rsid w:val="00E24218"/>
    <w:rsid w:val="00F2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2F34"/>
  <w15:docId w15:val="{380D279C-FE53-42B2-9B4E-6FF973F9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578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Tarea 1 AGIL - SCRUM</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AGIL - SCRUM</dc:title>
  <dc:creator>Claudia Naveda</dc:creator>
  <cp:lastModifiedBy>HP</cp:lastModifiedBy>
  <cp:revision>2</cp:revision>
  <dcterms:created xsi:type="dcterms:W3CDTF">2024-09-05T18:47:00Z</dcterms:created>
  <dcterms:modified xsi:type="dcterms:W3CDTF">2024-09-05T19:38:00Z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2023-02-12T00:00:00Z</vt:filetime>
  </property>
  <property fmtid="{D5CDD505-2E9C-101B-9397-08002B2CF9AE}" pid="3" name="Creator">
    <vt:lpwstr>Microsoft® Word for Microsoft 365</vt:lpwstr>
  </property>
  <property fmtid="{D5CDD505-2E9C-101B-9397-08002B2CF9AE}" pid="4" name="LastSaved">
    <vt:filetime>2024-09-05T00:00:00Z</vt:filetime>
  </property>
  <property fmtid="{D5CDD505-2E9C-101B-9397-08002B2CF9AE}" pid="5" name="Producer">
    <vt:lpwstr>Microsoft® Word for Microsoft 365</vt:lpwstr>
  </property>
</Properties>
</file>