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6D4AA" w14:textId="5D79703A" w:rsidR="0030136B" w:rsidRPr="0030136B" w:rsidRDefault="0030136B" w:rsidP="0030136B">
      <w:pPr>
        <w:pStyle w:val="Ttulo1"/>
        <w:jc w:val="center"/>
        <w:rPr>
          <w:rFonts w:ascii="Calibri Light" w:hAnsi="Calibri Light" w:cs="Calibri Light"/>
          <w:b/>
          <w:bCs/>
          <w:color w:val="2E74B5"/>
          <w:sz w:val="32"/>
          <w:szCs w:val="32"/>
        </w:rPr>
      </w:pPr>
      <w:bookmarkStart w:id="0" w:name="_Hlk184797700"/>
      <w:r w:rsidRPr="0030136B">
        <w:rPr>
          <w:rFonts w:ascii="Calibri Light" w:hAnsi="Calibri Light" w:cs="Calibri Light"/>
          <w:b/>
          <w:bCs/>
          <w:color w:val="2E74B5"/>
          <w:sz w:val="32"/>
          <w:szCs w:val="32"/>
        </w:rPr>
        <w:t>Instructivo para Control del BOT</w:t>
      </w:r>
      <w:r w:rsidR="000A34E9">
        <w:rPr>
          <w:rFonts w:ascii="Calibri Light" w:hAnsi="Calibri Light" w:cs="Calibri Light"/>
          <w:b/>
          <w:bCs/>
          <w:color w:val="2E74B5"/>
          <w:sz w:val="32"/>
          <w:szCs w:val="32"/>
        </w:rPr>
        <w:t xml:space="preserve"> de Alfabeta</w:t>
      </w:r>
      <w:r w:rsidRPr="0030136B">
        <w:rPr>
          <w:rFonts w:ascii="Calibri Light" w:hAnsi="Calibri Light" w:cs="Calibri Light"/>
          <w:b/>
          <w:bCs/>
          <w:color w:val="2E74B5"/>
          <w:sz w:val="32"/>
          <w:szCs w:val="32"/>
        </w:rPr>
        <w:br/>
      </w:r>
      <w:r w:rsidR="000A34E9">
        <w:rPr>
          <w:rFonts w:ascii="Calibri Light" w:hAnsi="Calibri Light" w:cs="Calibri Light"/>
          <w:b/>
          <w:bCs/>
          <w:color w:val="2E74B5"/>
          <w:sz w:val="32"/>
          <w:szCs w:val="32"/>
        </w:rPr>
        <w:t>(</w:t>
      </w:r>
      <w:r w:rsidRPr="0030136B">
        <w:rPr>
          <w:rFonts w:ascii="Calibri Light" w:hAnsi="Calibri Light" w:cs="Calibri Light"/>
          <w:b/>
          <w:bCs/>
          <w:color w:val="2E74B5"/>
          <w:sz w:val="32"/>
          <w:szCs w:val="32"/>
        </w:rPr>
        <w:t>actualización de precios de Medicamentos</w:t>
      </w:r>
      <w:r w:rsidR="000A34E9">
        <w:rPr>
          <w:rFonts w:ascii="Calibri Light" w:hAnsi="Calibri Light" w:cs="Calibri Light"/>
          <w:b/>
          <w:bCs/>
          <w:color w:val="2E74B5"/>
          <w:sz w:val="32"/>
          <w:szCs w:val="32"/>
        </w:rPr>
        <w:t>)</w:t>
      </w:r>
    </w:p>
    <w:bookmarkEnd w:id="0"/>
    <w:p w14:paraId="5A19441E" w14:textId="1B81CF89" w:rsidR="0030136B" w:rsidRPr="0030136B" w:rsidRDefault="0030136B" w:rsidP="0030136B">
      <w:pPr>
        <w:rPr>
          <w:rFonts w:ascii="Calibri" w:hAnsi="Calibri" w:cs="Calibri"/>
          <w:color w:val="808080" w:themeColor="background1" w:themeShade="80"/>
        </w:rPr>
      </w:pPr>
      <w:r>
        <w:rPr>
          <w:rFonts w:ascii="Calibri" w:hAnsi="Calibri" w:cs="Calibri"/>
          <w:color w:val="808080" w:themeColor="background1" w:themeShade="80"/>
          <w:sz w:val="16"/>
          <w:szCs w:val="16"/>
        </w:rPr>
        <w:br/>
      </w:r>
      <w:bookmarkStart w:id="1" w:name="_Hlk184801562"/>
      <w:r w:rsidRPr="0030136B">
        <w:rPr>
          <w:rFonts w:ascii="Calibri" w:hAnsi="Calibri" w:cs="Calibri"/>
          <w:color w:val="808080" w:themeColor="background1" w:themeShade="80"/>
          <w:sz w:val="16"/>
          <w:szCs w:val="16"/>
        </w:rPr>
        <w:t xml:space="preserve">Autor </w:t>
      </w:r>
      <w:r w:rsidR="000F53BB">
        <w:rPr>
          <w:rFonts w:ascii="Calibri" w:hAnsi="Calibri" w:cs="Calibri"/>
          <w:color w:val="808080" w:themeColor="background1" w:themeShade="80"/>
          <w:sz w:val="16"/>
          <w:szCs w:val="16"/>
        </w:rPr>
        <w:t>(f</w:t>
      </w:r>
      <w:r w:rsidRPr="0030136B">
        <w:rPr>
          <w:rFonts w:ascii="Calibri" w:hAnsi="Calibri" w:cs="Calibri"/>
          <w:color w:val="808080" w:themeColor="background1" w:themeShade="80"/>
          <w:sz w:val="16"/>
          <w:szCs w:val="16"/>
        </w:rPr>
        <w:t>echa</w:t>
      </w:r>
      <w:r w:rsidR="000F53BB">
        <w:rPr>
          <w:rFonts w:ascii="Calibri" w:hAnsi="Calibri" w:cs="Calibri"/>
          <w:color w:val="808080" w:themeColor="background1" w:themeShade="80"/>
          <w:sz w:val="16"/>
          <w:szCs w:val="16"/>
        </w:rPr>
        <w:t>)</w:t>
      </w:r>
      <w:r w:rsidRPr="0030136B">
        <w:rPr>
          <w:rFonts w:ascii="Calibri" w:hAnsi="Calibri" w:cs="Calibri"/>
          <w:color w:val="808080" w:themeColor="background1" w:themeShade="80"/>
          <w:sz w:val="16"/>
          <w:szCs w:val="16"/>
        </w:rPr>
        <w:t xml:space="preserve">: M. Cano </w:t>
      </w:r>
      <w:r w:rsidR="000F53BB">
        <w:rPr>
          <w:rFonts w:ascii="Calibri" w:hAnsi="Calibri" w:cs="Calibri"/>
          <w:color w:val="808080" w:themeColor="background1" w:themeShade="80"/>
          <w:sz w:val="16"/>
          <w:szCs w:val="16"/>
        </w:rPr>
        <w:t>(</w:t>
      </w:r>
      <w:r w:rsidRPr="0030136B">
        <w:rPr>
          <w:rFonts w:ascii="Calibri" w:hAnsi="Calibri" w:cs="Calibri"/>
          <w:color w:val="808080" w:themeColor="background1" w:themeShade="80"/>
          <w:sz w:val="16"/>
          <w:szCs w:val="16"/>
        </w:rPr>
        <w:t>10.12.2024</w:t>
      </w:r>
      <w:r w:rsidR="000F53BB">
        <w:rPr>
          <w:rFonts w:ascii="Calibri" w:hAnsi="Calibri" w:cs="Calibri"/>
          <w:color w:val="808080" w:themeColor="background1" w:themeShade="80"/>
          <w:sz w:val="16"/>
          <w:szCs w:val="16"/>
        </w:rPr>
        <w:t>)</w:t>
      </w:r>
      <w:r w:rsidRPr="0030136B">
        <w:rPr>
          <w:rFonts w:ascii="Calibri" w:hAnsi="Calibri" w:cs="Calibri"/>
          <w:color w:val="808080" w:themeColor="background1" w:themeShade="80"/>
          <w:sz w:val="16"/>
          <w:szCs w:val="16"/>
        </w:rPr>
        <w:br/>
      </w:r>
      <w:r w:rsidR="00F85C7C">
        <w:rPr>
          <w:rFonts w:ascii="Calibri" w:hAnsi="Calibri" w:cs="Calibri"/>
          <w:color w:val="808080" w:themeColor="background1" w:themeShade="80"/>
          <w:sz w:val="16"/>
          <w:szCs w:val="16"/>
        </w:rPr>
        <w:t>Actualizado por</w:t>
      </w:r>
      <w:r w:rsidRPr="0030136B">
        <w:rPr>
          <w:rFonts w:ascii="Calibri" w:hAnsi="Calibri" w:cs="Calibri"/>
          <w:color w:val="808080" w:themeColor="background1" w:themeShade="80"/>
          <w:sz w:val="16"/>
          <w:szCs w:val="16"/>
        </w:rPr>
        <w:t xml:space="preserve"> </w:t>
      </w:r>
      <w:r w:rsidR="000F53BB">
        <w:rPr>
          <w:rFonts w:ascii="Calibri" w:hAnsi="Calibri" w:cs="Calibri"/>
          <w:color w:val="808080" w:themeColor="background1" w:themeShade="80"/>
          <w:sz w:val="16"/>
          <w:szCs w:val="16"/>
        </w:rPr>
        <w:t>(f</w:t>
      </w:r>
      <w:r w:rsidRPr="0030136B">
        <w:rPr>
          <w:rFonts w:ascii="Calibri" w:hAnsi="Calibri" w:cs="Calibri"/>
          <w:color w:val="808080" w:themeColor="background1" w:themeShade="80"/>
          <w:sz w:val="16"/>
          <w:szCs w:val="16"/>
        </w:rPr>
        <w:t>echa</w:t>
      </w:r>
      <w:r w:rsidR="000F53BB">
        <w:rPr>
          <w:rFonts w:ascii="Calibri" w:hAnsi="Calibri" w:cs="Calibri"/>
          <w:color w:val="808080" w:themeColor="background1" w:themeShade="80"/>
          <w:sz w:val="16"/>
          <w:szCs w:val="16"/>
        </w:rPr>
        <w:t>)</w:t>
      </w:r>
      <w:r w:rsidRPr="0030136B">
        <w:rPr>
          <w:rFonts w:ascii="Calibri" w:hAnsi="Calibri" w:cs="Calibri"/>
          <w:color w:val="808080" w:themeColor="background1" w:themeShade="80"/>
          <w:sz w:val="16"/>
          <w:szCs w:val="16"/>
        </w:rPr>
        <w:t xml:space="preserve">: </w:t>
      </w:r>
      <w:bookmarkEnd w:id="1"/>
      <w:r w:rsidR="009A3279">
        <w:rPr>
          <w:rFonts w:ascii="Calibri" w:hAnsi="Calibri" w:cs="Calibri"/>
          <w:color w:val="808080" w:themeColor="background1" w:themeShade="80"/>
          <w:sz w:val="16"/>
          <w:szCs w:val="16"/>
        </w:rPr>
        <w:br/>
      </w:r>
    </w:p>
    <w:p w14:paraId="16570762" w14:textId="77777777" w:rsidR="0030136B" w:rsidRPr="0030136B" w:rsidRDefault="0030136B" w:rsidP="0030136B">
      <w:pPr>
        <w:rPr>
          <w:rFonts w:ascii="Calibri" w:hAnsi="Calibri" w:cs="Calibri"/>
        </w:rPr>
      </w:pPr>
      <w:r w:rsidRPr="0030136B">
        <w:rPr>
          <w:rFonts w:ascii="Calibri" w:hAnsi="Calibri" w:cs="Calibri"/>
        </w:rPr>
        <w:t>A primera hora de cada jornada se deberá confirmar la ejecución del BOT de actualización de precios de Alfabeta, dando los siguientes pasos.</w:t>
      </w:r>
      <w:r w:rsidRPr="0030136B">
        <w:rPr>
          <w:rFonts w:ascii="Calibri" w:hAnsi="Calibri" w:cs="Calibri"/>
        </w:rPr>
        <w:br/>
      </w:r>
    </w:p>
    <w:p w14:paraId="23C2F98B" w14:textId="648DD8E0" w:rsidR="0030136B" w:rsidRPr="0030136B" w:rsidRDefault="0030136B" w:rsidP="0030136B">
      <w:pPr>
        <w:pStyle w:val="Prrafodelista"/>
        <w:numPr>
          <w:ilvl w:val="0"/>
          <w:numId w:val="1"/>
        </w:numPr>
        <w:rPr>
          <w:rFonts w:ascii="Calibri" w:hAnsi="Calibri" w:cs="Calibri"/>
        </w:rPr>
      </w:pPr>
      <w:r w:rsidRPr="0030136B">
        <w:rPr>
          <w:rFonts w:ascii="Calibri" w:hAnsi="Calibri" w:cs="Calibri"/>
          <w:b/>
          <w:bCs/>
          <w:color w:val="806000"/>
        </w:rPr>
        <w:t>CORREO AUTOMÁTICO</w:t>
      </w:r>
      <w:r w:rsidRPr="0030136B">
        <w:rPr>
          <w:rFonts w:ascii="Calibri" w:hAnsi="Calibri" w:cs="Calibri"/>
        </w:rPr>
        <w:t>: ver que haya llegado la información correctamente, revisando…</w:t>
      </w:r>
      <w:r w:rsidRPr="0030136B">
        <w:rPr>
          <w:rFonts w:ascii="Calibri" w:hAnsi="Calibri" w:cs="Calibri"/>
        </w:rPr>
        <w:br/>
      </w:r>
    </w:p>
    <w:p w14:paraId="09EC1327" w14:textId="77777777" w:rsidR="0030136B" w:rsidRPr="0030136B" w:rsidRDefault="0030136B" w:rsidP="0030136B">
      <w:pPr>
        <w:pStyle w:val="Prrafodelista"/>
        <w:numPr>
          <w:ilvl w:val="1"/>
          <w:numId w:val="1"/>
        </w:numPr>
        <w:rPr>
          <w:rFonts w:ascii="Calibri" w:hAnsi="Calibri" w:cs="Calibri"/>
        </w:rPr>
      </w:pPr>
      <w:r w:rsidRPr="0030136B">
        <w:rPr>
          <w:rFonts w:ascii="Calibri" w:hAnsi="Calibri" w:cs="Calibri"/>
          <w:b/>
          <w:bCs/>
        </w:rPr>
        <w:t>Fecha</w:t>
      </w:r>
      <w:r w:rsidRPr="0030136B">
        <w:rPr>
          <w:rFonts w:ascii="Calibri" w:hAnsi="Calibri" w:cs="Calibri"/>
        </w:rPr>
        <w:t xml:space="preserve"> del correo.</w:t>
      </w:r>
      <w:r w:rsidRPr="0030136B">
        <w:rPr>
          <w:rFonts w:ascii="Calibri" w:hAnsi="Calibri" w:cs="Calibri"/>
        </w:rPr>
        <w:br/>
      </w:r>
    </w:p>
    <w:p w14:paraId="40A787D9" w14:textId="3DF91DD2"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Ver que el </w:t>
      </w:r>
      <w:r w:rsidRPr="0030136B">
        <w:rPr>
          <w:rFonts w:ascii="Calibri" w:hAnsi="Calibri" w:cs="Calibri"/>
          <w:b/>
          <w:bCs/>
        </w:rPr>
        <w:t>archivo utilizado</w:t>
      </w:r>
      <w:r w:rsidRPr="0030136B">
        <w:rPr>
          <w:rFonts w:ascii="Calibri" w:hAnsi="Calibri" w:cs="Calibri"/>
        </w:rPr>
        <w:t xml:space="preserve"> para la carga haya sido el del día anterior</w:t>
      </w:r>
      <w:r w:rsidR="00E768CC">
        <w:rPr>
          <w:rFonts w:ascii="Calibri" w:hAnsi="Calibri" w:cs="Calibri"/>
        </w:rPr>
        <w:t>,</w:t>
      </w:r>
      <w:r w:rsidRPr="0030136B">
        <w:rPr>
          <w:rFonts w:ascii="Calibri" w:hAnsi="Calibri" w:cs="Calibri"/>
        </w:rPr>
        <w:t xml:space="preserve"> o el del último viernes (excepción para la carga del archivo Mensual). En caso de dudas, ingresar a la web de Alfabeta (</w:t>
      </w:r>
      <w:hyperlink r:id="rId7" w:history="1">
        <w:r w:rsidRPr="0030136B">
          <w:rPr>
            <w:rStyle w:val="Hipervnculo"/>
            <w:rFonts w:ascii="Calibri" w:hAnsi="Calibri" w:cs="Calibri"/>
          </w:rPr>
          <w:t>https://www.alfabeta.net/descargas/index.jsp</w:t>
        </w:r>
      </w:hyperlink>
      <w:r w:rsidRPr="0030136B">
        <w:rPr>
          <w:rFonts w:ascii="Calibri" w:hAnsi="Calibri" w:cs="Calibri"/>
        </w:rPr>
        <w:t>).</w:t>
      </w:r>
      <w:r w:rsidRPr="0030136B">
        <w:rPr>
          <w:rFonts w:ascii="Calibri" w:hAnsi="Calibri" w:cs="Calibri"/>
        </w:rPr>
        <w:br/>
      </w:r>
    </w:p>
    <w:p w14:paraId="7FEC911E" w14:textId="77777777" w:rsidR="004F300D" w:rsidRDefault="0030136B" w:rsidP="0030136B">
      <w:pPr>
        <w:pStyle w:val="Prrafodelista"/>
        <w:numPr>
          <w:ilvl w:val="1"/>
          <w:numId w:val="1"/>
        </w:numPr>
        <w:rPr>
          <w:rFonts w:ascii="Calibri" w:hAnsi="Calibri" w:cs="Calibri"/>
        </w:rPr>
      </w:pPr>
      <w:r w:rsidRPr="0030136B">
        <w:rPr>
          <w:rFonts w:ascii="Calibri" w:hAnsi="Calibri" w:cs="Calibri"/>
        </w:rPr>
        <w:t xml:space="preserve">Observar la indicación sobre si se encontraron o no “medicamentos </w:t>
      </w:r>
      <w:r w:rsidRPr="0030136B">
        <w:rPr>
          <w:rFonts w:ascii="Calibri" w:hAnsi="Calibri" w:cs="Calibri"/>
          <w:b/>
          <w:bCs/>
        </w:rPr>
        <w:t>dados de baja</w:t>
      </w:r>
      <w:r w:rsidRPr="0030136B">
        <w:rPr>
          <w:rFonts w:ascii="Calibri" w:hAnsi="Calibri" w:cs="Calibri"/>
        </w:rPr>
        <w:t xml:space="preserve">”; ver más abajo (Excel del Manual) </w:t>
      </w:r>
      <w:r w:rsidR="00E768CC">
        <w:rPr>
          <w:rFonts w:ascii="Calibri" w:hAnsi="Calibri" w:cs="Calibri"/>
        </w:rPr>
        <w:t xml:space="preserve">el procedimiento para </w:t>
      </w:r>
      <w:r w:rsidRPr="0030136B">
        <w:rPr>
          <w:rFonts w:ascii="Calibri" w:hAnsi="Calibri" w:cs="Calibri"/>
        </w:rPr>
        <w:t>confirmar esta informaci</w:t>
      </w:r>
    </w:p>
    <w:p w14:paraId="76137103" w14:textId="29ACD9DD" w:rsidR="0030136B" w:rsidRPr="004F300D" w:rsidRDefault="0030136B" w:rsidP="004F300D">
      <w:pPr>
        <w:ind w:left="720"/>
        <w:rPr>
          <w:rFonts w:ascii="Calibri" w:hAnsi="Calibri" w:cs="Calibri"/>
        </w:rPr>
      </w:pPr>
      <w:r w:rsidRPr="0030136B">
        <w:rPr>
          <w:noProof/>
        </w:rPr>
        <w:drawing>
          <wp:inline distT="0" distB="0" distL="0" distR="0" wp14:anchorId="6DB61217" wp14:editId="7CE0E8A0">
            <wp:extent cx="4473819" cy="1676324"/>
            <wp:effectExtent l="19050" t="19050" r="22225" b="19685"/>
            <wp:docPr id="900787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8723" name="Imagen 1" descr="Interfaz de usuario gráfica, Texto, Aplicación, Correo electrónico&#10;&#10;Descripción generada automáticamente"/>
                    <pic:cNvPicPr/>
                  </pic:nvPicPr>
                  <pic:blipFill>
                    <a:blip r:embed="rId8"/>
                    <a:stretch>
                      <a:fillRect/>
                    </a:stretch>
                  </pic:blipFill>
                  <pic:spPr>
                    <a:xfrm>
                      <a:off x="0" y="0"/>
                      <a:ext cx="4489122" cy="1682058"/>
                    </a:xfrm>
                    <a:prstGeom prst="rect">
                      <a:avLst/>
                    </a:prstGeom>
                    <a:ln>
                      <a:solidFill>
                        <a:schemeClr val="tx1"/>
                      </a:solidFill>
                    </a:ln>
                  </pic:spPr>
                </pic:pic>
              </a:graphicData>
            </a:graphic>
          </wp:inline>
        </w:drawing>
      </w:r>
      <w:r w:rsidRPr="004F300D">
        <w:rPr>
          <w:rFonts w:ascii="Calibri" w:hAnsi="Calibri" w:cs="Calibri"/>
        </w:rPr>
        <w:br/>
      </w:r>
    </w:p>
    <w:p w14:paraId="4A5F0A35" w14:textId="41BEAF85" w:rsidR="0030136B" w:rsidRPr="0030136B" w:rsidRDefault="0030136B" w:rsidP="0030136B">
      <w:pPr>
        <w:pStyle w:val="Prrafodelista"/>
        <w:numPr>
          <w:ilvl w:val="0"/>
          <w:numId w:val="1"/>
        </w:numPr>
        <w:rPr>
          <w:rFonts w:ascii="Calibri" w:hAnsi="Calibri" w:cs="Calibri"/>
          <w:b/>
          <w:bCs/>
        </w:rPr>
      </w:pPr>
      <w:r w:rsidRPr="0030136B">
        <w:rPr>
          <w:rFonts w:ascii="Calibri" w:hAnsi="Calibri" w:cs="Calibri"/>
          <w:b/>
          <w:bCs/>
          <w:color w:val="806000"/>
        </w:rPr>
        <w:t>CARGA EN SAP:</w:t>
      </w:r>
      <w:r w:rsidRPr="0030136B">
        <w:rPr>
          <w:rFonts w:ascii="Calibri" w:hAnsi="Calibri" w:cs="Calibri"/>
          <w:b/>
          <w:bCs/>
        </w:rPr>
        <w:br/>
      </w:r>
    </w:p>
    <w:p w14:paraId="3B175FD5" w14:textId="09D9B14B"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Chequear lo cargado, con la tx </w:t>
      </w:r>
      <w:r w:rsidRPr="0030136B">
        <w:rPr>
          <w:rFonts w:ascii="Calibri" w:hAnsi="Calibri" w:cs="Calibri"/>
          <w:b/>
          <w:bCs/>
        </w:rPr>
        <w:t>SM37</w:t>
      </w:r>
      <w:r w:rsidRPr="0030136B">
        <w:rPr>
          <w:rFonts w:ascii="Calibri" w:hAnsi="Calibri" w:cs="Calibri"/>
        </w:rPr>
        <w:t xml:space="preserve"> y usuario </w:t>
      </w:r>
      <w:r w:rsidRPr="0030136B">
        <w:rPr>
          <w:rFonts w:ascii="Calibri" w:hAnsi="Calibri" w:cs="Calibri"/>
          <w:b/>
          <w:bCs/>
        </w:rPr>
        <w:t>RPAHB1</w:t>
      </w:r>
      <w:r w:rsidRPr="0030136B">
        <w:rPr>
          <w:rFonts w:ascii="Calibri" w:hAnsi="Calibri" w:cs="Calibri"/>
        </w:rPr>
        <w:t xml:space="preserve">, ver el Job ejecutado </w:t>
      </w:r>
      <w:r w:rsidR="0028284A">
        <w:rPr>
          <w:rFonts w:ascii="Calibri" w:hAnsi="Calibri" w:cs="Calibri"/>
        </w:rPr>
        <w:t>a primera hora d</w:t>
      </w:r>
      <w:r w:rsidRPr="0030136B">
        <w:rPr>
          <w:rFonts w:ascii="Calibri" w:hAnsi="Calibri" w:cs="Calibri"/>
        </w:rPr>
        <w:t xml:space="preserve">el día </w:t>
      </w:r>
      <w:r w:rsidR="0028284A">
        <w:rPr>
          <w:rFonts w:ascii="Calibri" w:hAnsi="Calibri" w:cs="Calibri"/>
        </w:rPr>
        <w:t xml:space="preserve">pero con archivo del día </w:t>
      </w:r>
      <w:r w:rsidRPr="0030136B">
        <w:rPr>
          <w:rFonts w:ascii="Calibri" w:hAnsi="Calibri" w:cs="Calibri"/>
        </w:rPr>
        <w:t xml:space="preserve">anterior (o </w:t>
      </w:r>
      <w:r w:rsidR="0028284A">
        <w:rPr>
          <w:rFonts w:ascii="Calibri" w:hAnsi="Calibri" w:cs="Calibri"/>
        </w:rPr>
        <w:t>fecha de</w:t>
      </w:r>
      <w:r w:rsidRPr="0030136B">
        <w:rPr>
          <w:rFonts w:ascii="Calibri" w:hAnsi="Calibri" w:cs="Calibri"/>
        </w:rPr>
        <w:t>l sábado para archivo</w:t>
      </w:r>
      <w:r w:rsidR="0028284A">
        <w:rPr>
          <w:rFonts w:ascii="Calibri" w:hAnsi="Calibri" w:cs="Calibri"/>
        </w:rPr>
        <w:t>s</w:t>
      </w:r>
      <w:r w:rsidRPr="0030136B">
        <w:rPr>
          <w:rFonts w:ascii="Calibri" w:hAnsi="Calibri" w:cs="Calibri"/>
        </w:rPr>
        <w:t xml:space="preserve"> de los viernes).</w:t>
      </w:r>
    </w:p>
    <w:p w14:paraId="0AC43A49" w14:textId="77777777" w:rsidR="0030136B" w:rsidRPr="0030136B" w:rsidRDefault="0030136B" w:rsidP="0030136B">
      <w:pPr>
        <w:pStyle w:val="Prrafodelista"/>
        <w:ind w:left="1080"/>
        <w:rPr>
          <w:rFonts w:ascii="Calibri" w:hAnsi="Calibri" w:cs="Calibri"/>
        </w:rPr>
      </w:pPr>
      <w:r w:rsidRPr="0030136B">
        <w:rPr>
          <w:rFonts w:ascii="Calibri" w:hAnsi="Calibri" w:cs="Calibri"/>
          <w:noProof/>
        </w:rPr>
        <w:drawing>
          <wp:inline distT="0" distB="0" distL="0" distR="0" wp14:anchorId="5B492E18" wp14:editId="48E6855D">
            <wp:extent cx="2487168" cy="1733841"/>
            <wp:effectExtent l="0" t="0" r="8890" b="0"/>
            <wp:docPr id="3237065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06505" name="Imagen 1" descr="Interfaz de usuario gráfica, Texto, Aplicación&#10;&#10;Descripción generada automáticamente"/>
                    <pic:cNvPicPr/>
                  </pic:nvPicPr>
                  <pic:blipFill>
                    <a:blip r:embed="rId9"/>
                    <a:stretch>
                      <a:fillRect/>
                    </a:stretch>
                  </pic:blipFill>
                  <pic:spPr>
                    <a:xfrm>
                      <a:off x="0" y="0"/>
                      <a:ext cx="2519367" cy="1756287"/>
                    </a:xfrm>
                    <a:prstGeom prst="rect">
                      <a:avLst/>
                    </a:prstGeom>
                  </pic:spPr>
                </pic:pic>
              </a:graphicData>
            </a:graphic>
          </wp:inline>
        </w:drawing>
      </w:r>
      <w:r w:rsidRPr="0030136B">
        <w:rPr>
          <w:rFonts w:ascii="Calibri" w:hAnsi="Calibri" w:cs="Calibri"/>
        </w:rPr>
        <w:br/>
      </w:r>
    </w:p>
    <w:p w14:paraId="24FCB612" w14:textId="7BF8D5A4"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lastRenderedPageBreak/>
        <w:t xml:space="preserve">seleccionar con el checkbox la línea correspondiente e ir al botón </w:t>
      </w:r>
      <w:r w:rsidRPr="0030136B">
        <w:rPr>
          <w:rFonts w:ascii="Calibri" w:hAnsi="Calibri" w:cs="Calibri"/>
          <w:b/>
          <w:bCs/>
        </w:rPr>
        <w:t>SPOO</w:t>
      </w:r>
      <w:r w:rsidR="0028284A">
        <w:rPr>
          <w:rFonts w:ascii="Calibri" w:hAnsi="Calibri" w:cs="Calibri"/>
          <w:b/>
          <w:bCs/>
        </w:rPr>
        <w:t>L</w:t>
      </w:r>
      <w:r w:rsidRPr="0030136B">
        <w:rPr>
          <w:rFonts w:ascii="Calibri" w:hAnsi="Calibri" w:cs="Calibri"/>
          <w:noProof/>
        </w:rPr>
        <w:drawing>
          <wp:inline distT="0" distB="0" distL="0" distR="0" wp14:anchorId="6ABCD637" wp14:editId="6972FA62">
            <wp:extent cx="3667125" cy="1610702"/>
            <wp:effectExtent l="0" t="0" r="0" b="8890"/>
            <wp:docPr id="17806599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994" name="Imagen 1" descr="Tabla&#10;&#10;Descripción generada automáticamente con confianza media"/>
                    <pic:cNvPicPr/>
                  </pic:nvPicPr>
                  <pic:blipFill>
                    <a:blip r:embed="rId10"/>
                    <a:stretch>
                      <a:fillRect/>
                    </a:stretch>
                  </pic:blipFill>
                  <pic:spPr>
                    <a:xfrm>
                      <a:off x="0" y="0"/>
                      <a:ext cx="3677530" cy="1615272"/>
                    </a:xfrm>
                    <a:prstGeom prst="rect">
                      <a:avLst/>
                    </a:prstGeom>
                  </pic:spPr>
                </pic:pic>
              </a:graphicData>
            </a:graphic>
          </wp:inline>
        </w:drawing>
      </w:r>
      <w:r w:rsidRPr="0030136B">
        <w:rPr>
          <w:rFonts w:ascii="Calibri" w:hAnsi="Calibri" w:cs="Calibri"/>
        </w:rPr>
        <w:br/>
      </w:r>
    </w:p>
    <w:p w14:paraId="0DE1A92F" w14:textId="58C1B5FC" w:rsidR="0030136B" w:rsidRPr="0030136B" w:rsidRDefault="0028284A" w:rsidP="0030136B">
      <w:pPr>
        <w:pStyle w:val="Prrafodelista"/>
        <w:numPr>
          <w:ilvl w:val="1"/>
          <w:numId w:val="1"/>
        </w:numPr>
        <w:rPr>
          <w:rFonts w:ascii="Calibri" w:hAnsi="Calibri" w:cs="Calibri"/>
        </w:rPr>
      </w:pPr>
      <w:r>
        <w:rPr>
          <w:rFonts w:ascii="Calibri" w:hAnsi="Calibri" w:cs="Calibri"/>
        </w:rPr>
        <w:t xml:space="preserve">ir al </w:t>
      </w:r>
      <w:r w:rsidR="0030136B" w:rsidRPr="0030136B">
        <w:rPr>
          <w:rFonts w:ascii="Calibri" w:hAnsi="Calibri" w:cs="Calibri"/>
        </w:rPr>
        <w:t>ícono de</w:t>
      </w:r>
      <w:r>
        <w:rPr>
          <w:rFonts w:ascii="Calibri" w:hAnsi="Calibri" w:cs="Calibri"/>
        </w:rPr>
        <w:t xml:space="preserve"> </w:t>
      </w:r>
      <w:r w:rsidR="0030136B" w:rsidRPr="0030136B">
        <w:rPr>
          <w:rFonts w:ascii="Calibri" w:hAnsi="Calibri" w:cs="Calibri"/>
        </w:rPr>
        <w:t>“</w:t>
      </w:r>
      <w:r w:rsidRPr="0028284A">
        <w:rPr>
          <w:rFonts w:ascii="Calibri" w:hAnsi="Calibri" w:cs="Calibri"/>
          <w:i/>
          <w:iCs/>
        </w:rPr>
        <w:t>Tp</w:t>
      </w:r>
      <w:r>
        <w:rPr>
          <w:rFonts w:ascii="Calibri" w:hAnsi="Calibri" w:cs="Calibri"/>
        </w:rPr>
        <w:t xml:space="preserve"> - </w:t>
      </w:r>
      <w:r w:rsidR="0030136B" w:rsidRPr="0028284A">
        <w:rPr>
          <w:rFonts w:ascii="Calibri" w:hAnsi="Calibri" w:cs="Calibri"/>
          <w:i/>
          <w:iCs/>
        </w:rPr>
        <w:t>Lista ABAP</w:t>
      </w:r>
      <w:r>
        <w:rPr>
          <w:rFonts w:ascii="Calibri" w:hAnsi="Calibri" w:cs="Calibri"/>
        </w:rPr>
        <w:t>”</w:t>
      </w:r>
    </w:p>
    <w:p w14:paraId="25241EFB" w14:textId="77777777" w:rsidR="0030136B" w:rsidRPr="0030136B" w:rsidRDefault="0030136B" w:rsidP="0030136B">
      <w:pPr>
        <w:pStyle w:val="Prrafodelista"/>
        <w:ind w:left="1080"/>
        <w:rPr>
          <w:rFonts w:ascii="Calibri" w:hAnsi="Calibri" w:cs="Calibri"/>
        </w:rPr>
      </w:pPr>
      <w:r w:rsidRPr="0030136B">
        <w:rPr>
          <w:rFonts w:ascii="Calibri" w:hAnsi="Calibri" w:cs="Calibri"/>
          <w:noProof/>
        </w:rPr>
        <w:drawing>
          <wp:inline distT="0" distB="0" distL="0" distR="0" wp14:anchorId="7AFC6BD9" wp14:editId="40C25367">
            <wp:extent cx="3820307" cy="990090"/>
            <wp:effectExtent l="0" t="0" r="8890" b="635"/>
            <wp:docPr id="12924268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26891" name="Imagen 1" descr="Tabla&#10;&#10;Descripción generada automáticamente"/>
                    <pic:cNvPicPr/>
                  </pic:nvPicPr>
                  <pic:blipFill>
                    <a:blip r:embed="rId11"/>
                    <a:stretch>
                      <a:fillRect/>
                    </a:stretch>
                  </pic:blipFill>
                  <pic:spPr>
                    <a:xfrm>
                      <a:off x="0" y="0"/>
                      <a:ext cx="3845016" cy="996494"/>
                    </a:xfrm>
                    <a:prstGeom prst="rect">
                      <a:avLst/>
                    </a:prstGeom>
                  </pic:spPr>
                </pic:pic>
              </a:graphicData>
            </a:graphic>
          </wp:inline>
        </w:drawing>
      </w:r>
      <w:r w:rsidRPr="0030136B">
        <w:rPr>
          <w:rFonts w:ascii="Calibri" w:hAnsi="Calibri" w:cs="Calibri"/>
        </w:rPr>
        <w:br/>
      </w:r>
    </w:p>
    <w:p w14:paraId="75C551C8" w14:textId="77777777"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si el archivo contiene </w:t>
      </w:r>
      <w:r w:rsidRPr="0030136B">
        <w:rPr>
          <w:rFonts w:ascii="Calibri" w:hAnsi="Calibri" w:cs="Calibri"/>
          <w:b/>
          <w:bCs/>
        </w:rPr>
        <w:t>más de 10 páginas</w:t>
      </w:r>
      <w:r w:rsidRPr="0030136B">
        <w:rPr>
          <w:rFonts w:ascii="Calibri" w:hAnsi="Calibri" w:cs="Calibri"/>
        </w:rPr>
        <w:t>, ir al botón “</w:t>
      </w:r>
      <w:r w:rsidRPr="0030136B">
        <w:rPr>
          <w:rFonts w:ascii="Calibri" w:hAnsi="Calibri" w:cs="Calibri"/>
          <w:color w:val="C00000"/>
        </w:rPr>
        <w:t>Parametrizaciones</w:t>
      </w:r>
      <w:r w:rsidRPr="0030136B">
        <w:rPr>
          <w:rFonts w:ascii="Calibri" w:hAnsi="Calibri" w:cs="Calibri"/>
        </w:rPr>
        <w:t>…” e indicar la cantidad correspondiente</w:t>
      </w:r>
      <w:r w:rsidRPr="0030136B">
        <w:rPr>
          <w:rFonts w:ascii="Calibri" w:hAnsi="Calibri" w:cs="Calibri"/>
          <w:noProof/>
        </w:rPr>
        <w:t xml:space="preserve"> </w:t>
      </w:r>
      <w:r w:rsidRPr="0030136B">
        <w:rPr>
          <w:rFonts w:ascii="Calibri" w:hAnsi="Calibri" w:cs="Calibri"/>
          <w:noProof/>
        </w:rPr>
        <w:drawing>
          <wp:inline distT="0" distB="0" distL="0" distR="0" wp14:anchorId="7A065BB9" wp14:editId="60F9C915">
            <wp:extent cx="3908230" cy="1134006"/>
            <wp:effectExtent l="0" t="0" r="0" b="9525"/>
            <wp:docPr id="1695171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7158" name="Imagen 1" descr="Tabla&#10;&#10;Descripción generada automáticamente"/>
                    <pic:cNvPicPr/>
                  </pic:nvPicPr>
                  <pic:blipFill>
                    <a:blip r:embed="rId12"/>
                    <a:stretch>
                      <a:fillRect/>
                    </a:stretch>
                  </pic:blipFill>
                  <pic:spPr>
                    <a:xfrm>
                      <a:off x="0" y="0"/>
                      <a:ext cx="3947782" cy="1145482"/>
                    </a:xfrm>
                    <a:prstGeom prst="rect">
                      <a:avLst/>
                    </a:prstGeom>
                  </pic:spPr>
                </pic:pic>
              </a:graphicData>
            </a:graphic>
          </wp:inline>
        </w:drawing>
      </w:r>
      <w:r w:rsidRPr="0030136B">
        <w:rPr>
          <w:rFonts w:ascii="Calibri" w:hAnsi="Calibri" w:cs="Calibri"/>
          <w:noProof/>
        </w:rPr>
        <w:t xml:space="preserve"> </w:t>
      </w:r>
      <w:r w:rsidRPr="0030136B">
        <w:rPr>
          <w:rFonts w:ascii="Calibri" w:hAnsi="Calibri" w:cs="Calibri"/>
          <w:noProof/>
        </w:rPr>
        <w:br/>
      </w:r>
    </w:p>
    <w:p w14:paraId="03DB9C0B" w14:textId="40FE60FA" w:rsidR="0028284A" w:rsidRDefault="0028284A" w:rsidP="0030136B">
      <w:pPr>
        <w:pStyle w:val="Prrafodelista"/>
        <w:numPr>
          <w:ilvl w:val="1"/>
          <w:numId w:val="1"/>
        </w:numPr>
        <w:rPr>
          <w:rFonts w:ascii="Calibri" w:hAnsi="Calibri" w:cs="Calibri"/>
        </w:rPr>
      </w:pPr>
      <w:r>
        <w:rPr>
          <w:rFonts w:ascii="Calibri" w:hAnsi="Calibri" w:cs="Calibri"/>
        </w:rPr>
        <w:t>hay que confirmar que el “</w:t>
      </w:r>
      <w:r w:rsidRPr="0028284A">
        <w:rPr>
          <w:rFonts w:ascii="Calibri" w:hAnsi="Calibri" w:cs="Calibri"/>
          <w:b/>
          <w:bCs/>
        </w:rPr>
        <w:t>Archivo procesado</w:t>
      </w:r>
      <w:r>
        <w:rPr>
          <w:rFonts w:ascii="Calibri" w:hAnsi="Calibri" w:cs="Calibri"/>
        </w:rPr>
        <w:t>” sea el del día anterior, el del viernes o el mensual según corresponda (en este caso, “</w:t>
      </w:r>
      <w:r w:rsidRPr="0028284A">
        <w:rPr>
          <w:rFonts w:ascii="Calibri" w:hAnsi="Calibri" w:cs="Calibri"/>
          <w:i/>
          <w:iCs/>
        </w:rPr>
        <w:t>manual_20241209.dat</w:t>
      </w:r>
      <w:r>
        <w:rPr>
          <w:rFonts w:ascii="Calibri" w:hAnsi="Calibri" w:cs="Calibri"/>
        </w:rPr>
        <w:t>”).</w:t>
      </w:r>
    </w:p>
    <w:p w14:paraId="06D50323" w14:textId="77777777" w:rsidR="0028284A" w:rsidRDefault="0028284A" w:rsidP="0028284A">
      <w:pPr>
        <w:pStyle w:val="Prrafodelista"/>
        <w:ind w:left="1080"/>
        <w:rPr>
          <w:rFonts w:ascii="Calibri" w:hAnsi="Calibri" w:cs="Calibri"/>
        </w:rPr>
      </w:pPr>
    </w:p>
    <w:p w14:paraId="2DDF5440" w14:textId="35D2FCE3"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observar </w:t>
      </w:r>
      <w:r w:rsidRPr="0030136B">
        <w:rPr>
          <w:rFonts w:ascii="Calibri" w:hAnsi="Calibri" w:cs="Calibri"/>
          <w:b/>
          <w:bCs/>
        </w:rPr>
        <w:t>diferencias</w:t>
      </w:r>
      <w:r w:rsidRPr="0030136B">
        <w:rPr>
          <w:rFonts w:ascii="Calibri" w:hAnsi="Calibri" w:cs="Calibri"/>
        </w:rPr>
        <w:t xml:space="preserve"> importantes </w:t>
      </w:r>
      <w:r w:rsidR="0028284A">
        <w:rPr>
          <w:rFonts w:ascii="Calibri" w:hAnsi="Calibri" w:cs="Calibri"/>
        </w:rPr>
        <w:t>en “</w:t>
      </w:r>
      <w:r w:rsidR="0028284A" w:rsidRPr="0028284A">
        <w:rPr>
          <w:rFonts w:ascii="Calibri" w:hAnsi="Calibri" w:cs="Calibri"/>
          <w:i/>
          <w:iCs/>
        </w:rPr>
        <w:t>Status</w:t>
      </w:r>
      <w:r w:rsidR="0028284A">
        <w:rPr>
          <w:rFonts w:ascii="Calibri" w:hAnsi="Calibri" w:cs="Calibri"/>
        </w:rPr>
        <w:t xml:space="preserve">” y </w:t>
      </w:r>
      <w:r w:rsidRPr="0030136B">
        <w:rPr>
          <w:rFonts w:ascii="Calibri" w:hAnsi="Calibri" w:cs="Calibri"/>
        </w:rPr>
        <w:t>entre el “</w:t>
      </w:r>
      <w:r w:rsidRPr="0028284A">
        <w:rPr>
          <w:rFonts w:ascii="Calibri" w:hAnsi="Calibri" w:cs="Calibri"/>
          <w:i/>
          <w:iCs/>
        </w:rPr>
        <w:t>Precio Ant</w:t>
      </w:r>
      <w:r w:rsidRPr="0030136B">
        <w:rPr>
          <w:rFonts w:ascii="Calibri" w:hAnsi="Calibri" w:cs="Calibri"/>
        </w:rPr>
        <w:t>” y el “</w:t>
      </w:r>
      <w:r w:rsidRPr="0028284A">
        <w:rPr>
          <w:rFonts w:ascii="Calibri" w:hAnsi="Calibri" w:cs="Calibri"/>
          <w:i/>
          <w:iCs/>
        </w:rPr>
        <w:t>Precio Uni</w:t>
      </w:r>
      <w:r w:rsidRPr="0030136B">
        <w:rPr>
          <w:rFonts w:ascii="Calibri" w:hAnsi="Calibri" w:cs="Calibri"/>
        </w:rPr>
        <w:t xml:space="preserve">”, especialmente </w:t>
      </w:r>
      <w:r w:rsidR="0028284A">
        <w:rPr>
          <w:rFonts w:ascii="Calibri" w:hAnsi="Calibri" w:cs="Calibri"/>
        </w:rPr>
        <w:t xml:space="preserve">para </w:t>
      </w:r>
      <w:r w:rsidRPr="0030136B">
        <w:rPr>
          <w:rFonts w:ascii="Calibri" w:hAnsi="Calibri" w:cs="Calibri"/>
        </w:rPr>
        <w:t>insumos que superen los $ 10 M (ver instructivo “Actualización de Insumos que superan el límite de caracteres de SAP”</w:t>
      </w:r>
      <w:r w:rsidR="0028284A">
        <w:rPr>
          <w:rFonts w:ascii="Calibri" w:hAnsi="Calibri" w:cs="Calibri"/>
        </w:rPr>
        <w:t>)</w:t>
      </w:r>
      <w:r w:rsidRPr="0030136B">
        <w:rPr>
          <w:rFonts w:ascii="Calibri" w:hAnsi="Calibri" w:cs="Calibri"/>
        </w:rPr>
        <w:t>.</w:t>
      </w:r>
      <w:r w:rsidRPr="0030136B">
        <w:rPr>
          <w:rFonts w:ascii="Calibri" w:hAnsi="Calibri" w:cs="Calibri"/>
        </w:rPr>
        <w:br/>
      </w:r>
    </w:p>
    <w:p w14:paraId="6BAFF8FC" w14:textId="6A40ED19" w:rsidR="0030136B" w:rsidRPr="0030136B" w:rsidRDefault="0030136B" w:rsidP="0030136B">
      <w:pPr>
        <w:pStyle w:val="Prrafodelista"/>
        <w:numPr>
          <w:ilvl w:val="1"/>
          <w:numId w:val="1"/>
        </w:numPr>
        <w:rPr>
          <w:rFonts w:ascii="Calibri" w:hAnsi="Calibri" w:cs="Calibri"/>
        </w:rPr>
      </w:pPr>
      <w:r w:rsidRPr="0030136B">
        <w:rPr>
          <w:rFonts w:ascii="Calibri" w:hAnsi="Calibri" w:cs="Calibri"/>
          <w:b/>
          <w:bCs/>
        </w:rPr>
        <w:t>descargar el archivo</w:t>
      </w:r>
      <w:r w:rsidRPr="0030136B">
        <w:rPr>
          <w:rFonts w:ascii="Calibri" w:hAnsi="Calibri" w:cs="Calibri"/>
        </w:rPr>
        <w:t xml:space="preserve"> desde el botón “</w:t>
      </w:r>
      <w:r w:rsidRPr="0030136B">
        <w:rPr>
          <w:rFonts w:ascii="Calibri" w:hAnsi="Calibri" w:cs="Calibri"/>
          <w:color w:val="77206D" w:themeColor="accent5" w:themeShade="BF"/>
        </w:rPr>
        <w:t>Grabar en fichero local</w:t>
      </w:r>
      <w:r w:rsidRPr="0030136B">
        <w:rPr>
          <w:rFonts w:ascii="Calibri" w:hAnsi="Calibri" w:cs="Calibri"/>
        </w:rPr>
        <w:t xml:space="preserve">…” </w:t>
      </w:r>
      <w:r w:rsidR="00C53441">
        <w:rPr>
          <w:rFonts w:ascii="Calibri" w:hAnsi="Calibri" w:cs="Calibri"/>
        </w:rPr>
        <w:t xml:space="preserve">con fecha del Archivo procesado, </w:t>
      </w:r>
      <w:r w:rsidRPr="0030136B">
        <w:rPr>
          <w:rFonts w:ascii="Calibri" w:hAnsi="Calibri" w:cs="Calibri"/>
        </w:rPr>
        <w:t>en la carpeta correspondiente</w:t>
      </w:r>
      <w:r w:rsidR="00C53441">
        <w:rPr>
          <w:rFonts w:ascii="Calibri" w:hAnsi="Calibri" w:cs="Calibri"/>
        </w:rPr>
        <w:t xml:space="preserve"> </w:t>
      </w:r>
      <w:r w:rsidRPr="0030136B">
        <w:rPr>
          <w:rFonts w:ascii="Calibri" w:hAnsi="Calibri" w:cs="Calibri"/>
        </w:rPr>
        <w:t xml:space="preserve">(por ej. </w:t>
      </w:r>
      <w:hyperlink r:id="rId13" w:history="1">
        <w:r w:rsidRPr="0030136B">
          <w:rPr>
            <w:rStyle w:val="Hipervnculo"/>
            <w:rFonts w:ascii="Calibri" w:hAnsi="Calibri" w:cs="Calibri"/>
          </w:rPr>
          <w:t>\\Srv-nas02-hbc\dca\Administracion de Convenios\FARMACIA\.MANUAL FARMACEUTICO\Actualizac Precios MF\MF REPORT HTML\REPORTES.2024</w:t>
        </w:r>
      </w:hyperlink>
      <w:r w:rsidRPr="0030136B">
        <w:rPr>
          <w:rFonts w:ascii="Calibri" w:hAnsi="Calibri" w:cs="Calibri"/>
        </w:rPr>
        <w:t>).</w:t>
      </w:r>
      <w:r w:rsidRPr="0030136B">
        <w:rPr>
          <w:rFonts w:ascii="Calibri" w:hAnsi="Calibri" w:cs="Calibri"/>
        </w:rPr>
        <w:br/>
      </w:r>
      <w:r w:rsidRPr="0030136B">
        <w:rPr>
          <w:rFonts w:ascii="Calibri" w:hAnsi="Calibri" w:cs="Calibri"/>
        </w:rPr>
        <w:br/>
      </w:r>
    </w:p>
    <w:p w14:paraId="58EFBE4D" w14:textId="77777777" w:rsidR="0030136B" w:rsidRPr="0030136B" w:rsidRDefault="0030136B" w:rsidP="0030136B">
      <w:pPr>
        <w:pStyle w:val="Prrafodelista"/>
        <w:numPr>
          <w:ilvl w:val="0"/>
          <w:numId w:val="1"/>
        </w:numPr>
        <w:rPr>
          <w:rFonts w:ascii="Calibri" w:hAnsi="Calibri" w:cs="Calibri"/>
        </w:rPr>
      </w:pPr>
      <w:r w:rsidRPr="0030136B">
        <w:rPr>
          <w:rFonts w:ascii="Calibri" w:hAnsi="Calibri" w:cs="Calibri"/>
          <w:b/>
          <w:bCs/>
          <w:color w:val="806000"/>
        </w:rPr>
        <w:t>EXCEL DEL MANUAL</w:t>
      </w:r>
      <w:r w:rsidRPr="0030136B">
        <w:rPr>
          <w:rFonts w:ascii="Calibri" w:hAnsi="Calibri" w:cs="Calibri"/>
          <w:color w:val="806000"/>
        </w:rPr>
        <w:t>:</w:t>
      </w:r>
      <w:r w:rsidRPr="0030136B">
        <w:rPr>
          <w:rFonts w:ascii="Calibri" w:hAnsi="Calibri" w:cs="Calibri"/>
        </w:rPr>
        <w:br/>
      </w:r>
    </w:p>
    <w:p w14:paraId="00647967" w14:textId="29A4837C"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chequear que se haya actualizado el archivo </w:t>
      </w:r>
      <w:r w:rsidRPr="0030136B">
        <w:rPr>
          <w:rFonts w:ascii="Calibri" w:hAnsi="Calibri" w:cs="Calibri"/>
          <w:b/>
          <w:bCs/>
        </w:rPr>
        <w:t>Excel “manual farmaceutico.xlsx”</w:t>
      </w:r>
      <w:r w:rsidRPr="0030136B">
        <w:rPr>
          <w:rFonts w:ascii="Calibri" w:hAnsi="Calibri" w:cs="Calibri"/>
        </w:rPr>
        <w:t xml:space="preserve"> del mes en curso (por ej. en </w:t>
      </w:r>
      <w:hyperlink r:id="rId14" w:history="1">
        <w:r w:rsidRPr="0030136B">
          <w:rPr>
            <w:rStyle w:val="Hipervnculo"/>
            <w:rFonts w:ascii="Calibri" w:hAnsi="Calibri" w:cs="Calibri"/>
          </w:rPr>
          <w:t>\\srv-rpa01-hbc\RPA\PS_Alfabeta\descarga_mensual\2024\12</w:t>
        </w:r>
      </w:hyperlink>
      <w:r w:rsidRPr="0030136B">
        <w:rPr>
          <w:rFonts w:ascii="Calibri" w:hAnsi="Calibri" w:cs="Calibri"/>
        </w:rPr>
        <w:t xml:space="preserve">) buscando que esté cargada la información con </w:t>
      </w:r>
      <w:r w:rsidRPr="0030136B">
        <w:rPr>
          <w:rFonts w:ascii="Calibri" w:hAnsi="Calibri" w:cs="Calibri"/>
          <w:b/>
          <w:bCs/>
        </w:rPr>
        <w:t>fecha</w:t>
      </w:r>
      <w:r w:rsidRPr="0030136B">
        <w:rPr>
          <w:rFonts w:ascii="Calibri" w:hAnsi="Calibri" w:cs="Calibri"/>
        </w:rPr>
        <w:t xml:space="preserve"> del día anterior</w:t>
      </w:r>
      <w:r w:rsidR="006D6FB1">
        <w:rPr>
          <w:rFonts w:ascii="Calibri" w:hAnsi="Calibri" w:cs="Calibri"/>
        </w:rPr>
        <w:t>,</w:t>
      </w:r>
      <w:r w:rsidRPr="0030136B">
        <w:rPr>
          <w:rFonts w:ascii="Calibri" w:hAnsi="Calibri" w:cs="Calibri"/>
        </w:rPr>
        <w:t xml:space="preserve"> o del último viernes (salvo en el caso del archivo Mensual, que debe contener la última fecha del mes anterior).</w:t>
      </w:r>
    </w:p>
    <w:p w14:paraId="29920756" w14:textId="77777777" w:rsidR="0030136B" w:rsidRPr="0030136B" w:rsidRDefault="0030136B" w:rsidP="0030136B">
      <w:pPr>
        <w:pStyle w:val="Prrafodelista"/>
        <w:ind w:left="1080"/>
        <w:rPr>
          <w:rFonts w:ascii="Calibri" w:hAnsi="Calibri" w:cs="Calibri"/>
        </w:rPr>
      </w:pPr>
      <w:r w:rsidRPr="0030136B">
        <w:rPr>
          <w:rFonts w:ascii="Calibri" w:hAnsi="Calibri" w:cs="Calibri"/>
          <w:noProof/>
        </w:rPr>
        <w:lastRenderedPageBreak/>
        <w:drawing>
          <wp:inline distT="0" distB="0" distL="0" distR="0" wp14:anchorId="69A414A6" wp14:editId="56B92555">
            <wp:extent cx="4974981" cy="1241011"/>
            <wp:effectExtent l="19050" t="19050" r="16510" b="16510"/>
            <wp:docPr id="17446511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51125" name="Imagen 1" descr="Interfaz de usuario gráfica, Aplicación&#10;&#10;Descripción generada automáticamente"/>
                    <pic:cNvPicPr/>
                  </pic:nvPicPr>
                  <pic:blipFill>
                    <a:blip r:embed="rId15"/>
                    <a:stretch>
                      <a:fillRect/>
                    </a:stretch>
                  </pic:blipFill>
                  <pic:spPr>
                    <a:xfrm>
                      <a:off x="0" y="0"/>
                      <a:ext cx="5017442" cy="1251603"/>
                    </a:xfrm>
                    <a:prstGeom prst="rect">
                      <a:avLst/>
                    </a:prstGeom>
                    <a:ln>
                      <a:solidFill>
                        <a:schemeClr val="tx1"/>
                      </a:solidFill>
                    </a:ln>
                  </pic:spPr>
                </pic:pic>
              </a:graphicData>
            </a:graphic>
          </wp:inline>
        </w:drawing>
      </w:r>
      <w:r w:rsidRPr="0030136B">
        <w:rPr>
          <w:rFonts w:ascii="Calibri" w:hAnsi="Calibri" w:cs="Calibri"/>
        </w:rPr>
        <w:br/>
      </w:r>
    </w:p>
    <w:p w14:paraId="62303A72" w14:textId="77777777"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Chequear la indicación recibida en el correo automático (ver arriba) sobre si se encontraron o no “medicamentos </w:t>
      </w:r>
      <w:r w:rsidRPr="0030136B">
        <w:rPr>
          <w:rFonts w:ascii="Calibri" w:hAnsi="Calibri" w:cs="Calibri"/>
          <w:b/>
          <w:bCs/>
        </w:rPr>
        <w:t>dados de baja</w:t>
      </w:r>
      <w:r w:rsidRPr="0030136B">
        <w:rPr>
          <w:rFonts w:ascii="Calibri" w:hAnsi="Calibri" w:cs="Calibri"/>
        </w:rPr>
        <w:t xml:space="preserve">”. </w:t>
      </w:r>
      <w:r w:rsidRPr="0030136B">
        <w:rPr>
          <w:rFonts w:ascii="Calibri" w:hAnsi="Calibri" w:cs="Calibri"/>
        </w:rPr>
        <w:br/>
      </w:r>
    </w:p>
    <w:p w14:paraId="6F3F0539" w14:textId="77777777" w:rsidR="0030136B" w:rsidRPr="0030136B" w:rsidRDefault="0030136B" w:rsidP="0030136B">
      <w:pPr>
        <w:pStyle w:val="Prrafodelista"/>
        <w:numPr>
          <w:ilvl w:val="2"/>
          <w:numId w:val="1"/>
        </w:numPr>
        <w:rPr>
          <w:rFonts w:ascii="Calibri" w:hAnsi="Calibri" w:cs="Calibri"/>
        </w:rPr>
      </w:pPr>
      <w:r w:rsidRPr="0030136B">
        <w:rPr>
          <w:rFonts w:ascii="Calibri" w:hAnsi="Calibri" w:cs="Calibri"/>
        </w:rPr>
        <w:t>Seleccionar desde la columna I (PrecioTotal) de la fecha del día, hasta la columna U (Unid) y pegarlo en una Hoja nueva.</w:t>
      </w:r>
      <w:r w:rsidRPr="0030136B">
        <w:rPr>
          <w:rFonts w:ascii="Calibri" w:hAnsi="Calibri" w:cs="Calibri"/>
        </w:rPr>
        <w:br/>
      </w:r>
    </w:p>
    <w:p w14:paraId="5FB8456E" w14:textId="1B147E81" w:rsidR="0030136B" w:rsidRPr="0030136B" w:rsidRDefault="0030136B" w:rsidP="0030136B">
      <w:pPr>
        <w:pStyle w:val="Prrafodelista"/>
        <w:numPr>
          <w:ilvl w:val="2"/>
          <w:numId w:val="1"/>
        </w:numPr>
        <w:rPr>
          <w:rFonts w:ascii="Calibri" w:hAnsi="Calibri" w:cs="Calibri"/>
        </w:rPr>
      </w:pPr>
      <w:r w:rsidRPr="0030136B">
        <w:rPr>
          <w:rFonts w:ascii="Calibri" w:hAnsi="Calibri" w:cs="Calibri"/>
        </w:rPr>
        <w:t xml:space="preserve">Convertir los datos </w:t>
      </w:r>
      <w:r w:rsidR="006D6FB1">
        <w:rPr>
          <w:rFonts w:ascii="Calibri" w:hAnsi="Calibri" w:cs="Calibri"/>
        </w:rPr>
        <w:t>en</w:t>
      </w:r>
      <w:r w:rsidRPr="0030136B">
        <w:rPr>
          <w:rFonts w:ascii="Calibri" w:hAnsi="Calibri" w:cs="Calibri"/>
        </w:rPr>
        <w:t xml:space="preserve"> Número y </w:t>
      </w:r>
      <w:r w:rsidRPr="0030136B">
        <w:rPr>
          <w:rFonts w:ascii="Calibri" w:hAnsi="Calibri" w:cs="Calibri"/>
          <w:b/>
          <w:bCs/>
        </w:rPr>
        <w:t>filtrar</w:t>
      </w:r>
      <w:r w:rsidRPr="0030136B">
        <w:rPr>
          <w:rFonts w:ascii="Calibri" w:hAnsi="Calibri" w:cs="Calibri"/>
        </w:rPr>
        <w:t xml:space="preserve"> la columna que ahora será la K (Unid) buscando todos los ID </w:t>
      </w:r>
      <w:r w:rsidRPr="0030136B">
        <w:rPr>
          <w:rFonts w:ascii="Calibri" w:hAnsi="Calibri" w:cs="Calibri"/>
          <w:b/>
          <w:bCs/>
        </w:rPr>
        <w:t>dados de baja</w:t>
      </w:r>
      <w:r w:rsidRPr="0030136B">
        <w:rPr>
          <w:rFonts w:ascii="Calibri" w:hAnsi="Calibri" w:cs="Calibri"/>
        </w:rPr>
        <w:t xml:space="preserve"> (los que se indican con el número “1”</w:t>
      </w:r>
      <w:r w:rsidR="0051037E">
        <w:rPr>
          <w:rFonts w:ascii="Calibri" w:hAnsi="Calibri" w:cs="Calibri"/>
        </w:rPr>
        <w:t>)</w:t>
      </w:r>
      <w:r w:rsidR="006D6FB1">
        <w:rPr>
          <w:rFonts w:ascii="Calibri" w:hAnsi="Calibri" w:cs="Calibri"/>
        </w:rPr>
        <w:t>; si no hay ninguno, termina acá el chequeo</w:t>
      </w:r>
      <w:r w:rsidRPr="0030136B">
        <w:rPr>
          <w:rFonts w:ascii="Calibri" w:hAnsi="Calibri" w:cs="Calibri"/>
        </w:rPr>
        <w:t>.</w:t>
      </w:r>
    </w:p>
    <w:p w14:paraId="3B4C7231" w14:textId="77777777" w:rsidR="0030136B" w:rsidRPr="0030136B" w:rsidRDefault="0030136B" w:rsidP="0030136B">
      <w:pPr>
        <w:pStyle w:val="Prrafodelista"/>
        <w:ind w:left="1800"/>
        <w:rPr>
          <w:rFonts w:ascii="Calibri" w:hAnsi="Calibri" w:cs="Calibri"/>
        </w:rPr>
      </w:pPr>
    </w:p>
    <w:p w14:paraId="7EC5847C" w14:textId="4AEEFE15" w:rsidR="0030136B" w:rsidRPr="0030136B" w:rsidRDefault="0051037E" w:rsidP="0030136B">
      <w:pPr>
        <w:pStyle w:val="Prrafodelista"/>
        <w:numPr>
          <w:ilvl w:val="2"/>
          <w:numId w:val="1"/>
        </w:numPr>
        <w:rPr>
          <w:rFonts w:ascii="Calibri" w:hAnsi="Calibri" w:cs="Calibri"/>
        </w:rPr>
      </w:pPr>
      <w:r>
        <w:rPr>
          <w:rFonts w:ascii="Calibri" w:hAnsi="Calibri" w:cs="Calibri"/>
        </w:rPr>
        <w:t>En caso de encontrar ID con el “1”, i</w:t>
      </w:r>
      <w:r w:rsidR="0030136B" w:rsidRPr="0030136B">
        <w:rPr>
          <w:rFonts w:ascii="Calibri" w:hAnsi="Calibri" w:cs="Calibri"/>
        </w:rPr>
        <w:t xml:space="preserve">r en SAP a la tx </w:t>
      </w:r>
      <w:r w:rsidR="0030136B" w:rsidRPr="0030136B">
        <w:rPr>
          <w:rFonts w:ascii="Calibri" w:hAnsi="Calibri" w:cs="Calibri"/>
          <w:b/>
          <w:bCs/>
        </w:rPr>
        <w:t>SE16</w:t>
      </w:r>
      <w:r w:rsidR="0030136B" w:rsidRPr="0030136B">
        <w:rPr>
          <w:rFonts w:ascii="Calibri" w:hAnsi="Calibri" w:cs="Calibri"/>
        </w:rPr>
        <w:t xml:space="preserve"> y buscar la tabla </w:t>
      </w:r>
      <w:r w:rsidR="0030136B" w:rsidRPr="0030136B">
        <w:rPr>
          <w:rFonts w:ascii="Calibri" w:hAnsi="Calibri" w:cs="Calibri"/>
          <w:b/>
          <w:bCs/>
        </w:rPr>
        <w:t xml:space="preserve">NTPK </w:t>
      </w:r>
      <w:r w:rsidR="0030136B" w:rsidRPr="0030136B">
        <w:rPr>
          <w:rFonts w:ascii="Calibri" w:hAnsi="Calibri" w:cs="Calibri"/>
        </w:rPr>
        <w:t>(</w:t>
      </w:r>
      <w:r w:rsidR="0030136B" w:rsidRPr="0030136B">
        <w:rPr>
          <w:rFonts w:ascii="Calibri" w:hAnsi="Calibri" w:cs="Calibri"/>
          <w:u w:val="single"/>
        </w:rPr>
        <w:t>NOTA</w:t>
      </w:r>
      <w:r w:rsidR="0030136B" w:rsidRPr="0030136B">
        <w:rPr>
          <w:rFonts w:ascii="Calibri" w:hAnsi="Calibri" w:cs="Calibri"/>
        </w:rPr>
        <w:t>: en el caso del archivo Mensual, en lugar de esta tx se utilizará la SE16</w:t>
      </w:r>
      <w:r w:rsidR="0030136B" w:rsidRPr="0030136B">
        <w:rPr>
          <w:rFonts w:ascii="Calibri" w:hAnsi="Calibri" w:cs="Calibri"/>
          <w:b/>
          <w:bCs/>
        </w:rPr>
        <w:t>N</w:t>
      </w:r>
      <w:r w:rsidR="0030136B" w:rsidRPr="0030136B">
        <w:rPr>
          <w:rFonts w:ascii="Calibri" w:hAnsi="Calibri" w:cs="Calibri"/>
        </w:rPr>
        <w:t xml:space="preserve"> que permite </w:t>
      </w:r>
      <w:r w:rsidR="006D6FB1">
        <w:rPr>
          <w:rFonts w:ascii="Calibri" w:hAnsi="Calibri" w:cs="Calibri"/>
        </w:rPr>
        <w:t xml:space="preserve">obtener </w:t>
      </w:r>
      <w:r w:rsidR="0030136B" w:rsidRPr="0030136B">
        <w:rPr>
          <w:rFonts w:ascii="Calibri" w:hAnsi="Calibri" w:cs="Calibri"/>
        </w:rPr>
        <w:t>una mayor cantidad de datos).</w:t>
      </w:r>
    </w:p>
    <w:p w14:paraId="7A787C35" w14:textId="77777777" w:rsidR="0030136B" w:rsidRPr="0030136B" w:rsidRDefault="0030136B" w:rsidP="0030136B">
      <w:pPr>
        <w:pStyle w:val="Prrafodelista"/>
        <w:rPr>
          <w:rFonts w:ascii="Calibri" w:hAnsi="Calibri" w:cs="Calibri"/>
        </w:rPr>
      </w:pPr>
    </w:p>
    <w:p w14:paraId="7B42047F" w14:textId="31329828" w:rsidR="0030136B" w:rsidRPr="0030136B" w:rsidRDefault="0030136B" w:rsidP="0030136B">
      <w:pPr>
        <w:pStyle w:val="Prrafodelista"/>
        <w:numPr>
          <w:ilvl w:val="2"/>
          <w:numId w:val="1"/>
        </w:numPr>
        <w:rPr>
          <w:rFonts w:ascii="Calibri" w:hAnsi="Calibri" w:cs="Calibri"/>
        </w:rPr>
      </w:pPr>
      <w:r w:rsidRPr="0030136B">
        <w:rPr>
          <w:rFonts w:ascii="Calibri" w:hAnsi="Calibri" w:cs="Calibri"/>
        </w:rPr>
        <w:t>En “</w:t>
      </w:r>
      <w:r w:rsidRPr="0030136B">
        <w:rPr>
          <w:rFonts w:ascii="Calibri" w:hAnsi="Calibri" w:cs="Calibri"/>
          <w:i/>
          <w:iCs/>
        </w:rPr>
        <w:t>Validez a</w:t>
      </w:r>
      <w:r w:rsidRPr="0030136B">
        <w:rPr>
          <w:rFonts w:ascii="Calibri" w:hAnsi="Calibri" w:cs="Calibri"/>
        </w:rPr>
        <w:t xml:space="preserve">” dejar siempre la fecha 31.12.999 para obtener </w:t>
      </w:r>
      <w:r w:rsidR="006D6FB1">
        <w:rPr>
          <w:rFonts w:ascii="Calibri" w:hAnsi="Calibri" w:cs="Calibri"/>
        </w:rPr>
        <w:t>solo</w:t>
      </w:r>
      <w:r w:rsidRPr="0030136B">
        <w:rPr>
          <w:rFonts w:ascii="Calibri" w:hAnsi="Calibri" w:cs="Calibri"/>
        </w:rPr>
        <w:t xml:space="preserve"> las prestaciones activas. </w:t>
      </w:r>
      <w:r w:rsidR="006D6FB1">
        <w:rPr>
          <w:rFonts w:ascii="Calibri" w:hAnsi="Calibri" w:cs="Calibri"/>
        </w:rPr>
        <w:t>E</w:t>
      </w:r>
      <w:r w:rsidRPr="0030136B">
        <w:rPr>
          <w:rFonts w:ascii="Calibri" w:hAnsi="Calibri" w:cs="Calibri"/>
        </w:rPr>
        <w:t>n el campo “</w:t>
      </w:r>
      <w:r w:rsidRPr="0030136B">
        <w:rPr>
          <w:rFonts w:ascii="Calibri" w:hAnsi="Calibri" w:cs="Calibri"/>
          <w:i/>
          <w:iCs/>
        </w:rPr>
        <w:t>ID externo</w:t>
      </w:r>
      <w:r w:rsidRPr="0030136B">
        <w:rPr>
          <w:rFonts w:ascii="Calibri" w:hAnsi="Calibri" w:cs="Calibri"/>
        </w:rPr>
        <w:t xml:space="preserve">” ir al botón de Selección Múltiple, </w:t>
      </w:r>
      <w:r w:rsidRPr="0030136B">
        <w:rPr>
          <w:rFonts w:ascii="Calibri" w:hAnsi="Calibri" w:cs="Calibri"/>
          <w:color w:val="4EA72E" w:themeColor="accent6"/>
        </w:rPr>
        <w:t xml:space="preserve">pegar </w:t>
      </w:r>
      <w:r w:rsidRPr="0030136B">
        <w:rPr>
          <w:rFonts w:ascii="Calibri" w:hAnsi="Calibri" w:cs="Calibri"/>
        </w:rPr>
        <w:t xml:space="preserve">los ID del paso ii y </w:t>
      </w:r>
      <w:r w:rsidRPr="0030136B">
        <w:rPr>
          <w:rFonts w:ascii="Calibri" w:hAnsi="Calibri" w:cs="Calibri"/>
          <w:color w:val="C00000"/>
        </w:rPr>
        <w:t>ejecutar</w:t>
      </w:r>
      <w:r w:rsidRPr="0030136B">
        <w:rPr>
          <w:rFonts w:ascii="Calibri" w:hAnsi="Calibri" w:cs="Calibri"/>
        </w:rPr>
        <w:t>…</w:t>
      </w:r>
      <w:r w:rsidRPr="0030136B">
        <w:rPr>
          <w:rFonts w:ascii="Calibri" w:hAnsi="Calibri" w:cs="Calibri"/>
        </w:rPr>
        <w:br/>
      </w:r>
    </w:p>
    <w:p w14:paraId="2EB37718" w14:textId="77777777" w:rsidR="0030136B" w:rsidRPr="0030136B" w:rsidRDefault="0030136B" w:rsidP="0030136B">
      <w:pPr>
        <w:pStyle w:val="Prrafodelista"/>
        <w:ind w:left="1800"/>
        <w:rPr>
          <w:rFonts w:ascii="Calibri" w:hAnsi="Calibri" w:cs="Calibri"/>
        </w:rPr>
      </w:pPr>
      <w:r w:rsidRPr="0030136B">
        <w:rPr>
          <w:rFonts w:ascii="Calibri" w:hAnsi="Calibri" w:cs="Calibri"/>
          <w:noProof/>
        </w:rPr>
        <w:drawing>
          <wp:inline distT="0" distB="0" distL="0" distR="0" wp14:anchorId="17D9FF7B" wp14:editId="212ABDBE">
            <wp:extent cx="3640940" cy="1592043"/>
            <wp:effectExtent l="0" t="0" r="0" b="8255"/>
            <wp:docPr id="737915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501" name="Imagen 1" descr="Interfaz de usuario gráfica, Aplicación&#10;&#10;Descripción generada automáticamente"/>
                    <pic:cNvPicPr/>
                  </pic:nvPicPr>
                  <pic:blipFill>
                    <a:blip r:embed="rId16"/>
                    <a:stretch>
                      <a:fillRect/>
                    </a:stretch>
                  </pic:blipFill>
                  <pic:spPr>
                    <a:xfrm>
                      <a:off x="0" y="0"/>
                      <a:ext cx="3657695" cy="1599369"/>
                    </a:xfrm>
                    <a:prstGeom prst="rect">
                      <a:avLst/>
                    </a:prstGeom>
                  </pic:spPr>
                </pic:pic>
              </a:graphicData>
            </a:graphic>
          </wp:inline>
        </w:drawing>
      </w:r>
    </w:p>
    <w:p w14:paraId="35ECB068" w14:textId="77777777" w:rsidR="0030136B" w:rsidRPr="0030136B" w:rsidRDefault="0030136B" w:rsidP="0030136B">
      <w:pPr>
        <w:pStyle w:val="Prrafodelista"/>
        <w:ind w:left="1800"/>
        <w:rPr>
          <w:rFonts w:ascii="Calibri" w:hAnsi="Calibri" w:cs="Calibri"/>
        </w:rPr>
      </w:pPr>
    </w:p>
    <w:p w14:paraId="543853B5" w14:textId="77777777" w:rsidR="0030136B" w:rsidRPr="0030136B" w:rsidRDefault="0030136B" w:rsidP="0030136B">
      <w:pPr>
        <w:pStyle w:val="Prrafodelista"/>
        <w:ind w:left="1800"/>
        <w:rPr>
          <w:rFonts w:ascii="Calibri" w:hAnsi="Calibri" w:cs="Calibri"/>
        </w:rPr>
      </w:pPr>
      <w:r w:rsidRPr="0030136B">
        <w:rPr>
          <w:rFonts w:ascii="Calibri" w:hAnsi="Calibri" w:cs="Calibri"/>
          <w:noProof/>
        </w:rPr>
        <w:drawing>
          <wp:inline distT="0" distB="0" distL="0" distR="0" wp14:anchorId="7FBDF45E" wp14:editId="3554ABE4">
            <wp:extent cx="2181225" cy="295275"/>
            <wp:effectExtent l="0" t="0" r="9525" b="9525"/>
            <wp:docPr id="140124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45394" name=""/>
                    <pic:cNvPicPr/>
                  </pic:nvPicPr>
                  <pic:blipFill>
                    <a:blip r:embed="rId17"/>
                    <a:stretch>
                      <a:fillRect/>
                    </a:stretch>
                  </pic:blipFill>
                  <pic:spPr>
                    <a:xfrm>
                      <a:off x="0" y="0"/>
                      <a:ext cx="2181225" cy="295275"/>
                    </a:xfrm>
                    <a:prstGeom prst="rect">
                      <a:avLst/>
                    </a:prstGeom>
                  </pic:spPr>
                </pic:pic>
              </a:graphicData>
            </a:graphic>
          </wp:inline>
        </w:drawing>
      </w:r>
      <w:r w:rsidRPr="0030136B">
        <w:rPr>
          <w:rFonts w:ascii="Calibri" w:hAnsi="Calibri" w:cs="Calibri"/>
        </w:rPr>
        <w:br/>
      </w:r>
    </w:p>
    <w:p w14:paraId="0FF01D00" w14:textId="0C770D70" w:rsidR="0030136B" w:rsidRPr="0030136B" w:rsidRDefault="006D6FB1" w:rsidP="0030136B">
      <w:pPr>
        <w:pStyle w:val="Prrafodelista"/>
        <w:numPr>
          <w:ilvl w:val="2"/>
          <w:numId w:val="1"/>
        </w:numPr>
        <w:rPr>
          <w:rFonts w:ascii="Calibri" w:hAnsi="Calibri" w:cs="Calibri"/>
        </w:rPr>
      </w:pPr>
      <w:r>
        <w:rPr>
          <w:rFonts w:ascii="Calibri" w:hAnsi="Calibri" w:cs="Calibri"/>
        </w:rPr>
        <w:t>E</w:t>
      </w:r>
      <w:r w:rsidR="0030136B" w:rsidRPr="0030136B">
        <w:rPr>
          <w:rFonts w:ascii="Calibri" w:hAnsi="Calibri" w:cs="Calibri"/>
        </w:rPr>
        <w:t>jecutar nuevamente</w:t>
      </w:r>
      <w:r>
        <w:rPr>
          <w:rFonts w:ascii="Calibri" w:hAnsi="Calibri" w:cs="Calibri"/>
        </w:rPr>
        <w:t>; si</w:t>
      </w:r>
      <w:r w:rsidR="0030136B" w:rsidRPr="0030136B">
        <w:rPr>
          <w:rFonts w:ascii="Calibri" w:hAnsi="Calibri" w:cs="Calibri"/>
        </w:rPr>
        <w:t xml:space="preserve"> NO aparecen ID dados de baja</w:t>
      </w:r>
      <w:r w:rsidR="0051037E">
        <w:rPr>
          <w:rFonts w:ascii="Calibri" w:hAnsi="Calibri" w:cs="Calibri"/>
        </w:rPr>
        <w:t xml:space="preserve"> dentro de las prestaciones del HB</w:t>
      </w:r>
      <w:r w:rsidR="0030136B" w:rsidRPr="0030136B">
        <w:rPr>
          <w:rFonts w:ascii="Calibri" w:hAnsi="Calibri" w:cs="Calibri"/>
        </w:rPr>
        <w:t>, el control termina con este paso.</w:t>
      </w:r>
      <w:r w:rsidR="0030136B" w:rsidRPr="0030136B">
        <w:rPr>
          <w:rFonts w:ascii="Calibri" w:hAnsi="Calibri" w:cs="Calibri"/>
        </w:rPr>
        <w:br/>
      </w:r>
      <w:r w:rsidR="0030136B" w:rsidRPr="0030136B">
        <w:rPr>
          <w:rFonts w:ascii="Calibri" w:hAnsi="Calibri" w:cs="Calibri"/>
        </w:rPr>
        <w:br/>
      </w:r>
    </w:p>
    <w:p w14:paraId="09953F1A" w14:textId="77777777" w:rsidR="0030136B" w:rsidRPr="0030136B" w:rsidRDefault="0030136B" w:rsidP="0030136B">
      <w:pPr>
        <w:pStyle w:val="Prrafodelista"/>
        <w:numPr>
          <w:ilvl w:val="0"/>
          <w:numId w:val="1"/>
        </w:numPr>
        <w:rPr>
          <w:rFonts w:ascii="Calibri" w:hAnsi="Calibri" w:cs="Calibri"/>
        </w:rPr>
      </w:pPr>
      <w:r w:rsidRPr="0030136B">
        <w:rPr>
          <w:rFonts w:ascii="Calibri" w:hAnsi="Calibri" w:cs="Calibri"/>
          <w:b/>
          <w:bCs/>
          <w:color w:val="806000"/>
        </w:rPr>
        <w:t>MEDICAMENTOS FUERA DE MANUAL</w:t>
      </w:r>
      <w:r w:rsidRPr="0030136B">
        <w:rPr>
          <w:rFonts w:ascii="Calibri" w:hAnsi="Calibri" w:cs="Calibri"/>
          <w:color w:val="806000"/>
        </w:rPr>
        <w:t>:</w:t>
      </w:r>
      <w:r w:rsidRPr="0030136B">
        <w:rPr>
          <w:rFonts w:ascii="Calibri" w:hAnsi="Calibri" w:cs="Calibri"/>
        </w:rPr>
        <w:br/>
      </w:r>
      <w:bookmarkStart w:id="2" w:name="_Hlk184818463"/>
    </w:p>
    <w:p w14:paraId="3DA28177" w14:textId="4E4B47BF"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t xml:space="preserve">Si en el paso anterior (o bien, al revisar el correo automático en el paso 1) aparecen ID dados de baja entre las prestaciones del HB, se deberán modificar dichas prestaciones para que formen parte del listado de </w:t>
      </w:r>
      <w:r w:rsidRPr="0030136B">
        <w:rPr>
          <w:rFonts w:ascii="Calibri" w:hAnsi="Calibri" w:cs="Calibri"/>
          <w:b/>
          <w:bCs/>
        </w:rPr>
        <w:t>MEDICAM fuera de MF</w:t>
      </w:r>
      <w:r w:rsidRPr="0030136B">
        <w:rPr>
          <w:rFonts w:ascii="Calibri" w:hAnsi="Calibri" w:cs="Calibri"/>
        </w:rPr>
        <w:t xml:space="preserve"> </w:t>
      </w:r>
      <w:r w:rsidRPr="0030136B">
        <w:rPr>
          <w:rFonts w:ascii="Calibri" w:hAnsi="Calibri" w:cs="Calibri"/>
        </w:rPr>
        <w:br/>
      </w:r>
    </w:p>
    <w:p w14:paraId="1E4D94D7" w14:textId="7DD0360B" w:rsidR="0030136B" w:rsidRPr="0030136B" w:rsidRDefault="0030136B" w:rsidP="0030136B">
      <w:pPr>
        <w:pStyle w:val="Prrafodelista"/>
        <w:numPr>
          <w:ilvl w:val="1"/>
          <w:numId w:val="1"/>
        </w:numPr>
        <w:rPr>
          <w:rFonts w:ascii="Calibri" w:hAnsi="Calibri" w:cs="Calibri"/>
        </w:rPr>
      </w:pPr>
      <w:r w:rsidRPr="0030136B">
        <w:rPr>
          <w:rFonts w:ascii="Calibri" w:hAnsi="Calibri" w:cs="Calibri"/>
        </w:rPr>
        <w:lastRenderedPageBreak/>
        <w:t xml:space="preserve">Ingresar en SAP a la tx </w:t>
      </w:r>
      <w:r w:rsidRPr="0030136B">
        <w:rPr>
          <w:rFonts w:ascii="Calibri" w:hAnsi="Calibri" w:cs="Calibri"/>
          <w:b/>
          <w:bCs/>
        </w:rPr>
        <w:t>NT02</w:t>
      </w:r>
      <w:r w:rsidR="00084F1B">
        <w:rPr>
          <w:rFonts w:ascii="Calibri" w:hAnsi="Calibri" w:cs="Calibri"/>
        </w:rPr>
        <w:t xml:space="preserve">. Quitar el </w:t>
      </w:r>
      <w:r w:rsidRPr="0030136B">
        <w:rPr>
          <w:rFonts w:ascii="Calibri" w:hAnsi="Calibri" w:cs="Calibri"/>
        </w:rPr>
        <w:t xml:space="preserve">ID (para que el programa de carga automática no siga buscando ese dato) y </w:t>
      </w:r>
      <w:r w:rsidR="00084F1B">
        <w:rPr>
          <w:rFonts w:ascii="Calibri" w:hAnsi="Calibri" w:cs="Calibri"/>
        </w:rPr>
        <w:t xml:space="preserve">dejarlo </w:t>
      </w:r>
      <w:r w:rsidRPr="0030136B">
        <w:rPr>
          <w:rFonts w:ascii="Calibri" w:hAnsi="Calibri" w:cs="Calibri"/>
        </w:rPr>
        <w:t xml:space="preserve">como </w:t>
      </w:r>
      <w:r w:rsidRPr="00084F1B">
        <w:rPr>
          <w:rFonts w:ascii="Calibri" w:hAnsi="Calibri" w:cs="Calibri"/>
          <w:i/>
          <w:iCs/>
        </w:rPr>
        <w:t>Observación</w:t>
      </w:r>
      <w:r w:rsidRPr="0030136B">
        <w:rPr>
          <w:rFonts w:ascii="Calibri" w:hAnsi="Calibri" w:cs="Calibri"/>
        </w:rPr>
        <w:t xml:space="preserve"> para futuras consultas.</w:t>
      </w:r>
      <w:r w:rsidRPr="0030136B">
        <w:rPr>
          <w:rFonts w:ascii="Calibri" w:hAnsi="Calibri" w:cs="Calibri"/>
        </w:rPr>
        <w:br/>
      </w:r>
      <w:r w:rsidRPr="0030136B">
        <w:rPr>
          <w:rFonts w:ascii="Calibri" w:hAnsi="Calibri" w:cs="Calibri"/>
        </w:rPr>
        <w:br/>
      </w:r>
      <w:r w:rsidRPr="0030136B">
        <w:rPr>
          <w:rFonts w:ascii="Calibri" w:hAnsi="Calibri" w:cs="Calibri"/>
          <w:i/>
          <w:iCs/>
        </w:rPr>
        <w:t>Ejemplo</w:t>
      </w:r>
      <w:r w:rsidRPr="0030136B">
        <w:rPr>
          <w:rFonts w:ascii="Calibri" w:hAnsi="Calibri" w:cs="Calibri"/>
        </w:rPr>
        <w:t>:</w:t>
      </w:r>
    </w:p>
    <w:p w14:paraId="2153B115" w14:textId="77777777" w:rsidR="0030136B" w:rsidRPr="0030136B" w:rsidRDefault="0030136B" w:rsidP="0030136B">
      <w:pPr>
        <w:pStyle w:val="Prrafodelista"/>
        <w:ind w:left="1080"/>
        <w:rPr>
          <w:rFonts w:ascii="Calibri" w:hAnsi="Calibri" w:cs="Calibri"/>
        </w:rPr>
      </w:pPr>
      <w:r w:rsidRPr="0030136B">
        <w:rPr>
          <w:rFonts w:ascii="Calibri" w:hAnsi="Calibri" w:cs="Calibri"/>
          <w:noProof/>
        </w:rPr>
        <w:drawing>
          <wp:inline distT="0" distB="0" distL="0" distR="0" wp14:anchorId="0C53197B" wp14:editId="6B053A61">
            <wp:extent cx="3270659" cy="2167304"/>
            <wp:effectExtent l="0" t="0" r="6350" b="4445"/>
            <wp:docPr id="205573594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35944" name="Imagen 1" descr="Interfaz de usuario gráfica, Texto, Aplicación, Correo electrónico&#10;&#10;Descripción generada automáticamente"/>
                    <pic:cNvPicPr/>
                  </pic:nvPicPr>
                  <pic:blipFill>
                    <a:blip r:embed="rId18"/>
                    <a:stretch>
                      <a:fillRect/>
                    </a:stretch>
                  </pic:blipFill>
                  <pic:spPr>
                    <a:xfrm>
                      <a:off x="0" y="0"/>
                      <a:ext cx="3277932" cy="2172123"/>
                    </a:xfrm>
                    <a:prstGeom prst="rect">
                      <a:avLst/>
                    </a:prstGeom>
                  </pic:spPr>
                </pic:pic>
              </a:graphicData>
            </a:graphic>
          </wp:inline>
        </w:drawing>
      </w:r>
      <w:r w:rsidRPr="0030136B">
        <w:rPr>
          <w:rFonts w:ascii="Calibri" w:hAnsi="Calibri" w:cs="Calibri"/>
        </w:rPr>
        <w:br/>
      </w:r>
    </w:p>
    <w:p w14:paraId="22BD3637" w14:textId="25359F72" w:rsidR="0030136B" w:rsidRPr="0030136B" w:rsidRDefault="00084F1B" w:rsidP="0030136B">
      <w:pPr>
        <w:pStyle w:val="Prrafodelista"/>
        <w:numPr>
          <w:ilvl w:val="1"/>
          <w:numId w:val="1"/>
        </w:numPr>
        <w:rPr>
          <w:rFonts w:ascii="Calibri" w:hAnsi="Calibri" w:cs="Calibri"/>
        </w:rPr>
      </w:pPr>
      <w:r w:rsidRPr="00084F1B">
        <w:rPr>
          <w:rFonts w:ascii="Calibri" w:hAnsi="Calibri" w:cs="Calibri"/>
          <w:b/>
          <w:bCs/>
          <w:color w:val="990033"/>
        </w:rPr>
        <w:t>IMPORTANTE</w:t>
      </w:r>
      <w:r>
        <w:rPr>
          <w:rFonts w:ascii="Calibri" w:hAnsi="Calibri" w:cs="Calibri"/>
        </w:rPr>
        <w:t xml:space="preserve">: </w:t>
      </w:r>
      <w:r w:rsidR="0030136B" w:rsidRPr="0030136B">
        <w:rPr>
          <w:rFonts w:ascii="Calibri" w:hAnsi="Calibri" w:cs="Calibri"/>
        </w:rPr>
        <w:t xml:space="preserve">Copiar y Pegar la Prestación, el Material, el Texto y el ID en el archivo de </w:t>
      </w:r>
      <w:r w:rsidR="0030136B" w:rsidRPr="0030136B">
        <w:rPr>
          <w:rFonts w:ascii="Calibri" w:hAnsi="Calibri" w:cs="Calibri"/>
          <w:b/>
          <w:bCs/>
        </w:rPr>
        <w:t>MEDICAM fuera de MF</w:t>
      </w:r>
      <w:r w:rsidR="0030136B" w:rsidRPr="0030136B">
        <w:rPr>
          <w:rFonts w:ascii="Calibri" w:hAnsi="Calibri" w:cs="Calibri"/>
        </w:rPr>
        <w:t xml:space="preserve"> del mes actual (por ej </w:t>
      </w:r>
      <w:hyperlink r:id="rId19" w:history="1">
        <w:r w:rsidR="0030136B" w:rsidRPr="0030136B">
          <w:rPr>
            <w:rStyle w:val="Hipervnculo"/>
            <w:rFonts w:ascii="Calibri" w:hAnsi="Calibri" w:cs="Calibri"/>
          </w:rPr>
          <w:t>\\srv-nas02-hbc\DCA\Administracion de Convenios\FARMACIA\.MEDICAMENTOS FUERA DE MF\2024\</w:t>
        </w:r>
      </w:hyperlink>
      <w:r w:rsidR="0030136B" w:rsidRPr="0030136B">
        <w:rPr>
          <w:rFonts w:ascii="Calibri" w:hAnsi="Calibri" w:cs="Calibri"/>
        </w:rPr>
        <w:t xml:space="preserve"> ME Fuera de MF 2024-12 DICIEMBRE.xlsx).</w:t>
      </w:r>
      <w:bookmarkEnd w:id="2"/>
      <w:r w:rsidR="0030136B" w:rsidRPr="0030136B">
        <w:rPr>
          <w:rFonts w:ascii="Calibri" w:hAnsi="Calibri" w:cs="Calibri"/>
        </w:rPr>
        <w:br/>
      </w:r>
    </w:p>
    <w:p w14:paraId="4FD5AFAD" w14:textId="77777777" w:rsidR="0030136B" w:rsidRPr="0030136B" w:rsidRDefault="0030136B" w:rsidP="0030136B">
      <w:pPr>
        <w:pStyle w:val="Prrafodelista"/>
        <w:ind w:left="1080"/>
        <w:rPr>
          <w:rFonts w:ascii="Calibri" w:hAnsi="Calibri" w:cs="Calibri"/>
        </w:rPr>
      </w:pPr>
      <w:r w:rsidRPr="0030136B">
        <w:rPr>
          <w:rFonts w:ascii="Calibri" w:hAnsi="Calibri" w:cs="Calibri"/>
          <w:noProof/>
        </w:rPr>
        <w:drawing>
          <wp:inline distT="0" distB="0" distL="0" distR="0" wp14:anchorId="429D8C01" wp14:editId="3110EA71">
            <wp:extent cx="4276725" cy="742950"/>
            <wp:effectExtent l="0" t="0" r="9525" b="0"/>
            <wp:docPr id="62950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740" name="Imagen 1" descr="Texto&#10;&#10;Descripción generada automáticamente"/>
                    <pic:cNvPicPr/>
                  </pic:nvPicPr>
                  <pic:blipFill>
                    <a:blip r:embed="rId20"/>
                    <a:stretch>
                      <a:fillRect/>
                    </a:stretch>
                  </pic:blipFill>
                  <pic:spPr>
                    <a:xfrm>
                      <a:off x="0" y="0"/>
                      <a:ext cx="4276725" cy="742950"/>
                    </a:xfrm>
                    <a:prstGeom prst="rect">
                      <a:avLst/>
                    </a:prstGeom>
                  </pic:spPr>
                </pic:pic>
              </a:graphicData>
            </a:graphic>
          </wp:inline>
        </w:drawing>
      </w:r>
      <w:r w:rsidRPr="0030136B">
        <w:rPr>
          <w:rFonts w:ascii="Calibri" w:hAnsi="Calibri" w:cs="Calibri"/>
        </w:rPr>
        <w:br/>
      </w:r>
      <w:r w:rsidRPr="0030136B">
        <w:rPr>
          <w:rFonts w:ascii="Calibri" w:hAnsi="Calibri" w:cs="Calibri"/>
        </w:rPr>
        <w:br/>
      </w:r>
    </w:p>
    <w:p w14:paraId="53C15591" w14:textId="77777777" w:rsidR="0030136B" w:rsidRPr="0030136B" w:rsidRDefault="0030136B" w:rsidP="0030136B">
      <w:pPr>
        <w:pStyle w:val="Prrafodelista"/>
        <w:numPr>
          <w:ilvl w:val="0"/>
          <w:numId w:val="1"/>
        </w:numPr>
        <w:rPr>
          <w:rFonts w:ascii="Calibri" w:hAnsi="Calibri" w:cs="Calibri"/>
          <w:color w:val="806000"/>
        </w:rPr>
      </w:pPr>
      <w:r w:rsidRPr="0030136B">
        <w:rPr>
          <w:rFonts w:ascii="Calibri" w:hAnsi="Calibri" w:cs="Calibri"/>
          <w:b/>
          <w:bCs/>
          <w:color w:val="806000"/>
        </w:rPr>
        <w:t>MEDICAMENTOS DE IMPORTE SUPERIOR AL LÍMITE DE CARACTERES</w:t>
      </w:r>
      <w:r w:rsidRPr="0030136B">
        <w:rPr>
          <w:rFonts w:ascii="Calibri" w:hAnsi="Calibri" w:cs="Calibri"/>
          <w:color w:val="806000"/>
        </w:rPr>
        <w:t>:</w:t>
      </w:r>
      <w:r w:rsidRPr="0030136B">
        <w:rPr>
          <w:rFonts w:ascii="Calibri" w:hAnsi="Calibri" w:cs="Calibri"/>
          <w:color w:val="806000"/>
        </w:rPr>
        <w:br/>
      </w:r>
    </w:p>
    <w:p w14:paraId="3AFC6DB9" w14:textId="2E3D997D" w:rsidR="0030136B" w:rsidRPr="0030136B" w:rsidRDefault="0030136B" w:rsidP="0030136B">
      <w:pPr>
        <w:pStyle w:val="Prrafodelista"/>
        <w:numPr>
          <w:ilvl w:val="1"/>
          <w:numId w:val="1"/>
        </w:numPr>
        <w:rPr>
          <w:rFonts w:ascii="Calibri" w:hAnsi="Calibri" w:cs="Calibri"/>
          <w:i/>
          <w:iCs/>
        </w:rPr>
      </w:pPr>
      <w:r w:rsidRPr="0030136B">
        <w:rPr>
          <w:rFonts w:ascii="Calibri" w:hAnsi="Calibri" w:cs="Calibri"/>
        </w:rPr>
        <w:t>Ver</w:t>
      </w:r>
      <w:r w:rsidR="00FF31A3">
        <w:rPr>
          <w:rFonts w:ascii="Calibri" w:hAnsi="Calibri" w:cs="Calibri"/>
        </w:rPr>
        <w:t xml:space="preserve"> Instructivo para</w:t>
      </w:r>
      <w:r w:rsidRPr="0030136B">
        <w:rPr>
          <w:rFonts w:ascii="Calibri" w:hAnsi="Calibri" w:cs="Calibri"/>
        </w:rPr>
        <w:t xml:space="preserve"> “</w:t>
      </w:r>
      <w:r w:rsidRPr="0030136B">
        <w:rPr>
          <w:rFonts w:ascii="Calibri" w:hAnsi="Calibri" w:cs="Calibri"/>
          <w:i/>
          <w:iCs/>
        </w:rPr>
        <w:t>Insumos que superan el límite de caracteres de SAP”</w:t>
      </w:r>
    </w:p>
    <w:p w14:paraId="010A2814" w14:textId="77777777" w:rsidR="0030136B" w:rsidRPr="0030136B" w:rsidRDefault="0030136B" w:rsidP="0030136B">
      <w:pPr>
        <w:pStyle w:val="Prrafodelista"/>
        <w:ind w:left="1080"/>
        <w:rPr>
          <w:rFonts w:ascii="Calibri" w:hAnsi="Calibri" w:cs="Calibri"/>
        </w:rPr>
      </w:pPr>
    </w:p>
    <w:p w14:paraId="7DB040E2" w14:textId="77777777" w:rsidR="0030136B" w:rsidRPr="0030136B" w:rsidRDefault="0030136B" w:rsidP="0030136B">
      <w:pPr>
        <w:pStyle w:val="Prrafodelista"/>
        <w:ind w:left="1080"/>
        <w:rPr>
          <w:rFonts w:ascii="Calibri" w:hAnsi="Calibri" w:cs="Calibri"/>
        </w:rPr>
      </w:pPr>
    </w:p>
    <w:p w14:paraId="20F7A55D" w14:textId="77777777" w:rsidR="00237EC6" w:rsidRPr="0030136B" w:rsidRDefault="00237EC6">
      <w:pPr>
        <w:rPr>
          <w:rFonts w:ascii="Calibri" w:hAnsi="Calibri" w:cs="Calibri"/>
        </w:rPr>
      </w:pPr>
    </w:p>
    <w:sectPr w:rsidR="00237EC6" w:rsidRPr="0030136B" w:rsidSect="009A3279">
      <w:headerReference w:type="default" r:id="rId21"/>
      <w:footerReference w:type="default" r:id="rId22"/>
      <w:pgSz w:w="11906" w:h="16838"/>
      <w:pgMar w:top="1417" w:right="1558"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8E4C7" w14:textId="77777777" w:rsidR="0030136B" w:rsidRDefault="0030136B" w:rsidP="0030136B">
      <w:pPr>
        <w:spacing w:after="0" w:line="240" w:lineRule="auto"/>
      </w:pPr>
      <w:r>
        <w:separator/>
      </w:r>
    </w:p>
  </w:endnote>
  <w:endnote w:type="continuationSeparator" w:id="0">
    <w:p w14:paraId="74D722B7" w14:textId="77777777" w:rsidR="0030136B" w:rsidRDefault="0030136B" w:rsidP="0030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FF00B" w14:textId="77777777" w:rsidR="0030136B" w:rsidRPr="0030136B" w:rsidRDefault="0030136B">
    <w:pPr>
      <w:pStyle w:val="Piedepgina"/>
      <w:jc w:val="center"/>
      <w:rPr>
        <w:caps/>
        <w:color w:val="5B9BD5"/>
      </w:rPr>
    </w:pPr>
    <w:r w:rsidRPr="0030136B">
      <w:rPr>
        <w:caps/>
        <w:color w:val="5B9BD5"/>
      </w:rPr>
      <w:fldChar w:fldCharType="begin"/>
    </w:r>
    <w:r w:rsidRPr="0030136B">
      <w:rPr>
        <w:caps/>
        <w:color w:val="5B9BD5"/>
      </w:rPr>
      <w:instrText>PAGE   \* MERGEFORMAT</w:instrText>
    </w:r>
    <w:r w:rsidRPr="0030136B">
      <w:rPr>
        <w:caps/>
        <w:color w:val="5B9BD5"/>
      </w:rPr>
      <w:fldChar w:fldCharType="separate"/>
    </w:r>
    <w:r w:rsidRPr="0030136B">
      <w:rPr>
        <w:caps/>
        <w:color w:val="5B9BD5"/>
        <w:lang w:val="es-ES"/>
      </w:rPr>
      <w:t>2</w:t>
    </w:r>
    <w:r w:rsidRPr="0030136B">
      <w:rPr>
        <w:caps/>
        <w:color w:val="5B9BD5"/>
      </w:rPr>
      <w:fldChar w:fldCharType="end"/>
    </w:r>
  </w:p>
  <w:p w14:paraId="69ADDA03" w14:textId="77777777" w:rsidR="0030136B" w:rsidRDefault="003013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657BC" w14:textId="77777777" w:rsidR="0030136B" w:rsidRDefault="0030136B" w:rsidP="0030136B">
      <w:pPr>
        <w:spacing w:after="0" w:line="240" w:lineRule="auto"/>
      </w:pPr>
      <w:r>
        <w:separator/>
      </w:r>
    </w:p>
  </w:footnote>
  <w:footnote w:type="continuationSeparator" w:id="0">
    <w:p w14:paraId="1F7BE0DB" w14:textId="77777777" w:rsidR="0030136B" w:rsidRDefault="0030136B" w:rsidP="0030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995C3" w14:textId="79039D80" w:rsidR="0030136B" w:rsidRDefault="0030136B">
    <w:pPr>
      <w:pStyle w:val="Encabezado"/>
    </w:pPr>
    <w:r w:rsidRPr="00822C23">
      <w:rPr>
        <w:noProof/>
        <w:lang w:eastAsia="es-AR"/>
      </w:rPr>
      <w:drawing>
        <wp:anchor distT="0" distB="0" distL="114300" distR="114300" simplePos="0" relativeHeight="251661312" behindDoc="0" locked="0" layoutInCell="1" allowOverlap="1" wp14:anchorId="1ABE2B7E" wp14:editId="7B085983">
          <wp:simplePos x="0" y="0"/>
          <wp:positionH relativeFrom="margin">
            <wp:posOffset>5081791</wp:posOffset>
          </wp:positionH>
          <wp:positionV relativeFrom="paragraph">
            <wp:posOffset>-326229</wp:posOffset>
          </wp:positionV>
          <wp:extent cx="1131964" cy="443176"/>
          <wp:effectExtent l="0" t="0" r="0" b="0"/>
          <wp:wrapNone/>
          <wp:docPr id="1195486393" name="Imagen 119548639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4250" name="Imagen 389284250" descr="Interfaz de usuario gráfica, Texto, Aplicación&#10;&#10;Descripción generada automáticamente"/>
                  <pic:cNvPicPr>
                    <a:picLocks noChangeAspect="1"/>
                  </pic:cNvPicPr>
                </pic:nvPicPr>
                <pic:blipFill rotWithShape="1">
                  <a:blip r:embed="rId1"/>
                  <a:srcRect l="13348" t="8723" r="75533" b="83535"/>
                  <a:stretch/>
                </pic:blipFill>
                <pic:spPr>
                  <a:xfrm>
                    <a:off x="0" y="0"/>
                    <a:ext cx="1131964" cy="443176"/>
                  </a:xfrm>
                  <a:prstGeom prst="rect">
                    <a:avLst/>
                  </a:prstGeom>
                </pic:spPr>
              </pic:pic>
            </a:graphicData>
          </a:graphic>
        </wp:anchor>
      </w:drawing>
    </w:r>
    <w:r>
      <w:rPr>
        <w:noProof/>
        <w:lang w:eastAsia="es-AR"/>
      </w:rPr>
      <mc:AlternateContent>
        <mc:Choice Requires="wps">
          <w:drawing>
            <wp:anchor distT="0" distB="0" distL="114300" distR="114300" simplePos="0" relativeHeight="251659264" behindDoc="0" locked="0" layoutInCell="1" allowOverlap="1" wp14:anchorId="6FBBFF53" wp14:editId="43FA18FC">
              <wp:simplePos x="0" y="0"/>
              <wp:positionH relativeFrom="margin">
                <wp:posOffset>-1064526</wp:posOffset>
              </wp:positionH>
              <wp:positionV relativeFrom="paragraph">
                <wp:posOffset>-457835</wp:posOffset>
              </wp:positionV>
              <wp:extent cx="7860665" cy="714375"/>
              <wp:effectExtent l="0" t="0" r="6985" b="9525"/>
              <wp:wrapNone/>
              <wp:docPr id="8"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0665" cy="714375"/>
                      </a:xfrm>
                      <a:prstGeom prst="rect">
                        <a:avLst/>
                      </a:prstGeom>
                      <a:solidFill>
                        <a:srgbClr val="2E75B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6AE3C98" id="Rectángulo 4" o:spid="_x0000_s1026" style="position:absolute;margin-left:-83.8pt;margin-top:-36.05pt;width:618.9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" fillcolor="#2e75b6" stroked="f" strokeweight="1pt">
              <w10:wrap anchorx="margin"/>
            </v:rect>
          </w:pict>
        </mc:Fallback>
      </mc:AlternateContent>
    </w:r>
  </w:p>
  <w:p w14:paraId="582572B7" w14:textId="41B58CB7" w:rsidR="0030136B" w:rsidRDefault="003013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855A9"/>
    <w:multiLevelType w:val="hybridMultilevel"/>
    <w:tmpl w:val="89A2B6CA"/>
    <w:lvl w:ilvl="0" w:tplc="F86E4DC8">
      <w:start w:val="1"/>
      <w:numFmt w:val="decimal"/>
      <w:lvlText w:val="%1-"/>
      <w:lvlJc w:val="left"/>
      <w:pPr>
        <w:ind w:left="360" w:hanging="360"/>
      </w:pPr>
      <w:rPr>
        <w:rFonts w:ascii="Calibri" w:eastAsiaTheme="minorHAnsi" w:hAnsi="Calibri" w:cs="Calibri"/>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9890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6B"/>
    <w:rsid w:val="00084F1B"/>
    <w:rsid w:val="0008702B"/>
    <w:rsid w:val="000A34E9"/>
    <w:rsid w:val="000F53BB"/>
    <w:rsid w:val="00237EC6"/>
    <w:rsid w:val="0028284A"/>
    <w:rsid w:val="0030136B"/>
    <w:rsid w:val="00406A26"/>
    <w:rsid w:val="004F300D"/>
    <w:rsid w:val="0051037E"/>
    <w:rsid w:val="006561D7"/>
    <w:rsid w:val="006D6FB1"/>
    <w:rsid w:val="007E07C8"/>
    <w:rsid w:val="0089701B"/>
    <w:rsid w:val="009517B2"/>
    <w:rsid w:val="009A3279"/>
    <w:rsid w:val="00B6665B"/>
    <w:rsid w:val="00B72A3C"/>
    <w:rsid w:val="00C120AA"/>
    <w:rsid w:val="00C53441"/>
    <w:rsid w:val="00C77830"/>
    <w:rsid w:val="00E768CC"/>
    <w:rsid w:val="00F85C7C"/>
    <w:rsid w:val="00FF3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5AEA"/>
  <w15:chartTrackingRefBased/>
  <w15:docId w15:val="{AF0F54B8-8322-420F-9DF3-96535CB5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6B"/>
    <w:rPr>
      <w:kern w:val="0"/>
      <w14:ligatures w14:val="none"/>
    </w:rPr>
  </w:style>
  <w:style w:type="paragraph" w:styleId="Ttulo1">
    <w:name w:val="heading 1"/>
    <w:basedOn w:val="Normal"/>
    <w:next w:val="Normal"/>
    <w:link w:val="Ttulo1Car"/>
    <w:uiPriority w:val="9"/>
    <w:qFormat/>
    <w:rsid w:val="00301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3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3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3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3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3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3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3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3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3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3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3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3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3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3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3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36B"/>
    <w:rPr>
      <w:rFonts w:eastAsiaTheme="majorEastAsia" w:cstheme="majorBidi"/>
      <w:color w:val="272727" w:themeColor="text1" w:themeTint="D8"/>
    </w:rPr>
  </w:style>
  <w:style w:type="paragraph" w:styleId="Ttulo">
    <w:name w:val="Title"/>
    <w:basedOn w:val="Normal"/>
    <w:next w:val="Normal"/>
    <w:link w:val="TtuloCar"/>
    <w:uiPriority w:val="10"/>
    <w:qFormat/>
    <w:rsid w:val="00301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3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3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3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36B"/>
    <w:pPr>
      <w:spacing w:before="160"/>
      <w:jc w:val="center"/>
    </w:pPr>
    <w:rPr>
      <w:i/>
      <w:iCs/>
      <w:color w:val="404040" w:themeColor="text1" w:themeTint="BF"/>
    </w:rPr>
  </w:style>
  <w:style w:type="character" w:customStyle="1" w:styleId="CitaCar">
    <w:name w:val="Cita Car"/>
    <w:basedOn w:val="Fuentedeprrafopredeter"/>
    <w:link w:val="Cita"/>
    <w:uiPriority w:val="29"/>
    <w:rsid w:val="0030136B"/>
    <w:rPr>
      <w:i/>
      <w:iCs/>
      <w:color w:val="404040" w:themeColor="text1" w:themeTint="BF"/>
    </w:rPr>
  </w:style>
  <w:style w:type="paragraph" w:styleId="Prrafodelista">
    <w:name w:val="List Paragraph"/>
    <w:basedOn w:val="Normal"/>
    <w:uiPriority w:val="34"/>
    <w:qFormat/>
    <w:rsid w:val="0030136B"/>
    <w:pPr>
      <w:ind w:left="720"/>
      <w:contextualSpacing/>
    </w:pPr>
  </w:style>
  <w:style w:type="character" w:styleId="nfasisintenso">
    <w:name w:val="Intense Emphasis"/>
    <w:basedOn w:val="Fuentedeprrafopredeter"/>
    <w:uiPriority w:val="21"/>
    <w:qFormat/>
    <w:rsid w:val="0030136B"/>
    <w:rPr>
      <w:i/>
      <w:iCs/>
      <w:color w:val="0F4761" w:themeColor="accent1" w:themeShade="BF"/>
    </w:rPr>
  </w:style>
  <w:style w:type="paragraph" w:styleId="Citadestacada">
    <w:name w:val="Intense Quote"/>
    <w:basedOn w:val="Normal"/>
    <w:next w:val="Normal"/>
    <w:link w:val="CitadestacadaCar"/>
    <w:uiPriority w:val="30"/>
    <w:qFormat/>
    <w:rsid w:val="00301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36B"/>
    <w:rPr>
      <w:i/>
      <w:iCs/>
      <w:color w:val="0F4761" w:themeColor="accent1" w:themeShade="BF"/>
    </w:rPr>
  </w:style>
  <w:style w:type="character" w:styleId="Referenciaintensa">
    <w:name w:val="Intense Reference"/>
    <w:basedOn w:val="Fuentedeprrafopredeter"/>
    <w:uiPriority w:val="32"/>
    <w:qFormat/>
    <w:rsid w:val="0030136B"/>
    <w:rPr>
      <w:b/>
      <w:bCs/>
      <w:smallCaps/>
      <w:color w:val="0F4761" w:themeColor="accent1" w:themeShade="BF"/>
      <w:spacing w:val="5"/>
    </w:rPr>
  </w:style>
  <w:style w:type="paragraph" w:styleId="Encabezado">
    <w:name w:val="header"/>
    <w:basedOn w:val="Normal"/>
    <w:link w:val="EncabezadoCar"/>
    <w:uiPriority w:val="99"/>
    <w:unhideWhenUsed/>
    <w:rsid w:val="00301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36B"/>
  </w:style>
  <w:style w:type="paragraph" w:styleId="Piedepgina">
    <w:name w:val="footer"/>
    <w:basedOn w:val="Normal"/>
    <w:link w:val="PiedepginaCar"/>
    <w:uiPriority w:val="99"/>
    <w:unhideWhenUsed/>
    <w:rsid w:val="00301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36B"/>
  </w:style>
  <w:style w:type="character" w:styleId="Hipervnculo">
    <w:name w:val="Hyperlink"/>
    <w:basedOn w:val="Fuentedeprrafopredeter"/>
    <w:uiPriority w:val="99"/>
    <w:unhideWhenUsed/>
    <w:rsid w:val="003013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Srv-nas02-hbc\dca\Administracion%20de%20Convenios\FARMACIA\.MANUAL%20FARMACEUTICO\Actualizac%20Precios%20MF\MF%20REPORT%20HTML\REPORTES.2024"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lfabeta.net/descargas/index.js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srv-nas02-hbc\DCA\Administracion%20de%20Convenios\FARMACIA\.MEDICAMENTOS%20FUERA%20DE%20MF\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srv-rpa01-hbc\RPA\PS_Alfabeta\descarga_mensual\2024\1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 Marcelo</dc:creator>
  <cp:keywords/>
  <dc:description/>
  <cp:lastModifiedBy>Cano Marcelo</cp:lastModifiedBy>
  <cp:revision>9</cp:revision>
  <dcterms:created xsi:type="dcterms:W3CDTF">2024-12-11T11:18:00Z</dcterms:created>
  <dcterms:modified xsi:type="dcterms:W3CDTF">2024-12-12T11:47:00Z</dcterms:modified>
</cp:coreProperties>
</file>