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06D4AA" w14:textId="7DE441DA" w:rsidR="0030136B" w:rsidRPr="0030136B" w:rsidRDefault="0030136B" w:rsidP="0030136B">
      <w:pPr>
        <w:pStyle w:val="Ttulo1"/>
        <w:jc w:val="center"/>
        <w:rPr>
          <w:rFonts w:ascii="Calibri Light" w:hAnsi="Calibri Light" w:cs="Calibri Light"/>
          <w:b/>
          <w:bCs/>
          <w:color w:val="2E74B5"/>
          <w:sz w:val="32"/>
          <w:szCs w:val="32"/>
        </w:rPr>
      </w:pPr>
      <w:bookmarkStart w:id="0" w:name="_Hlk184797700"/>
      <w:r w:rsidRPr="0030136B">
        <w:rPr>
          <w:rFonts w:ascii="Calibri Light" w:hAnsi="Calibri Light" w:cs="Calibri Light"/>
          <w:b/>
          <w:bCs/>
          <w:color w:val="2E74B5"/>
          <w:sz w:val="32"/>
          <w:szCs w:val="32"/>
        </w:rPr>
        <w:t xml:space="preserve">Instructivo para </w:t>
      </w:r>
      <w:r w:rsidR="001B799A">
        <w:rPr>
          <w:rFonts w:ascii="Calibri Light" w:hAnsi="Calibri Light" w:cs="Calibri Light"/>
          <w:b/>
          <w:bCs/>
          <w:color w:val="2E74B5"/>
          <w:sz w:val="32"/>
          <w:szCs w:val="32"/>
        </w:rPr>
        <w:t>Actualización de Insumos</w:t>
      </w:r>
      <w:r w:rsidR="001B799A">
        <w:rPr>
          <w:rFonts w:ascii="Calibri Light" w:hAnsi="Calibri Light" w:cs="Calibri Light"/>
          <w:b/>
          <w:bCs/>
          <w:color w:val="2E74B5"/>
          <w:sz w:val="32"/>
          <w:szCs w:val="32"/>
        </w:rPr>
        <w:br/>
        <w:t>que superan el límite de caracteres SAP</w:t>
      </w:r>
    </w:p>
    <w:bookmarkEnd w:id="0"/>
    <w:p w14:paraId="5A19441E" w14:textId="50024657" w:rsidR="0030136B" w:rsidRPr="0030136B" w:rsidRDefault="0030136B" w:rsidP="0030136B">
      <w:pPr>
        <w:rPr>
          <w:rFonts w:ascii="Calibri" w:hAnsi="Calibri" w:cs="Calibri"/>
          <w:color w:val="808080" w:themeColor="background1" w:themeShade="80"/>
        </w:rPr>
      </w:pPr>
      <w:r>
        <w:rPr>
          <w:rFonts w:ascii="Calibri" w:hAnsi="Calibri" w:cs="Calibri"/>
          <w:color w:val="808080" w:themeColor="background1" w:themeShade="80"/>
          <w:sz w:val="16"/>
          <w:szCs w:val="16"/>
        </w:rPr>
        <w:br/>
      </w:r>
      <w:r w:rsidR="00F443D4" w:rsidRPr="0030136B">
        <w:rPr>
          <w:rFonts w:ascii="Calibri" w:hAnsi="Calibri" w:cs="Calibri"/>
          <w:color w:val="808080" w:themeColor="background1" w:themeShade="80"/>
          <w:sz w:val="16"/>
          <w:szCs w:val="16"/>
        </w:rPr>
        <w:t xml:space="preserve">Autor </w:t>
      </w:r>
      <w:r w:rsidR="00F443D4">
        <w:rPr>
          <w:rFonts w:ascii="Calibri" w:hAnsi="Calibri" w:cs="Calibri"/>
          <w:color w:val="808080" w:themeColor="background1" w:themeShade="80"/>
          <w:sz w:val="16"/>
          <w:szCs w:val="16"/>
        </w:rPr>
        <w:t>(f</w:t>
      </w:r>
      <w:r w:rsidR="00F443D4" w:rsidRPr="0030136B">
        <w:rPr>
          <w:rFonts w:ascii="Calibri" w:hAnsi="Calibri" w:cs="Calibri"/>
          <w:color w:val="808080" w:themeColor="background1" w:themeShade="80"/>
          <w:sz w:val="16"/>
          <w:szCs w:val="16"/>
        </w:rPr>
        <w:t>echa</w:t>
      </w:r>
      <w:r w:rsidR="00F443D4">
        <w:rPr>
          <w:rFonts w:ascii="Calibri" w:hAnsi="Calibri" w:cs="Calibri"/>
          <w:color w:val="808080" w:themeColor="background1" w:themeShade="80"/>
          <w:sz w:val="16"/>
          <w:szCs w:val="16"/>
        </w:rPr>
        <w:t>)</w:t>
      </w:r>
      <w:r w:rsidR="00F443D4" w:rsidRPr="0030136B">
        <w:rPr>
          <w:rFonts w:ascii="Calibri" w:hAnsi="Calibri" w:cs="Calibri"/>
          <w:color w:val="808080" w:themeColor="background1" w:themeShade="80"/>
          <w:sz w:val="16"/>
          <w:szCs w:val="16"/>
        </w:rPr>
        <w:t xml:space="preserve">: M. Cano </w:t>
      </w:r>
      <w:r w:rsidR="00F443D4">
        <w:rPr>
          <w:rFonts w:ascii="Calibri" w:hAnsi="Calibri" w:cs="Calibri"/>
          <w:color w:val="808080" w:themeColor="background1" w:themeShade="80"/>
          <w:sz w:val="16"/>
          <w:szCs w:val="16"/>
        </w:rPr>
        <w:t>(</w:t>
      </w:r>
      <w:r w:rsidR="00F443D4" w:rsidRPr="0030136B">
        <w:rPr>
          <w:rFonts w:ascii="Calibri" w:hAnsi="Calibri" w:cs="Calibri"/>
          <w:color w:val="808080" w:themeColor="background1" w:themeShade="80"/>
          <w:sz w:val="16"/>
          <w:szCs w:val="16"/>
        </w:rPr>
        <w:t>1</w:t>
      </w:r>
      <w:r w:rsidR="00F443D4">
        <w:rPr>
          <w:rFonts w:ascii="Calibri" w:hAnsi="Calibri" w:cs="Calibri"/>
          <w:color w:val="808080" w:themeColor="background1" w:themeShade="80"/>
          <w:sz w:val="16"/>
          <w:szCs w:val="16"/>
        </w:rPr>
        <w:t>1</w:t>
      </w:r>
      <w:r w:rsidR="00F443D4" w:rsidRPr="0030136B">
        <w:rPr>
          <w:rFonts w:ascii="Calibri" w:hAnsi="Calibri" w:cs="Calibri"/>
          <w:color w:val="808080" w:themeColor="background1" w:themeShade="80"/>
          <w:sz w:val="16"/>
          <w:szCs w:val="16"/>
        </w:rPr>
        <w:t>.12.2024</w:t>
      </w:r>
      <w:r w:rsidR="00F443D4">
        <w:rPr>
          <w:rFonts w:ascii="Calibri" w:hAnsi="Calibri" w:cs="Calibri"/>
          <w:color w:val="808080" w:themeColor="background1" w:themeShade="80"/>
          <w:sz w:val="16"/>
          <w:szCs w:val="16"/>
        </w:rPr>
        <w:t>)</w:t>
      </w:r>
      <w:r w:rsidR="00F443D4" w:rsidRPr="0030136B">
        <w:rPr>
          <w:rFonts w:ascii="Calibri" w:hAnsi="Calibri" w:cs="Calibri"/>
          <w:color w:val="808080" w:themeColor="background1" w:themeShade="80"/>
          <w:sz w:val="16"/>
          <w:szCs w:val="16"/>
        </w:rPr>
        <w:br/>
      </w:r>
      <w:r w:rsidR="00F443D4">
        <w:rPr>
          <w:rFonts w:ascii="Calibri" w:hAnsi="Calibri" w:cs="Calibri"/>
          <w:color w:val="808080" w:themeColor="background1" w:themeShade="80"/>
          <w:sz w:val="16"/>
          <w:szCs w:val="16"/>
        </w:rPr>
        <w:t>Actualizado por</w:t>
      </w:r>
      <w:r w:rsidR="00F443D4" w:rsidRPr="0030136B">
        <w:rPr>
          <w:rFonts w:ascii="Calibri" w:hAnsi="Calibri" w:cs="Calibri"/>
          <w:color w:val="808080" w:themeColor="background1" w:themeShade="80"/>
          <w:sz w:val="16"/>
          <w:szCs w:val="16"/>
        </w:rPr>
        <w:t xml:space="preserve"> </w:t>
      </w:r>
      <w:r w:rsidR="00F443D4">
        <w:rPr>
          <w:rFonts w:ascii="Calibri" w:hAnsi="Calibri" w:cs="Calibri"/>
          <w:color w:val="808080" w:themeColor="background1" w:themeShade="80"/>
          <w:sz w:val="16"/>
          <w:szCs w:val="16"/>
        </w:rPr>
        <w:t>(f</w:t>
      </w:r>
      <w:r w:rsidR="00F443D4" w:rsidRPr="0030136B">
        <w:rPr>
          <w:rFonts w:ascii="Calibri" w:hAnsi="Calibri" w:cs="Calibri"/>
          <w:color w:val="808080" w:themeColor="background1" w:themeShade="80"/>
          <w:sz w:val="16"/>
          <w:szCs w:val="16"/>
        </w:rPr>
        <w:t>echa</w:t>
      </w:r>
      <w:r w:rsidR="00F443D4">
        <w:rPr>
          <w:rFonts w:ascii="Calibri" w:hAnsi="Calibri" w:cs="Calibri"/>
          <w:color w:val="808080" w:themeColor="background1" w:themeShade="80"/>
          <w:sz w:val="16"/>
          <w:szCs w:val="16"/>
        </w:rPr>
        <w:t>)</w:t>
      </w:r>
      <w:r w:rsidR="00F443D4" w:rsidRPr="0030136B">
        <w:rPr>
          <w:rFonts w:ascii="Calibri" w:hAnsi="Calibri" w:cs="Calibri"/>
          <w:color w:val="808080" w:themeColor="background1" w:themeShade="80"/>
          <w:sz w:val="16"/>
          <w:szCs w:val="16"/>
        </w:rPr>
        <w:t>:</w:t>
      </w:r>
      <w:r w:rsidR="00D55B93">
        <w:rPr>
          <w:rFonts w:ascii="Calibri" w:hAnsi="Calibri" w:cs="Calibri"/>
          <w:color w:val="808080" w:themeColor="background1" w:themeShade="80"/>
          <w:sz w:val="16"/>
          <w:szCs w:val="16"/>
        </w:rPr>
        <w:br/>
      </w:r>
    </w:p>
    <w:p w14:paraId="0C6EFD29" w14:textId="251B76FA" w:rsidR="00D55B93" w:rsidRPr="00D55B93" w:rsidRDefault="00BC76FC" w:rsidP="00D55B93">
      <w:pPr>
        <w:pStyle w:val="Prrafodelista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  <w:b/>
          <w:bCs/>
          <w:color w:val="806000"/>
        </w:rPr>
        <w:t>NUEVO</w:t>
      </w:r>
      <w:r w:rsidR="00D55B93" w:rsidRPr="00D55B93">
        <w:rPr>
          <w:rFonts w:ascii="Calibri" w:hAnsi="Calibri" w:cs="Calibri"/>
          <w:b/>
          <w:bCs/>
          <w:color w:val="806000"/>
        </w:rPr>
        <w:t xml:space="preserve"> INSUMO</w:t>
      </w:r>
      <w:r>
        <w:rPr>
          <w:rFonts w:ascii="Calibri" w:hAnsi="Calibri" w:cs="Calibri"/>
          <w:b/>
          <w:bCs/>
          <w:color w:val="806000"/>
        </w:rPr>
        <w:t xml:space="preserve"> QUE SUPERA LÍMITE</w:t>
      </w:r>
      <w:r w:rsidR="00D55B93" w:rsidRPr="00D55B93">
        <w:rPr>
          <w:rFonts w:ascii="Calibri" w:hAnsi="Calibri" w:cs="Calibri"/>
        </w:rPr>
        <w:t>:</w:t>
      </w:r>
    </w:p>
    <w:p w14:paraId="3FB0A882" w14:textId="044F785C" w:rsidR="00250DD3" w:rsidRDefault="00827F06" w:rsidP="00827F06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Luego de los pasos indicados en el </w:t>
      </w:r>
      <w:r w:rsidRPr="00D55B93">
        <w:rPr>
          <w:rFonts w:ascii="Calibri" w:hAnsi="Calibri" w:cs="Calibri"/>
          <w:i/>
          <w:iCs/>
        </w:rPr>
        <w:t>Instructivo para Control del BOT de Alfabeta</w:t>
      </w:r>
      <w:r w:rsidRPr="00D55B93">
        <w:rPr>
          <w:rFonts w:ascii="Calibri" w:hAnsi="Calibri" w:cs="Calibri"/>
          <w:i/>
          <w:iCs/>
        </w:rPr>
        <w:t xml:space="preserve"> </w:t>
      </w:r>
      <w:r w:rsidRPr="00D55B93">
        <w:rPr>
          <w:rFonts w:ascii="Calibri" w:hAnsi="Calibri" w:cs="Calibri"/>
          <w:i/>
          <w:iCs/>
        </w:rPr>
        <w:t>(actualización de precios de Medicamentos)</w:t>
      </w:r>
      <w:r>
        <w:rPr>
          <w:rFonts w:ascii="Calibri" w:hAnsi="Calibri" w:cs="Calibri"/>
        </w:rPr>
        <w:t xml:space="preserve"> y con la información </w:t>
      </w:r>
      <w:r w:rsidR="00250DD3">
        <w:rPr>
          <w:rFonts w:ascii="Calibri" w:hAnsi="Calibri" w:cs="Calibri"/>
        </w:rPr>
        <w:t>seleccionada</w:t>
      </w:r>
      <w:r>
        <w:rPr>
          <w:rFonts w:ascii="Calibri" w:hAnsi="Calibri" w:cs="Calibri"/>
        </w:rPr>
        <w:t xml:space="preserve"> en el punto 3 (“Excel del Manual”)</w:t>
      </w:r>
      <w:r w:rsidR="00250DD3">
        <w:rPr>
          <w:rFonts w:ascii="Calibri" w:hAnsi="Calibri" w:cs="Calibri"/>
        </w:rPr>
        <w:t>…</w:t>
      </w:r>
    </w:p>
    <w:p w14:paraId="0074D73F" w14:textId="560EC9BF" w:rsidR="00250DD3" w:rsidRDefault="00250DD3" w:rsidP="00250DD3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f</w:t>
      </w:r>
      <w:r w:rsidR="00827F06" w:rsidRPr="00250DD3">
        <w:rPr>
          <w:rFonts w:ascii="Calibri" w:hAnsi="Calibri" w:cs="Calibri"/>
        </w:rPr>
        <w:t>iltrar</w:t>
      </w:r>
      <w:r>
        <w:rPr>
          <w:rFonts w:ascii="Calibri" w:hAnsi="Calibri" w:cs="Calibri"/>
        </w:rPr>
        <w:t xml:space="preserve"> </w:t>
      </w:r>
      <w:r w:rsidR="00827F06" w:rsidRPr="00250DD3">
        <w:rPr>
          <w:rFonts w:ascii="Calibri" w:hAnsi="Calibri" w:cs="Calibri"/>
        </w:rPr>
        <w:t>ahora por la columna A (</w:t>
      </w:r>
      <w:proofErr w:type="spellStart"/>
      <w:r w:rsidR="00827F06" w:rsidRPr="00250DD3">
        <w:rPr>
          <w:rFonts w:ascii="Calibri" w:hAnsi="Calibri" w:cs="Calibri"/>
          <w:i/>
          <w:iCs/>
        </w:rPr>
        <w:t>PrecioTotal</w:t>
      </w:r>
      <w:proofErr w:type="spellEnd"/>
      <w:r w:rsidR="00827F06" w:rsidRPr="00250DD3">
        <w:rPr>
          <w:rFonts w:ascii="Calibri" w:hAnsi="Calibri" w:cs="Calibri"/>
        </w:rPr>
        <w:t>)</w:t>
      </w:r>
      <w:r w:rsidRPr="00250DD3">
        <w:rPr>
          <w:rFonts w:ascii="Calibri" w:hAnsi="Calibri" w:cs="Calibri"/>
        </w:rPr>
        <w:t xml:space="preserve"> </w:t>
      </w:r>
    </w:p>
    <w:p w14:paraId="0B4163EF" w14:textId="206D601B" w:rsidR="00250DD3" w:rsidRPr="00250DD3" w:rsidRDefault="00250DD3" w:rsidP="00250DD3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elegir</w:t>
      </w:r>
      <w:r w:rsidRPr="00250DD3">
        <w:rPr>
          <w:rFonts w:ascii="Calibri" w:hAnsi="Calibri" w:cs="Calibri"/>
        </w:rPr>
        <w:t xml:space="preserve"> la opción de Filtro numérico &gt; </w:t>
      </w:r>
      <w:r>
        <w:rPr>
          <w:rFonts w:ascii="Calibri" w:hAnsi="Calibri" w:cs="Calibri"/>
        </w:rPr>
        <w:t>“</w:t>
      </w:r>
      <w:r w:rsidRPr="00250DD3">
        <w:rPr>
          <w:rFonts w:ascii="Calibri" w:hAnsi="Calibri" w:cs="Calibri"/>
        </w:rPr>
        <w:t xml:space="preserve">es mayor </w:t>
      </w:r>
      <w:r w:rsidR="00BC76FC" w:rsidRPr="00250DD3">
        <w:rPr>
          <w:rFonts w:ascii="Calibri" w:hAnsi="Calibri" w:cs="Calibri"/>
        </w:rPr>
        <w:t>que</w:t>
      </w:r>
      <w:r w:rsidR="00BC76FC">
        <w:rPr>
          <w:rFonts w:ascii="Calibri" w:hAnsi="Calibri" w:cs="Calibri"/>
        </w:rPr>
        <w:t>”</w:t>
      </w:r>
      <w:r w:rsidR="00BC76FC" w:rsidRPr="00250DD3">
        <w:rPr>
          <w:rFonts w:ascii="Calibri" w:hAnsi="Calibri" w:cs="Calibri"/>
        </w:rPr>
        <w:t xml:space="preserve"> …</w:t>
      </w:r>
      <w:r w:rsidRPr="00250DD3">
        <w:rPr>
          <w:rFonts w:ascii="Calibri" w:hAnsi="Calibri" w:cs="Calibri"/>
        </w:rPr>
        <w:t xml:space="preserve"> </w:t>
      </w:r>
      <w:r w:rsidRPr="00250DD3">
        <w:rPr>
          <w:rFonts w:ascii="Calibri" w:hAnsi="Calibri" w:cs="Calibri"/>
          <w:b/>
          <w:bCs/>
        </w:rPr>
        <w:t>9</w:t>
      </w:r>
      <w:r>
        <w:rPr>
          <w:rFonts w:ascii="Calibri" w:hAnsi="Calibri" w:cs="Calibri"/>
          <w:b/>
          <w:bCs/>
        </w:rPr>
        <w:t>.</w:t>
      </w:r>
      <w:r w:rsidRPr="00250DD3">
        <w:rPr>
          <w:rFonts w:ascii="Calibri" w:hAnsi="Calibri" w:cs="Calibri"/>
          <w:b/>
          <w:bCs/>
        </w:rPr>
        <w:t>999</w:t>
      </w:r>
      <w:r>
        <w:rPr>
          <w:rFonts w:ascii="Calibri" w:hAnsi="Calibri" w:cs="Calibri"/>
          <w:b/>
          <w:bCs/>
        </w:rPr>
        <w:t>.</w:t>
      </w:r>
      <w:r w:rsidRPr="00250DD3">
        <w:rPr>
          <w:rFonts w:ascii="Calibri" w:hAnsi="Calibri" w:cs="Calibri"/>
          <w:b/>
          <w:bCs/>
        </w:rPr>
        <w:t>999</w:t>
      </w:r>
    </w:p>
    <w:p w14:paraId="7FE3F43B" w14:textId="6510E7B6" w:rsidR="005530A7" w:rsidRDefault="00250DD3" w:rsidP="005530A7">
      <w:pPr>
        <w:pStyle w:val="Prrafodelista"/>
        <w:rPr>
          <w:rFonts w:ascii="Calibri" w:hAnsi="Calibri" w:cs="Calibri"/>
        </w:rPr>
      </w:pPr>
      <w:r>
        <w:rPr>
          <w:noProof/>
          <w14:ligatures w14:val="standardContextual"/>
        </w:rPr>
        <w:drawing>
          <wp:inline distT="0" distB="0" distL="0" distR="0" wp14:anchorId="07B06F8D" wp14:editId="58E58C6E">
            <wp:extent cx="3716122" cy="822653"/>
            <wp:effectExtent l="0" t="0" r="0" b="0"/>
            <wp:docPr id="2000116916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116916" name="Imagen 1" descr="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6567" cy="82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30A7">
        <w:rPr>
          <w:rFonts w:ascii="Calibri" w:hAnsi="Calibri" w:cs="Calibri"/>
        </w:rPr>
        <w:br/>
      </w:r>
    </w:p>
    <w:p w14:paraId="51C53C91" w14:textId="54DC6830" w:rsidR="005530A7" w:rsidRDefault="005530A7" w:rsidP="005530A7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Copiar los datos de </w:t>
      </w:r>
      <w:r w:rsidRPr="005530A7">
        <w:rPr>
          <w:rFonts w:ascii="Calibri" w:hAnsi="Calibri" w:cs="Calibri"/>
          <w:b/>
          <w:bCs/>
        </w:rPr>
        <w:t>ID</w:t>
      </w:r>
      <w:r>
        <w:rPr>
          <w:rFonts w:ascii="Calibri" w:hAnsi="Calibri" w:cs="Calibri"/>
        </w:rPr>
        <w:t xml:space="preserve"> (columna J) y buscar </w:t>
      </w:r>
      <w:r w:rsidR="00D55B93" w:rsidRPr="005530A7">
        <w:rPr>
          <w:rFonts w:ascii="Calibri" w:hAnsi="Calibri" w:cs="Calibri"/>
        </w:rPr>
        <w:t xml:space="preserve">en SAP </w:t>
      </w:r>
      <w:r>
        <w:rPr>
          <w:rFonts w:ascii="Calibri" w:hAnsi="Calibri" w:cs="Calibri"/>
        </w:rPr>
        <w:t>si apareció un nuevo insumo con precio superior a los $ 10M.</w:t>
      </w:r>
    </w:p>
    <w:p w14:paraId="1F8450D4" w14:textId="77777777" w:rsidR="005530A7" w:rsidRDefault="005530A7" w:rsidP="005530A7">
      <w:pPr>
        <w:pStyle w:val="Prrafodelista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Ir a </w:t>
      </w:r>
      <w:r w:rsidR="00D55B93" w:rsidRPr="005530A7">
        <w:rPr>
          <w:rFonts w:ascii="Calibri" w:hAnsi="Calibri" w:cs="Calibri"/>
        </w:rPr>
        <w:t xml:space="preserve">la </w:t>
      </w:r>
      <w:proofErr w:type="spellStart"/>
      <w:r w:rsidR="00D55B93" w:rsidRPr="005530A7">
        <w:rPr>
          <w:rFonts w:ascii="Calibri" w:hAnsi="Calibri" w:cs="Calibri"/>
        </w:rPr>
        <w:t>tx</w:t>
      </w:r>
      <w:proofErr w:type="spellEnd"/>
      <w:r w:rsidR="00D55B93" w:rsidRPr="005530A7">
        <w:rPr>
          <w:rFonts w:ascii="Calibri" w:hAnsi="Calibri" w:cs="Calibri"/>
        </w:rPr>
        <w:t xml:space="preserve"> </w:t>
      </w:r>
      <w:r w:rsidR="00D55B93" w:rsidRPr="005530A7">
        <w:rPr>
          <w:rFonts w:ascii="Calibri" w:hAnsi="Calibri" w:cs="Calibri"/>
          <w:b/>
          <w:bCs/>
        </w:rPr>
        <w:t>SE16</w:t>
      </w:r>
      <w:r w:rsidR="00D55B93" w:rsidRPr="005530A7">
        <w:rPr>
          <w:rFonts w:ascii="Calibri" w:hAnsi="Calibri" w:cs="Calibri"/>
        </w:rPr>
        <w:t xml:space="preserve"> y buscar la tabla </w:t>
      </w:r>
      <w:r w:rsidR="00D55B93" w:rsidRPr="005530A7">
        <w:rPr>
          <w:rFonts w:ascii="Calibri" w:hAnsi="Calibri" w:cs="Calibri"/>
          <w:b/>
          <w:bCs/>
        </w:rPr>
        <w:t xml:space="preserve">NTPK </w:t>
      </w:r>
      <w:r w:rsidR="00D55B93" w:rsidRPr="005530A7">
        <w:rPr>
          <w:rFonts w:ascii="Calibri" w:hAnsi="Calibri" w:cs="Calibri"/>
        </w:rPr>
        <w:t>(</w:t>
      </w:r>
      <w:r w:rsidR="00D55B93" w:rsidRPr="005530A7">
        <w:rPr>
          <w:rFonts w:ascii="Calibri" w:hAnsi="Calibri" w:cs="Calibri"/>
          <w:u w:val="single"/>
        </w:rPr>
        <w:t>NOTA</w:t>
      </w:r>
      <w:r w:rsidR="00D55B93" w:rsidRPr="005530A7">
        <w:rPr>
          <w:rFonts w:ascii="Calibri" w:hAnsi="Calibri" w:cs="Calibri"/>
        </w:rPr>
        <w:t xml:space="preserve">: en el caso del archivo Mensual, en lugar de esta </w:t>
      </w:r>
      <w:proofErr w:type="spellStart"/>
      <w:r w:rsidR="00D55B93" w:rsidRPr="005530A7">
        <w:rPr>
          <w:rFonts w:ascii="Calibri" w:hAnsi="Calibri" w:cs="Calibri"/>
        </w:rPr>
        <w:t>tx</w:t>
      </w:r>
      <w:proofErr w:type="spellEnd"/>
      <w:r w:rsidR="00D55B93" w:rsidRPr="005530A7">
        <w:rPr>
          <w:rFonts w:ascii="Calibri" w:hAnsi="Calibri" w:cs="Calibri"/>
        </w:rPr>
        <w:t xml:space="preserve"> se utilizará la SE16</w:t>
      </w:r>
      <w:r w:rsidR="00D55B93" w:rsidRPr="005530A7">
        <w:rPr>
          <w:rFonts w:ascii="Calibri" w:hAnsi="Calibri" w:cs="Calibri"/>
          <w:b/>
          <w:bCs/>
        </w:rPr>
        <w:t>N</w:t>
      </w:r>
      <w:r w:rsidR="00D55B93" w:rsidRPr="005530A7">
        <w:rPr>
          <w:rFonts w:ascii="Calibri" w:hAnsi="Calibri" w:cs="Calibri"/>
        </w:rPr>
        <w:t xml:space="preserve"> que permite obtener una mayor cantidad de datos de búsqueda).</w:t>
      </w:r>
    </w:p>
    <w:p w14:paraId="3F6CBE7C" w14:textId="77777777" w:rsidR="005530A7" w:rsidRDefault="00D55B93" w:rsidP="00D55B93">
      <w:pPr>
        <w:pStyle w:val="Prrafodelista"/>
        <w:numPr>
          <w:ilvl w:val="1"/>
          <w:numId w:val="2"/>
        </w:numPr>
        <w:rPr>
          <w:rFonts w:ascii="Calibri" w:hAnsi="Calibri" w:cs="Calibri"/>
        </w:rPr>
      </w:pPr>
      <w:r w:rsidRPr="005530A7">
        <w:rPr>
          <w:rFonts w:ascii="Calibri" w:hAnsi="Calibri" w:cs="Calibri"/>
        </w:rPr>
        <w:t>En “</w:t>
      </w:r>
      <w:r w:rsidRPr="005530A7">
        <w:rPr>
          <w:rFonts w:ascii="Calibri" w:hAnsi="Calibri" w:cs="Calibri"/>
          <w:i/>
          <w:iCs/>
        </w:rPr>
        <w:t>Validez a</w:t>
      </w:r>
      <w:r w:rsidRPr="005530A7">
        <w:rPr>
          <w:rFonts w:ascii="Calibri" w:hAnsi="Calibri" w:cs="Calibri"/>
        </w:rPr>
        <w:t>” dejar siempre la fecha 31.12.999 para obtener solo las prestaciones activas. En el campo “</w:t>
      </w:r>
      <w:r w:rsidRPr="005530A7">
        <w:rPr>
          <w:rFonts w:ascii="Calibri" w:hAnsi="Calibri" w:cs="Calibri"/>
          <w:i/>
          <w:iCs/>
        </w:rPr>
        <w:t>ID externo</w:t>
      </w:r>
      <w:r w:rsidRPr="005530A7">
        <w:rPr>
          <w:rFonts w:ascii="Calibri" w:hAnsi="Calibri" w:cs="Calibri"/>
        </w:rPr>
        <w:t xml:space="preserve">” ir al botón de Selección Múltiple, </w:t>
      </w:r>
      <w:r w:rsidRPr="005530A7">
        <w:rPr>
          <w:rFonts w:ascii="Calibri" w:hAnsi="Calibri" w:cs="Calibri"/>
          <w:color w:val="4EA72E" w:themeColor="accent6"/>
        </w:rPr>
        <w:t xml:space="preserve">pegar </w:t>
      </w:r>
      <w:r w:rsidRPr="005530A7">
        <w:rPr>
          <w:rFonts w:ascii="Calibri" w:hAnsi="Calibri" w:cs="Calibri"/>
        </w:rPr>
        <w:t xml:space="preserve">los ID del paso </w:t>
      </w:r>
      <w:proofErr w:type="spellStart"/>
      <w:r w:rsidRPr="005530A7">
        <w:rPr>
          <w:rFonts w:ascii="Calibri" w:hAnsi="Calibri" w:cs="Calibri"/>
        </w:rPr>
        <w:t>ii</w:t>
      </w:r>
      <w:proofErr w:type="spellEnd"/>
      <w:r w:rsidRPr="005530A7">
        <w:rPr>
          <w:rFonts w:ascii="Calibri" w:hAnsi="Calibri" w:cs="Calibri"/>
        </w:rPr>
        <w:t xml:space="preserve"> y </w:t>
      </w:r>
      <w:r w:rsidRPr="005530A7">
        <w:rPr>
          <w:rFonts w:ascii="Calibri" w:hAnsi="Calibri" w:cs="Calibri"/>
          <w:color w:val="C00000"/>
        </w:rPr>
        <w:t>ejecutar</w:t>
      </w:r>
      <w:r w:rsidRPr="005530A7">
        <w:rPr>
          <w:rFonts w:ascii="Calibri" w:hAnsi="Calibri" w:cs="Calibri"/>
        </w:rPr>
        <w:t>…</w:t>
      </w:r>
    </w:p>
    <w:p w14:paraId="390C7C5E" w14:textId="3423FB04" w:rsidR="005530A7" w:rsidRPr="005530A7" w:rsidRDefault="00D55B93" w:rsidP="005530A7">
      <w:pPr>
        <w:pStyle w:val="Prrafodelista"/>
        <w:numPr>
          <w:ilvl w:val="1"/>
          <w:numId w:val="2"/>
        </w:numPr>
        <w:rPr>
          <w:rFonts w:ascii="Calibri" w:hAnsi="Calibri" w:cs="Calibri"/>
        </w:rPr>
      </w:pPr>
      <w:r w:rsidRPr="005530A7">
        <w:rPr>
          <w:rFonts w:ascii="Calibri" w:hAnsi="Calibri" w:cs="Calibri"/>
        </w:rPr>
        <w:t xml:space="preserve">Ejecutar nuevamente; si NO aparecen ID, </w:t>
      </w:r>
      <w:r w:rsidR="00E03280">
        <w:rPr>
          <w:rFonts w:ascii="Calibri" w:hAnsi="Calibri" w:cs="Calibri"/>
        </w:rPr>
        <w:t>seguir con el paso 2 (</w:t>
      </w:r>
      <w:r w:rsidR="000C22F4">
        <w:rPr>
          <w:rFonts w:ascii="Calibri" w:hAnsi="Calibri" w:cs="Calibri"/>
        </w:rPr>
        <w:t>“</w:t>
      </w:r>
      <w:r w:rsidR="00E03280">
        <w:rPr>
          <w:rFonts w:ascii="Calibri" w:hAnsi="Calibri" w:cs="Calibri"/>
        </w:rPr>
        <w:t>Actualización de valores</w:t>
      </w:r>
      <w:r w:rsidR="000C22F4">
        <w:rPr>
          <w:rFonts w:ascii="Calibri" w:hAnsi="Calibri" w:cs="Calibri"/>
        </w:rPr>
        <w:t>”</w:t>
      </w:r>
      <w:r w:rsidR="00E03280">
        <w:rPr>
          <w:rFonts w:ascii="Calibri" w:hAnsi="Calibri" w:cs="Calibri"/>
        </w:rPr>
        <w:t>)</w:t>
      </w:r>
      <w:r w:rsidRPr="005530A7">
        <w:rPr>
          <w:rFonts w:ascii="Calibri" w:hAnsi="Calibri" w:cs="Calibri"/>
        </w:rPr>
        <w:t>.</w:t>
      </w:r>
      <w:r w:rsidR="005530A7">
        <w:rPr>
          <w:rFonts w:ascii="Calibri" w:hAnsi="Calibri" w:cs="Calibri"/>
        </w:rPr>
        <w:br/>
      </w:r>
    </w:p>
    <w:p w14:paraId="263D93B8" w14:textId="22A08EFA" w:rsidR="005530A7" w:rsidRPr="005530A7" w:rsidRDefault="005530A7" w:rsidP="005530A7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 w:rsidRPr="005530A7">
        <w:rPr>
          <w:rFonts w:ascii="Calibri" w:hAnsi="Calibri" w:cs="Calibri"/>
        </w:rPr>
        <w:t xml:space="preserve">Si aparecen ID </w:t>
      </w:r>
      <w:r w:rsidRPr="005530A7">
        <w:rPr>
          <w:rFonts w:ascii="Calibri" w:hAnsi="Calibri" w:cs="Calibri"/>
        </w:rPr>
        <w:t xml:space="preserve">se deberán modificar dichas prestaciones para que </w:t>
      </w:r>
      <w:r>
        <w:rPr>
          <w:rFonts w:ascii="Calibri" w:hAnsi="Calibri" w:cs="Calibri"/>
        </w:rPr>
        <w:t>no siga modificando erróneamente el precio.</w:t>
      </w:r>
      <w:r>
        <w:rPr>
          <w:rFonts w:ascii="Calibri" w:hAnsi="Calibri" w:cs="Calibri"/>
        </w:rPr>
        <w:br/>
      </w:r>
    </w:p>
    <w:p w14:paraId="2358B963" w14:textId="46C7D58C" w:rsidR="005530A7" w:rsidRPr="00BC76FC" w:rsidRDefault="005530A7" w:rsidP="005530A7">
      <w:pPr>
        <w:pStyle w:val="Prrafodelista"/>
        <w:numPr>
          <w:ilvl w:val="1"/>
          <w:numId w:val="2"/>
        </w:numPr>
        <w:rPr>
          <w:rFonts w:ascii="Calibri" w:hAnsi="Calibri" w:cs="Calibri"/>
        </w:rPr>
      </w:pPr>
      <w:r w:rsidRPr="00BC76FC">
        <w:rPr>
          <w:rFonts w:ascii="Calibri" w:hAnsi="Calibri" w:cs="Calibri"/>
        </w:rPr>
        <w:t xml:space="preserve">Ingresar en SAP a la </w:t>
      </w:r>
      <w:proofErr w:type="spellStart"/>
      <w:r w:rsidRPr="00BC76FC">
        <w:rPr>
          <w:rFonts w:ascii="Calibri" w:hAnsi="Calibri" w:cs="Calibri"/>
        </w:rPr>
        <w:t>tx</w:t>
      </w:r>
      <w:proofErr w:type="spellEnd"/>
      <w:r w:rsidRPr="00BC76FC">
        <w:rPr>
          <w:rFonts w:ascii="Calibri" w:hAnsi="Calibri" w:cs="Calibri"/>
        </w:rPr>
        <w:t xml:space="preserve"> </w:t>
      </w:r>
      <w:r w:rsidRPr="00BC76FC">
        <w:rPr>
          <w:rFonts w:ascii="Calibri" w:hAnsi="Calibri" w:cs="Calibri"/>
          <w:b/>
          <w:bCs/>
        </w:rPr>
        <w:t>NT02</w:t>
      </w:r>
      <w:r w:rsidRPr="00BC76FC">
        <w:rPr>
          <w:rFonts w:ascii="Calibri" w:hAnsi="Calibri" w:cs="Calibri"/>
        </w:rPr>
        <w:t>.</w:t>
      </w:r>
      <w:r w:rsidR="00BC76FC" w:rsidRPr="00BC76FC">
        <w:rPr>
          <w:rFonts w:ascii="Calibri" w:hAnsi="Calibri" w:cs="Calibri"/>
        </w:rPr>
        <w:t xml:space="preserve"> </w:t>
      </w:r>
      <w:r w:rsidRPr="00BC76FC">
        <w:rPr>
          <w:rFonts w:ascii="Calibri" w:hAnsi="Calibri" w:cs="Calibri"/>
        </w:rPr>
        <w:t xml:space="preserve">Quitar el ID y dejarlo como </w:t>
      </w:r>
      <w:r w:rsidRPr="00BC76FC">
        <w:rPr>
          <w:rFonts w:ascii="Calibri" w:hAnsi="Calibri" w:cs="Calibri"/>
          <w:i/>
          <w:iCs/>
        </w:rPr>
        <w:t>Observación</w:t>
      </w:r>
      <w:r w:rsidRPr="00BC76FC">
        <w:rPr>
          <w:rFonts w:ascii="Calibri" w:hAnsi="Calibri" w:cs="Calibri"/>
        </w:rPr>
        <w:t xml:space="preserve"> para futuras consultas.</w:t>
      </w:r>
      <w:r w:rsidRPr="00BC76FC">
        <w:rPr>
          <w:rFonts w:ascii="Calibri" w:hAnsi="Calibri" w:cs="Calibri"/>
        </w:rPr>
        <w:br/>
      </w:r>
      <w:r w:rsidRPr="00BC76FC">
        <w:rPr>
          <w:rFonts w:ascii="Calibri" w:hAnsi="Calibri" w:cs="Calibri"/>
        </w:rPr>
        <w:br/>
      </w:r>
      <w:r w:rsidRPr="00BC76FC">
        <w:rPr>
          <w:rFonts w:ascii="Calibri" w:hAnsi="Calibri" w:cs="Calibri"/>
          <w:i/>
          <w:iCs/>
        </w:rPr>
        <w:t>Ejemplo</w:t>
      </w:r>
      <w:r w:rsidRPr="00BC76FC">
        <w:rPr>
          <w:rFonts w:ascii="Calibri" w:hAnsi="Calibri" w:cs="Calibri"/>
        </w:rPr>
        <w:t>:</w:t>
      </w:r>
      <w:r w:rsidR="00BC76FC" w:rsidRPr="00BC76FC">
        <w:rPr>
          <w:rFonts w:ascii="Calibri" w:hAnsi="Calibri" w:cs="Calibri"/>
        </w:rPr>
        <w:br/>
      </w:r>
      <w:r w:rsidR="00BC76FC">
        <w:rPr>
          <w:noProof/>
          <w14:ligatures w14:val="standardContextual"/>
        </w:rPr>
        <w:drawing>
          <wp:inline distT="0" distB="0" distL="0" distR="0" wp14:anchorId="5D293DCC" wp14:editId="42EFE3E0">
            <wp:extent cx="2498772" cy="1638300"/>
            <wp:effectExtent l="0" t="0" r="0" b="0"/>
            <wp:docPr id="102057512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57512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2668" cy="1647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76FC" w:rsidRPr="00BC76FC">
        <w:rPr>
          <w:rFonts w:ascii="Calibri" w:hAnsi="Calibri" w:cs="Calibri"/>
        </w:rPr>
        <w:br/>
      </w:r>
    </w:p>
    <w:p w14:paraId="78BA1B1E" w14:textId="24AC7D67" w:rsidR="00BC76FC" w:rsidRDefault="00BC76FC" w:rsidP="00BC76FC">
      <w:pPr>
        <w:pStyle w:val="Prrafodelista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En la solapa </w:t>
      </w:r>
      <w:r w:rsidRPr="00BC76FC">
        <w:rPr>
          <w:rFonts w:ascii="Calibri" w:hAnsi="Calibri" w:cs="Calibri"/>
          <w:i/>
          <w:iCs/>
        </w:rPr>
        <w:t>Columnas</w:t>
      </w:r>
      <w:r>
        <w:rPr>
          <w:rFonts w:ascii="Calibri" w:hAnsi="Calibri" w:cs="Calibri"/>
        </w:rPr>
        <w:t>, dejar el precio en cero (0,0000) a partir del día en que superó los $ 10 M (si es necesario, crear Nueva Vigencia)…</w:t>
      </w:r>
    </w:p>
    <w:p w14:paraId="36C51514" w14:textId="0853A3A6" w:rsidR="00BC76FC" w:rsidRPr="00BC76FC" w:rsidRDefault="00BC76FC" w:rsidP="00BC76FC">
      <w:pPr>
        <w:pStyle w:val="Prrafodelista"/>
        <w:ind w:left="1440"/>
        <w:rPr>
          <w:rFonts w:ascii="Calibri" w:hAnsi="Calibri" w:cs="Calibri"/>
        </w:rPr>
      </w:pPr>
      <w:r>
        <w:rPr>
          <w:noProof/>
          <w14:ligatures w14:val="standardContextual"/>
        </w:rPr>
        <w:drawing>
          <wp:inline distT="0" distB="0" distL="0" distR="0" wp14:anchorId="4647CC36" wp14:editId="2826ED51">
            <wp:extent cx="2686050" cy="1588931"/>
            <wp:effectExtent l="0" t="0" r="0" b="0"/>
            <wp:docPr id="831922515" name="Imagen 1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922515" name="Imagen 1" descr="Interfaz de usuario gráfica, Aplicación, 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8268" cy="1596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</w:rPr>
        <w:br/>
      </w:r>
    </w:p>
    <w:p w14:paraId="6267D754" w14:textId="1DE1DFDB" w:rsidR="00D55B93" w:rsidRDefault="005530A7" w:rsidP="000C22F4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 w:rsidRPr="00084F1B">
        <w:rPr>
          <w:rFonts w:ascii="Calibri" w:hAnsi="Calibri" w:cs="Calibri"/>
          <w:b/>
          <w:bCs/>
          <w:color w:val="990033"/>
        </w:rPr>
        <w:t>IMPORTANTE</w:t>
      </w:r>
      <w:r>
        <w:rPr>
          <w:rFonts w:ascii="Calibri" w:hAnsi="Calibri" w:cs="Calibri"/>
        </w:rPr>
        <w:t xml:space="preserve">: </w:t>
      </w:r>
      <w:r w:rsidRPr="0030136B">
        <w:rPr>
          <w:rFonts w:ascii="Calibri" w:hAnsi="Calibri" w:cs="Calibri"/>
        </w:rPr>
        <w:t xml:space="preserve">Copiar y Pegar la Prestación, el Material, el Texto y el ID en el archivo de </w:t>
      </w:r>
      <w:r w:rsidRPr="0030136B">
        <w:rPr>
          <w:rFonts w:ascii="Calibri" w:hAnsi="Calibri" w:cs="Calibri"/>
          <w:b/>
          <w:bCs/>
        </w:rPr>
        <w:t>MEDICAM fuera de MF</w:t>
      </w:r>
      <w:r w:rsidRPr="0030136B">
        <w:rPr>
          <w:rFonts w:ascii="Calibri" w:hAnsi="Calibri" w:cs="Calibri"/>
        </w:rPr>
        <w:t xml:space="preserve"> del mes actual </w:t>
      </w:r>
      <w:r w:rsidR="00BC76FC" w:rsidRPr="00BC76FC">
        <w:rPr>
          <w:rFonts w:ascii="Calibri" w:hAnsi="Calibri" w:cs="Calibri"/>
        </w:rPr>
        <w:sym w:font="Wingdings" w:char="F0E0"/>
      </w:r>
      <w:r w:rsidR="00BC76FC">
        <w:rPr>
          <w:rFonts w:ascii="Calibri" w:hAnsi="Calibri" w:cs="Calibri"/>
        </w:rPr>
        <w:t xml:space="preserve"> Hoja </w:t>
      </w:r>
      <w:r w:rsidR="00BC76FC" w:rsidRPr="00BC76FC">
        <w:rPr>
          <w:rFonts w:ascii="Calibri" w:hAnsi="Calibri" w:cs="Calibri"/>
          <w:b/>
          <w:bCs/>
          <w:i/>
          <w:iCs/>
          <w:color w:val="C00000"/>
        </w:rPr>
        <w:t>Lim10M-med</w:t>
      </w:r>
      <w:r w:rsidR="00BC76FC" w:rsidRPr="00BC76FC">
        <w:rPr>
          <w:rFonts w:ascii="Calibri" w:hAnsi="Calibri" w:cs="Calibri"/>
          <w:color w:val="C00000"/>
        </w:rPr>
        <w:t xml:space="preserve"> </w:t>
      </w:r>
      <w:r w:rsidRPr="0030136B">
        <w:rPr>
          <w:rFonts w:ascii="Calibri" w:hAnsi="Calibri" w:cs="Calibri"/>
        </w:rPr>
        <w:t xml:space="preserve">(por </w:t>
      </w:r>
      <w:proofErr w:type="spellStart"/>
      <w:r w:rsidRPr="0030136B">
        <w:rPr>
          <w:rFonts w:ascii="Calibri" w:hAnsi="Calibri" w:cs="Calibri"/>
        </w:rPr>
        <w:t>ej</w:t>
      </w:r>
      <w:proofErr w:type="spellEnd"/>
      <w:r w:rsidRPr="0030136B">
        <w:rPr>
          <w:rFonts w:ascii="Calibri" w:hAnsi="Calibri" w:cs="Calibri"/>
        </w:rPr>
        <w:t xml:space="preserve"> </w:t>
      </w:r>
      <w:hyperlink r:id="rId10" w:history="1">
        <w:r w:rsidRPr="0030136B">
          <w:rPr>
            <w:rStyle w:val="Hipervnculo"/>
            <w:rFonts w:ascii="Calibri" w:hAnsi="Calibri" w:cs="Calibri"/>
          </w:rPr>
          <w:t>\\srv-nas02-hbc\DCA\Administracion de Convenios\FARMACIA\.MEDICAMENTOS FUERA DE MF\2024\</w:t>
        </w:r>
      </w:hyperlink>
      <w:r w:rsidRPr="0030136B">
        <w:rPr>
          <w:rFonts w:ascii="Calibri" w:hAnsi="Calibri" w:cs="Calibri"/>
        </w:rPr>
        <w:t xml:space="preserve"> ME Fuera de MF 2024-12 DICIEMBRE.xlsx).</w:t>
      </w:r>
      <w:r w:rsidR="00BC76FC">
        <w:rPr>
          <w:rFonts w:ascii="Calibri" w:hAnsi="Calibri" w:cs="Calibri"/>
        </w:rPr>
        <w:br/>
      </w:r>
      <w:r w:rsidR="00BC76FC">
        <w:rPr>
          <w:rFonts w:ascii="Calibri" w:hAnsi="Calibri" w:cs="Calibri"/>
        </w:rPr>
        <w:br/>
      </w:r>
    </w:p>
    <w:p w14:paraId="4F76F94F" w14:textId="6E1D2ABB" w:rsidR="00BC76FC" w:rsidRPr="00BC76FC" w:rsidRDefault="00E03280" w:rsidP="00BC76FC">
      <w:pPr>
        <w:pStyle w:val="Prrafodelista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  <w:b/>
          <w:bCs/>
          <w:color w:val="806000"/>
        </w:rPr>
        <w:t>ACTUALIZACIÓN DE VALORES</w:t>
      </w:r>
      <w:r w:rsidR="000C22F4">
        <w:rPr>
          <w:rFonts w:ascii="Calibri" w:hAnsi="Calibri" w:cs="Calibri"/>
          <w:b/>
          <w:bCs/>
          <w:color w:val="806000"/>
        </w:rPr>
        <w:t xml:space="preserve"> en EXCEL</w:t>
      </w:r>
      <w:r w:rsidR="00BC76FC" w:rsidRPr="00BC76FC">
        <w:rPr>
          <w:rFonts w:ascii="Calibri" w:hAnsi="Calibri" w:cs="Calibri"/>
        </w:rPr>
        <w:t>:</w:t>
      </w:r>
    </w:p>
    <w:p w14:paraId="5CC491C2" w14:textId="77777777" w:rsidR="00250DD3" w:rsidRDefault="00250DD3" w:rsidP="00250DD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Abrir el archivo de </w:t>
      </w:r>
      <w:r w:rsidRPr="0030136B">
        <w:rPr>
          <w:rFonts w:ascii="Calibri" w:hAnsi="Calibri" w:cs="Calibri"/>
          <w:b/>
          <w:bCs/>
        </w:rPr>
        <w:t>MEDICAM fuera de MF</w:t>
      </w:r>
      <w:r w:rsidRPr="0030136B">
        <w:rPr>
          <w:rFonts w:ascii="Calibri" w:hAnsi="Calibri" w:cs="Calibri"/>
        </w:rPr>
        <w:t xml:space="preserve"> del mes actual (por </w:t>
      </w:r>
      <w:proofErr w:type="spellStart"/>
      <w:r w:rsidRPr="0030136B">
        <w:rPr>
          <w:rFonts w:ascii="Calibri" w:hAnsi="Calibri" w:cs="Calibri"/>
        </w:rPr>
        <w:t>ej</w:t>
      </w:r>
      <w:proofErr w:type="spellEnd"/>
      <w:r w:rsidRPr="0030136B">
        <w:rPr>
          <w:rFonts w:ascii="Calibri" w:hAnsi="Calibri" w:cs="Calibri"/>
        </w:rPr>
        <w:t xml:space="preserve"> </w:t>
      </w:r>
      <w:hyperlink r:id="rId11" w:history="1">
        <w:r w:rsidRPr="0030136B">
          <w:rPr>
            <w:rStyle w:val="Hipervnculo"/>
            <w:rFonts w:ascii="Calibri" w:hAnsi="Calibri" w:cs="Calibri"/>
          </w:rPr>
          <w:t>\\srv-nas02-hbc\DCA\Administracion de Convenios\FARMACIA\.MEDICAMENTOS FUERA DE MF\2024\</w:t>
        </w:r>
      </w:hyperlink>
      <w:r w:rsidRPr="0030136B">
        <w:rPr>
          <w:rFonts w:ascii="Calibri" w:hAnsi="Calibri" w:cs="Calibri"/>
        </w:rPr>
        <w:t xml:space="preserve"> ME Fuera de MF 2024-12 DICIEMBRE.xlsx).</w:t>
      </w:r>
    </w:p>
    <w:p w14:paraId="5EEE0BA6" w14:textId="086997EC" w:rsidR="00E03280" w:rsidRPr="00250DD3" w:rsidRDefault="00E03280" w:rsidP="00E0328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Con la misma información seleccionada anteriormente (filtrada </w:t>
      </w:r>
      <w:r>
        <w:rPr>
          <w:rFonts w:ascii="Calibri" w:hAnsi="Calibri" w:cs="Calibri"/>
        </w:rPr>
        <w:t>“</w:t>
      </w:r>
      <w:r w:rsidRPr="00250DD3">
        <w:rPr>
          <w:rFonts w:ascii="Calibri" w:hAnsi="Calibri" w:cs="Calibri"/>
        </w:rPr>
        <w:t>es mayor que</w:t>
      </w:r>
      <w:r>
        <w:rPr>
          <w:rFonts w:ascii="Calibri" w:hAnsi="Calibri" w:cs="Calibri"/>
        </w:rPr>
        <w:t>”</w:t>
      </w:r>
      <w:r w:rsidRPr="00250DD3">
        <w:rPr>
          <w:rFonts w:ascii="Calibri" w:hAnsi="Calibri" w:cs="Calibri"/>
        </w:rPr>
        <w:t xml:space="preserve"> … </w:t>
      </w:r>
      <w:r w:rsidRPr="00250DD3">
        <w:rPr>
          <w:rFonts w:ascii="Calibri" w:hAnsi="Calibri" w:cs="Calibri"/>
          <w:b/>
          <w:bCs/>
        </w:rPr>
        <w:t>9</w:t>
      </w:r>
      <w:r>
        <w:rPr>
          <w:rFonts w:ascii="Calibri" w:hAnsi="Calibri" w:cs="Calibri"/>
          <w:b/>
          <w:bCs/>
        </w:rPr>
        <w:t>.</w:t>
      </w:r>
      <w:r w:rsidRPr="00250DD3">
        <w:rPr>
          <w:rFonts w:ascii="Calibri" w:hAnsi="Calibri" w:cs="Calibri"/>
          <w:b/>
          <w:bCs/>
        </w:rPr>
        <w:t>999</w:t>
      </w:r>
      <w:r>
        <w:rPr>
          <w:rFonts w:ascii="Calibri" w:hAnsi="Calibri" w:cs="Calibri"/>
          <w:b/>
          <w:bCs/>
        </w:rPr>
        <w:t>.</w:t>
      </w:r>
      <w:r w:rsidRPr="00250DD3">
        <w:rPr>
          <w:rFonts w:ascii="Calibri" w:hAnsi="Calibri" w:cs="Calibri"/>
          <w:b/>
          <w:bCs/>
        </w:rPr>
        <w:t>999</w:t>
      </w:r>
      <w:r w:rsidRPr="00E03280">
        <w:rPr>
          <w:rFonts w:ascii="Calibri" w:hAnsi="Calibri" w:cs="Calibri"/>
        </w:rPr>
        <w:t>)</w:t>
      </w:r>
    </w:p>
    <w:p w14:paraId="72221B9F" w14:textId="55F5DB0D" w:rsidR="00E03280" w:rsidRDefault="00E03280" w:rsidP="00E03280">
      <w:pPr>
        <w:pStyle w:val="Prrafodelista"/>
        <w:rPr>
          <w:rFonts w:ascii="Calibri" w:hAnsi="Calibri" w:cs="Calibri"/>
        </w:rPr>
      </w:pPr>
      <w:r>
        <w:rPr>
          <w:noProof/>
          <w14:ligatures w14:val="standardContextual"/>
        </w:rPr>
        <w:drawing>
          <wp:inline distT="0" distB="0" distL="0" distR="0" wp14:anchorId="126D784F" wp14:editId="0CAD2121">
            <wp:extent cx="3716122" cy="822653"/>
            <wp:effectExtent l="0" t="0" r="0" b="0"/>
            <wp:docPr id="2143826987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116916" name="Imagen 1" descr="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6567" cy="82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</w:rPr>
        <w:br/>
      </w:r>
    </w:p>
    <w:p w14:paraId="13C8966A" w14:textId="77777777" w:rsidR="00E03280" w:rsidRDefault="00250DD3" w:rsidP="00E03280">
      <w:pPr>
        <w:pStyle w:val="Prrafodelista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ir a la Hoja “</w:t>
      </w:r>
      <w:r w:rsidRPr="00250DD3">
        <w:rPr>
          <w:rFonts w:ascii="Calibri" w:hAnsi="Calibri" w:cs="Calibri"/>
          <w:color w:val="C00000"/>
        </w:rPr>
        <w:t>Lim10M-med</w:t>
      </w:r>
      <w:r>
        <w:rPr>
          <w:rFonts w:ascii="Calibri" w:hAnsi="Calibri" w:cs="Calibri"/>
        </w:rPr>
        <w:t>”</w:t>
      </w:r>
    </w:p>
    <w:p w14:paraId="3B00233E" w14:textId="77777777" w:rsidR="00E03280" w:rsidRDefault="00250DD3" w:rsidP="00E03280">
      <w:pPr>
        <w:pStyle w:val="Prrafodelista"/>
        <w:numPr>
          <w:ilvl w:val="1"/>
          <w:numId w:val="3"/>
        </w:numPr>
        <w:rPr>
          <w:rFonts w:ascii="Calibri" w:hAnsi="Calibri" w:cs="Calibri"/>
        </w:rPr>
      </w:pPr>
      <w:r w:rsidRPr="00E03280">
        <w:rPr>
          <w:rFonts w:ascii="Calibri" w:hAnsi="Calibri" w:cs="Calibri"/>
        </w:rPr>
        <w:t xml:space="preserve">pegar (reemplazando, o eliminado antes la información existente) </w:t>
      </w:r>
      <w:r w:rsidR="00A85A1B" w:rsidRPr="00E03280">
        <w:rPr>
          <w:rFonts w:ascii="Calibri" w:hAnsi="Calibri" w:cs="Calibri"/>
        </w:rPr>
        <w:t>en las columnas correspondientes</w:t>
      </w:r>
      <w:r w:rsidRPr="00E03280">
        <w:rPr>
          <w:rFonts w:ascii="Calibri" w:hAnsi="Calibri" w:cs="Calibri"/>
        </w:rPr>
        <w:t>:</w:t>
      </w:r>
    </w:p>
    <w:p w14:paraId="0CEE5814" w14:textId="637587C8" w:rsidR="00250DD3" w:rsidRPr="00E03280" w:rsidRDefault="00250DD3" w:rsidP="00E03280">
      <w:pPr>
        <w:pStyle w:val="Prrafodelista"/>
        <w:numPr>
          <w:ilvl w:val="2"/>
          <w:numId w:val="3"/>
        </w:numPr>
        <w:rPr>
          <w:rFonts w:ascii="Calibri" w:hAnsi="Calibri" w:cs="Calibri"/>
        </w:rPr>
      </w:pPr>
      <w:proofErr w:type="spellStart"/>
      <w:r w:rsidRPr="00E03280">
        <w:rPr>
          <w:rFonts w:ascii="Calibri" w:hAnsi="Calibri" w:cs="Calibri"/>
          <w:b/>
          <w:bCs/>
        </w:rPr>
        <w:t>IdD</w:t>
      </w:r>
      <w:r w:rsidR="00A85A1B" w:rsidRPr="00E03280">
        <w:rPr>
          <w:rFonts w:ascii="Calibri" w:hAnsi="Calibri" w:cs="Calibri"/>
          <w:b/>
          <w:bCs/>
        </w:rPr>
        <w:t>ia</w:t>
      </w:r>
      <w:proofErr w:type="spellEnd"/>
      <w:r w:rsidRPr="00E03280">
        <w:rPr>
          <w:rFonts w:ascii="Calibri" w:hAnsi="Calibri" w:cs="Calibri"/>
        </w:rPr>
        <w:t xml:space="preserve"> (columna J del archivo MF</w:t>
      </w:r>
      <w:r w:rsidR="00A85A1B" w:rsidRPr="00E03280">
        <w:rPr>
          <w:rFonts w:ascii="Calibri" w:hAnsi="Calibri" w:cs="Calibri"/>
        </w:rPr>
        <w:t xml:space="preserve"> en columna M</w:t>
      </w:r>
      <w:r w:rsidRPr="00E03280">
        <w:rPr>
          <w:rFonts w:ascii="Calibri" w:hAnsi="Calibri" w:cs="Calibri"/>
        </w:rPr>
        <w:t>)</w:t>
      </w:r>
    </w:p>
    <w:p w14:paraId="05E0365E" w14:textId="7CFBA276" w:rsidR="00250DD3" w:rsidRDefault="00250DD3" w:rsidP="00E03280">
      <w:pPr>
        <w:pStyle w:val="Prrafodelista"/>
        <w:numPr>
          <w:ilvl w:val="2"/>
          <w:numId w:val="3"/>
        </w:numPr>
        <w:rPr>
          <w:rFonts w:ascii="Calibri" w:hAnsi="Calibri" w:cs="Calibri"/>
        </w:rPr>
      </w:pPr>
      <w:r w:rsidRPr="00250DD3">
        <w:rPr>
          <w:rFonts w:ascii="Calibri" w:hAnsi="Calibri" w:cs="Calibri"/>
          <w:b/>
          <w:bCs/>
        </w:rPr>
        <w:t>Fecha</w:t>
      </w:r>
      <w:r>
        <w:rPr>
          <w:rFonts w:ascii="Calibri" w:hAnsi="Calibri" w:cs="Calibri"/>
        </w:rPr>
        <w:t xml:space="preserve"> (columna </w:t>
      </w:r>
      <w:r>
        <w:rPr>
          <w:rFonts w:ascii="Calibri" w:hAnsi="Calibri" w:cs="Calibri"/>
        </w:rPr>
        <w:t>C</w:t>
      </w:r>
      <w:r>
        <w:rPr>
          <w:rFonts w:ascii="Calibri" w:hAnsi="Calibri" w:cs="Calibri"/>
        </w:rPr>
        <w:t xml:space="preserve"> del archivo MF</w:t>
      </w:r>
      <w:r w:rsidR="00A85A1B">
        <w:rPr>
          <w:rFonts w:ascii="Calibri" w:hAnsi="Calibri" w:cs="Calibri"/>
        </w:rPr>
        <w:t xml:space="preserve"> en columna O</w:t>
      </w:r>
      <w:r>
        <w:rPr>
          <w:rFonts w:ascii="Calibri" w:hAnsi="Calibri" w:cs="Calibri"/>
        </w:rPr>
        <w:t>)</w:t>
      </w:r>
    </w:p>
    <w:p w14:paraId="682133A5" w14:textId="0F4EE66E" w:rsidR="00250DD3" w:rsidRDefault="00250DD3" w:rsidP="00E03280">
      <w:pPr>
        <w:pStyle w:val="Prrafodelista"/>
        <w:numPr>
          <w:ilvl w:val="2"/>
          <w:numId w:val="3"/>
        </w:numPr>
        <w:rPr>
          <w:rFonts w:ascii="Calibri" w:hAnsi="Calibri" w:cs="Calibri"/>
        </w:rPr>
      </w:pPr>
      <w:proofErr w:type="spellStart"/>
      <w:r w:rsidRPr="00250DD3">
        <w:rPr>
          <w:rFonts w:ascii="Calibri" w:hAnsi="Calibri" w:cs="Calibri"/>
          <w:b/>
          <w:bCs/>
        </w:rPr>
        <w:t>ValorMf</w:t>
      </w:r>
      <w:proofErr w:type="spellEnd"/>
      <w:r>
        <w:rPr>
          <w:rFonts w:ascii="Calibri" w:hAnsi="Calibri" w:cs="Calibri"/>
        </w:rPr>
        <w:t xml:space="preserve"> (columna 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</w:rPr>
        <w:t xml:space="preserve"> del archivo MF</w:t>
      </w:r>
      <w:r w:rsidR="00A85A1B">
        <w:rPr>
          <w:rFonts w:ascii="Calibri" w:hAnsi="Calibri" w:cs="Calibri"/>
        </w:rPr>
        <w:t xml:space="preserve"> en columna P</w:t>
      </w:r>
      <w:r>
        <w:rPr>
          <w:rFonts w:ascii="Calibri" w:hAnsi="Calibri" w:cs="Calibri"/>
        </w:rPr>
        <w:t>)</w:t>
      </w:r>
    </w:p>
    <w:p w14:paraId="289A818D" w14:textId="0082BC85" w:rsidR="00A85A1B" w:rsidRDefault="00A85A1B" w:rsidP="00A85A1B">
      <w:pPr>
        <w:ind w:left="1080" w:firstLine="336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3286F908" wp14:editId="1D4DF194">
            <wp:extent cx="2694152" cy="977290"/>
            <wp:effectExtent l="0" t="0" r="0" b="0"/>
            <wp:docPr id="456799583" name="Imagen 1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799583" name="Imagen 1" descr="Interfaz de usuario gráfica, Aplicación, Tabl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5942" cy="988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21CB9" w14:textId="7734B71A" w:rsidR="000C22F4" w:rsidRDefault="00A85A1B" w:rsidP="000C22F4">
      <w:pPr>
        <w:pStyle w:val="Prrafodelista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Aquellos ID que aparezcan 1) </w:t>
      </w:r>
      <w:r w:rsidRPr="000C22F4">
        <w:rPr>
          <w:rFonts w:ascii="Calibri" w:hAnsi="Calibri" w:cs="Calibri"/>
          <w:b/>
          <w:bCs/>
        </w:rPr>
        <w:t>duplicados</w:t>
      </w:r>
      <w:r>
        <w:rPr>
          <w:rFonts w:ascii="Calibri" w:hAnsi="Calibri" w:cs="Calibri"/>
        </w:rPr>
        <w:t xml:space="preserve"> (columna N resaltada) y 2) con </w:t>
      </w:r>
      <w:r w:rsidRPr="000C22F4">
        <w:rPr>
          <w:rFonts w:ascii="Calibri" w:hAnsi="Calibri" w:cs="Calibri"/>
          <w:b/>
          <w:bCs/>
        </w:rPr>
        <w:t>diferencias</w:t>
      </w:r>
      <w:r>
        <w:rPr>
          <w:rFonts w:ascii="Calibri" w:hAnsi="Calibri" w:cs="Calibri"/>
        </w:rPr>
        <w:t xml:space="preserve"> sobre el precio actual (columna R resaltada) son los que se deberán actualizar.</w:t>
      </w:r>
      <w:r w:rsidR="000C22F4">
        <w:rPr>
          <w:rFonts w:ascii="Calibri" w:hAnsi="Calibri" w:cs="Calibri"/>
        </w:rPr>
        <w:br/>
      </w:r>
    </w:p>
    <w:p w14:paraId="1EB1AC78" w14:textId="708BFE27" w:rsidR="00A85A1B" w:rsidRPr="000C22F4" w:rsidRDefault="00A85A1B" w:rsidP="000C22F4">
      <w:pPr>
        <w:pStyle w:val="Prrafodelista"/>
        <w:numPr>
          <w:ilvl w:val="1"/>
          <w:numId w:val="3"/>
        </w:numPr>
        <w:rPr>
          <w:rFonts w:ascii="Calibri" w:hAnsi="Calibri" w:cs="Calibri"/>
        </w:rPr>
      </w:pPr>
      <w:r w:rsidRPr="000C22F4">
        <w:rPr>
          <w:rFonts w:ascii="Calibri" w:hAnsi="Calibri" w:cs="Calibri"/>
        </w:rPr>
        <w:t xml:space="preserve">Buscar </w:t>
      </w:r>
      <w:r w:rsidR="000C22F4" w:rsidRPr="000C22F4">
        <w:rPr>
          <w:rFonts w:ascii="Calibri" w:hAnsi="Calibri" w:cs="Calibri"/>
        </w:rPr>
        <w:t>[</w:t>
      </w:r>
      <w:proofErr w:type="spellStart"/>
      <w:r w:rsidRPr="000C22F4">
        <w:rPr>
          <w:rFonts w:ascii="Calibri" w:hAnsi="Calibri" w:cs="Calibri"/>
        </w:rPr>
        <w:t>Control+B</w:t>
      </w:r>
      <w:proofErr w:type="spellEnd"/>
      <w:r w:rsidR="000C22F4" w:rsidRPr="000C22F4">
        <w:rPr>
          <w:rFonts w:ascii="Calibri" w:hAnsi="Calibri" w:cs="Calibri"/>
        </w:rPr>
        <w:t>]</w:t>
      </w:r>
      <w:r w:rsidRPr="000C22F4">
        <w:rPr>
          <w:rFonts w:ascii="Calibri" w:hAnsi="Calibri" w:cs="Calibri"/>
        </w:rPr>
        <w:t xml:space="preserve"> el ID dentro de la tabla (puede estar repetido para FVP)</w:t>
      </w:r>
    </w:p>
    <w:p w14:paraId="4A1B4378" w14:textId="51E51FD1" w:rsidR="006A5376" w:rsidRDefault="006A5376" w:rsidP="006A5376">
      <w:pPr>
        <w:pStyle w:val="Prrafodelista"/>
        <w:rPr>
          <w:rFonts w:ascii="Calibri" w:hAnsi="Calibri" w:cs="Calibri"/>
        </w:rPr>
      </w:pPr>
      <w:r>
        <w:rPr>
          <w:noProof/>
          <w14:ligatures w14:val="standardContextual"/>
        </w:rPr>
        <w:drawing>
          <wp:inline distT="0" distB="0" distL="0" distR="0" wp14:anchorId="5E026C11" wp14:editId="6D0228F8">
            <wp:extent cx="4893869" cy="375232"/>
            <wp:effectExtent l="0" t="0" r="0" b="6350"/>
            <wp:docPr id="10408699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8699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1795" cy="378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5196C" w14:textId="77777777" w:rsidR="006A5376" w:rsidRDefault="006A5376" w:rsidP="006A5376">
      <w:pPr>
        <w:pStyle w:val="Prrafodelista"/>
        <w:rPr>
          <w:rFonts w:ascii="Calibri" w:hAnsi="Calibri" w:cs="Calibri"/>
        </w:rPr>
      </w:pPr>
    </w:p>
    <w:p w14:paraId="246C7938" w14:textId="4171E616" w:rsidR="00A85A1B" w:rsidRDefault="00A85A1B" w:rsidP="00BC76FC">
      <w:pPr>
        <w:pStyle w:val="Prrafodelista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Pegar el nuevo valor (</w:t>
      </w:r>
      <w:proofErr w:type="spellStart"/>
      <w:r>
        <w:rPr>
          <w:rFonts w:ascii="Calibri" w:hAnsi="Calibri" w:cs="Calibri"/>
        </w:rPr>
        <w:t>ValorMf</w:t>
      </w:r>
      <w:proofErr w:type="spellEnd"/>
      <w:r>
        <w:rPr>
          <w:rFonts w:ascii="Calibri" w:hAnsi="Calibri" w:cs="Calibri"/>
        </w:rPr>
        <w:t xml:space="preserve">) en </w:t>
      </w:r>
      <w:r w:rsidRPr="00A85A1B">
        <w:rPr>
          <w:rFonts w:ascii="Calibri" w:hAnsi="Calibri" w:cs="Calibri"/>
          <w:b/>
          <w:bCs/>
          <w:color w:val="C00000"/>
        </w:rPr>
        <w:t>“$ CAJA</w:t>
      </w:r>
      <w:r>
        <w:rPr>
          <w:rFonts w:ascii="Calibri" w:hAnsi="Calibri" w:cs="Calibri"/>
        </w:rPr>
        <w:t>” (columna F)</w:t>
      </w:r>
    </w:p>
    <w:p w14:paraId="1AD39BC3" w14:textId="58A7D137" w:rsidR="00A85A1B" w:rsidRDefault="00A85A1B" w:rsidP="00BC76FC">
      <w:pPr>
        <w:pStyle w:val="Prrafodelista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Ingresar nueva Fecha (columna J)</w:t>
      </w:r>
    </w:p>
    <w:p w14:paraId="0335DF21" w14:textId="4BFFF8E6" w:rsidR="00A85A1B" w:rsidRDefault="006A5376" w:rsidP="00BC76FC">
      <w:pPr>
        <w:pStyle w:val="Prrafodelista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Ya no quedarán diferencias en el archivo…</w:t>
      </w:r>
    </w:p>
    <w:p w14:paraId="30D128F1" w14:textId="52397595" w:rsidR="006A5376" w:rsidRPr="006A5376" w:rsidRDefault="006A5376" w:rsidP="006A5376">
      <w:pPr>
        <w:ind w:left="720" w:firstLine="696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52A68C0B" wp14:editId="5CA41D16">
            <wp:extent cx="3299791" cy="986621"/>
            <wp:effectExtent l="0" t="0" r="0" b="4445"/>
            <wp:docPr id="375807275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807275" name="Imagen 1" descr="Tabl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1011" cy="989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22F4">
        <w:rPr>
          <w:rFonts w:ascii="Calibri" w:hAnsi="Calibri" w:cs="Calibri"/>
        </w:rPr>
        <w:br/>
      </w:r>
    </w:p>
    <w:p w14:paraId="3BD25BDD" w14:textId="1CE4BF05" w:rsidR="000C22F4" w:rsidRPr="00BC76FC" w:rsidRDefault="000C22F4" w:rsidP="000C22F4">
      <w:pPr>
        <w:pStyle w:val="Prrafodelista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  <w:b/>
          <w:bCs/>
          <w:color w:val="806000"/>
        </w:rPr>
        <w:t xml:space="preserve">ACTUALIZACIÓN DE VALORES en </w:t>
      </w:r>
      <w:r>
        <w:rPr>
          <w:rFonts w:ascii="Calibri" w:hAnsi="Calibri" w:cs="Calibri"/>
          <w:b/>
          <w:bCs/>
          <w:color w:val="806000"/>
        </w:rPr>
        <w:t>SAP</w:t>
      </w:r>
      <w:r w:rsidRPr="00BC76FC">
        <w:rPr>
          <w:rFonts w:ascii="Calibri" w:hAnsi="Calibri" w:cs="Calibri"/>
        </w:rPr>
        <w:t>:</w:t>
      </w:r>
    </w:p>
    <w:p w14:paraId="4E20D648" w14:textId="7C4A9C18" w:rsidR="00086529" w:rsidRDefault="000C6E6F" w:rsidP="000C22F4">
      <w:pPr>
        <w:rPr>
          <w:rFonts w:ascii="Calibri" w:hAnsi="Calibri" w:cs="Calibri"/>
        </w:rPr>
      </w:pPr>
      <w:r>
        <w:rPr>
          <w:rFonts w:ascii="Calibri" w:hAnsi="Calibri" w:cs="Calibri"/>
        </w:rPr>
        <w:t>Dependiendo de la indicación que aparece en el archivo, se deberá actualizar el valor directamente desde</w:t>
      </w:r>
      <w:r w:rsidR="00086529">
        <w:rPr>
          <w:rFonts w:ascii="Calibri" w:hAnsi="Calibri" w:cs="Calibri"/>
        </w:rPr>
        <w:t xml:space="preserve"> una de estas </w:t>
      </w:r>
      <w:proofErr w:type="spellStart"/>
      <w:r w:rsidR="00086529">
        <w:rPr>
          <w:rFonts w:ascii="Calibri" w:hAnsi="Calibri" w:cs="Calibri"/>
        </w:rPr>
        <w:t>tx</w:t>
      </w:r>
      <w:proofErr w:type="spellEnd"/>
      <w:r w:rsidR="00086529">
        <w:rPr>
          <w:rFonts w:ascii="Calibri" w:hAnsi="Calibri" w:cs="Calibri"/>
        </w:rPr>
        <w:t>:</w:t>
      </w:r>
    </w:p>
    <w:p w14:paraId="726B5982" w14:textId="3C5A4B61" w:rsidR="00086529" w:rsidRDefault="000C6E6F" w:rsidP="00086529">
      <w:pPr>
        <w:pStyle w:val="Prrafodelista"/>
        <w:numPr>
          <w:ilvl w:val="1"/>
          <w:numId w:val="3"/>
        </w:numPr>
        <w:rPr>
          <w:rFonts w:ascii="Calibri" w:hAnsi="Calibri" w:cs="Calibri"/>
        </w:rPr>
      </w:pPr>
      <w:r w:rsidRPr="00086529">
        <w:rPr>
          <w:rFonts w:ascii="Calibri" w:hAnsi="Calibri" w:cs="Calibri"/>
          <w:b/>
          <w:bCs/>
        </w:rPr>
        <w:t>NT02</w:t>
      </w:r>
      <w:r w:rsidRPr="00086529">
        <w:rPr>
          <w:rFonts w:ascii="Calibri" w:hAnsi="Calibri" w:cs="Calibri"/>
        </w:rPr>
        <w:t xml:space="preserve"> con nueva vigencia</w:t>
      </w:r>
      <w:r w:rsidR="00086529">
        <w:rPr>
          <w:rFonts w:ascii="Calibri" w:hAnsi="Calibri" w:cs="Calibri"/>
        </w:rPr>
        <w:t>.</w:t>
      </w:r>
    </w:p>
    <w:p w14:paraId="0512B54A" w14:textId="3A194C75" w:rsidR="00086529" w:rsidRDefault="00086529" w:rsidP="00086529">
      <w:pPr>
        <w:pStyle w:val="Prrafodelista"/>
        <w:numPr>
          <w:ilvl w:val="2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Estos insumos son los que no superan los $10 M por unidad, luego de dividir el precio de la caja por la cantidad de presentación.</w:t>
      </w:r>
    </w:p>
    <w:p w14:paraId="750A5A43" w14:textId="77777777" w:rsidR="00086529" w:rsidRDefault="00086529" w:rsidP="00086529">
      <w:pPr>
        <w:pStyle w:val="Prrafodelista"/>
        <w:ind w:left="1440"/>
        <w:rPr>
          <w:rFonts w:ascii="Calibri" w:hAnsi="Calibri" w:cs="Calibri"/>
        </w:rPr>
      </w:pPr>
    </w:p>
    <w:p w14:paraId="7DB040E2" w14:textId="4D062AD5" w:rsidR="0030136B" w:rsidRDefault="000C6E6F" w:rsidP="00086529">
      <w:pPr>
        <w:pStyle w:val="Prrafodelista"/>
        <w:numPr>
          <w:ilvl w:val="1"/>
          <w:numId w:val="3"/>
        </w:numPr>
        <w:rPr>
          <w:rFonts w:ascii="Calibri" w:hAnsi="Calibri" w:cs="Calibri"/>
        </w:rPr>
      </w:pPr>
      <w:r w:rsidRPr="00086529">
        <w:rPr>
          <w:rFonts w:ascii="Calibri" w:hAnsi="Calibri" w:cs="Calibri"/>
          <w:b/>
          <w:bCs/>
        </w:rPr>
        <w:t>VK11</w:t>
      </w:r>
      <w:r w:rsidRPr="00086529">
        <w:rPr>
          <w:rFonts w:ascii="Calibri" w:hAnsi="Calibri" w:cs="Calibri"/>
        </w:rPr>
        <w:t xml:space="preserve"> para PARTICULARES con nueva vigencia.</w:t>
      </w:r>
    </w:p>
    <w:p w14:paraId="0A7595F1" w14:textId="72BF6871" w:rsidR="00086529" w:rsidRPr="00086529" w:rsidRDefault="00086529" w:rsidP="00086529">
      <w:pPr>
        <w:pStyle w:val="Prrafodelista"/>
        <w:numPr>
          <w:ilvl w:val="2"/>
          <w:numId w:val="3"/>
        </w:numPr>
        <w:rPr>
          <w:rFonts w:ascii="Calibri" w:hAnsi="Calibri" w:cs="Calibri"/>
        </w:rPr>
      </w:pPr>
      <w:r w:rsidRPr="00086529">
        <w:rPr>
          <w:rFonts w:ascii="Calibri" w:hAnsi="Calibri" w:cs="Calibri"/>
        </w:rPr>
        <w:t xml:space="preserve">Estos </w:t>
      </w:r>
      <w:r>
        <w:rPr>
          <w:rFonts w:ascii="Calibri" w:hAnsi="Calibri" w:cs="Calibri"/>
        </w:rPr>
        <w:t>insumos tienen un valor unitario superior a los $ 10 M.</w:t>
      </w:r>
    </w:p>
    <w:p w14:paraId="61B196E5" w14:textId="5B99C233" w:rsidR="00121717" w:rsidRDefault="00121717" w:rsidP="000C22F4">
      <w:pPr>
        <w:rPr>
          <w:rFonts w:ascii="Calibri" w:hAnsi="Calibri" w:cs="Calibri"/>
          <w:b/>
          <w:bCs/>
          <w:color w:val="156082" w:themeColor="accent1"/>
        </w:rPr>
      </w:pPr>
      <w:r>
        <w:rPr>
          <w:rFonts w:ascii="Calibri" w:hAnsi="Calibri" w:cs="Calibri"/>
          <w:b/>
          <w:bCs/>
          <w:color w:val="156082" w:themeColor="accent1"/>
        </w:rPr>
        <w:br/>
      </w:r>
      <w:r w:rsidRPr="00121717">
        <w:rPr>
          <w:rFonts w:ascii="Calibri" w:hAnsi="Calibri" w:cs="Calibri"/>
          <w:b/>
          <w:bCs/>
          <w:color w:val="156082" w:themeColor="accent1"/>
        </w:rPr>
        <w:t>CARGA POR NT02:</w:t>
      </w:r>
      <w:r>
        <w:rPr>
          <w:rFonts w:ascii="Calibri" w:hAnsi="Calibri" w:cs="Calibri"/>
          <w:b/>
          <w:bCs/>
          <w:color w:val="156082" w:themeColor="accent1"/>
        </w:rPr>
        <w:t xml:space="preserve"> </w:t>
      </w:r>
    </w:p>
    <w:p w14:paraId="33B248C2" w14:textId="09C1AFE5" w:rsidR="00121717" w:rsidRDefault="00121717" w:rsidP="00121717">
      <w:pPr>
        <w:pStyle w:val="Prrafodelista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Copiar desde el Excel de ME fuera de MF la prestación (por ej. </w:t>
      </w:r>
      <w:r w:rsidRPr="00121717">
        <w:rPr>
          <w:rFonts w:ascii="Calibri" w:hAnsi="Calibri" w:cs="Calibri"/>
        </w:rPr>
        <w:t>valor</w:t>
      </w:r>
      <w:r>
        <w:rPr>
          <w:rFonts w:ascii="Calibri" w:hAnsi="Calibri" w:cs="Calibri"/>
        </w:rPr>
        <w:t xml:space="preserve"> </w:t>
      </w:r>
      <w:r w:rsidRPr="00121717">
        <w:rPr>
          <w:rFonts w:ascii="Calibri" w:hAnsi="Calibri" w:cs="Calibri"/>
        </w:rPr>
        <w:t>ME50007486</w:t>
      </w:r>
      <w:r>
        <w:rPr>
          <w:rFonts w:ascii="Calibri" w:hAnsi="Calibri" w:cs="Calibri"/>
        </w:rPr>
        <w:t>)</w:t>
      </w:r>
    </w:p>
    <w:p w14:paraId="274AC6AD" w14:textId="23B86B6D" w:rsidR="002B49FB" w:rsidRDefault="002B49FB" w:rsidP="00121717">
      <w:pPr>
        <w:pStyle w:val="Prrafodelista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Ir al botón “Crear”, indicando la nueva validez (siempre hasta 31.12.9999)</w:t>
      </w:r>
    </w:p>
    <w:p w14:paraId="5CA884EB" w14:textId="6DB8D142" w:rsidR="002B49FB" w:rsidRDefault="002B49FB" w:rsidP="002B49FB">
      <w:pPr>
        <w:pStyle w:val="Prrafodelista"/>
        <w:rPr>
          <w:rFonts w:ascii="Calibri" w:hAnsi="Calibri" w:cs="Calibri"/>
        </w:rPr>
      </w:pPr>
      <w:r>
        <w:rPr>
          <w:noProof/>
          <w14:ligatures w14:val="standardContextual"/>
        </w:rPr>
        <w:drawing>
          <wp:inline distT="0" distB="0" distL="0" distR="0" wp14:anchorId="443F781C" wp14:editId="2A6B1AC2">
            <wp:extent cx="2044700" cy="1339631"/>
            <wp:effectExtent l="0" t="0" r="0" b="0"/>
            <wp:docPr id="1455302969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302969" name="Imagen 1" descr="Interfaz de usuario gráfica, Aplicación, Word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57183" cy="134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</w:rPr>
        <w:br/>
      </w:r>
    </w:p>
    <w:p w14:paraId="34C7BD60" w14:textId="06AB7F4E" w:rsidR="002B49FB" w:rsidRDefault="002B49FB" w:rsidP="00121717">
      <w:pPr>
        <w:pStyle w:val="Prrafodelista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Nuevamente botón “Crear”</w:t>
      </w:r>
    </w:p>
    <w:p w14:paraId="2C96A610" w14:textId="769C96EC" w:rsidR="002B49FB" w:rsidRDefault="002B49FB" w:rsidP="00121717">
      <w:pPr>
        <w:pStyle w:val="Prrafodelista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Ir a la solapa “</w:t>
      </w:r>
      <w:r w:rsidRPr="002B49FB">
        <w:rPr>
          <w:rFonts w:ascii="Calibri" w:hAnsi="Calibri" w:cs="Calibri"/>
          <w:i/>
          <w:iCs/>
        </w:rPr>
        <w:t>Columnas</w:t>
      </w:r>
      <w:r>
        <w:rPr>
          <w:rFonts w:ascii="Calibri" w:hAnsi="Calibri" w:cs="Calibri"/>
        </w:rPr>
        <w:t>”, verificando que haya quedado la nueva fecha</w:t>
      </w:r>
    </w:p>
    <w:p w14:paraId="7F0A8BF8" w14:textId="3CCC277C" w:rsidR="002B49FB" w:rsidRDefault="002B49FB" w:rsidP="00121717">
      <w:pPr>
        <w:pStyle w:val="Prrafodelista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Pegar el nuevo importe unitario (el de la columna H del Excel)…</w:t>
      </w:r>
    </w:p>
    <w:p w14:paraId="501ACE1B" w14:textId="66663C13" w:rsidR="002B49FB" w:rsidRDefault="002B49FB" w:rsidP="002B49FB">
      <w:pPr>
        <w:pStyle w:val="Prrafodelista"/>
        <w:rPr>
          <w:rFonts w:ascii="Calibri" w:hAnsi="Calibri" w:cs="Calibri"/>
        </w:rPr>
      </w:pPr>
      <w:r>
        <w:rPr>
          <w:noProof/>
          <w14:ligatures w14:val="standardContextual"/>
        </w:rPr>
        <w:drawing>
          <wp:inline distT="0" distB="0" distL="0" distR="0" wp14:anchorId="7B1B7FB6" wp14:editId="5D98315F">
            <wp:extent cx="2286000" cy="1643653"/>
            <wp:effectExtent l="0" t="0" r="0" b="0"/>
            <wp:docPr id="181182531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825310" name="Imagen 1" descr="Interfaz de usuario gráfica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00739" cy="165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25575" w14:textId="490553F3" w:rsidR="002B49FB" w:rsidRDefault="002B49FB" w:rsidP="002B49FB">
      <w:pPr>
        <w:pStyle w:val="Prrafodelista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Grabar</w:t>
      </w:r>
    </w:p>
    <w:p w14:paraId="7915360D" w14:textId="029DF2F3" w:rsidR="002B49FB" w:rsidRDefault="002B49FB" w:rsidP="002B49FB">
      <w:pPr>
        <w:pStyle w:val="Prrafodelista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Repetir este paso para cada prestación que se actualice por NT02.</w:t>
      </w:r>
    </w:p>
    <w:p w14:paraId="7EF65D88" w14:textId="77777777" w:rsidR="002B49FB" w:rsidRPr="002B49FB" w:rsidRDefault="002B49FB" w:rsidP="002B49FB">
      <w:pPr>
        <w:rPr>
          <w:rFonts w:ascii="Calibri" w:hAnsi="Calibri" w:cs="Calibri"/>
        </w:rPr>
      </w:pPr>
    </w:p>
    <w:p w14:paraId="6AD47E4F" w14:textId="311C1125" w:rsidR="00121717" w:rsidRPr="000C22F4" w:rsidRDefault="002B49FB" w:rsidP="000C22F4">
      <w:pPr>
        <w:rPr>
          <w:rFonts w:ascii="Calibri" w:hAnsi="Calibri" w:cs="Calibri"/>
        </w:rPr>
      </w:pPr>
      <w:r w:rsidRPr="00121717">
        <w:rPr>
          <w:rFonts w:ascii="Calibri" w:hAnsi="Calibri" w:cs="Calibri"/>
          <w:b/>
          <w:bCs/>
          <w:color w:val="156082" w:themeColor="accent1"/>
        </w:rPr>
        <w:t xml:space="preserve">CARGA POR </w:t>
      </w:r>
      <w:r>
        <w:rPr>
          <w:rFonts w:ascii="Calibri" w:hAnsi="Calibri" w:cs="Calibri"/>
          <w:b/>
          <w:bCs/>
          <w:color w:val="156082" w:themeColor="accent1"/>
        </w:rPr>
        <w:t>VK11</w:t>
      </w:r>
      <w:r w:rsidRPr="00121717">
        <w:rPr>
          <w:rFonts w:ascii="Calibri" w:hAnsi="Calibri" w:cs="Calibri"/>
          <w:b/>
          <w:bCs/>
          <w:color w:val="156082" w:themeColor="accent1"/>
        </w:rPr>
        <w:t>:</w:t>
      </w:r>
    </w:p>
    <w:p w14:paraId="20F7A55D" w14:textId="462D66A3" w:rsidR="00237EC6" w:rsidRDefault="002B49FB" w:rsidP="002B49FB">
      <w:pPr>
        <w:pStyle w:val="Prrafodelista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Seleccionar como “</w:t>
      </w:r>
      <w:r w:rsidRPr="002B49FB">
        <w:rPr>
          <w:rFonts w:ascii="Calibri" w:hAnsi="Calibri" w:cs="Calibri"/>
          <w:i/>
          <w:iCs/>
        </w:rPr>
        <w:t>Clase de condic</w:t>
      </w:r>
      <w:r w:rsidRPr="002B49FB">
        <w:rPr>
          <w:rFonts w:ascii="Calibri" w:hAnsi="Calibri" w:cs="Calibri"/>
          <w:i/>
          <w:iCs/>
        </w:rPr>
        <w:t>ión</w:t>
      </w:r>
      <w:r>
        <w:rPr>
          <w:rFonts w:ascii="Calibri" w:hAnsi="Calibri" w:cs="Calibri"/>
        </w:rPr>
        <w:t xml:space="preserve">”: </w:t>
      </w:r>
      <w:r w:rsidRPr="002B49FB">
        <w:rPr>
          <w:rFonts w:ascii="Calibri" w:hAnsi="Calibri" w:cs="Calibri"/>
          <w:b/>
          <w:bCs/>
        </w:rPr>
        <w:t>Z001</w:t>
      </w:r>
      <w:r>
        <w:rPr>
          <w:rFonts w:ascii="Calibri" w:hAnsi="Calibri" w:cs="Calibri"/>
        </w:rPr>
        <w:t xml:space="preserve"> (gastos)</w:t>
      </w:r>
    </w:p>
    <w:p w14:paraId="37A0F110" w14:textId="2FFE5C5B" w:rsidR="002B49FB" w:rsidRDefault="002B49FB" w:rsidP="002B49FB">
      <w:pPr>
        <w:pStyle w:val="Prrafodelista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Elegir la última “Combinación claves”, para Particulares.</w:t>
      </w:r>
    </w:p>
    <w:p w14:paraId="7BD7A3D1" w14:textId="77AD3FE8" w:rsidR="002B49FB" w:rsidRDefault="002B49FB" w:rsidP="002B49FB">
      <w:pPr>
        <w:pStyle w:val="Prrafodelista"/>
        <w:rPr>
          <w:rFonts w:ascii="Calibri" w:hAnsi="Calibri" w:cs="Calibri"/>
        </w:rPr>
      </w:pPr>
      <w:r>
        <w:rPr>
          <w:noProof/>
          <w14:ligatures w14:val="standardContextual"/>
        </w:rPr>
        <w:drawing>
          <wp:inline distT="0" distB="0" distL="0" distR="0" wp14:anchorId="409C6EC6" wp14:editId="652BBE22">
            <wp:extent cx="1990138" cy="1679575"/>
            <wp:effectExtent l="0" t="0" r="0" b="0"/>
            <wp:docPr id="74752475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524759" name="Imagen 1" descr="Interfaz de usuario gráfica, Texto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95683" cy="168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</w:rPr>
        <w:br/>
      </w:r>
    </w:p>
    <w:p w14:paraId="59F17341" w14:textId="5674FAF5" w:rsidR="002B49FB" w:rsidRDefault="002B49FB" w:rsidP="002B49FB">
      <w:pPr>
        <w:pStyle w:val="Prrafodelista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Indicar la </w:t>
      </w:r>
      <w:r w:rsidR="00D01F39">
        <w:rPr>
          <w:rFonts w:ascii="Calibri" w:hAnsi="Calibri" w:cs="Calibri"/>
        </w:rPr>
        <w:t>“</w:t>
      </w:r>
      <w:r w:rsidRPr="002B49FB">
        <w:rPr>
          <w:rFonts w:ascii="Calibri" w:hAnsi="Calibri" w:cs="Calibri"/>
        </w:rPr>
        <w:t>Clase de facturación</w:t>
      </w:r>
      <w:r w:rsidR="00D01F39">
        <w:rPr>
          <w:rFonts w:ascii="Calibri" w:hAnsi="Calibri" w:cs="Calibri"/>
        </w:rPr>
        <w:t>”</w:t>
      </w:r>
      <w:r w:rsidRPr="002B49F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(se debe cargar para FA – FI – FG)</w:t>
      </w:r>
      <w:r w:rsidR="00D01F39">
        <w:rPr>
          <w:rFonts w:ascii="Calibri" w:hAnsi="Calibri" w:cs="Calibri"/>
        </w:rPr>
        <w:t>.</w:t>
      </w:r>
    </w:p>
    <w:p w14:paraId="51A252BB" w14:textId="7B3B289D" w:rsidR="002B49FB" w:rsidRDefault="00D01F39" w:rsidP="002B49FB">
      <w:pPr>
        <w:pStyle w:val="Prrafodelista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Cargar los datos de Prestación, Importe (columna F “$ Caja”) y Fecha</w:t>
      </w:r>
    </w:p>
    <w:p w14:paraId="77F28F0B" w14:textId="79AE7253" w:rsidR="00D01F39" w:rsidRDefault="00D01F39" w:rsidP="00D01F39">
      <w:pPr>
        <w:pStyle w:val="Prrafodelista"/>
        <w:rPr>
          <w:rFonts w:ascii="Calibri" w:hAnsi="Calibri" w:cs="Calibri"/>
        </w:rPr>
      </w:pPr>
      <w:r>
        <w:rPr>
          <w:noProof/>
          <w14:ligatures w14:val="standardContextual"/>
        </w:rPr>
        <w:drawing>
          <wp:inline distT="0" distB="0" distL="0" distR="0" wp14:anchorId="3464DE8D" wp14:editId="3AA7F33F">
            <wp:extent cx="3973195" cy="922193"/>
            <wp:effectExtent l="0" t="0" r="8255" b="0"/>
            <wp:docPr id="646418706" name="Imagen 1" descr="Una captura de pantalla de una red soci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418706" name="Imagen 1" descr="Una captura de pantalla de una red social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18778" cy="932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6E4EA" w14:textId="307F8F0A" w:rsidR="00D01F39" w:rsidRDefault="004C08C5" w:rsidP="00D01F39">
      <w:pPr>
        <w:pStyle w:val="Prrafodelista"/>
        <w:numPr>
          <w:ilvl w:val="2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Si se deben cargar</w:t>
      </w:r>
      <w:r w:rsidR="00D01F39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varias </w:t>
      </w:r>
      <w:r w:rsidR="00D01F39">
        <w:rPr>
          <w:rFonts w:ascii="Calibri" w:hAnsi="Calibri" w:cs="Calibri"/>
        </w:rPr>
        <w:t>prestaciones, se puede utilizar una Hoja que deja preparada la información para copiar y pegar (“</w:t>
      </w:r>
      <w:proofErr w:type="spellStart"/>
      <w:r w:rsidR="00D01F39">
        <w:rPr>
          <w:rFonts w:ascii="Calibri" w:hAnsi="Calibri" w:cs="Calibri"/>
        </w:rPr>
        <w:t>paraSAP</w:t>
      </w:r>
      <w:proofErr w:type="spellEnd"/>
      <w:r w:rsidR="00D01F39">
        <w:rPr>
          <w:rFonts w:ascii="Calibri" w:hAnsi="Calibri" w:cs="Calibri"/>
        </w:rPr>
        <w:t>”).</w:t>
      </w:r>
      <w:r w:rsidR="00D01F39">
        <w:rPr>
          <w:rFonts w:ascii="Calibri" w:hAnsi="Calibri" w:cs="Calibri"/>
        </w:rPr>
        <w:br/>
      </w:r>
    </w:p>
    <w:p w14:paraId="7170EDDD" w14:textId="11A60FF5" w:rsidR="00D01F39" w:rsidRDefault="00D01F39" w:rsidP="00D01F39">
      <w:pPr>
        <w:pStyle w:val="Prrafodelista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Copiar toda la información [</w:t>
      </w:r>
      <w:proofErr w:type="spellStart"/>
      <w:r>
        <w:rPr>
          <w:rFonts w:ascii="Calibri" w:hAnsi="Calibri" w:cs="Calibri"/>
        </w:rPr>
        <w:t>Ctrl+Y</w:t>
      </w:r>
      <w:proofErr w:type="spellEnd"/>
      <w:r>
        <w:rPr>
          <w:rFonts w:ascii="Calibri" w:hAnsi="Calibri" w:cs="Calibri"/>
        </w:rPr>
        <w:t>] antes de GRABAR y repetir para el resto de las “Clases de facturación” (FA-FI-FG)</w:t>
      </w:r>
    </w:p>
    <w:p w14:paraId="7AEF7F10" w14:textId="30BA6774" w:rsidR="00D01F39" w:rsidRDefault="00D01F39" w:rsidP="00D01F39">
      <w:pPr>
        <w:rPr>
          <w:rFonts w:ascii="Calibri" w:hAnsi="Calibri" w:cs="Calibri"/>
        </w:rPr>
      </w:pPr>
      <w:r>
        <w:rPr>
          <w:rFonts w:ascii="Calibri" w:hAnsi="Calibri" w:cs="Calibri"/>
        </w:rPr>
        <w:br/>
        <w:t xml:space="preserve">Si se desea chequear que haya quedado bien cargado, se puede probar con cualquier Aseguradora desde la </w:t>
      </w:r>
      <w:proofErr w:type="spellStart"/>
      <w:r>
        <w:rPr>
          <w:rFonts w:ascii="Calibri" w:hAnsi="Calibri" w:cs="Calibri"/>
        </w:rPr>
        <w:t>tx</w:t>
      </w:r>
      <w:proofErr w:type="spellEnd"/>
      <w:r>
        <w:rPr>
          <w:rFonts w:ascii="Calibri" w:hAnsi="Calibri" w:cs="Calibri"/>
        </w:rPr>
        <w:t xml:space="preserve"> PRICE.</w:t>
      </w:r>
    </w:p>
    <w:p w14:paraId="717C6466" w14:textId="77777777" w:rsidR="00D01F39" w:rsidRPr="00D01F39" w:rsidRDefault="00D01F39" w:rsidP="00D01F39">
      <w:pPr>
        <w:rPr>
          <w:rFonts w:ascii="Calibri" w:hAnsi="Calibri" w:cs="Calibri"/>
        </w:rPr>
      </w:pPr>
    </w:p>
    <w:sectPr w:rsidR="00D01F39" w:rsidRPr="00D01F39" w:rsidSect="0030136B">
      <w:headerReference w:type="default" r:id="rId19"/>
      <w:footerReference w:type="default" r:id="rId20"/>
      <w:pgSz w:w="11906" w:h="16838"/>
      <w:pgMar w:top="1417" w:right="1558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28E4C7" w14:textId="77777777" w:rsidR="0030136B" w:rsidRDefault="0030136B" w:rsidP="0030136B">
      <w:pPr>
        <w:spacing w:after="0" w:line="240" w:lineRule="auto"/>
      </w:pPr>
      <w:r>
        <w:separator/>
      </w:r>
    </w:p>
  </w:endnote>
  <w:endnote w:type="continuationSeparator" w:id="0">
    <w:p w14:paraId="74D722B7" w14:textId="77777777" w:rsidR="0030136B" w:rsidRDefault="0030136B" w:rsidP="00301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6FF00B" w14:textId="77777777" w:rsidR="0030136B" w:rsidRPr="0030136B" w:rsidRDefault="0030136B">
    <w:pPr>
      <w:pStyle w:val="Piedepgina"/>
      <w:jc w:val="center"/>
      <w:rPr>
        <w:caps/>
        <w:color w:val="5B9BD5"/>
      </w:rPr>
    </w:pPr>
    <w:r w:rsidRPr="0030136B">
      <w:rPr>
        <w:caps/>
        <w:color w:val="5B9BD5"/>
      </w:rPr>
      <w:fldChar w:fldCharType="begin"/>
    </w:r>
    <w:r w:rsidRPr="0030136B">
      <w:rPr>
        <w:caps/>
        <w:color w:val="5B9BD5"/>
      </w:rPr>
      <w:instrText>PAGE   \* MERGEFORMAT</w:instrText>
    </w:r>
    <w:r w:rsidRPr="0030136B">
      <w:rPr>
        <w:caps/>
        <w:color w:val="5B9BD5"/>
      </w:rPr>
      <w:fldChar w:fldCharType="separate"/>
    </w:r>
    <w:r w:rsidRPr="0030136B">
      <w:rPr>
        <w:caps/>
        <w:color w:val="5B9BD5"/>
        <w:lang w:val="es-ES"/>
      </w:rPr>
      <w:t>2</w:t>
    </w:r>
    <w:r w:rsidRPr="0030136B">
      <w:rPr>
        <w:caps/>
        <w:color w:val="5B9BD5"/>
      </w:rPr>
      <w:fldChar w:fldCharType="end"/>
    </w:r>
  </w:p>
  <w:p w14:paraId="69ADDA03" w14:textId="77777777" w:rsidR="0030136B" w:rsidRDefault="0030136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B657BC" w14:textId="77777777" w:rsidR="0030136B" w:rsidRDefault="0030136B" w:rsidP="0030136B">
      <w:pPr>
        <w:spacing w:after="0" w:line="240" w:lineRule="auto"/>
      </w:pPr>
      <w:r>
        <w:separator/>
      </w:r>
    </w:p>
  </w:footnote>
  <w:footnote w:type="continuationSeparator" w:id="0">
    <w:p w14:paraId="1F7BE0DB" w14:textId="77777777" w:rsidR="0030136B" w:rsidRDefault="0030136B" w:rsidP="003013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1995C3" w14:textId="79039D80" w:rsidR="0030136B" w:rsidRDefault="0030136B">
    <w:pPr>
      <w:pStyle w:val="Encabezado"/>
    </w:pPr>
    <w:r w:rsidRPr="00822C23">
      <w:rPr>
        <w:noProof/>
        <w:lang w:eastAsia="es-AR"/>
      </w:rPr>
      <w:drawing>
        <wp:anchor distT="0" distB="0" distL="114300" distR="114300" simplePos="0" relativeHeight="251661312" behindDoc="0" locked="0" layoutInCell="1" allowOverlap="1" wp14:anchorId="1ABE2B7E" wp14:editId="7B085983">
          <wp:simplePos x="0" y="0"/>
          <wp:positionH relativeFrom="margin">
            <wp:posOffset>5081791</wp:posOffset>
          </wp:positionH>
          <wp:positionV relativeFrom="paragraph">
            <wp:posOffset>-326229</wp:posOffset>
          </wp:positionV>
          <wp:extent cx="1131964" cy="443176"/>
          <wp:effectExtent l="0" t="0" r="0" b="0"/>
          <wp:wrapNone/>
          <wp:docPr id="683378287" name="Imagen 683378287" descr="Interfaz de usuario gráfica, Texto,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9284250" name="Imagen 389284250" descr="Interfaz de usuario gráfica, Texto, Aplicación&#10;&#10;Descripción generada automáticamente"/>
                  <pic:cNvPicPr>
                    <a:picLocks noChangeAspect="1"/>
                  </pic:cNvPicPr>
                </pic:nvPicPr>
                <pic:blipFill rotWithShape="1">
                  <a:blip r:embed="rId1"/>
                  <a:srcRect l="13348" t="8723" r="75533" b="83535"/>
                  <a:stretch/>
                </pic:blipFill>
                <pic:spPr>
                  <a:xfrm>
                    <a:off x="0" y="0"/>
                    <a:ext cx="1131964" cy="4431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BBFF53" wp14:editId="43FA18FC">
              <wp:simplePos x="0" y="0"/>
              <wp:positionH relativeFrom="margin">
                <wp:posOffset>-1064526</wp:posOffset>
              </wp:positionH>
              <wp:positionV relativeFrom="paragraph">
                <wp:posOffset>-457835</wp:posOffset>
              </wp:positionV>
              <wp:extent cx="7860665" cy="714375"/>
              <wp:effectExtent l="0" t="0" r="6985" b="9525"/>
              <wp:wrapNone/>
              <wp:docPr id="8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860665" cy="714375"/>
                      </a:xfrm>
                      <a:prstGeom prst="rect">
                        <a:avLst/>
                      </a:prstGeom>
                      <a:solidFill>
                        <a:srgbClr val="2E75B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670D65" id="Rectángulo 4" o:spid="_x0000_s1026" style="position:absolute;margin-left:-83.8pt;margin-top:-36.05pt;width:618.95pt;height:56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" fillcolor="#2e75b6" stroked="f" strokeweight="1pt">
              <w10:wrap anchorx="margin"/>
            </v:rect>
          </w:pict>
        </mc:Fallback>
      </mc:AlternateContent>
    </w:r>
  </w:p>
  <w:p w14:paraId="582572B7" w14:textId="41B58CB7" w:rsidR="0030136B" w:rsidRDefault="0030136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E855A9"/>
    <w:multiLevelType w:val="hybridMultilevel"/>
    <w:tmpl w:val="89A2B6CA"/>
    <w:lvl w:ilvl="0" w:tplc="F86E4DC8">
      <w:start w:val="1"/>
      <w:numFmt w:val="decimal"/>
      <w:lvlText w:val="%1-"/>
      <w:lvlJc w:val="left"/>
      <w:pPr>
        <w:ind w:left="1068" w:hanging="360"/>
      </w:pPr>
      <w:rPr>
        <w:rFonts w:ascii="Calibri" w:eastAsiaTheme="minorHAnsi" w:hAnsi="Calibri" w:cs="Calibri"/>
      </w:rPr>
    </w:lvl>
    <w:lvl w:ilvl="1" w:tplc="2C0A0019">
      <w:start w:val="1"/>
      <w:numFmt w:val="lowerLetter"/>
      <w:lvlText w:val="%2."/>
      <w:lvlJc w:val="left"/>
      <w:pPr>
        <w:ind w:left="1788" w:hanging="360"/>
      </w:pPr>
    </w:lvl>
    <w:lvl w:ilvl="2" w:tplc="2C0A001B">
      <w:start w:val="1"/>
      <w:numFmt w:val="lowerRoman"/>
      <w:lvlText w:val="%3."/>
      <w:lvlJc w:val="right"/>
      <w:pPr>
        <w:ind w:left="2508" w:hanging="180"/>
      </w:pPr>
    </w:lvl>
    <w:lvl w:ilvl="3" w:tplc="2C0A000F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E08432C"/>
    <w:multiLevelType w:val="hybridMultilevel"/>
    <w:tmpl w:val="F3E0922C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12603346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2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5813069"/>
    <w:multiLevelType w:val="hybridMultilevel"/>
    <w:tmpl w:val="58320AF0"/>
    <w:lvl w:ilvl="0" w:tplc="12603346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905299">
    <w:abstractNumId w:val="0"/>
  </w:num>
  <w:num w:numId="2" w16cid:durableId="221839873">
    <w:abstractNumId w:val="2"/>
  </w:num>
  <w:num w:numId="3" w16cid:durableId="18568477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36B"/>
    <w:rsid w:val="0000507F"/>
    <w:rsid w:val="00086529"/>
    <w:rsid w:val="000C22F4"/>
    <w:rsid w:val="000C6E6F"/>
    <w:rsid w:val="00121717"/>
    <w:rsid w:val="001B799A"/>
    <w:rsid w:val="00237EC6"/>
    <w:rsid w:val="00250DD3"/>
    <w:rsid w:val="002B49FB"/>
    <w:rsid w:val="0030136B"/>
    <w:rsid w:val="004C08C5"/>
    <w:rsid w:val="005530A7"/>
    <w:rsid w:val="006A5376"/>
    <w:rsid w:val="007C18F0"/>
    <w:rsid w:val="00827F06"/>
    <w:rsid w:val="00A85A1B"/>
    <w:rsid w:val="00B72A3C"/>
    <w:rsid w:val="00BC76FC"/>
    <w:rsid w:val="00C120AA"/>
    <w:rsid w:val="00C77830"/>
    <w:rsid w:val="00D01F39"/>
    <w:rsid w:val="00D55B93"/>
    <w:rsid w:val="00E03280"/>
    <w:rsid w:val="00F44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4A85AEA"/>
  <w15:chartTrackingRefBased/>
  <w15:docId w15:val="{AF0F54B8-8322-420F-9DF3-96535CB58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136B"/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3013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013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013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013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013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013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013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013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013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013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013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013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0136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0136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0136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0136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0136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0136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013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013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013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013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013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0136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0136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0136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013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0136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0136B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3013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136B"/>
  </w:style>
  <w:style w:type="paragraph" w:styleId="Piedepgina">
    <w:name w:val="footer"/>
    <w:basedOn w:val="Normal"/>
    <w:link w:val="PiedepginaCar"/>
    <w:uiPriority w:val="99"/>
    <w:unhideWhenUsed/>
    <w:rsid w:val="003013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136B"/>
  </w:style>
  <w:style w:type="character" w:styleId="Hipervnculo">
    <w:name w:val="Hyperlink"/>
    <w:basedOn w:val="Fuentedeprrafopredeter"/>
    <w:uiPriority w:val="99"/>
    <w:unhideWhenUsed/>
    <w:rsid w:val="0030136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07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\\srv-nas02-hbc\DCA\Administracion%20de%20Convenios\FARMACIA\.MEDICAMENTOS%20FUERA%20DE%20MF\2024\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yperlink" Target="file:///\\srv-nas02-hbc\DCA\Administracion%20de%20Convenios\FARMACIA\.MEDICAMENTOS%20FUERA%20DE%20MF\2024\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4</Pages>
  <Words>675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Cano Marcelo</dc:creator>
  <cp:keywords/>
  <dc:description/>
  <cp:lastModifiedBy>Cano Marcelo</cp:lastModifiedBy>
  <cp:revision>9</cp:revision>
  <dcterms:created xsi:type="dcterms:W3CDTF">2024-12-11T11:18:00Z</dcterms:created>
  <dcterms:modified xsi:type="dcterms:W3CDTF">2024-12-11T17:57:00Z</dcterms:modified>
</cp:coreProperties>
</file>