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Default Extension="psmdcp" ContentType="application/vnd.openxmlformats-package.core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custom-properties" Target="docProps/custom.xml" Id="rId2" /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2a5a76890361494d" /><Relationship Type="http://schemas.openxmlformats.org/package/2006/relationships/metadata/core-properties" Target="package/services/metadata/core-properties/14d3ebadef974520a8229aeee46bacdd.psmdcp" Id="Rde5ae5cd4857452b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P="6DA07E3D" w:rsidRDefault="00000000" w14:paraId="00000001" wp14:textId="77777777">
      <w:pPr>
        <w:pStyle w:val="Heading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</w:pPr>
      <w:r w:rsidRPr="6DA07E3D" w:rsidR="6DA07E3D">
        <w:rPr>
          <w:lang w:val="en-US"/>
        </w:rPr>
        <w:t>Ficha Técnica - Investigación de Negocio</w:t>
      </w:r>
    </w:p>
    <w:p xmlns:wp14="http://schemas.microsoft.com/office/word/2010/wordml" w:rsidP="6DA07E3D" w:rsidRDefault="00000000" w14:paraId="00000002" wp14:textId="77777777">
      <w:pPr>
        <w:pStyle w:val="Heading2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lineRule="auto"/>
      </w:pPr>
      <w:r w:rsidRPr="6DA07E3D" w:rsidR="6DA07E3D">
        <w:rPr>
          <w:lang w:val="en-US"/>
        </w:rPr>
        <w:t>Grupo 2 - Cazadores de Oportunidades</w:t>
      </w:r>
    </w:p>
    <w:p xmlns:wp14="http://schemas.microsoft.com/office/word/2010/wordml" w:rsidRDefault="00000000" w14:paraId="00000003" wp14:textId="7777777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lineRule="auto"/>
        <w:rPr/>
      </w:pPr>
      <w:r>
        <w:rPr>
          <w:rtl w:val="0"/>
        </w:rPr>
      </w:r>
    </w:p>
    <w:p xmlns:wp14="http://schemas.microsoft.com/office/word/2010/wordml" w:rsidP="6DA07E3D" w:rsidRDefault="00000000" w14:paraId="00000004" wp14:textId="77777777">
      <w:pPr>
        <w:pStyle w:val="Heading3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</w:pPr>
      <w:r w:rsidRPr="6DA07E3D" w:rsidR="6DA07E3D">
        <w:rPr>
          <w:lang w:val="en-US"/>
        </w:rPr>
        <w:t>1. Nombre del negocio y Rubro</w:t>
      </w:r>
    </w:p>
    <w:p xmlns:wp14="http://schemas.microsoft.com/office/word/2010/wordml" w:rsidRDefault="00000000" w14:paraId="00000005" wp14:textId="7777777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rPr/>
      </w:pPr>
      <w:r>
        <w:rPr>
          <w:b w:val="1"/>
          <w:bCs w:val="1"/>
          <w:rtl w:val="0"/>
        </w:rPr>
        <w:t xml:space="preserve">Nombre:</w:t>
      </w:r>
      <w:r>
        <w:rPr>
          <w:rtl w:val="0"/>
        </w:rPr>
        <w:t xml:space="preserve"> RS CAR DETAILING</w:t>
      </w:r>
    </w:p>
    <w:p xmlns:wp14="http://schemas.microsoft.com/office/word/2010/wordml" w:rsidP="6DA07E3D" w:rsidRDefault="00000000" w14:paraId="00000006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</w:pPr>
      <w:r w:rsidRPr="6DA07E3D" w:rsidR="6DA07E3D">
        <w:rPr>
          <w:b w:val="1"/>
          <w:bCs w:val="1"/>
          <w:lang w:val="en-US"/>
        </w:rPr>
        <w:t>Rubro:</w:t>
      </w:r>
      <w:r w:rsidRPr="6DA07E3D" w:rsidR="6DA07E3D">
        <w:rPr>
          <w:lang w:val="en-US"/>
        </w:rPr>
        <w:t xml:space="preserve"> Taller mecánico / Estética Automotriz (Detailing)</w:t>
      </w:r>
    </w:p>
    <w:p xmlns:wp14="http://schemas.microsoft.com/office/word/2010/wordml" w:rsidRDefault="00000000" w14:paraId="00000007" wp14:textId="7777777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lineRule="auto"/>
        <w:rPr/>
      </w:pPr>
      <w:r>
        <w:rPr>
          <w:rtl w:val="0"/>
        </w:rPr>
      </w:r>
    </w:p>
    <w:p xmlns:wp14="http://schemas.microsoft.com/office/word/2010/wordml" w:rsidP="6DA07E3D" w:rsidRDefault="00000000" w14:paraId="00000008" wp14:textId="77777777">
      <w:pPr>
        <w:pStyle w:val="Heading3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</w:pPr>
      <w:r w:rsidRPr="6DA07E3D" w:rsidR="6DA07E3D">
        <w:rPr>
          <w:lang w:val="en-US"/>
        </w:rPr>
        <w:t>2. Ubicación y Horarios de atención</w:t>
      </w:r>
    </w:p>
    <w:p xmlns:wp14="http://schemas.microsoft.com/office/word/2010/wordml" w:rsidP="6DA07E3D" w:rsidRDefault="00000000" w14:paraId="00000009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</w:pPr>
      <w:r w:rsidRPr="6DA07E3D" w:rsidR="6DA07E3D">
        <w:rPr>
          <w:b w:val="1"/>
          <w:bCs w:val="1"/>
          <w:lang w:val="en-US"/>
        </w:rPr>
        <w:t>Ubicación:</w:t>
      </w:r>
      <w:r w:rsidRPr="6DA07E3D" w:rsidR="6DA07E3D">
        <w:rPr>
          <w:lang w:val="en-US"/>
        </w:rPr>
        <w:t xml:space="preserve"> Larsen 3305, C1419, Cdad. Autónoma de Buenos Aires (Capital Federal).</w:t>
      </w:r>
    </w:p>
    <w:p xmlns:wp14="http://schemas.microsoft.com/office/word/2010/wordml" w:rsidP="6DA07E3D" w:rsidRDefault="00000000" w14:paraId="0000000A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</w:pPr>
      <w:r w:rsidRPr="6DA07E3D" w:rsidR="6DA07E3D">
        <w:rPr>
          <w:b w:val="1"/>
          <w:bCs w:val="1"/>
          <w:lang w:val="en-US"/>
        </w:rPr>
        <w:t>Horarios:</w:t>
      </w:r>
      <w:r w:rsidRPr="6DA07E3D" w:rsidR="6DA07E3D">
        <w:rPr>
          <w:lang w:val="en-US"/>
        </w:rPr>
        <w:t xml:space="preserve"> Lunes a Sábado de 9:30 a 18:00 hs. Domingos cerrado.</w:t>
      </w:r>
    </w:p>
    <w:p xmlns:wp14="http://schemas.microsoft.com/office/word/2010/wordml" w:rsidRDefault="00000000" w14:paraId="0000000B" wp14:textId="7777777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lineRule="auto"/>
        <w:rPr/>
      </w:pPr>
      <w:r>
        <w:rPr>
          <w:rtl w:val="0"/>
        </w:rPr>
      </w:r>
    </w:p>
    <w:p xmlns:wp14="http://schemas.microsoft.com/office/word/2010/wordml" w:rsidP="6DA07E3D" w:rsidRDefault="00000000" w14:paraId="0000000C" wp14:textId="77777777">
      <w:pPr>
        <w:pStyle w:val="Heading3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</w:pPr>
      <w:r w:rsidRPr="6DA07E3D" w:rsidR="6DA07E3D">
        <w:rPr>
          <w:lang w:val="en-US"/>
        </w:rPr>
        <w:t>3. Descripción del negocio</w:t>
      </w:r>
    </w:p>
    <w:p xmlns:wp14="http://schemas.microsoft.com/office/word/2010/wordml" w:rsidP="6DA07E3D" w:rsidRDefault="00000000" w14:paraId="0000000D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</w:pPr>
      <w:r w:rsidRPr="6DA07E3D" w:rsidR="6DA07E3D">
        <w:rPr>
          <w:lang w:val="en-US"/>
        </w:rPr>
        <w:t>Centro de estética vehicular enfocado en la restauración, protección y limpieza profunda de vehículos. Realizan trabajos técnicos sobre la pintura y el interior de los autos para devolverles o mantener su estado de exposición.</w:t>
      </w:r>
    </w:p>
    <w:p xmlns:wp14="http://schemas.microsoft.com/office/word/2010/wordml" w:rsidRDefault="00000000" w14:paraId="0000000E" wp14:textId="7777777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lineRule="auto"/>
        <w:rPr/>
      </w:pPr>
      <w:r>
        <w:rPr>
          <w:rtl w:val="0"/>
        </w:rPr>
      </w:r>
    </w:p>
    <w:p xmlns:wp14="http://schemas.microsoft.com/office/word/2010/wordml" w:rsidP="6DA07E3D" w:rsidRDefault="00000000" w14:paraId="0000000F" wp14:textId="77777777">
      <w:pPr>
        <w:pStyle w:val="Heading3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</w:pPr>
      <w:r w:rsidRPr="6DA07E3D" w:rsidR="6DA07E3D">
        <w:rPr>
          <w:lang w:val="en-US"/>
        </w:rPr>
        <w:t>4. Productos o servicios estrella</w:t>
      </w:r>
    </w:p>
    <w:p xmlns:wp14="http://schemas.microsoft.com/office/word/2010/wordml" w:rsidP="6DA07E3D" w:rsidRDefault="00000000" w14:paraId="00000010" wp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ind w:left="600" w:hanging="360"/>
        <w:rPr/>
      </w:pPr>
      <w:r w:rsidRPr="6DA07E3D" w:rsidR="6DA07E3D">
        <w:rPr>
          <w:lang w:val="en-US"/>
        </w:rPr>
        <w:t>Tratamientos acrílicos y cerámicos para protección de la pintura.</w:t>
      </w:r>
    </w:p>
    <w:p xmlns:wp14="http://schemas.microsoft.com/office/word/2010/wordml" w:rsidP="6DA07E3D" w:rsidRDefault="00000000" w14:paraId="00000011" wp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ind w:left="600" w:hanging="360"/>
        <w:rPr/>
      </w:pPr>
      <w:r w:rsidRPr="6DA07E3D" w:rsidR="6DA07E3D">
        <w:rPr>
          <w:lang w:val="en-US"/>
        </w:rPr>
        <w:t>Limpieza profunda de interiores y tapizados.</w:t>
      </w:r>
    </w:p>
    <w:p xmlns:wp14="http://schemas.microsoft.com/office/word/2010/wordml" w:rsidP="6DA07E3D" w:rsidRDefault="00000000" w14:paraId="00000012" wp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ind w:left="600" w:hanging="360"/>
        <w:rPr/>
      </w:pPr>
      <w:r w:rsidRPr="6DA07E3D" w:rsidR="6DA07E3D">
        <w:rPr>
          <w:lang w:val="en-US"/>
        </w:rPr>
        <w:t>Pulido y corrección de laca.</w:t>
      </w:r>
    </w:p>
    <w:p xmlns:wp14="http://schemas.microsoft.com/office/word/2010/wordml" w:rsidRDefault="00000000" w14:paraId="00000013" wp14:textId="7777777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lineRule="auto"/>
        <w:rPr/>
      </w:pPr>
      <w:r>
        <w:rPr>
          <w:rtl w:val="0"/>
        </w:rPr>
      </w:r>
    </w:p>
    <w:p xmlns:wp14="http://schemas.microsoft.com/office/word/2010/wordml" w:rsidP="6DA07E3D" w:rsidRDefault="00000000" w14:paraId="00000014" wp14:textId="77777777">
      <w:pPr>
        <w:pStyle w:val="Heading3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</w:pPr>
      <w:r w:rsidRPr="6DA07E3D" w:rsidR="6DA07E3D">
        <w:rPr>
          <w:lang w:val="en-US"/>
        </w:rPr>
        <w:t>5. Público objetivo</w:t>
      </w:r>
    </w:p>
    <w:p xmlns:wp14="http://schemas.microsoft.com/office/word/2010/wordml" w:rsidP="6DA07E3D" w:rsidRDefault="00000000" w14:paraId="00000015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</w:pPr>
      <w:r w:rsidRPr="6DA07E3D" w:rsidR="6DA07E3D">
        <w:rPr>
          <w:lang w:val="en-US"/>
        </w:rPr>
        <w:t>Dueños de vehículos que buscan revalorizar su auto, fanáticos del motor, clientes de autos de alta gama, y dueños de vehículos utilitarios grandes (como camionetas de trabajo pesado, por ejemplo, una Ford Transit) que requieren mantenimiento minucioso constante.</w:t>
      </w:r>
    </w:p>
    <w:p xmlns:wp14="http://schemas.microsoft.com/office/word/2010/wordml" w:rsidRDefault="00000000" w14:paraId="00000016" wp14:textId="7777777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lineRule="auto"/>
        <w:rPr/>
      </w:pPr>
      <w:r>
        <w:rPr>
          <w:rtl w:val="0"/>
        </w:rPr>
      </w:r>
    </w:p>
    <w:p xmlns:wp14="http://schemas.microsoft.com/office/word/2010/wordml" w:rsidP="6DA07E3D" w:rsidRDefault="00000000" w14:paraId="00000017" wp14:textId="77777777">
      <w:pPr>
        <w:pStyle w:val="Heading3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</w:pPr>
      <w:r w:rsidRPr="6DA07E3D" w:rsidR="6DA07E3D">
        <w:rPr>
          <w:lang w:val="en-US"/>
        </w:rPr>
        <w:t>6. Estilo y "Vibra" del lugar</w:t>
      </w:r>
    </w:p>
    <w:p xmlns:wp14="http://schemas.microsoft.com/office/word/2010/wordml" w:rsidP="6DA07E3D" w:rsidRDefault="00000000" w14:paraId="00000018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</w:pPr>
      <w:r w:rsidRPr="6DA07E3D" w:rsidR="6DA07E3D">
        <w:rPr>
          <w:lang w:val="en-US"/>
        </w:rPr>
        <w:t>La estética del lugar proyecta profesionalismo técnico y modernidad. Se utilizan colores oscuros (negro, gris plomo) contrastados con iluminación LED blanca muy potente (necesaria para revelar los defectos de la pintura), otorgándole una atmósfera casi de laboratorio de estética automotriz.</w:t>
      </w:r>
    </w:p>
    <w:p xmlns:wp14="http://schemas.microsoft.com/office/word/2010/wordml" w:rsidRDefault="00000000" w14:paraId="00000019" wp14:textId="7777777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lineRule="auto"/>
        <w:rPr/>
      </w:pPr>
      <w:r>
        <w:rPr>
          <w:rtl w:val="0"/>
        </w:rPr>
      </w:r>
    </w:p>
    <w:p xmlns:wp14="http://schemas.microsoft.com/office/word/2010/wordml" w:rsidP="6DA07E3D" w:rsidRDefault="00000000" w14:paraId="0000001A" wp14:textId="77777777">
      <w:pPr>
        <w:pStyle w:val="Heading3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</w:pPr>
      <w:r w:rsidRPr="6DA07E3D" w:rsidR="6DA07E3D">
        <w:rPr>
          <w:lang w:val="en-US"/>
        </w:rPr>
        <w:t>7. Medios de contacto actuales</w:t>
      </w:r>
    </w:p>
    <w:p xmlns:wp14="http://schemas.microsoft.com/office/word/2010/wordml" w:rsidP="6DA07E3D" w:rsidRDefault="00000000" w14:paraId="0000001B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</w:pPr>
      <w:r w:rsidRPr="6DA07E3D" w:rsidR="6DA07E3D">
        <w:rPr>
          <w:b w:val="1"/>
          <w:bCs w:val="1"/>
          <w:lang w:val="en-US"/>
        </w:rPr>
        <w:t>Teléfono/WhatsApp:</w:t>
      </w:r>
      <w:r w:rsidRPr="6DA07E3D" w:rsidR="6DA07E3D">
        <w:rPr>
          <w:lang w:val="en-US"/>
        </w:rPr>
        <w:t xml:space="preserve"> +54 11 2645-2254</w:t>
      </w:r>
    </w:p>
    <w:p xmlns:wp14="http://schemas.microsoft.com/office/word/2010/wordml" w:rsidP="6DA07E3D" w:rsidRDefault="00000000" w14:paraId="0000001C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</w:pPr>
      <w:r w:rsidRPr="6DA07E3D" w:rsidR="6DA07E3D">
        <w:rPr>
          <w:b w:val="1"/>
          <w:bCs w:val="1"/>
          <w:lang w:val="en-US"/>
        </w:rPr>
        <w:t>Redes Sociales:</w:t>
      </w:r>
      <w:r w:rsidRPr="6DA07E3D" w:rsidR="6DA07E3D">
        <w:rPr>
          <w:lang w:val="en-US"/>
        </w:rPr>
        <w:t xml:space="preserve"> Instagram (@rsdetailing27)</w:t>
      </w:r>
    </w:p>
    <w:p xmlns:wp14="http://schemas.microsoft.com/office/word/2010/wordml" w:rsidRDefault="00000000" w14:paraId="0000001D" wp14:textId="7777777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lineRule="auto"/>
        <w:rPr/>
      </w:pPr>
      <w:r>
        <w:rPr>
          <w:rtl w:val="0"/>
        </w:rPr>
      </w:r>
    </w:p>
    <w:p xmlns:wp14="http://schemas.microsoft.com/office/word/2010/wordml" w:rsidP="6DA07E3D" w:rsidRDefault="00000000" w14:paraId="0000001E" wp14:textId="77777777">
      <w:pPr>
        <w:pStyle w:val="Heading3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</w:pPr>
      <w:r w:rsidRPr="6DA07E3D" w:rsidR="6DA07E3D">
        <w:rPr>
          <w:lang w:val="en-US"/>
        </w:rPr>
        <w:t>8. Capturas de pantalla</w:t>
      </w:r>
    </w:p>
    <w:p xmlns:wp14="http://schemas.microsoft.com/office/word/2010/wordml" w:rsidRDefault="00000000" w14:paraId="0000001F" wp14:textId="7777777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rPr>
          <w:i w:val="1"/>
          <w:iCs w:val="1"/>
        </w:rPr>
      </w:pPr>
      <w:r>
        <w:rPr>
          <w:i w:val="1"/>
          <w:iCs w:val="1"/>
        </w:rPr>
        <w:drawing>
          <wp:inline xmlns:wp14="http://schemas.microsoft.com/office/word/2010/wordprocessingDrawing" distT="114300" distB="114300" distL="114300" distR="114300" wp14:anchorId="5477D667" wp14:editId="7777777">
            <wp:extent cx="4043363" cy="2857500"/>
            <wp:effectExtent l="0" t="0" r="0" b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4043363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20" wp14:textId="7777777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rPr>
          <w:i w:val="1"/>
          <w:iCs w:val="1"/>
        </w:rPr>
      </w:pPr>
      <w:r>
        <w:rPr>
          <w:i w:val="1"/>
          <w:iCs w:val="1"/>
        </w:rPr>
        <w:drawing>
          <wp:inline xmlns:wp14="http://schemas.microsoft.com/office/word/2010/wordprocessingDrawing" distT="114300" distB="114300" distL="114300" distR="114300" wp14:anchorId="60FD19AB" wp14:editId="7777777">
            <wp:extent cx="4090988" cy="3133725"/>
            <wp:effectExtent l="0" t="0" r="0" b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988" cy="31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21" wp14:textId="7777777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lineRule="auto"/>
        <w:rPr>
          <w:i w:val="1"/>
          <w:iCs w:val="1"/>
        </w:rPr>
      </w:pPr>
      <w:r>
        <w:rPr>
          <w:rtl w:val="0"/>
        </w:rPr>
      </w:r>
    </w:p>
    <w:p xmlns:wp14="http://schemas.microsoft.com/office/word/2010/wordml" w:rsidP="6DA07E3D" w:rsidRDefault="00000000" w14:paraId="00000022" wp14:textId="77777777">
      <w:pPr>
        <w:pStyle w:val="Heading3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</w:pPr>
      <w:r w:rsidRPr="6DA07E3D" w:rsidR="6DA07E3D">
        <w:rPr>
          <w:lang w:val="en-US"/>
        </w:rPr>
        <w:t>9. Pregunta a responder: ¿Qué problema le resolvería una página web a este local en específico?</w:t>
      </w:r>
    </w:p>
    <w:p xmlns:wp14="http://schemas.microsoft.com/office/word/2010/wordml" w:rsidP="6DA07E3D" w:rsidRDefault="00000000" w14:paraId="00000023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</w:pPr>
      <w:r w:rsidRPr="6DA07E3D" w:rsidR="6DA07E3D">
        <w:rPr>
          <w:lang w:val="en-US"/>
        </w:rPr>
        <w:t xml:space="preserve">A nivel de </w:t>
      </w:r>
      <w:r w:rsidRPr="6DA07E3D" w:rsidR="6DA07E3D">
        <w:rPr>
          <w:b w:val="1"/>
          <w:bCs w:val="1"/>
          <w:lang w:val="en-US"/>
        </w:rPr>
        <w:t>escalabilidad</w:t>
      </w:r>
      <w:r w:rsidRPr="6DA07E3D" w:rsidR="6DA07E3D">
        <w:rPr>
          <w:lang w:val="en-US"/>
        </w:rPr>
        <w:t>, una página web resolvería la necesidad de exhibir el nivel de detalle de sus trabajos mediante un portafolio de alta resolución ("Antes y Después") organizado por tipo de servicio. A su vez, permitiría alojar una descripción detallada de qué incluye cada tratamiento técnico, educando al cliente y ahorrando horas de explicación por chat. Por último, podría integrar un sistema de turnos online y un cotizador base según el tamaño del vehículo, automatizando la atención y permitiendo escalar el volumen de reservas sin depender del teléfono.</w:t>
      </w:r>
    </w:p>
    <w:sectPr>
      <w:pgSz w:w="12240" w:h="15840" w:orient="portrait"/>
      <w:pgMar w:top="1440" w:right="1440" w:bottom="1440" w:left="1440" w:header="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6a3d869d"/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37F4CFD"/>
  <w15:docId w15:val="{A9C7A9BD-6AB8-4F17-B137-0EAD53997DE4}"/>
  <w:rsids>
    <w:rsidRoot w:val="6DA07E3D"/>
    <w:rsid w:val="6DA07E3D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40" w:after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25" w:after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40" w:after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55" w:after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55" w:after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360" w:after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fontTable" Target="fontTable.xml" Id="rId3" /><Relationship Type="http://schemas.openxmlformats.org/officeDocument/2006/relationships/image" Target="media/image1.png" Id="rId7" /><Relationship Type="http://schemas.openxmlformats.org/officeDocument/2006/relationships/settings" Target="settings.xml" Id="rId2" /><Relationship Type="http://schemas.openxmlformats.org/officeDocument/2006/relationships/theme" Target="theme/theme1.xml" Id="rId1" /><Relationship Type="http://schemas.openxmlformats.org/officeDocument/2006/relationships/image" Target="media/image2.png" Id="rId6" /><Relationship Type="http://schemas.openxmlformats.org/officeDocument/2006/relationships/styles" Target="styles.xml" Id="rId5" /><Relationship Type="http://schemas.openxmlformats.org/officeDocument/2006/relationships/customXml" Target="../customXml/item3.xml" Id="rId10" /><Relationship Type="http://schemas.openxmlformats.org/officeDocument/2006/relationships/numbering" Target="numbering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078FDEEA26A5C419C5795E1179C4D9F" ma:contentTypeVersion="12" ma:contentTypeDescription="Crear nuevo documento." ma:contentTypeScope="" ma:versionID="803196bd0cb94a6905e5d6b07b27f3bb">
  <xsd:schema xmlns:xsd="http://www.w3.org/2001/XMLSchema" xmlns:xs="http://www.w3.org/2001/XMLSchema" xmlns:p="http://schemas.microsoft.com/office/2006/metadata/properties" xmlns:ns2="f0a2fc70-189d-4376-bf89-b55e1940a383" xmlns:ns3="17a33da4-ae7a-4517-af80-9f731e31d1b2" targetNamespace="http://schemas.microsoft.com/office/2006/metadata/properties" ma:root="true" ma:fieldsID="07ecfe077a1eea5be1821fbc27525a84" ns2:_="" ns3:_="">
    <xsd:import namespace="f0a2fc70-189d-4376-bf89-b55e1940a383"/>
    <xsd:import namespace="17a33da4-ae7a-4517-af80-9f731e31d1b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a2fc70-189d-4376-bf89-b55e1940a38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displayName="Etiquetas de imagen_0" ma:hidden="true" ma:internalName="lcf76f155ced4ddcb4097134ff3c332f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33da4-ae7a-4517-af80-9f731e31d1b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5d76b1b-2f9e-4e33-9fd0-e5c015a4547b}" ma:internalName="TaxCatchAll" ma:showField="CatchAllData" ma:web="17a33da4-ae7a-4517-af80-9f731e31d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0a2fc70-189d-4376-bf89-b55e1940a383" xsi:nil="true"/>
    <TaxCatchAll xmlns="17a33da4-ae7a-4517-af80-9f731e31d1b2" xsi:nil="true"/>
    <lcf76f155ced4ddcb4097134ff3c332f xmlns="f0a2fc70-189d-4376-bf89-b55e1940a383" xsi:nil="true"/>
  </documentManagement>
</p:properties>
</file>

<file path=customXml/itemProps1.xml><?xml version="1.0" encoding="utf-8"?>
<ds:datastoreItem xmlns:ds="http://schemas.openxmlformats.org/officeDocument/2006/customXml" ds:itemID="{DBA4CB25-B898-4C3F-8B5B-1607816828AF}"/>
</file>

<file path=customXml/itemProps2.xml><?xml version="1.0" encoding="utf-8"?>
<ds:datastoreItem xmlns:ds="http://schemas.openxmlformats.org/officeDocument/2006/customXml" ds:itemID="{B2D9D810-F979-477A-AED6-EB2BD8BAF34F}"/>
</file>

<file path=customXml/itemProps3.xml><?xml version="1.0" encoding="utf-8"?>
<ds:datastoreItem xmlns:ds="http://schemas.openxmlformats.org/officeDocument/2006/customXml" ds:itemID="{99296FA4-5B9D-4F64-B2C8-1D073B1D75D2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0x010100E078FDEEA26A5C419C5795E1179C4D9F</vt:lpwstr>
  </property>
</Properties>
</file>