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803"/>
      </w:tblGrid>
      <w:tr w:rsidR="00E600A3" w:rsidTr="00E600A3">
        <w:tc>
          <w:tcPr>
            <w:tcW w:w="8803" w:type="dxa"/>
          </w:tcPr>
          <w:p w:rsidR="00E600A3" w:rsidRDefault="00E600A3" w:rsidP="00E600A3">
            <w:pPr>
              <w:pStyle w:val="Text"/>
              <w:spacing w:before="120"/>
            </w:pPr>
            <w:bookmarkStart w:id="0" w:name="_Toc22627484"/>
            <w:bookmarkStart w:id="1" w:name="_Toc34122801"/>
            <w:bookmarkStart w:id="2" w:name="_Toc22526063"/>
            <w:bookmarkStart w:id="3" w:name="_GoBack"/>
            <w:bookmarkEnd w:id="3"/>
            <w:r>
              <w:rPr>
                <w:noProof/>
              </w:rPr>
              <w:drawing>
                <wp:inline distT="0" distB="0" distL="0" distR="0" wp14:anchorId="6F3D1796" wp14:editId="15BED459">
                  <wp:extent cx="3619500" cy="581025"/>
                  <wp:effectExtent l="0" t="0" r="0" b="0"/>
                  <wp:docPr id="1" name="Picture 1" descr="C:\Users\Abdalla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Abdallah\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581025"/>
                          </a:xfrm>
                          <a:prstGeom prst="rect">
                            <a:avLst/>
                          </a:prstGeom>
                          <a:noFill/>
                          <a:ln>
                            <a:noFill/>
                          </a:ln>
                        </pic:spPr>
                      </pic:pic>
                    </a:graphicData>
                  </a:graphic>
                </wp:inline>
              </w:drawing>
            </w:r>
          </w:p>
        </w:tc>
      </w:tr>
    </w:tbl>
    <w:p w:rsidR="00E600A3" w:rsidRDefault="00E600A3" w:rsidP="00E26E54">
      <w:pPr>
        <w:pStyle w:val="Text"/>
        <w:rPr>
          <w:rFonts w:asciiTheme="majorHAnsi" w:hAnsiTheme="majorHAnsi"/>
          <w:b/>
          <w:bCs/>
          <w:sz w:val="56"/>
          <w:szCs w:val="56"/>
        </w:rPr>
      </w:pPr>
    </w:p>
    <w:p w:rsidR="00635B3C" w:rsidRDefault="00635B3C" w:rsidP="00E26E54">
      <w:pPr>
        <w:pStyle w:val="Text"/>
        <w:rPr>
          <w:rFonts w:asciiTheme="majorHAnsi" w:hAnsiTheme="majorHAnsi"/>
          <w:b/>
          <w:bCs/>
          <w:sz w:val="56"/>
          <w:szCs w:val="56"/>
        </w:rPr>
      </w:pPr>
    </w:p>
    <w:p w:rsidR="006262ED" w:rsidRDefault="006262ED" w:rsidP="00E26E54">
      <w:pPr>
        <w:pStyle w:val="Text"/>
        <w:rPr>
          <w:rFonts w:asciiTheme="majorHAnsi" w:hAnsiTheme="majorHAnsi"/>
          <w:b/>
          <w:bCs/>
          <w:sz w:val="56"/>
          <w:szCs w:val="56"/>
        </w:rPr>
      </w:pPr>
    </w:p>
    <w:p w:rsidR="00635B3C" w:rsidRDefault="00635B3C" w:rsidP="00E26E54">
      <w:pPr>
        <w:pStyle w:val="Text"/>
        <w:rPr>
          <w:rFonts w:asciiTheme="majorHAnsi" w:hAnsiTheme="majorHAnsi"/>
          <w:b/>
          <w:bCs/>
          <w:sz w:val="56"/>
          <w:szCs w:val="56"/>
        </w:rPr>
      </w:pPr>
    </w:p>
    <w:p w:rsidR="00E600A3" w:rsidRDefault="00E600A3" w:rsidP="00E600A3">
      <w:pPr>
        <w:pStyle w:val="Text"/>
        <w:jc w:val="center"/>
        <w:rPr>
          <w:rFonts w:asciiTheme="majorHAnsi" w:hAnsiTheme="majorHAnsi"/>
          <w:b/>
          <w:bCs/>
          <w:sz w:val="56"/>
          <w:szCs w:val="56"/>
        </w:rPr>
      </w:pPr>
      <w:r w:rsidRPr="00E600A3">
        <w:rPr>
          <w:rFonts w:asciiTheme="majorHAnsi" w:hAnsiTheme="majorHAnsi"/>
          <w:b/>
          <w:bCs/>
          <w:sz w:val="56"/>
          <w:szCs w:val="56"/>
        </w:rPr>
        <w:t xml:space="preserve">The </w:t>
      </w:r>
      <w:proofErr w:type="spellStart"/>
      <w:r w:rsidRPr="00E600A3">
        <w:rPr>
          <w:rFonts w:asciiTheme="majorHAnsi" w:hAnsiTheme="majorHAnsi"/>
          <w:b/>
          <w:bCs/>
          <w:sz w:val="56"/>
          <w:szCs w:val="56"/>
        </w:rPr>
        <w:t>Roboteq</w:t>
      </w:r>
      <w:proofErr w:type="spellEnd"/>
      <w:r w:rsidRPr="00E600A3">
        <w:rPr>
          <w:rFonts w:asciiTheme="majorHAnsi" w:hAnsiTheme="majorHAnsi"/>
          <w:b/>
          <w:bCs/>
          <w:sz w:val="56"/>
          <w:szCs w:val="56"/>
        </w:rPr>
        <w:sym w:font="Symbol" w:char="F0E2"/>
      </w:r>
      <w:r w:rsidRPr="00E600A3">
        <w:rPr>
          <w:rFonts w:asciiTheme="majorHAnsi" w:hAnsiTheme="majorHAnsi"/>
          <w:b/>
          <w:bCs/>
          <w:sz w:val="56"/>
          <w:szCs w:val="56"/>
        </w:rPr>
        <w:t xml:space="preserve"> Devices </w:t>
      </w:r>
    </w:p>
    <w:p w:rsidR="00E600A3" w:rsidRPr="00E600A3" w:rsidRDefault="00E600A3" w:rsidP="00E600A3">
      <w:pPr>
        <w:pStyle w:val="Text"/>
        <w:jc w:val="center"/>
        <w:rPr>
          <w:rFonts w:asciiTheme="majorHAnsi" w:hAnsiTheme="majorHAnsi"/>
          <w:b/>
          <w:bCs/>
          <w:sz w:val="56"/>
          <w:szCs w:val="56"/>
        </w:rPr>
      </w:pPr>
      <w:r w:rsidRPr="00E600A3">
        <w:rPr>
          <w:rFonts w:asciiTheme="majorHAnsi" w:hAnsiTheme="majorHAnsi"/>
          <w:b/>
          <w:bCs/>
          <w:sz w:val="56"/>
          <w:szCs w:val="56"/>
        </w:rPr>
        <w:t>API Documentation</w:t>
      </w:r>
    </w:p>
    <w:p w:rsidR="00E600A3" w:rsidRDefault="00E600A3" w:rsidP="00E26E54">
      <w:pPr>
        <w:pStyle w:val="Text"/>
      </w:pPr>
    </w:p>
    <w:p w:rsidR="00E26E54" w:rsidRDefault="00E26E54" w:rsidP="00E26E54">
      <w:pPr>
        <w:pStyle w:val="Text"/>
      </w:pPr>
      <w:bookmarkStart w:id="4" w:name="_Toc22627485"/>
      <w:bookmarkStart w:id="5" w:name="_Toc34122802"/>
      <w:bookmarkEnd w:id="0"/>
      <w:bookmarkEnd w:id="1"/>
    </w:p>
    <w:p w:rsidR="00635B3C" w:rsidRDefault="00635B3C"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262ED" w:rsidRDefault="006262ED"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35B3C" w:rsidRDefault="00635B3C" w:rsidP="00E26E54">
      <w:pPr>
        <w:pStyle w:val="Text"/>
      </w:pPr>
    </w:p>
    <w:p w:rsidR="006262ED" w:rsidRDefault="006262ED" w:rsidP="00E26E54">
      <w:pPr>
        <w:pStyle w:val="Text"/>
      </w:pPr>
    </w:p>
    <w:p w:rsidR="006262ED" w:rsidRDefault="006262ED" w:rsidP="00E26E54">
      <w:pPr>
        <w:pStyle w:val="Text"/>
      </w:pPr>
    </w:p>
    <w:p w:rsidR="006262ED" w:rsidRDefault="006262ED" w:rsidP="00E26E54">
      <w:pPr>
        <w:pStyle w:val="Text"/>
      </w:pPr>
    </w:p>
    <w:p w:rsidR="00E600A3" w:rsidRDefault="00E600A3" w:rsidP="00E600A3">
      <w:pPr>
        <w:pStyle w:val="Text"/>
      </w:pPr>
      <w:r w:rsidRPr="00E600A3">
        <w:t>V1.</w:t>
      </w:r>
      <w:r>
        <w:t>1</w:t>
      </w:r>
      <w:r w:rsidRPr="00E600A3">
        <w:t xml:space="preserve">, </w:t>
      </w:r>
      <w:r>
        <w:t>July</w:t>
      </w:r>
      <w:r w:rsidRPr="00E600A3">
        <w:t xml:space="preserve"> 5, 201</w:t>
      </w:r>
      <w:r>
        <w:t>7</w:t>
      </w:r>
    </w:p>
    <w:p w:rsidR="00635B3C" w:rsidRDefault="00635B3C" w:rsidP="00635B3C">
      <w:pPr>
        <w:pStyle w:val="Text"/>
      </w:pPr>
      <w:r>
        <w:t xml:space="preserve">Visit </w:t>
      </w:r>
      <w:hyperlink r:id="rId11" w:history="1">
        <w:r w:rsidRPr="00587572">
          <w:rPr>
            <w:rStyle w:val="Hyperlink"/>
          </w:rPr>
          <w:t>www.roboteq.com</w:t>
        </w:r>
      </w:hyperlink>
      <w:r>
        <w:t xml:space="preserve"> to download the latest revision of this manual</w:t>
      </w:r>
    </w:p>
    <w:p w:rsidR="00D86BF4" w:rsidRDefault="00635B3C" w:rsidP="006262ED">
      <w:pPr>
        <w:pStyle w:val="Text"/>
      </w:pPr>
      <w:r>
        <w:t xml:space="preserve">©Copyright 2017 </w:t>
      </w:r>
      <w:proofErr w:type="spellStart"/>
      <w:r>
        <w:t>Roboteq</w:t>
      </w:r>
      <w:proofErr w:type="spellEnd"/>
      <w:r>
        <w:t xml:space="preserve">, </w:t>
      </w:r>
      <w:proofErr w:type="spellStart"/>
      <w:r>
        <w:t>Inc</w:t>
      </w:r>
      <w:bookmarkStart w:id="6" w:name="_Toc22627486"/>
      <w:bookmarkEnd w:id="4"/>
      <w:bookmarkEnd w:id="5"/>
      <w:proofErr w:type="spellEnd"/>
    </w:p>
    <w:p w:rsidR="00D86BF4" w:rsidRDefault="00D86BF4" w:rsidP="00D86BF4">
      <w:pPr>
        <w:pStyle w:val="Text"/>
        <w:sectPr w:rsidR="00D86BF4" w:rsidSect="00816D6E">
          <w:footerReference w:type="even" r:id="rId12"/>
          <w:footerReference w:type="default" r:id="rId13"/>
          <w:pgSz w:w="11907" w:h="16839" w:code="9"/>
          <w:pgMar w:top="1440" w:right="1660" w:bottom="1440" w:left="1660" w:header="1020" w:footer="705" w:gutter="0"/>
          <w:cols w:space="720"/>
          <w:docGrid w:linePitch="360"/>
        </w:sectPr>
      </w:pPr>
    </w:p>
    <w:bookmarkEnd w:id="2"/>
    <w:bookmarkEnd w:id="6"/>
    <w:p w:rsidR="008B5F80" w:rsidRDefault="008B5F80" w:rsidP="008E70D8">
      <w:pPr>
        <w:pStyle w:val="TOCHeading"/>
        <w:pBdr>
          <w:bottom w:val="none" w:sz="0" w:space="0" w:color="auto"/>
        </w:pBdr>
        <w:jc w:val="left"/>
      </w:pPr>
      <w:r>
        <w:lastRenderedPageBreak/>
        <w:t>Table of Contents</w:t>
      </w:r>
    </w:p>
    <w:sdt>
      <w:sdtPr>
        <w:rPr>
          <w:rFonts w:asciiTheme="minorHAnsi" w:eastAsiaTheme="minorHAnsi" w:hAnsiTheme="minorHAnsi" w:cstheme="minorBidi"/>
          <w:b w:val="0"/>
          <w:bCs w:val="0"/>
          <w:color w:val="auto"/>
          <w:sz w:val="22"/>
          <w:szCs w:val="22"/>
        </w:rPr>
        <w:id w:val="108667391"/>
        <w:docPartObj>
          <w:docPartGallery w:val="Table of Contents"/>
          <w:docPartUnique/>
        </w:docPartObj>
      </w:sdtPr>
      <w:sdtEndPr/>
      <w:sdtContent>
        <w:p w:rsidR="001A6BEE" w:rsidRPr="001A6BEE" w:rsidRDefault="001A6BEE" w:rsidP="001A6BEE">
          <w:pPr>
            <w:pStyle w:val="TOCHeading0"/>
            <w:rPr>
              <w:sz w:val="2"/>
              <w:szCs w:val="2"/>
            </w:rPr>
          </w:pPr>
        </w:p>
        <w:p w:rsidR="00EA53C9" w:rsidRDefault="00FE3DAB">
          <w:pPr>
            <w:pStyle w:val="TOC1"/>
            <w:tabs>
              <w:tab w:val="right" w:leader="dot" w:pos="9593"/>
            </w:tabs>
            <w:rPr>
              <w:rFonts w:asciiTheme="minorHAnsi" w:eastAsiaTheme="minorEastAsia" w:hAnsiTheme="minorHAnsi" w:cstheme="minorBidi"/>
              <w:b w:val="0"/>
              <w:bCs w:val="0"/>
              <w:noProof/>
              <w:color w:val="auto"/>
            </w:rPr>
          </w:pPr>
          <w:r>
            <w:rPr>
              <w:b w:val="0"/>
              <w:bCs w:val="0"/>
            </w:rPr>
            <w:fldChar w:fldCharType="begin"/>
          </w:r>
          <w:r w:rsidR="008E6466">
            <w:rPr>
              <w:b w:val="0"/>
              <w:bCs w:val="0"/>
            </w:rPr>
            <w:instrText xml:space="preserve"> TOC \o "3-3" \h \z \t "Heading 1,1,Heading 2,2" </w:instrText>
          </w:r>
          <w:r>
            <w:rPr>
              <w:b w:val="0"/>
              <w:bCs w:val="0"/>
            </w:rPr>
            <w:fldChar w:fldCharType="separate"/>
          </w:r>
          <w:hyperlink w:anchor="_Toc270412460" w:history="1">
            <w:r w:rsidR="00EA53C9" w:rsidRPr="002723FC">
              <w:rPr>
                <w:rStyle w:val="Hyperlink"/>
                <w:noProof/>
              </w:rPr>
              <w:t>1. Introduction</w:t>
            </w:r>
            <w:r w:rsidR="00EA53C9">
              <w:rPr>
                <w:noProof/>
                <w:webHidden/>
              </w:rPr>
              <w:tab/>
            </w:r>
            <w:r w:rsidR="00EA53C9">
              <w:rPr>
                <w:rStyle w:val="Hyperlink"/>
                <w:noProof/>
                <w:rtl/>
              </w:rPr>
              <w:fldChar w:fldCharType="begin"/>
            </w:r>
            <w:r w:rsidR="00EA53C9">
              <w:rPr>
                <w:noProof/>
                <w:webHidden/>
              </w:rPr>
              <w:instrText xml:space="preserve"> PAGEREF _Toc270412460 \h </w:instrText>
            </w:r>
            <w:r w:rsidR="00EA53C9">
              <w:rPr>
                <w:rStyle w:val="Hyperlink"/>
                <w:noProof/>
                <w:rtl/>
              </w:rPr>
            </w:r>
            <w:r w:rsidR="00EA53C9">
              <w:rPr>
                <w:rStyle w:val="Hyperlink"/>
                <w:noProof/>
                <w:rtl/>
              </w:rPr>
              <w:fldChar w:fldCharType="separate"/>
            </w:r>
            <w:r w:rsidR="0039199D">
              <w:rPr>
                <w:noProof/>
                <w:webHidden/>
              </w:rPr>
              <w:t>1</w:t>
            </w:r>
            <w:r w:rsidR="00EA53C9">
              <w:rPr>
                <w:rStyle w:val="Hyperlink"/>
                <w:noProof/>
                <w:rtl/>
              </w:rPr>
              <w:fldChar w:fldCharType="end"/>
            </w:r>
          </w:hyperlink>
        </w:p>
        <w:p w:rsidR="00EA53C9" w:rsidRDefault="006F52CA">
          <w:pPr>
            <w:pStyle w:val="TOC1"/>
            <w:tabs>
              <w:tab w:val="right" w:leader="dot" w:pos="9593"/>
            </w:tabs>
            <w:rPr>
              <w:rFonts w:asciiTheme="minorHAnsi" w:eastAsiaTheme="minorEastAsia" w:hAnsiTheme="minorHAnsi" w:cstheme="minorBidi"/>
              <w:b w:val="0"/>
              <w:bCs w:val="0"/>
              <w:noProof/>
              <w:color w:val="auto"/>
            </w:rPr>
          </w:pPr>
          <w:hyperlink w:anchor="_Toc270412461" w:history="1">
            <w:r w:rsidR="00EA53C9" w:rsidRPr="002723FC">
              <w:rPr>
                <w:rStyle w:val="Hyperlink"/>
                <w:noProof/>
              </w:rPr>
              <w:t>2. Deliverables</w:t>
            </w:r>
            <w:r w:rsidR="00EA53C9">
              <w:rPr>
                <w:noProof/>
                <w:webHidden/>
              </w:rPr>
              <w:tab/>
            </w:r>
            <w:r w:rsidR="00EA53C9">
              <w:rPr>
                <w:rStyle w:val="Hyperlink"/>
                <w:noProof/>
                <w:rtl/>
              </w:rPr>
              <w:fldChar w:fldCharType="begin"/>
            </w:r>
            <w:r w:rsidR="00EA53C9">
              <w:rPr>
                <w:noProof/>
                <w:webHidden/>
              </w:rPr>
              <w:instrText xml:space="preserve"> PAGEREF _Toc270412461 \h </w:instrText>
            </w:r>
            <w:r w:rsidR="00EA53C9">
              <w:rPr>
                <w:rStyle w:val="Hyperlink"/>
                <w:noProof/>
                <w:rtl/>
              </w:rPr>
            </w:r>
            <w:r w:rsidR="00EA53C9">
              <w:rPr>
                <w:rStyle w:val="Hyperlink"/>
                <w:noProof/>
                <w:rtl/>
              </w:rPr>
              <w:fldChar w:fldCharType="separate"/>
            </w:r>
            <w:r w:rsidR="0039199D">
              <w:rPr>
                <w:noProof/>
                <w:webHidden/>
              </w:rPr>
              <w:t>2</w:t>
            </w:r>
            <w:r w:rsidR="00EA53C9">
              <w:rPr>
                <w:rStyle w:val="Hyperlink"/>
                <w:noProof/>
                <w:rtl/>
              </w:rPr>
              <w:fldChar w:fldCharType="end"/>
            </w:r>
          </w:hyperlink>
        </w:p>
        <w:p w:rsidR="00EA53C9" w:rsidRDefault="006F52CA">
          <w:pPr>
            <w:pStyle w:val="TOC2"/>
            <w:rPr>
              <w:rFonts w:asciiTheme="minorHAnsi" w:eastAsiaTheme="minorEastAsia" w:hAnsiTheme="minorHAnsi" w:cstheme="minorBidi"/>
              <w:color w:val="auto"/>
            </w:rPr>
          </w:pPr>
          <w:hyperlink w:anchor="_Toc270412462" w:history="1">
            <w:r w:rsidR="00EA53C9" w:rsidRPr="002723FC">
              <w:rPr>
                <w:rStyle w:val="Hyperlink"/>
              </w:rPr>
              <w:t>2.1 Windows</w:t>
            </w:r>
            <w:r w:rsidR="00EA53C9">
              <w:rPr>
                <w:webHidden/>
              </w:rPr>
              <w:tab/>
            </w:r>
            <w:r w:rsidR="00EA53C9">
              <w:rPr>
                <w:rStyle w:val="Hyperlink"/>
                <w:rtl/>
              </w:rPr>
              <w:fldChar w:fldCharType="begin"/>
            </w:r>
            <w:r w:rsidR="00EA53C9">
              <w:rPr>
                <w:webHidden/>
              </w:rPr>
              <w:instrText xml:space="preserve"> PAGEREF _Toc270412462 \h </w:instrText>
            </w:r>
            <w:r w:rsidR="00EA53C9">
              <w:rPr>
                <w:rStyle w:val="Hyperlink"/>
                <w:rtl/>
              </w:rPr>
            </w:r>
            <w:r w:rsidR="00EA53C9">
              <w:rPr>
                <w:rStyle w:val="Hyperlink"/>
                <w:rtl/>
              </w:rPr>
              <w:fldChar w:fldCharType="separate"/>
            </w:r>
            <w:r w:rsidR="0039199D">
              <w:rPr>
                <w:webHidden/>
              </w:rPr>
              <w:t>2</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63" w:history="1">
            <w:r w:rsidR="00EA53C9" w:rsidRPr="002723FC">
              <w:rPr>
                <w:rStyle w:val="Hyperlink"/>
              </w:rPr>
              <w:t>2.2 Linux</w:t>
            </w:r>
            <w:r w:rsidR="00EA53C9">
              <w:rPr>
                <w:webHidden/>
              </w:rPr>
              <w:tab/>
            </w:r>
            <w:r w:rsidR="00EA53C9">
              <w:rPr>
                <w:rStyle w:val="Hyperlink"/>
                <w:rtl/>
              </w:rPr>
              <w:fldChar w:fldCharType="begin"/>
            </w:r>
            <w:r w:rsidR="00EA53C9">
              <w:rPr>
                <w:webHidden/>
              </w:rPr>
              <w:instrText xml:space="preserve"> PAGEREF _Toc270412463 \h </w:instrText>
            </w:r>
            <w:r w:rsidR="00EA53C9">
              <w:rPr>
                <w:rStyle w:val="Hyperlink"/>
                <w:rtl/>
              </w:rPr>
            </w:r>
            <w:r w:rsidR="00EA53C9">
              <w:rPr>
                <w:rStyle w:val="Hyperlink"/>
                <w:rtl/>
              </w:rPr>
              <w:fldChar w:fldCharType="separate"/>
            </w:r>
            <w:r w:rsidR="0039199D">
              <w:rPr>
                <w:webHidden/>
              </w:rPr>
              <w:t>2</w:t>
            </w:r>
            <w:r w:rsidR="00EA53C9">
              <w:rPr>
                <w:rStyle w:val="Hyperlink"/>
                <w:rtl/>
              </w:rPr>
              <w:fldChar w:fldCharType="end"/>
            </w:r>
          </w:hyperlink>
        </w:p>
        <w:p w:rsidR="00EA53C9" w:rsidRDefault="006F52CA">
          <w:pPr>
            <w:pStyle w:val="TOC1"/>
            <w:tabs>
              <w:tab w:val="right" w:leader="dot" w:pos="9593"/>
            </w:tabs>
            <w:rPr>
              <w:rFonts w:asciiTheme="minorHAnsi" w:eastAsiaTheme="minorEastAsia" w:hAnsiTheme="minorHAnsi" w:cstheme="minorBidi"/>
              <w:b w:val="0"/>
              <w:bCs w:val="0"/>
              <w:noProof/>
              <w:color w:val="auto"/>
            </w:rPr>
          </w:pPr>
          <w:hyperlink w:anchor="_Toc270412464" w:history="1">
            <w:r w:rsidR="00EA53C9" w:rsidRPr="002723FC">
              <w:rPr>
                <w:rStyle w:val="Hyperlink"/>
                <w:noProof/>
              </w:rPr>
              <w:t>3. How to use</w:t>
            </w:r>
            <w:r w:rsidR="00EA53C9">
              <w:rPr>
                <w:noProof/>
                <w:webHidden/>
              </w:rPr>
              <w:tab/>
            </w:r>
            <w:r w:rsidR="00EA53C9">
              <w:rPr>
                <w:rStyle w:val="Hyperlink"/>
                <w:noProof/>
                <w:rtl/>
              </w:rPr>
              <w:fldChar w:fldCharType="begin"/>
            </w:r>
            <w:r w:rsidR="00EA53C9">
              <w:rPr>
                <w:noProof/>
                <w:webHidden/>
              </w:rPr>
              <w:instrText xml:space="preserve"> PAGEREF _Toc270412464 \h </w:instrText>
            </w:r>
            <w:r w:rsidR="00EA53C9">
              <w:rPr>
                <w:rStyle w:val="Hyperlink"/>
                <w:noProof/>
                <w:rtl/>
              </w:rPr>
            </w:r>
            <w:r w:rsidR="00EA53C9">
              <w:rPr>
                <w:rStyle w:val="Hyperlink"/>
                <w:noProof/>
                <w:rtl/>
              </w:rPr>
              <w:fldChar w:fldCharType="separate"/>
            </w:r>
            <w:r w:rsidR="0039199D">
              <w:rPr>
                <w:noProof/>
                <w:webHidden/>
              </w:rPr>
              <w:t>3</w:t>
            </w:r>
            <w:r w:rsidR="00EA53C9">
              <w:rPr>
                <w:rStyle w:val="Hyperlink"/>
                <w:noProof/>
                <w:rtl/>
              </w:rPr>
              <w:fldChar w:fldCharType="end"/>
            </w:r>
          </w:hyperlink>
        </w:p>
        <w:p w:rsidR="00EA53C9" w:rsidRDefault="006F52CA">
          <w:pPr>
            <w:pStyle w:val="TOC1"/>
            <w:tabs>
              <w:tab w:val="right" w:leader="dot" w:pos="9593"/>
            </w:tabs>
            <w:rPr>
              <w:rFonts w:asciiTheme="minorHAnsi" w:eastAsiaTheme="minorEastAsia" w:hAnsiTheme="minorHAnsi" w:cstheme="minorBidi"/>
              <w:b w:val="0"/>
              <w:bCs w:val="0"/>
              <w:noProof/>
              <w:color w:val="auto"/>
            </w:rPr>
          </w:pPr>
          <w:hyperlink w:anchor="_Toc270412465" w:history="1">
            <w:r w:rsidR="00EA53C9" w:rsidRPr="002723FC">
              <w:rPr>
                <w:rStyle w:val="Hyperlink"/>
                <w:noProof/>
              </w:rPr>
              <w:t>4. API Documentation</w:t>
            </w:r>
            <w:r w:rsidR="00EA53C9">
              <w:rPr>
                <w:noProof/>
                <w:webHidden/>
              </w:rPr>
              <w:tab/>
            </w:r>
            <w:r w:rsidR="00EA53C9">
              <w:rPr>
                <w:rStyle w:val="Hyperlink"/>
                <w:noProof/>
                <w:rtl/>
              </w:rPr>
              <w:fldChar w:fldCharType="begin"/>
            </w:r>
            <w:r w:rsidR="00EA53C9">
              <w:rPr>
                <w:noProof/>
                <w:webHidden/>
              </w:rPr>
              <w:instrText xml:space="preserve"> PAGEREF _Toc270412465 \h </w:instrText>
            </w:r>
            <w:r w:rsidR="00EA53C9">
              <w:rPr>
                <w:rStyle w:val="Hyperlink"/>
                <w:noProof/>
                <w:rtl/>
              </w:rPr>
            </w:r>
            <w:r w:rsidR="00EA53C9">
              <w:rPr>
                <w:rStyle w:val="Hyperlink"/>
                <w:noProof/>
                <w:rtl/>
              </w:rPr>
              <w:fldChar w:fldCharType="separate"/>
            </w:r>
            <w:r w:rsidR="0039199D">
              <w:rPr>
                <w:noProof/>
                <w:webHidden/>
              </w:rPr>
              <w:t>5</w:t>
            </w:r>
            <w:r w:rsidR="00EA53C9">
              <w:rPr>
                <w:rStyle w:val="Hyperlink"/>
                <w:noProof/>
                <w:rtl/>
              </w:rPr>
              <w:fldChar w:fldCharType="end"/>
            </w:r>
          </w:hyperlink>
        </w:p>
        <w:p w:rsidR="00EA53C9" w:rsidRDefault="006F52CA">
          <w:pPr>
            <w:pStyle w:val="TOC2"/>
            <w:rPr>
              <w:rFonts w:asciiTheme="minorHAnsi" w:eastAsiaTheme="minorEastAsia" w:hAnsiTheme="minorHAnsi" w:cstheme="minorBidi"/>
              <w:color w:val="auto"/>
            </w:rPr>
          </w:pPr>
          <w:hyperlink w:anchor="_Toc270412466" w:history="1">
            <w:r w:rsidR="00EA53C9" w:rsidRPr="002723FC">
              <w:rPr>
                <w:rStyle w:val="Hyperlink"/>
              </w:rPr>
              <w:t>4.1 sleepms Function</w:t>
            </w:r>
            <w:r w:rsidR="00EA53C9">
              <w:rPr>
                <w:webHidden/>
              </w:rPr>
              <w:tab/>
            </w:r>
            <w:r w:rsidR="00EA53C9">
              <w:rPr>
                <w:rStyle w:val="Hyperlink"/>
                <w:rtl/>
              </w:rPr>
              <w:fldChar w:fldCharType="begin"/>
            </w:r>
            <w:r w:rsidR="00EA53C9">
              <w:rPr>
                <w:webHidden/>
              </w:rPr>
              <w:instrText xml:space="preserve"> PAGEREF _Toc270412466 \h </w:instrText>
            </w:r>
            <w:r w:rsidR="00EA53C9">
              <w:rPr>
                <w:rStyle w:val="Hyperlink"/>
                <w:rtl/>
              </w:rPr>
            </w:r>
            <w:r w:rsidR="00EA53C9">
              <w:rPr>
                <w:rStyle w:val="Hyperlink"/>
                <w:rtl/>
              </w:rPr>
              <w:fldChar w:fldCharType="separate"/>
            </w:r>
            <w:r w:rsidR="0039199D">
              <w:rPr>
                <w:webHidden/>
              </w:rPr>
              <w:t>5</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67" w:history="1">
            <w:r w:rsidR="00EA53C9" w:rsidRPr="002723FC">
              <w:rPr>
                <w:rStyle w:val="Hyperlink"/>
              </w:rPr>
              <w:t>4.2 RoboteqDevice:: Connect</w:t>
            </w:r>
            <w:r w:rsidR="00EA53C9">
              <w:rPr>
                <w:webHidden/>
              </w:rPr>
              <w:tab/>
            </w:r>
            <w:r w:rsidR="00EA53C9">
              <w:rPr>
                <w:rStyle w:val="Hyperlink"/>
                <w:rtl/>
              </w:rPr>
              <w:fldChar w:fldCharType="begin"/>
            </w:r>
            <w:r w:rsidR="00EA53C9">
              <w:rPr>
                <w:webHidden/>
              </w:rPr>
              <w:instrText xml:space="preserve"> PAGEREF _Toc270412467 \h </w:instrText>
            </w:r>
            <w:r w:rsidR="00EA53C9">
              <w:rPr>
                <w:rStyle w:val="Hyperlink"/>
                <w:rtl/>
              </w:rPr>
            </w:r>
            <w:r w:rsidR="00EA53C9">
              <w:rPr>
                <w:rStyle w:val="Hyperlink"/>
                <w:rtl/>
              </w:rPr>
              <w:fldChar w:fldCharType="separate"/>
            </w:r>
            <w:r w:rsidR="0039199D">
              <w:rPr>
                <w:webHidden/>
              </w:rPr>
              <w:t>6</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68" w:history="1">
            <w:r w:rsidR="00EA53C9" w:rsidRPr="002723FC">
              <w:rPr>
                <w:rStyle w:val="Hyperlink"/>
              </w:rPr>
              <w:t>4.3 RoboteqDevice:: Disconnect</w:t>
            </w:r>
            <w:r w:rsidR="00EA53C9">
              <w:rPr>
                <w:webHidden/>
              </w:rPr>
              <w:tab/>
            </w:r>
            <w:r w:rsidR="00EA53C9">
              <w:rPr>
                <w:rStyle w:val="Hyperlink"/>
                <w:rtl/>
              </w:rPr>
              <w:fldChar w:fldCharType="begin"/>
            </w:r>
            <w:r w:rsidR="00EA53C9">
              <w:rPr>
                <w:webHidden/>
              </w:rPr>
              <w:instrText xml:space="preserve"> PAGEREF _Toc270412468 \h </w:instrText>
            </w:r>
            <w:r w:rsidR="00EA53C9">
              <w:rPr>
                <w:rStyle w:val="Hyperlink"/>
                <w:rtl/>
              </w:rPr>
            </w:r>
            <w:r w:rsidR="00EA53C9">
              <w:rPr>
                <w:rStyle w:val="Hyperlink"/>
                <w:rtl/>
              </w:rPr>
              <w:fldChar w:fldCharType="separate"/>
            </w:r>
            <w:r w:rsidR="0039199D">
              <w:rPr>
                <w:webHidden/>
              </w:rPr>
              <w:t>7</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69" w:history="1">
            <w:r w:rsidR="00EA53C9" w:rsidRPr="002723FC">
              <w:rPr>
                <w:rStyle w:val="Hyperlink"/>
              </w:rPr>
              <w:t>4.4 RoboteqDevice:: IsConnected</w:t>
            </w:r>
            <w:r w:rsidR="00EA53C9">
              <w:rPr>
                <w:webHidden/>
              </w:rPr>
              <w:tab/>
            </w:r>
            <w:r w:rsidR="00EA53C9">
              <w:rPr>
                <w:rStyle w:val="Hyperlink"/>
                <w:rtl/>
              </w:rPr>
              <w:fldChar w:fldCharType="begin"/>
            </w:r>
            <w:r w:rsidR="00EA53C9">
              <w:rPr>
                <w:webHidden/>
              </w:rPr>
              <w:instrText xml:space="preserve"> PAGEREF _Toc270412469 \h </w:instrText>
            </w:r>
            <w:r w:rsidR="00EA53C9">
              <w:rPr>
                <w:rStyle w:val="Hyperlink"/>
                <w:rtl/>
              </w:rPr>
            </w:r>
            <w:r w:rsidR="00EA53C9">
              <w:rPr>
                <w:rStyle w:val="Hyperlink"/>
                <w:rtl/>
              </w:rPr>
              <w:fldChar w:fldCharType="separate"/>
            </w:r>
            <w:r w:rsidR="0039199D">
              <w:rPr>
                <w:webHidden/>
              </w:rPr>
              <w:t>8</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70" w:history="1">
            <w:r w:rsidR="00EA53C9" w:rsidRPr="002723FC">
              <w:rPr>
                <w:rStyle w:val="Hyperlink"/>
              </w:rPr>
              <w:t>4.5 RoboteqDevice:: SetConfig</w:t>
            </w:r>
            <w:r w:rsidR="00EA53C9">
              <w:rPr>
                <w:webHidden/>
              </w:rPr>
              <w:tab/>
            </w:r>
            <w:r w:rsidR="00EA53C9">
              <w:rPr>
                <w:rStyle w:val="Hyperlink"/>
                <w:rtl/>
              </w:rPr>
              <w:fldChar w:fldCharType="begin"/>
            </w:r>
            <w:r w:rsidR="00EA53C9">
              <w:rPr>
                <w:webHidden/>
              </w:rPr>
              <w:instrText xml:space="preserve"> PAGEREF _Toc270412470 \h </w:instrText>
            </w:r>
            <w:r w:rsidR="00EA53C9">
              <w:rPr>
                <w:rStyle w:val="Hyperlink"/>
                <w:rtl/>
              </w:rPr>
            </w:r>
            <w:r w:rsidR="00EA53C9">
              <w:rPr>
                <w:rStyle w:val="Hyperlink"/>
                <w:rtl/>
              </w:rPr>
              <w:fldChar w:fldCharType="separate"/>
            </w:r>
            <w:r w:rsidR="0039199D">
              <w:rPr>
                <w:webHidden/>
              </w:rPr>
              <w:t>9</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71" w:history="1">
            <w:r w:rsidR="00EA53C9" w:rsidRPr="002723FC">
              <w:rPr>
                <w:rStyle w:val="Hyperlink"/>
              </w:rPr>
              <w:t>4.6 RoboteqDevice:: GetConfig</w:t>
            </w:r>
            <w:r w:rsidR="00EA53C9">
              <w:rPr>
                <w:webHidden/>
              </w:rPr>
              <w:tab/>
            </w:r>
            <w:r w:rsidR="00EA53C9">
              <w:rPr>
                <w:rStyle w:val="Hyperlink"/>
                <w:rtl/>
              </w:rPr>
              <w:fldChar w:fldCharType="begin"/>
            </w:r>
            <w:r w:rsidR="00EA53C9">
              <w:rPr>
                <w:webHidden/>
              </w:rPr>
              <w:instrText xml:space="preserve"> PAGEREF _Toc270412471 \h </w:instrText>
            </w:r>
            <w:r w:rsidR="00EA53C9">
              <w:rPr>
                <w:rStyle w:val="Hyperlink"/>
                <w:rtl/>
              </w:rPr>
            </w:r>
            <w:r w:rsidR="00EA53C9">
              <w:rPr>
                <w:rStyle w:val="Hyperlink"/>
                <w:rtl/>
              </w:rPr>
              <w:fldChar w:fldCharType="separate"/>
            </w:r>
            <w:r w:rsidR="0039199D">
              <w:rPr>
                <w:webHidden/>
              </w:rPr>
              <w:t>11</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72" w:history="1">
            <w:r w:rsidR="00EA53C9" w:rsidRPr="002723FC">
              <w:rPr>
                <w:rStyle w:val="Hyperlink"/>
              </w:rPr>
              <w:t>4.7 RoboteqDevice:: SetCommand</w:t>
            </w:r>
            <w:r w:rsidR="00EA53C9">
              <w:rPr>
                <w:webHidden/>
              </w:rPr>
              <w:tab/>
            </w:r>
            <w:r w:rsidR="00EA53C9">
              <w:rPr>
                <w:rStyle w:val="Hyperlink"/>
                <w:rtl/>
              </w:rPr>
              <w:fldChar w:fldCharType="begin"/>
            </w:r>
            <w:r w:rsidR="00EA53C9">
              <w:rPr>
                <w:webHidden/>
              </w:rPr>
              <w:instrText xml:space="preserve"> PAGEREF _Toc270412472 \h </w:instrText>
            </w:r>
            <w:r w:rsidR="00EA53C9">
              <w:rPr>
                <w:rStyle w:val="Hyperlink"/>
                <w:rtl/>
              </w:rPr>
            </w:r>
            <w:r w:rsidR="00EA53C9">
              <w:rPr>
                <w:rStyle w:val="Hyperlink"/>
                <w:rtl/>
              </w:rPr>
              <w:fldChar w:fldCharType="separate"/>
            </w:r>
            <w:r w:rsidR="0039199D">
              <w:rPr>
                <w:webHidden/>
              </w:rPr>
              <w:t>12</w:t>
            </w:r>
            <w:r w:rsidR="00EA53C9">
              <w:rPr>
                <w:rStyle w:val="Hyperlink"/>
                <w:rtl/>
              </w:rPr>
              <w:fldChar w:fldCharType="end"/>
            </w:r>
          </w:hyperlink>
        </w:p>
        <w:p w:rsidR="00EA53C9" w:rsidRDefault="006F52CA">
          <w:pPr>
            <w:pStyle w:val="TOC2"/>
            <w:rPr>
              <w:rFonts w:asciiTheme="minorHAnsi" w:eastAsiaTheme="minorEastAsia" w:hAnsiTheme="minorHAnsi" w:cstheme="minorBidi"/>
              <w:color w:val="auto"/>
            </w:rPr>
          </w:pPr>
          <w:hyperlink w:anchor="_Toc270412473" w:history="1">
            <w:r w:rsidR="00EA53C9" w:rsidRPr="002723FC">
              <w:rPr>
                <w:rStyle w:val="Hyperlink"/>
              </w:rPr>
              <w:t>4.8 RoboteqDevice:: GetValue</w:t>
            </w:r>
            <w:r w:rsidR="00EA53C9">
              <w:rPr>
                <w:webHidden/>
              </w:rPr>
              <w:tab/>
            </w:r>
            <w:r w:rsidR="00EA53C9">
              <w:rPr>
                <w:rStyle w:val="Hyperlink"/>
                <w:rtl/>
              </w:rPr>
              <w:fldChar w:fldCharType="begin"/>
            </w:r>
            <w:r w:rsidR="00EA53C9">
              <w:rPr>
                <w:webHidden/>
              </w:rPr>
              <w:instrText xml:space="preserve"> PAGEREF _Toc270412473 \h </w:instrText>
            </w:r>
            <w:r w:rsidR="00EA53C9">
              <w:rPr>
                <w:rStyle w:val="Hyperlink"/>
                <w:rtl/>
              </w:rPr>
            </w:r>
            <w:r w:rsidR="00EA53C9">
              <w:rPr>
                <w:rStyle w:val="Hyperlink"/>
                <w:rtl/>
              </w:rPr>
              <w:fldChar w:fldCharType="separate"/>
            </w:r>
            <w:r w:rsidR="0039199D">
              <w:rPr>
                <w:webHidden/>
              </w:rPr>
              <w:t>14</w:t>
            </w:r>
            <w:r w:rsidR="00EA53C9">
              <w:rPr>
                <w:rStyle w:val="Hyperlink"/>
                <w:rtl/>
              </w:rPr>
              <w:fldChar w:fldCharType="end"/>
            </w:r>
          </w:hyperlink>
        </w:p>
        <w:p w:rsidR="001A6BEE" w:rsidRDefault="00FE3DAB">
          <w:r>
            <w:rPr>
              <w:rFonts w:ascii="Calibri" w:eastAsia="Times New Roman" w:hAnsi="Calibri" w:cs="Times New Roman"/>
              <w:b/>
              <w:bCs/>
              <w:color w:val="000000"/>
            </w:rPr>
            <w:fldChar w:fldCharType="end"/>
          </w:r>
        </w:p>
      </w:sdtContent>
    </w:sdt>
    <w:p w:rsidR="00D86BF4" w:rsidRDefault="00D86BF4" w:rsidP="008B5F80">
      <w:pPr>
        <w:pStyle w:val="Text"/>
        <w:sectPr w:rsidR="00D86BF4" w:rsidSect="00816D6E">
          <w:headerReference w:type="even" r:id="rId14"/>
          <w:headerReference w:type="default" r:id="rId15"/>
          <w:footerReference w:type="even" r:id="rId16"/>
          <w:footerReference w:type="default" r:id="rId17"/>
          <w:headerReference w:type="first" r:id="rId18"/>
          <w:footerReference w:type="first" r:id="rId19"/>
          <w:pgSz w:w="11907" w:h="16839" w:code="9"/>
          <w:pgMar w:top="1440" w:right="1152" w:bottom="1440" w:left="1152" w:header="568" w:footer="707" w:gutter="0"/>
          <w:pgNumType w:fmt="lowerRoman" w:start="1"/>
          <w:cols w:space="720"/>
          <w:docGrid w:linePitch="360"/>
        </w:sectPr>
      </w:pPr>
    </w:p>
    <w:p w:rsidR="00AD692E" w:rsidRDefault="00AD692E" w:rsidP="00AD692E">
      <w:pPr>
        <w:pStyle w:val="Heading1"/>
      </w:pPr>
      <w:bookmarkStart w:id="7" w:name="_Toc203892226"/>
      <w:bookmarkStart w:id="8" w:name="_Toc260415461"/>
      <w:bookmarkStart w:id="9" w:name="_Toc270412460"/>
      <w:r>
        <w:lastRenderedPageBreak/>
        <w:t>Introduction</w:t>
      </w:r>
      <w:bookmarkEnd w:id="7"/>
      <w:bookmarkEnd w:id="8"/>
      <w:bookmarkEnd w:id="9"/>
    </w:p>
    <w:p w:rsidR="00AD692E" w:rsidRDefault="00AD692E" w:rsidP="00381C73">
      <w:r>
        <w:t xml:space="preserve">The </w:t>
      </w:r>
      <w:proofErr w:type="spellStart"/>
      <w:r>
        <w:t>Roboteq</w:t>
      </w:r>
      <w:proofErr w:type="spellEnd"/>
      <w:r>
        <w:t xml:space="preserve"> </w:t>
      </w:r>
      <w:r>
        <w:sym w:font="Symbol" w:char="F0E2"/>
      </w:r>
      <w:r>
        <w:t xml:space="preserve"> </w:t>
      </w:r>
      <w:r w:rsidR="00381C73">
        <w:t>Devices API is a set of functions used to control motor controller behavior</w:t>
      </w:r>
      <w:r>
        <w:t>.</w:t>
      </w:r>
    </w:p>
    <w:p w:rsidR="00AD692E" w:rsidRDefault="00381C73" w:rsidP="00381C73">
      <w:r>
        <w:t>These API's come in form of static libraries that can be used on both Windows and Linux</w:t>
      </w:r>
      <w:r w:rsidR="00AD692E">
        <w:t xml:space="preserve">. </w:t>
      </w:r>
    </w:p>
    <w:p w:rsidR="00543E2D" w:rsidRDefault="00543E2D" w:rsidP="00543E2D"/>
    <w:p w:rsidR="00932A84" w:rsidRDefault="00932A84" w:rsidP="002D46A3">
      <w:pPr>
        <w:pStyle w:val="Text"/>
      </w:pPr>
    </w:p>
    <w:p w:rsidR="00932A84" w:rsidRPr="00932A84" w:rsidRDefault="00932A84" w:rsidP="00932A84"/>
    <w:p w:rsidR="00D86BF4" w:rsidRDefault="00D86BF4" w:rsidP="00932A84">
      <w:pPr>
        <w:sectPr w:rsidR="00D86BF4" w:rsidSect="00816D6E">
          <w:headerReference w:type="even" r:id="rId20"/>
          <w:footerReference w:type="even" r:id="rId21"/>
          <w:pgSz w:w="11907" w:h="16839" w:code="9"/>
          <w:pgMar w:top="1440" w:right="1152" w:bottom="1440" w:left="1152" w:header="567" w:footer="707" w:gutter="0"/>
          <w:pgNumType w:start="1"/>
          <w:cols w:space="720"/>
          <w:docGrid w:linePitch="360"/>
        </w:sectPr>
      </w:pPr>
    </w:p>
    <w:p w:rsidR="00426AB1" w:rsidRDefault="00DF41A1" w:rsidP="00426AB1">
      <w:pPr>
        <w:pStyle w:val="Heading1"/>
      </w:pPr>
      <w:bookmarkStart w:id="10" w:name="_Toc270412461"/>
      <w:r>
        <w:lastRenderedPageBreak/>
        <w:t>Deliverables</w:t>
      </w:r>
      <w:bookmarkEnd w:id="10"/>
    </w:p>
    <w:p w:rsidR="00203417" w:rsidRDefault="00DF41A1" w:rsidP="00203417">
      <w:pPr>
        <w:pStyle w:val="Heading2"/>
      </w:pPr>
      <w:bookmarkStart w:id="11" w:name="_Toc270412462"/>
      <w:r>
        <w:t>Windows</w:t>
      </w:r>
      <w:bookmarkEnd w:id="11"/>
    </w:p>
    <w:p w:rsidR="00DF41A1" w:rsidRPr="00DF41A1" w:rsidRDefault="00DF41A1" w:rsidP="00DF41A1">
      <w:pPr>
        <w:pStyle w:val="ListParagraph"/>
        <w:numPr>
          <w:ilvl w:val="0"/>
          <w:numId w:val="15"/>
        </w:numPr>
        <w:jc w:val="both"/>
      </w:pPr>
      <w:r w:rsidRPr="00DF41A1">
        <w:rPr>
          <w:b/>
          <w:bCs/>
        </w:rPr>
        <w:t>RoborunDevice.lib:</w:t>
      </w:r>
      <w:r>
        <w:t xml:space="preserve"> a static library contains the API's, which should be statically linked with your program.</w:t>
      </w:r>
    </w:p>
    <w:p w:rsidR="00203417" w:rsidRDefault="00DF41A1" w:rsidP="00DF41A1">
      <w:pPr>
        <w:pStyle w:val="ListParagraph"/>
        <w:numPr>
          <w:ilvl w:val="0"/>
          <w:numId w:val="15"/>
        </w:numPr>
        <w:jc w:val="both"/>
      </w:pPr>
      <w:proofErr w:type="spellStart"/>
      <w:r w:rsidRPr="00DF41A1">
        <w:rPr>
          <w:b/>
          <w:bCs/>
        </w:rPr>
        <w:t>RoboteqDevice.h</w:t>
      </w:r>
      <w:proofErr w:type="spellEnd"/>
      <w:r w:rsidRPr="00DF41A1">
        <w:rPr>
          <w:b/>
          <w:bCs/>
        </w:rPr>
        <w:t>:</w:t>
      </w:r>
      <w:r>
        <w:t xml:space="preserve"> contains the API's prototype.</w:t>
      </w:r>
    </w:p>
    <w:p w:rsidR="00DF41A1" w:rsidRDefault="00DF41A1" w:rsidP="00DF41A1">
      <w:pPr>
        <w:pStyle w:val="ListParagraph"/>
        <w:numPr>
          <w:ilvl w:val="0"/>
          <w:numId w:val="15"/>
        </w:numPr>
        <w:jc w:val="both"/>
      </w:pPr>
      <w:proofErr w:type="spellStart"/>
      <w:r w:rsidRPr="00DF41A1">
        <w:rPr>
          <w:b/>
          <w:bCs/>
        </w:rPr>
        <w:t>ErrorCodes.h</w:t>
      </w:r>
      <w:proofErr w:type="spellEnd"/>
      <w:r w:rsidRPr="00DF41A1">
        <w:rPr>
          <w:b/>
          <w:bCs/>
        </w:rPr>
        <w:t>:</w:t>
      </w:r>
      <w:r>
        <w:t xml:space="preserve"> contains constants representing the error codes that can be returned by the API's.</w:t>
      </w:r>
    </w:p>
    <w:p w:rsidR="00DF41A1" w:rsidRDefault="00DF41A1" w:rsidP="00DF41A1">
      <w:pPr>
        <w:pStyle w:val="ListParagraph"/>
        <w:numPr>
          <w:ilvl w:val="0"/>
          <w:numId w:val="15"/>
        </w:numPr>
        <w:jc w:val="both"/>
      </w:pPr>
      <w:proofErr w:type="spellStart"/>
      <w:r w:rsidRPr="00DF41A1">
        <w:rPr>
          <w:b/>
          <w:bCs/>
        </w:rPr>
        <w:t>Constants.h</w:t>
      </w:r>
      <w:proofErr w:type="spellEnd"/>
      <w:r w:rsidRPr="00DF41A1">
        <w:rPr>
          <w:b/>
          <w:bCs/>
        </w:rPr>
        <w:t>:</w:t>
      </w:r>
      <w:r>
        <w:t xml:space="preserve"> contains a set of constants representing the commands supported by the device.</w:t>
      </w:r>
    </w:p>
    <w:p w:rsidR="00DF41A1" w:rsidRDefault="00DF41A1" w:rsidP="00DF41A1">
      <w:pPr>
        <w:pStyle w:val="ListParagraph"/>
        <w:numPr>
          <w:ilvl w:val="0"/>
          <w:numId w:val="15"/>
        </w:numPr>
        <w:jc w:val="both"/>
      </w:pPr>
      <w:r w:rsidRPr="00DF41A1">
        <w:rPr>
          <w:b/>
          <w:bCs/>
        </w:rPr>
        <w:t>sample.cpp:</w:t>
      </w:r>
      <w:r>
        <w:t xml:space="preserve"> a sample program representing how to use the API.</w:t>
      </w:r>
    </w:p>
    <w:p w:rsidR="00203417" w:rsidRDefault="00DF41A1" w:rsidP="00DF41A1">
      <w:pPr>
        <w:pStyle w:val="Heading2"/>
      </w:pPr>
      <w:bookmarkStart w:id="12" w:name="_Toc270412463"/>
      <w:r>
        <w:t>Linux</w:t>
      </w:r>
      <w:bookmarkEnd w:id="12"/>
    </w:p>
    <w:p w:rsidR="00DF41A1" w:rsidRPr="00DF41A1" w:rsidRDefault="00DF41A1" w:rsidP="00137128">
      <w:pPr>
        <w:pStyle w:val="ListParagraph"/>
        <w:numPr>
          <w:ilvl w:val="0"/>
          <w:numId w:val="15"/>
        </w:numPr>
        <w:jc w:val="both"/>
      </w:pPr>
      <w:bookmarkStart w:id="13" w:name="_Toc203892236"/>
      <w:bookmarkStart w:id="14" w:name="_Toc260415465"/>
      <w:proofErr w:type="spellStart"/>
      <w:r w:rsidRPr="00DF41A1">
        <w:rPr>
          <w:b/>
          <w:bCs/>
        </w:rPr>
        <w:t>RoborunDevice.</w:t>
      </w:r>
      <w:r>
        <w:rPr>
          <w:b/>
          <w:bCs/>
        </w:rPr>
        <w:t>o</w:t>
      </w:r>
      <w:proofErr w:type="spellEnd"/>
      <w:r w:rsidRPr="00DF41A1">
        <w:rPr>
          <w:b/>
          <w:bCs/>
        </w:rPr>
        <w:t>:</w:t>
      </w:r>
      <w:r>
        <w:t xml:space="preserve"> </w:t>
      </w:r>
      <w:r w:rsidR="00137128">
        <w:t>object file</w:t>
      </w:r>
      <w:r>
        <w:t xml:space="preserve"> contains the API's, which should be </w:t>
      </w:r>
      <w:r w:rsidR="00137128">
        <w:t>compiled</w:t>
      </w:r>
      <w:r>
        <w:t xml:space="preserve"> with your program.</w:t>
      </w:r>
    </w:p>
    <w:p w:rsidR="00DF41A1" w:rsidRDefault="00DF41A1" w:rsidP="00DF41A1">
      <w:pPr>
        <w:pStyle w:val="ListParagraph"/>
        <w:numPr>
          <w:ilvl w:val="0"/>
          <w:numId w:val="15"/>
        </w:numPr>
        <w:jc w:val="both"/>
      </w:pPr>
      <w:proofErr w:type="spellStart"/>
      <w:r w:rsidRPr="00DF41A1">
        <w:rPr>
          <w:b/>
          <w:bCs/>
        </w:rPr>
        <w:t>RoboteqDevice.h</w:t>
      </w:r>
      <w:proofErr w:type="spellEnd"/>
      <w:r w:rsidRPr="00DF41A1">
        <w:rPr>
          <w:b/>
          <w:bCs/>
        </w:rPr>
        <w:t>:</w:t>
      </w:r>
      <w:r>
        <w:t xml:space="preserve"> contains the API's prototype.</w:t>
      </w:r>
    </w:p>
    <w:p w:rsidR="00DF41A1" w:rsidRDefault="00DF41A1" w:rsidP="00DF41A1">
      <w:pPr>
        <w:pStyle w:val="ListParagraph"/>
        <w:numPr>
          <w:ilvl w:val="0"/>
          <w:numId w:val="15"/>
        </w:numPr>
        <w:jc w:val="both"/>
      </w:pPr>
      <w:proofErr w:type="spellStart"/>
      <w:r w:rsidRPr="00DF41A1">
        <w:rPr>
          <w:b/>
          <w:bCs/>
        </w:rPr>
        <w:t>ErrorCodes.h</w:t>
      </w:r>
      <w:proofErr w:type="spellEnd"/>
      <w:r w:rsidRPr="00DF41A1">
        <w:rPr>
          <w:b/>
          <w:bCs/>
        </w:rPr>
        <w:t>:</w:t>
      </w:r>
      <w:r>
        <w:t xml:space="preserve"> contains constants representing the error codes that can be returned by the API's.</w:t>
      </w:r>
    </w:p>
    <w:p w:rsidR="00DF41A1" w:rsidRDefault="00DF41A1" w:rsidP="00DF41A1">
      <w:pPr>
        <w:pStyle w:val="ListParagraph"/>
        <w:numPr>
          <w:ilvl w:val="0"/>
          <w:numId w:val="15"/>
        </w:numPr>
        <w:jc w:val="both"/>
      </w:pPr>
      <w:proofErr w:type="spellStart"/>
      <w:r w:rsidRPr="00DF41A1">
        <w:rPr>
          <w:b/>
          <w:bCs/>
        </w:rPr>
        <w:t>Constants.h</w:t>
      </w:r>
      <w:proofErr w:type="spellEnd"/>
      <w:r w:rsidRPr="00DF41A1">
        <w:rPr>
          <w:b/>
          <w:bCs/>
        </w:rPr>
        <w:t>:</w:t>
      </w:r>
      <w:r>
        <w:t xml:space="preserve"> contains a set of constants representing the commands supported by the device.</w:t>
      </w:r>
    </w:p>
    <w:p w:rsidR="00DF41A1" w:rsidRDefault="00DF41A1" w:rsidP="00DF41A1">
      <w:pPr>
        <w:pStyle w:val="ListParagraph"/>
        <w:numPr>
          <w:ilvl w:val="0"/>
          <w:numId w:val="15"/>
        </w:numPr>
        <w:jc w:val="both"/>
      </w:pPr>
      <w:r w:rsidRPr="00DF41A1">
        <w:rPr>
          <w:b/>
          <w:bCs/>
        </w:rPr>
        <w:t>sample.cpp:</w:t>
      </w:r>
      <w:r>
        <w:t xml:space="preserve"> a sample program representing how to use the API.</w:t>
      </w:r>
    </w:p>
    <w:p w:rsidR="00EC323B" w:rsidRDefault="00EC323B" w:rsidP="00EC323B">
      <w:pPr>
        <w:ind w:left="360"/>
        <w:jc w:val="both"/>
      </w:pPr>
    </w:p>
    <w:p w:rsidR="00EC323B" w:rsidRDefault="00EC323B" w:rsidP="00D86BF4">
      <w:pPr>
        <w:ind w:left="360"/>
        <w:jc w:val="both"/>
        <w:sectPr w:rsidR="00EC323B" w:rsidSect="00816D6E">
          <w:headerReference w:type="even" r:id="rId22"/>
          <w:footerReference w:type="even" r:id="rId23"/>
          <w:pgSz w:w="11907" w:h="16840" w:code="9"/>
          <w:pgMar w:top="1440" w:right="1152" w:bottom="1440" w:left="1152" w:header="567" w:footer="565" w:gutter="0"/>
          <w:cols w:space="720"/>
          <w:docGrid w:linePitch="360"/>
        </w:sectPr>
      </w:pPr>
    </w:p>
    <w:p w:rsidR="0036638E" w:rsidRDefault="003E0D0E" w:rsidP="0036638E">
      <w:pPr>
        <w:pStyle w:val="Heading1"/>
      </w:pPr>
      <w:bookmarkStart w:id="15" w:name="_Toc270412464"/>
      <w:bookmarkEnd w:id="13"/>
      <w:bookmarkEnd w:id="14"/>
      <w:r>
        <w:lastRenderedPageBreak/>
        <w:t>How to use</w:t>
      </w:r>
      <w:bookmarkEnd w:id="15"/>
    </w:p>
    <w:p w:rsidR="0036638E" w:rsidRDefault="00400810" w:rsidP="00267A5E">
      <w:pPr>
        <w:spacing w:after="0" w:line="240" w:lineRule="auto"/>
        <w:jc w:val="left"/>
      </w:pPr>
      <w:r>
        <w:t>The following is a sample to show how to use the API in a simple program:</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6C4A28"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ErrorCodes.h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Constants.h</w:t>
            </w:r>
            <w:proofErr w:type="spellEnd"/>
            <w:r w:rsidRPr="00F11C88">
              <w:rPr>
                <w:rFonts w:ascii="Courier New" w:hAnsi="Courier New" w:cs="Courier New"/>
                <w:color w:val="00B0F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string</w:t>
            </w:r>
            <w:r w:rsidRPr="00556E14">
              <w:rPr>
                <w:rFonts w:ascii="Courier New" w:hAnsi="Courier New" w:cs="Courier New"/>
                <w:sz w:val="20"/>
                <w:szCs w:val="20"/>
              </w:rPr>
              <w:t xml:space="preserve"> response = </w:t>
            </w:r>
            <w:r w:rsidRPr="00F11C88">
              <w:rPr>
                <w:rFonts w:ascii="Courier New" w:hAnsi="Courier New" w:cs="Courier New"/>
                <w:color w:val="00B0F0"/>
                <w:sz w:val="20"/>
                <w:szCs w:val="20"/>
              </w:rPr>
              <w:t>""</w:t>
            </w:r>
            <w:r w:rsidRPr="00556E14">
              <w:rPr>
                <w:rFonts w:ascii="Courier New" w:hAnsi="Courier New" w:cs="Courier New"/>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 xml:space="preserve">//Create an instance of </w:t>
            </w:r>
            <w:proofErr w:type="spellStart"/>
            <w:r w:rsidRPr="006C4A28">
              <w:rPr>
                <w:rFonts w:ascii="Courier New" w:hAnsi="Courier New" w:cs="Courier New"/>
                <w:color w:val="006400"/>
                <w:sz w:val="20"/>
                <w:szCs w:val="20"/>
              </w:rPr>
              <w:t>RoboteqDevice</w:t>
            </w:r>
            <w:proofErr w:type="spellEnd"/>
            <w:r w:rsidRPr="006C4A28">
              <w:rPr>
                <w:rFonts w:ascii="Courier New" w:hAnsi="Courier New" w:cs="Courier New"/>
                <w:color w:val="006400"/>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RoboteqDevice</w:t>
            </w:r>
            <w:proofErr w:type="spellEnd"/>
            <w:r w:rsidRPr="00556E14">
              <w:rPr>
                <w:rFonts w:ascii="Courier New" w:hAnsi="Courier New" w:cs="Courier New"/>
                <w:sz w:val="20"/>
                <w:szCs w:val="20"/>
              </w:rPr>
              <w:t xml:space="preserve">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Connect to the device, for windows </w:t>
            </w:r>
            <w:proofErr w:type="gramStart"/>
            <w:r>
              <w:rPr>
                <w:rFonts w:ascii="Courier New" w:hAnsi="Courier New" w:cs="Courier New"/>
                <w:color w:val="006400"/>
                <w:sz w:val="20"/>
                <w:szCs w:val="20"/>
              </w:rPr>
              <w:t>use</w:t>
            </w:r>
            <w:proofErr w:type="gramEnd"/>
            <w:r>
              <w:rPr>
                <w:rFonts w:ascii="Courier New" w:hAnsi="Courier New" w:cs="Courier New"/>
                <w:color w:val="006400"/>
                <w:sz w:val="20"/>
                <w:szCs w:val="20"/>
              </w:rPr>
              <w:t xml:space="preserve"> </w:t>
            </w:r>
            <w:r w:rsidRPr="006C4A28">
              <w:rPr>
                <w:rFonts w:ascii="Courier New" w:hAnsi="Courier New" w:cs="Courier New"/>
                <w:color w:val="006400"/>
                <w:sz w:val="20"/>
                <w:szCs w:val="20"/>
              </w:rPr>
              <w:t>"\\\\.\\com1" for com1</w:t>
            </w:r>
            <w:r>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status = </w:t>
            </w:r>
            <w:proofErr w:type="spellStart"/>
            <w:r w:rsidRPr="00556E14">
              <w:rPr>
                <w:rFonts w:ascii="Courier New" w:hAnsi="Courier New" w:cs="Courier New"/>
                <w:sz w:val="20"/>
                <w:szCs w:val="20"/>
              </w:rPr>
              <w:t>device.Connect</w:t>
            </w:r>
            <w:proofErr w:type="spellEnd"/>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dev</w:t>
            </w:r>
            <w:proofErr w:type="spellEnd"/>
            <w:r w:rsidRPr="00F11C88">
              <w:rPr>
                <w:rFonts w:ascii="Courier New" w:hAnsi="Courier New" w:cs="Courier New"/>
                <w:color w:val="00B0F0"/>
                <w:sz w:val="20"/>
                <w:szCs w:val="20"/>
              </w:rPr>
              <w:t>/ttyS0"</w:t>
            </w:r>
            <w:r w:rsidRPr="00556E14">
              <w:rPr>
                <w:rFonts w:ascii="Courier New" w:hAnsi="Courier New" w:cs="Courier New"/>
                <w:sz w:val="20"/>
                <w:szCs w:val="20"/>
              </w:rPr>
              <w:t>);</w:t>
            </w:r>
          </w:p>
          <w:p w:rsidR="006C4A28"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Check to see if the connection </w:t>
            </w:r>
            <w:r w:rsidR="000F630B">
              <w:rPr>
                <w:rFonts w:ascii="Courier New" w:hAnsi="Courier New" w:cs="Courier New"/>
                <w:color w:val="006400"/>
                <w:sz w:val="20"/>
                <w:szCs w:val="20"/>
              </w:rPr>
              <w:t>succeeded</w:t>
            </w:r>
            <w:r>
              <w:rPr>
                <w:rFonts w:ascii="Courier New" w:hAnsi="Courier New" w:cs="Courier New"/>
                <w:color w:val="006400"/>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(status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"Error connecting to device: "</w:t>
            </w:r>
            <w:r w:rsidRPr="00556E14">
              <w:rPr>
                <w:rFonts w:ascii="Courier New" w:hAnsi="Courier New" w:cs="Courier New"/>
                <w:sz w:val="20"/>
                <w:szCs w:val="20"/>
              </w:rPr>
              <w:t>&lt;&lt;status&lt;&lt;</w:t>
            </w:r>
            <w:r w:rsidRPr="00F11C88">
              <w:rPr>
                <w:rFonts w:ascii="Courier New" w:hAnsi="Courier New" w:cs="Courier New"/>
                <w:color w:val="00B0F0"/>
                <w:sz w:val="20"/>
                <w:szCs w:val="20"/>
              </w:rPr>
              <w:t>"."</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1;</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SetConfig</w:t>
            </w:r>
            <w:proofErr w:type="spellEnd"/>
            <w:r w:rsidRPr="00F11C88">
              <w:rPr>
                <w:rFonts w:ascii="Courier New" w:hAnsi="Courier New" w:cs="Courier New"/>
                <w:color w:val="00B0F0"/>
                <w:sz w:val="20"/>
                <w:szCs w:val="20"/>
              </w:rPr>
              <w:t>(_DINA, 1,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device.SetConfig</w:t>
            </w:r>
            <w:proofErr w:type="spellEnd"/>
            <w:r w:rsidRPr="00556E14">
              <w:rPr>
                <w:rFonts w:ascii="Courier New" w:hAnsi="Courier New" w:cs="Courier New"/>
                <w:sz w:val="20"/>
                <w:szCs w:val="20"/>
              </w:rPr>
              <w:t>(_DINA, 1, 1))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F11C88">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"succeeded."</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result;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GetConfig</w:t>
            </w:r>
            <w:proofErr w:type="spellEnd"/>
            <w:r w:rsidRPr="00F11C88">
              <w:rPr>
                <w:rFonts w:ascii="Courier New" w:hAnsi="Courier New" w:cs="Courier New"/>
                <w:color w:val="00B0F0"/>
                <w:sz w:val="20"/>
                <w:szCs w:val="20"/>
              </w:rPr>
              <w:t>(_DINA,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device.GetConfig</w:t>
            </w:r>
            <w:proofErr w:type="spellEnd"/>
            <w:r w:rsidRPr="00556E14">
              <w:rPr>
                <w:rFonts w:ascii="Courier New" w:hAnsi="Courier New" w:cs="Courier New"/>
                <w:sz w:val="20"/>
                <w:szCs w:val="20"/>
              </w:rPr>
              <w:t>(_DINA, 1, result))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F11C88">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"returned --&gt; "</w:t>
            </w:r>
            <w:r w:rsidRPr="00556E14">
              <w:rPr>
                <w:rFonts w:ascii="Courier New" w:hAnsi="Courier New" w:cs="Courier New"/>
                <w:sz w:val="20"/>
                <w:szCs w:val="20"/>
              </w:rPr>
              <w:t>&lt;&lt;result&lt;&lt;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GetValue</w:t>
            </w:r>
            <w:proofErr w:type="spellEnd"/>
            <w:r w:rsidRPr="00F11C88">
              <w:rPr>
                <w:rFonts w:ascii="Courier New" w:hAnsi="Courier New" w:cs="Courier New"/>
                <w:color w:val="00B0F0"/>
                <w:sz w:val="20"/>
                <w:szCs w:val="20"/>
              </w:rPr>
              <w:t>(_ANAIN,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device.GetValue</w:t>
            </w:r>
            <w:proofErr w:type="spellEnd"/>
            <w:r w:rsidRPr="00556E14">
              <w:rPr>
                <w:rFonts w:ascii="Courier New" w:hAnsi="Courier New" w:cs="Courier New"/>
                <w:sz w:val="20"/>
                <w:szCs w:val="20"/>
              </w:rPr>
              <w:t>(_ANAIN, 1, result))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"returned --&gt; "</w:t>
            </w:r>
            <w:r w:rsidRPr="00556E14">
              <w:rPr>
                <w:rFonts w:ascii="Courier New" w:hAnsi="Courier New" w:cs="Courier New"/>
                <w:sz w:val="20"/>
                <w:szCs w:val="20"/>
              </w:rPr>
              <w:t>&lt;&lt;result&lt;&lt;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A42063" w:rsidRDefault="006C4A28" w:rsidP="00C948EF">
            <w:pPr>
              <w:spacing w:beforeLines="20" w:before="48" w:afterLines="20" w:after="48" w:line="240" w:lineRule="auto"/>
              <w:rPr>
                <w:rFonts w:ascii="Courier New" w:hAnsi="Courier New" w:cs="Courier New"/>
                <w:color w:val="006400"/>
                <w:sz w:val="20"/>
                <w:szCs w:val="20"/>
              </w:rPr>
            </w:pPr>
            <w:r w:rsidRPr="00556E14">
              <w:rPr>
                <w:rFonts w:ascii="Courier New" w:hAnsi="Courier New" w:cs="Courier New"/>
                <w:sz w:val="20"/>
                <w:szCs w:val="20"/>
              </w:rPr>
              <w:tab/>
            </w:r>
            <w:r w:rsidRPr="00A42063">
              <w:rPr>
                <w:rFonts w:ascii="Courier New" w:hAnsi="Courier New" w:cs="Courier New"/>
                <w:color w:val="006400"/>
                <w:sz w:val="20"/>
                <w:szCs w:val="20"/>
              </w:rPr>
              <w:t xml:space="preserve">//Wait 10 </w:t>
            </w:r>
            <w:proofErr w:type="spellStart"/>
            <w:r w:rsidRPr="00A42063">
              <w:rPr>
                <w:rFonts w:ascii="Courier New" w:hAnsi="Courier New" w:cs="Courier New"/>
                <w:color w:val="006400"/>
                <w:sz w:val="20"/>
                <w:szCs w:val="20"/>
              </w:rPr>
              <w:t>ms</w:t>
            </w:r>
            <w:proofErr w:type="spellEnd"/>
            <w:r w:rsidRPr="00A42063">
              <w:rPr>
                <w:rFonts w:ascii="Courier New" w:hAnsi="Courier New" w:cs="Courier New"/>
                <w:color w:val="006400"/>
                <w:sz w:val="20"/>
                <w:szCs w:val="20"/>
              </w:rPr>
              <w:t xml:space="preserve"> before sending another command to device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sleepms</w:t>
            </w:r>
            <w:proofErr w:type="spellEnd"/>
            <w:r w:rsidRPr="00556E14">
              <w:rPr>
                <w:rFonts w:ascii="Courier New" w:hAnsi="Courier New" w:cs="Courier New"/>
                <w:sz w:val="20"/>
                <w:szCs w:val="20"/>
              </w:rPr>
              <w:t>(10);</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 xml:space="preserve">"- </w:t>
            </w:r>
            <w:proofErr w:type="spellStart"/>
            <w:r w:rsidRPr="00F11C88">
              <w:rPr>
                <w:rFonts w:ascii="Courier New" w:hAnsi="Courier New" w:cs="Courier New"/>
                <w:color w:val="00B0F0"/>
                <w:sz w:val="20"/>
                <w:szCs w:val="20"/>
              </w:rPr>
              <w:t>SetCommand</w:t>
            </w:r>
            <w:proofErr w:type="spellEnd"/>
            <w:r w:rsidRPr="00F11C88">
              <w:rPr>
                <w:rFonts w:ascii="Courier New" w:hAnsi="Courier New" w:cs="Courier New"/>
                <w:color w:val="00B0F0"/>
                <w:sz w:val="20"/>
                <w:szCs w:val="20"/>
              </w:rPr>
              <w:t>(_GO, 1, 1)..."</w:t>
            </w:r>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 xml:space="preserve">((status = </w:t>
            </w:r>
            <w:proofErr w:type="spellStart"/>
            <w:r w:rsidRPr="00556E14">
              <w:rPr>
                <w:rFonts w:ascii="Courier New" w:hAnsi="Courier New" w:cs="Courier New"/>
                <w:sz w:val="20"/>
                <w:szCs w:val="20"/>
              </w:rPr>
              <w:t>device.SetCommand</w:t>
            </w:r>
            <w:proofErr w:type="spellEnd"/>
            <w:r w:rsidRPr="00556E14">
              <w:rPr>
                <w:rFonts w:ascii="Courier New" w:hAnsi="Courier New" w:cs="Courier New"/>
                <w:sz w:val="20"/>
                <w:szCs w:val="20"/>
              </w:rPr>
              <w:t>(_GO, 1, 1)) != RQ_SUCCESS)</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r w:rsidRPr="00556E14">
              <w:rPr>
                <w:rFonts w:ascii="Courier New" w:hAnsi="Courier New" w:cs="Courier New"/>
                <w:sz w:val="20"/>
                <w:szCs w:val="20"/>
              </w:rPr>
              <w:t>cout</w:t>
            </w:r>
            <w:proofErr w:type="spellEnd"/>
            <w:r w:rsidRPr="00556E14">
              <w:rPr>
                <w:rFonts w:ascii="Courier New" w:hAnsi="Courier New" w:cs="Courier New"/>
                <w:sz w:val="20"/>
                <w:szCs w:val="20"/>
              </w:rPr>
              <w:t>&lt;&lt;</w:t>
            </w:r>
            <w:r w:rsidRPr="00F11C88">
              <w:rPr>
                <w:rFonts w:ascii="Courier New" w:hAnsi="Courier New" w:cs="Courier New"/>
                <w:color w:val="00B0F0"/>
                <w:sz w:val="20"/>
                <w:szCs w:val="20"/>
              </w:rPr>
              <w:t>"failed --&gt; "</w:t>
            </w:r>
            <w:r w:rsidRPr="00556E14">
              <w:rPr>
                <w:rFonts w:ascii="Courier New" w:hAnsi="Courier New" w:cs="Courier New"/>
                <w:sz w:val="20"/>
                <w:szCs w:val="20"/>
              </w:rPr>
              <w:t>&lt;&lt;status&lt;&lt;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color w:val="0000FF"/>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else</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556E14">
              <w:rPr>
                <w:rFonts w:ascii="Courier New" w:hAnsi="Courier New" w:cs="Courier New"/>
                <w:sz w:val="20"/>
                <w:szCs w:val="20"/>
              </w:rPr>
              <w:t>&lt;&lt;</w:t>
            </w:r>
            <w:r w:rsidRPr="00F11C88">
              <w:rPr>
                <w:rFonts w:ascii="Courier New" w:hAnsi="Courier New" w:cs="Courier New"/>
                <w:color w:val="00B0F0"/>
                <w:sz w:val="20"/>
                <w:szCs w:val="20"/>
              </w:rPr>
              <w:t>"succeeded."</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device.Disconnect</w:t>
            </w:r>
            <w:proofErr w:type="spellEnd"/>
            <w:r w:rsidRPr="00556E14">
              <w:rPr>
                <w:rFonts w:ascii="Courier New" w:hAnsi="Courier New" w:cs="Courier New"/>
                <w:sz w:val="20"/>
                <w:szCs w:val="20"/>
              </w:rPr>
              <w:t>();</w:t>
            </w:r>
          </w:p>
          <w:p w:rsidR="006C4A28" w:rsidRPr="00556E14"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6C4A28" w:rsidRPr="004629BC" w:rsidRDefault="006C4A28" w:rsidP="00C948EF">
            <w:pPr>
              <w:spacing w:beforeLines="20" w:before="48" w:afterLines="20" w:after="48" w:line="240" w:lineRule="auto"/>
              <w:rPr>
                <w:rFonts w:ascii="Courier New" w:hAnsi="Courier New" w:cs="Courier New"/>
                <w:sz w:val="20"/>
                <w:szCs w:val="20"/>
              </w:rPr>
            </w:pPr>
            <w:r w:rsidRPr="00556E14">
              <w:rPr>
                <w:rFonts w:ascii="Courier New" w:hAnsi="Courier New" w:cs="Courier New"/>
                <w:sz w:val="20"/>
                <w:szCs w:val="20"/>
              </w:rPr>
              <w:t>}</w:t>
            </w:r>
          </w:p>
        </w:tc>
      </w:tr>
    </w:tbl>
    <w:p w:rsidR="00400810" w:rsidRDefault="00400810" w:rsidP="00267A5E">
      <w:pPr>
        <w:spacing w:after="0" w:line="240" w:lineRule="auto"/>
        <w:jc w:val="left"/>
      </w:pPr>
    </w:p>
    <w:p w:rsidR="008B4C52" w:rsidRDefault="008B4C52" w:rsidP="00267A5E">
      <w:pPr>
        <w:spacing w:after="0" w:line="240" w:lineRule="auto"/>
        <w:jc w:val="left"/>
      </w:pPr>
    </w:p>
    <w:p w:rsidR="001150D7" w:rsidRDefault="001150D7" w:rsidP="00267A5E">
      <w:pPr>
        <w:spacing w:after="0" w:line="240" w:lineRule="auto"/>
        <w:jc w:val="left"/>
      </w:pPr>
    </w:p>
    <w:p w:rsidR="001150D7" w:rsidRDefault="001150D7" w:rsidP="00267A5E">
      <w:pPr>
        <w:spacing w:after="0" w:line="240" w:lineRule="auto"/>
        <w:jc w:val="left"/>
        <w:sectPr w:rsidR="001150D7" w:rsidSect="00816D6E">
          <w:pgSz w:w="11907" w:h="16840" w:code="9"/>
          <w:pgMar w:top="1440" w:right="1151" w:bottom="1440" w:left="1151" w:header="567" w:footer="567" w:gutter="0"/>
          <w:cols w:space="720"/>
          <w:docGrid w:linePitch="360"/>
        </w:sectPr>
      </w:pPr>
    </w:p>
    <w:p w:rsidR="0045329C" w:rsidRDefault="002B4CDF" w:rsidP="0045329C">
      <w:pPr>
        <w:pStyle w:val="Heading1"/>
      </w:pPr>
      <w:bookmarkStart w:id="16" w:name="_Toc270412465"/>
      <w:r>
        <w:lastRenderedPageBreak/>
        <w:t>API Documentation</w:t>
      </w:r>
      <w:bookmarkEnd w:id="16"/>
    </w:p>
    <w:p w:rsidR="001411F1" w:rsidRDefault="005D30AB" w:rsidP="005D30AB">
      <w:pPr>
        <w:pStyle w:val="Heading2"/>
      </w:pPr>
      <w:bookmarkStart w:id="17" w:name="_Toc270412466"/>
      <w:proofErr w:type="spellStart"/>
      <w:proofErr w:type="gramStart"/>
      <w:r>
        <w:t>sleepms</w:t>
      </w:r>
      <w:proofErr w:type="spellEnd"/>
      <w:proofErr w:type="gramEnd"/>
      <w:r>
        <w:t xml:space="preserve"> Function</w:t>
      </w:r>
      <w:bookmarkEnd w:id="17"/>
    </w:p>
    <w:p w:rsidR="00D133C8" w:rsidRDefault="005D30AB" w:rsidP="005D30AB">
      <w:proofErr w:type="gramStart"/>
      <w:r>
        <w:t>Suspends the execution of the program until the timeout interval elapses</w:t>
      </w:r>
      <w:r w:rsidR="00D133C8">
        <w:t>.</w:t>
      </w:r>
      <w:proofErr w:type="gramEnd"/>
    </w:p>
    <w:p w:rsidR="005D30AB" w:rsidRPr="005D30AB" w:rsidRDefault="005D30AB" w:rsidP="005D30A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5D30AB" w:rsidRPr="00A73001" w:rsidTr="004629BC">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5D30AB" w:rsidRPr="004629BC" w:rsidRDefault="00A73001" w:rsidP="004629BC">
            <w:pPr>
              <w:spacing w:before="40" w:after="40" w:line="240" w:lineRule="auto"/>
              <w:jc w:val="left"/>
              <w:rPr>
                <w:rFonts w:ascii="Courier New" w:hAnsi="Courier New" w:cs="Courier New"/>
                <w:sz w:val="20"/>
                <w:szCs w:val="20"/>
              </w:rPr>
            </w:pPr>
            <w:r w:rsidRPr="004629BC">
              <w:rPr>
                <w:rFonts w:ascii="Courier New" w:hAnsi="Courier New" w:cs="Courier New"/>
                <w:color w:val="0000FF"/>
                <w:sz w:val="20"/>
                <w:szCs w:val="20"/>
              </w:rPr>
              <w:t>void</w:t>
            </w:r>
            <w:r w:rsidRPr="004629BC">
              <w:rPr>
                <w:rFonts w:ascii="Courier New" w:hAnsi="Courier New" w:cs="Courier New"/>
                <w:sz w:val="20"/>
                <w:szCs w:val="20"/>
              </w:rPr>
              <w:t xml:space="preserve"> </w:t>
            </w:r>
            <w:proofErr w:type="spellStart"/>
            <w:r w:rsidRPr="004629BC">
              <w:rPr>
                <w:rFonts w:ascii="Courier New" w:hAnsi="Courier New" w:cs="Courier New"/>
                <w:sz w:val="20"/>
                <w:szCs w:val="20"/>
              </w:rPr>
              <w:t>sleepms</w:t>
            </w:r>
            <w:proofErr w:type="spellEnd"/>
            <w:r w:rsidRPr="004629BC">
              <w:rPr>
                <w:rFonts w:ascii="Courier New" w:hAnsi="Courier New" w:cs="Courier New"/>
                <w:sz w:val="20"/>
                <w:szCs w:val="20"/>
              </w:rPr>
              <w:t>(</w:t>
            </w:r>
            <w:proofErr w:type="spellStart"/>
            <w:r w:rsidRPr="004629BC">
              <w:rPr>
                <w:rFonts w:ascii="Courier New" w:hAnsi="Courier New" w:cs="Courier New"/>
                <w:color w:val="0000FF"/>
                <w:sz w:val="20"/>
                <w:szCs w:val="20"/>
              </w:rPr>
              <w:t>int</w:t>
            </w:r>
            <w:proofErr w:type="spellEnd"/>
            <w:r w:rsidRPr="004629BC">
              <w:rPr>
                <w:rFonts w:ascii="Courier New" w:hAnsi="Courier New" w:cs="Courier New"/>
                <w:sz w:val="20"/>
                <w:szCs w:val="20"/>
              </w:rPr>
              <w:t xml:space="preserve"> milliseconds)</w:t>
            </w:r>
          </w:p>
        </w:tc>
      </w:tr>
    </w:tbl>
    <w:p w:rsidR="00A73001" w:rsidRPr="00827618" w:rsidRDefault="00A73001" w:rsidP="00827618">
      <w:pPr>
        <w:spacing w:before="200" w:after="0"/>
        <w:rPr>
          <w:b/>
          <w:bCs/>
        </w:rPr>
      </w:pPr>
      <w:r w:rsidRPr="00827618">
        <w:rPr>
          <w:b/>
          <w:bCs/>
        </w:rPr>
        <w:t>Parameters:</w:t>
      </w:r>
    </w:p>
    <w:p w:rsidR="00B4773B" w:rsidRDefault="00B4773B" w:rsidP="00B4773B">
      <w:pPr>
        <w:rPr>
          <w:i/>
          <w:iCs/>
        </w:rPr>
      </w:pPr>
      <w:proofErr w:type="gramStart"/>
      <w:r w:rsidRPr="00B4773B">
        <w:rPr>
          <w:i/>
          <w:iCs/>
        </w:rPr>
        <w:t>milliseconds</w:t>
      </w:r>
      <w:proofErr w:type="gramEnd"/>
      <w:r w:rsidRPr="00B4773B">
        <w:rPr>
          <w:i/>
          <w:iCs/>
        </w:rPr>
        <w:t xml:space="preserve"> [in]</w:t>
      </w:r>
    </w:p>
    <w:p w:rsidR="00B4773B" w:rsidRPr="00B4773B" w:rsidRDefault="00B4773B" w:rsidP="00B4773B">
      <w:pPr>
        <w:ind w:left="357"/>
      </w:pPr>
      <w:proofErr w:type="gramStart"/>
      <w:r w:rsidRPr="00B4773B">
        <w:t>The time interval for which execution is to be suspended, in milliseconds.</w:t>
      </w:r>
      <w:proofErr w:type="gramEnd"/>
    </w:p>
    <w:p w:rsidR="00A73001" w:rsidRPr="00827618" w:rsidRDefault="00A73001" w:rsidP="00827618">
      <w:pPr>
        <w:spacing w:before="200" w:after="0"/>
        <w:rPr>
          <w:b/>
          <w:bCs/>
        </w:rPr>
      </w:pPr>
      <w:r w:rsidRPr="00827618">
        <w:rPr>
          <w:b/>
          <w:bCs/>
        </w:rPr>
        <w:t>Return Value:</w:t>
      </w:r>
    </w:p>
    <w:p w:rsidR="00A73001" w:rsidRDefault="00B4773B" w:rsidP="00A73001">
      <w:r w:rsidRPr="00B4773B">
        <w:t>This function does not return a value.</w:t>
      </w:r>
    </w:p>
    <w:p w:rsidR="00A73001" w:rsidRPr="00827618" w:rsidRDefault="00A73001" w:rsidP="00827618">
      <w:pPr>
        <w:spacing w:before="200" w:after="0"/>
        <w:rPr>
          <w:b/>
          <w:bCs/>
        </w:rPr>
      </w:pPr>
      <w:r w:rsidRPr="00827618">
        <w:rPr>
          <w:b/>
          <w:bCs/>
        </w:rPr>
        <w:t>Remarks:</w:t>
      </w:r>
    </w:p>
    <w:p w:rsidR="00A73001" w:rsidRPr="00A73001" w:rsidRDefault="00B4773B" w:rsidP="00A73001">
      <w:r>
        <w:t>Use this function to obtain pauses between two successive device requests.</w:t>
      </w:r>
    </w:p>
    <w:p w:rsidR="00B4773B" w:rsidRPr="00827618" w:rsidRDefault="00B4773B" w:rsidP="00827618">
      <w:pPr>
        <w:spacing w:before="200" w:after="0"/>
        <w:rPr>
          <w:b/>
          <w:bCs/>
        </w:rPr>
      </w:pPr>
      <w:r w:rsidRPr="00827618">
        <w:rPr>
          <w:b/>
          <w:bCs/>
        </w:rPr>
        <w:t>Examples:</w:t>
      </w:r>
    </w:p>
    <w:p w:rsidR="00B4773B" w:rsidRDefault="00737048" w:rsidP="00B4773B">
      <w:r>
        <w:t xml:space="preserve">The following example shows how to use the </w:t>
      </w:r>
      <w:proofErr w:type="spellStart"/>
      <w:r>
        <w:t>sleepms</w:t>
      </w:r>
      <w:proofErr w:type="spellEnd"/>
      <w:r>
        <w:t xml:space="preserve"> function to obtain pauses</w:t>
      </w:r>
      <w:r w:rsidR="00B4773B">
        <w:t>.</w:t>
      </w:r>
      <w:r>
        <w:t xml:space="preserve"> The example count</w:t>
      </w:r>
      <w:r w:rsidR="00FB7B6E">
        <w:t>s</w:t>
      </w:r>
      <w:r>
        <w:t xml:space="preserve"> down for 10 seconds.</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FC3EA3"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556E14" w:rsidRPr="00556E14" w:rsidRDefault="00556E14" w:rsidP="00556E14">
            <w:pPr>
              <w:spacing w:before="40" w:after="40" w:line="240" w:lineRule="auto"/>
              <w:rPr>
                <w:rFonts w:ascii="Courier New" w:hAnsi="Courier New" w:cs="Courier New"/>
                <w:sz w:val="20"/>
                <w:szCs w:val="20"/>
              </w:rPr>
            </w:pP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737048" w:rsidRDefault="00737048" w:rsidP="00556E14">
            <w:pPr>
              <w:spacing w:before="40" w:after="40" w:line="240" w:lineRule="auto"/>
              <w:rPr>
                <w:rFonts w:ascii="Courier New" w:hAnsi="Courier New" w:cs="Courier New"/>
                <w:color w:val="0000FF"/>
                <w:sz w:val="20"/>
                <w:szCs w:val="20"/>
              </w:rPr>
            </w:pPr>
          </w:p>
          <w:p w:rsidR="00556E14" w:rsidRP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556E14" w:rsidRPr="00556E14" w:rsidRDefault="00556E14" w:rsidP="00556E14">
            <w:pPr>
              <w:spacing w:before="40" w:after="40" w:line="240" w:lineRule="auto"/>
              <w:rPr>
                <w:rFonts w:ascii="Courier New" w:hAnsi="Courier New" w:cs="Courier New"/>
                <w:sz w:val="20"/>
                <w:szCs w:val="20"/>
              </w:rPr>
            </w:pPr>
          </w:p>
          <w:p w:rsidR="00556E14" w:rsidRPr="00556E14" w:rsidRDefault="00556E14" w:rsidP="00556E14">
            <w:pPr>
              <w:spacing w:before="40" w:after="40"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556E14" w:rsidRDefault="00556E14" w:rsidP="00556E14">
            <w:pPr>
              <w:spacing w:before="40" w:after="40" w:line="240" w:lineRule="auto"/>
              <w:rPr>
                <w:rFonts w:ascii="Courier New" w:hAnsi="Courier New" w:cs="Courier New"/>
                <w:sz w:val="20"/>
                <w:szCs w:val="20"/>
              </w:rPr>
            </w:pPr>
            <w:r w:rsidRPr="00556E14">
              <w:rPr>
                <w:rFonts w:ascii="Courier New" w:hAnsi="Courier New" w:cs="Courier New"/>
                <w:sz w:val="20"/>
                <w:szCs w:val="20"/>
              </w:rPr>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color w:val="0000FF"/>
                <w:sz w:val="20"/>
                <w:szCs w:val="20"/>
              </w:rPr>
              <w:t>for</w:t>
            </w:r>
            <w:r w:rsidRPr="00737048">
              <w:rPr>
                <w:rFonts w:ascii="Courier New" w:hAnsi="Courier New" w:cs="Courier New"/>
                <w:sz w:val="20"/>
                <w:szCs w:val="20"/>
              </w:rPr>
              <w:t>(</w:t>
            </w:r>
            <w:proofErr w:type="spellStart"/>
            <w:r w:rsidRPr="00737048">
              <w:rPr>
                <w:rFonts w:ascii="Courier New" w:hAnsi="Courier New" w:cs="Courier New"/>
                <w:color w:val="0000FF"/>
                <w:sz w:val="20"/>
                <w:szCs w:val="20"/>
              </w:rPr>
              <w:t>int</w:t>
            </w:r>
            <w:proofErr w:type="spellEnd"/>
            <w:r w:rsidRPr="00737048">
              <w:rPr>
                <w:rFonts w:ascii="Courier New" w:hAnsi="Courier New" w:cs="Courier New"/>
                <w:sz w:val="20"/>
                <w:szCs w:val="20"/>
              </w:rPr>
              <w:t xml:space="preserve"> i = 0; i &lt; 10; i++)</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sz w:val="20"/>
                <w:szCs w:val="20"/>
              </w:rPr>
              <w:tab/>
            </w:r>
            <w:proofErr w:type="spellStart"/>
            <w:r w:rsidRPr="00737048">
              <w:rPr>
                <w:rFonts w:ascii="Courier New" w:hAnsi="Courier New" w:cs="Courier New"/>
                <w:sz w:val="20"/>
                <w:szCs w:val="20"/>
              </w:rPr>
              <w:t>cout</w:t>
            </w:r>
            <w:proofErr w:type="spellEnd"/>
            <w:r w:rsidRPr="00737048">
              <w:rPr>
                <w:rFonts w:ascii="Courier New" w:hAnsi="Courier New" w:cs="Courier New"/>
                <w:sz w:val="20"/>
                <w:szCs w:val="20"/>
              </w:rPr>
              <w:t>&lt;&lt;</w:t>
            </w:r>
            <w:r w:rsidRPr="00737048">
              <w:rPr>
                <w:rFonts w:ascii="Courier New" w:hAnsi="Courier New" w:cs="Courier New"/>
                <w:color w:val="00B0F0"/>
                <w:sz w:val="20"/>
                <w:szCs w:val="20"/>
              </w:rPr>
              <w:t>"Wait for: "</w:t>
            </w:r>
            <w:r w:rsidRPr="00737048">
              <w:rPr>
                <w:rFonts w:ascii="Courier New" w:hAnsi="Courier New" w:cs="Courier New"/>
                <w:sz w:val="20"/>
                <w:szCs w:val="20"/>
              </w:rPr>
              <w:t>&lt;&lt;10 - i&lt;&lt;</w:t>
            </w:r>
            <w:r w:rsidRPr="00737048">
              <w:rPr>
                <w:rFonts w:ascii="Courier New" w:hAnsi="Courier New" w:cs="Courier New"/>
                <w:color w:val="00B0F0"/>
                <w:sz w:val="20"/>
                <w:szCs w:val="20"/>
              </w:rPr>
              <w:t>" second(s)."</w:t>
            </w:r>
            <w:r w:rsidRPr="00737048">
              <w:rPr>
                <w:rFonts w:ascii="Courier New" w:hAnsi="Courier New" w:cs="Courier New"/>
                <w:sz w:val="20"/>
                <w:szCs w:val="20"/>
              </w:rPr>
              <w:t>&lt;&lt;</w:t>
            </w:r>
            <w:proofErr w:type="spellStart"/>
            <w:r w:rsidRPr="00737048">
              <w:rPr>
                <w:rFonts w:ascii="Courier New" w:hAnsi="Courier New" w:cs="Courier New"/>
                <w:sz w:val="20"/>
                <w:szCs w:val="20"/>
              </w:rPr>
              <w:t>endl</w:t>
            </w:r>
            <w:proofErr w:type="spellEnd"/>
            <w:r w:rsidRPr="00737048">
              <w:rPr>
                <w:rFonts w:ascii="Courier New" w:hAnsi="Courier New" w:cs="Courier New"/>
                <w:sz w:val="20"/>
                <w:szCs w:val="20"/>
              </w:rPr>
              <w:t>;</w:t>
            </w:r>
          </w:p>
          <w:p w:rsidR="00737048" w:rsidRP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r>
            <w:r w:rsidRPr="00737048">
              <w:rPr>
                <w:rFonts w:ascii="Courier New" w:hAnsi="Courier New" w:cs="Courier New"/>
                <w:sz w:val="20"/>
                <w:szCs w:val="20"/>
              </w:rPr>
              <w:tab/>
            </w:r>
            <w:proofErr w:type="spellStart"/>
            <w:r w:rsidRPr="00737048">
              <w:rPr>
                <w:rFonts w:ascii="Courier New" w:hAnsi="Courier New" w:cs="Courier New"/>
                <w:sz w:val="20"/>
                <w:szCs w:val="20"/>
              </w:rPr>
              <w:t>sleepms</w:t>
            </w:r>
            <w:proofErr w:type="spellEnd"/>
            <w:r w:rsidRPr="00737048">
              <w:rPr>
                <w:rFonts w:ascii="Courier New" w:hAnsi="Courier New" w:cs="Courier New"/>
                <w:sz w:val="20"/>
                <w:szCs w:val="20"/>
              </w:rPr>
              <w:t>(1000);</w:t>
            </w:r>
          </w:p>
          <w:p w:rsidR="00737048" w:rsidRDefault="00737048" w:rsidP="00737048">
            <w:pPr>
              <w:spacing w:before="40" w:after="40" w:line="240" w:lineRule="auto"/>
              <w:rPr>
                <w:rFonts w:ascii="Courier New" w:hAnsi="Courier New" w:cs="Courier New"/>
                <w:sz w:val="20"/>
                <w:szCs w:val="20"/>
              </w:rPr>
            </w:pPr>
            <w:r w:rsidRPr="00737048">
              <w:rPr>
                <w:rFonts w:ascii="Courier New" w:hAnsi="Courier New" w:cs="Courier New"/>
                <w:sz w:val="20"/>
                <w:szCs w:val="20"/>
              </w:rPr>
              <w:tab/>
              <w:t>}</w:t>
            </w:r>
          </w:p>
          <w:p w:rsidR="00556E14" w:rsidRPr="00556E14" w:rsidRDefault="00556E14" w:rsidP="00737048">
            <w:pPr>
              <w:spacing w:before="40" w:after="4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FC3EA3" w:rsidRPr="004629BC" w:rsidRDefault="00556E14" w:rsidP="00F11C88">
            <w:pPr>
              <w:spacing w:before="40" w:after="40" w:line="240" w:lineRule="auto"/>
              <w:rPr>
                <w:rFonts w:ascii="Courier New" w:hAnsi="Courier New" w:cs="Courier New"/>
                <w:sz w:val="20"/>
                <w:szCs w:val="20"/>
              </w:rPr>
            </w:pPr>
            <w:r w:rsidRPr="00556E14">
              <w:rPr>
                <w:rFonts w:ascii="Courier New" w:hAnsi="Courier New" w:cs="Courier New"/>
                <w:sz w:val="20"/>
                <w:szCs w:val="20"/>
              </w:rPr>
              <w:t>}</w:t>
            </w:r>
          </w:p>
        </w:tc>
      </w:tr>
    </w:tbl>
    <w:p w:rsidR="00FC3EA3" w:rsidRDefault="00FC3EA3" w:rsidP="00B4773B"/>
    <w:p w:rsidR="00A9061B" w:rsidRDefault="00FE60F2" w:rsidP="00767DCB">
      <w:pPr>
        <w:pStyle w:val="Heading2"/>
        <w:pageBreakBefore/>
        <w:ind w:left="578" w:hanging="578"/>
      </w:pPr>
      <w:bookmarkStart w:id="18" w:name="_Toc270412467"/>
      <w:proofErr w:type="spellStart"/>
      <w:r w:rsidRPr="00FE60F2">
        <w:lastRenderedPageBreak/>
        <w:t>RoboteqDevice</w:t>
      </w:r>
      <w:proofErr w:type="spellEnd"/>
      <w:proofErr w:type="gramStart"/>
      <w:r>
        <w:t>::</w:t>
      </w:r>
      <w:proofErr w:type="gramEnd"/>
      <w:r w:rsidRPr="00FE60F2">
        <w:t xml:space="preserve"> Connect</w:t>
      </w:r>
      <w:bookmarkEnd w:id="18"/>
    </w:p>
    <w:p w:rsidR="00A9061B" w:rsidRDefault="004B5540" w:rsidP="00A9061B">
      <w:r>
        <w:t>Opens a connection to the device connected to a specified port</w:t>
      </w:r>
      <w:r w:rsidR="00A9061B">
        <w:t>.</w:t>
      </w:r>
    </w:p>
    <w:p w:rsidR="00A9061B" w:rsidRPr="005D30AB" w:rsidRDefault="00A9061B" w:rsidP="00A9061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9061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A9061B" w:rsidRPr="004629BC" w:rsidRDefault="00FE60F2" w:rsidP="008D5BBE">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Connect(</w:t>
            </w:r>
            <w:r w:rsidRPr="00FE60F2">
              <w:rPr>
                <w:rFonts w:ascii="Courier New" w:hAnsi="Courier New" w:cs="Courier New"/>
                <w:color w:val="0000FF"/>
                <w:sz w:val="20"/>
                <w:szCs w:val="20"/>
              </w:rPr>
              <w:t>string</w:t>
            </w:r>
            <w:r w:rsidRPr="00FE60F2">
              <w:rPr>
                <w:rFonts w:ascii="Courier New" w:hAnsi="Courier New" w:cs="Courier New"/>
                <w:sz w:val="20"/>
                <w:szCs w:val="20"/>
              </w:rPr>
              <w:t xml:space="preserve"> port)</w:t>
            </w:r>
          </w:p>
        </w:tc>
      </w:tr>
    </w:tbl>
    <w:p w:rsidR="00A9061B" w:rsidRPr="00A26546" w:rsidRDefault="00A9061B" w:rsidP="00A26546">
      <w:pPr>
        <w:spacing w:before="200" w:after="0"/>
        <w:rPr>
          <w:b/>
          <w:bCs/>
        </w:rPr>
      </w:pPr>
      <w:r w:rsidRPr="00A26546">
        <w:rPr>
          <w:b/>
          <w:bCs/>
        </w:rPr>
        <w:t>Parameters:</w:t>
      </w:r>
    </w:p>
    <w:p w:rsidR="00A9061B" w:rsidRDefault="00FE60F2" w:rsidP="00836EA3">
      <w:pPr>
        <w:spacing w:after="0"/>
        <w:rPr>
          <w:i/>
          <w:iCs/>
        </w:rPr>
      </w:pPr>
      <w:proofErr w:type="gramStart"/>
      <w:r>
        <w:rPr>
          <w:i/>
          <w:iCs/>
        </w:rPr>
        <w:t>port</w:t>
      </w:r>
      <w:proofErr w:type="gramEnd"/>
      <w:r w:rsidR="00A9061B" w:rsidRPr="00B4773B">
        <w:rPr>
          <w:i/>
          <w:iCs/>
        </w:rPr>
        <w:t xml:space="preserve"> [in]</w:t>
      </w:r>
    </w:p>
    <w:p w:rsidR="00A9061B" w:rsidRPr="00B4773B" w:rsidRDefault="00FE60F2" w:rsidP="00A9061B">
      <w:pPr>
        <w:ind w:left="357"/>
      </w:pPr>
      <w:r>
        <w:t>The port that device is attached to</w:t>
      </w:r>
      <w:r w:rsidR="00A9061B" w:rsidRPr="00B4773B">
        <w:t>.</w:t>
      </w:r>
    </w:p>
    <w:p w:rsidR="00A9061B" w:rsidRPr="00A26546" w:rsidRDefault="00A9061B" w:rsidP="00A26546">
      <w:pPr>
        <w:spacing w:before="200" w:after="0"/>
        <w:rPr>
          <w:b/>
          <w:bCs/>
        </w:rPr>
      </w:pPr>
      <w:r w:rsidRPr="00A26546">
        <w:rPr>
          <w:b/>
          <w:bCs/>
        </w:rPr>
        <w:t>Return Value:</w:t>
      </w:r>
    </w:p>
    <w:p w:rsidR="00A9061B" w:rsidRDefault="00FE60F2" w:rsidP="00FE60F2">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FE60F2" w:rsidTr="00720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60F2" w:rsidRDefault="00782B01" w:rsidP="00FE60F2">
            <w:pPr>
              <w:spacing w:after="0" w:line="240" w:lineRule="auto"/>
            </w:pPr>
            <w:r>
              <w:t>Value</w:t>
            </w:r>
          </w:p>
        </w:tc>
        <w:tc>
          <w:tcPr>
            <w:tcW w:w="3253" w:type="dxa"/>
          </w:tcPr>
          <w:p w:rsidR="00FE60F2" w:rsidRDefault="00782B01" w:rsidP="00FE60F2">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FE60F2" w:rsidRDefault="00782B01" w:rsidP="00FE60F2">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FE60F2" w:rsidTr="0072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60F2" w:rsidRDefault="00282DB8" w:rsidP="00782B01">
            <w:pPr>
              <w:spacing w:after="0" w:line="240" w:lineRule="auto"/>
              <w:jc w:val="right"/>
            </w:pPr>
            <w:r>
              <w:t>0</w:t>
            </w:r>
          </w:p>
        </w:tc>
        <w:tc>
          <w:tcPr>
            <w:tcW w:w="3253" w:type="dxa"/>
          </w:tcPr>
          <w:p w:rsidR="00FE60F2" w:rsidRPr="0081011E" w:rsidRDefault="00282DB8" w:rsidP="00FE60F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FE60F2" w:rsidRDefault="00536D31" w:rsidP="00FE60F2">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282DB8" w:rsidTr="00720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1</w:t>
            </w:r>
          </w:p>
        </w:tc>
        <w:tc>
          <w:tcPr>
            <w:tcW w:w="3253" w:type="dxa"/>
          </w:tcPr>
          <w:p w:rsidR="00282DB8" w:rsidRPr="00282DB8" w:rsidRDefault="00282DB8" w:rsidP="00FE60F2">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RQ_ERR_OPEN_PORT</w:t>
            </w:r>
          </w:p>
        </w:tc>
        <w:tc>
          <w:tcPr>
            <w:tcW w:w="5663" w:type="dxa"/>
          </w:tcPr>
          <w:p w:rsidR="00282DB8" w:rsidRDefault="004B5540" w:rsidP="00FE60F2">
            <w:pPr>
              <w:spacing w:after="0" w:line="240" w:lineRule="auto"/>
              <w:cnfStyle w:val="000000010000" w:firstRow="0" w:lastRow="0" w:firstColumn="0" w:lastColumn="0" w:oddVBand="0" w:evenVBand="0" w:oddHBand="0" w:evenHBand="1" w:firstRowFirstColumn="0" w:firstRowLastColumn="0" w:lastRowFirstColumn="0" w:lastRowLastColumn="0"/>
            </w:pPr>
            <w:r>
              <w:t>Error occurred while trying to open the communication port.</w:t>
            </w:r>
          </w:p>
        </w:tc>
      </w:tr>
      <w:tr w:rsidR="00282DB8" w:rsidTr="0072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7</w:t>
            </w:r>
          </w:p>
        </w:tc>
        <w:tc>
          <w:tcPr>
            <w:tcW w:w="3253" w:type="dxa"/>
          </w:tcPr>
          <w:p w:rsidR="00282DB8" w:rsidRPr="00282DB8" w:rsidRDefault="00282DB8" w:rsidP="00FE60F2">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RQ_UNRECOGNIZED_DEVICE</w:t>
            </w:r>
          </w:p>
        </w:tc>
        <w:tc>
          <w:tcPr>
            <w:tcW w:w="5663" w:type="dxa"/>
          </w:tcPr>
          <w:p w:rsidR="00282DB8" w:rsidRDefault="00720AC5" w:rsidP="00FE60F2">
            <w:pPr>
              <w:spacing w:after="0" w:line="240" w:lineRule="auto"/>
              <w:cnfStyle w:val="000000100000" w:firstRow="0" w:lastRow="0" w:firstColumn="0" w:lastColumn="0" w:oddVBand="0" w:evenVBand="0" w:oddHBand="1" w:evenHBand="0" w:firstRowFirstColumn="0" w:firstRowLastColumn="0" w:lastRowFirstColumn="0" w:lastRowLastColumn="0"/>
            </w:pPr>
            <w:r>
              <w:t>The device is not recognized.</w:t>
            </w:r>
          </w:p>
        </w:tc>
      </w:tr>
      <w:tr w:rsidR="00282DB8" w:rsidTr="00720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82DB8" w:rsidRDefault="00282DB8" w:rsidP="00782B01">
            <w:pPr>
              <w:spacing w:after="0" w:line="240" w:lineRule="auto"/>
              <w:jc w:val="right"/>
            </w:pPr>
            <w:r>
              <w:t>8</w:t>
            </w:r>
          </w:p>
        </w:tc>
        <w:tc>
          <w:tcPr>
            <w:tcW w:w="3253" w:type="dxa"/>
          </w:tcPr>
          <w:p w:rsidR="00282DB8" w:rsidRPr="00282DB8" w:rsidRDefault="00282DB8" w:rsidP="00FE60F2">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RQ_UNRECOGNIZED_VERSION</w:t>
            </w:r>
          </w:p>
        </w:tc>
        <w:tc>
          <w:tcPr>
            <w:tcW w:w="5663" w:type="dxa"/>
          </w:tcPr>
          <w:p w:rsidR="00282DB8" w:rsidRDefault="00720AC5" w:rsidP="00FE60F2">
            <w:pPr>
              <w:spacing w:after="0" w:line="240" w:lineRule="auto"/>
              <w:cnfStyle w:val="000000010000" w:firstRow="0" w:lastRow="0" w:firstColumn="0" w:lastColumn="0" w:oddVBand="0" w:evenVBand="0" w:oddHBand="0" w:evenHBand="1" w:firstRowFirstColumn="0" w:firstRowLastColumn="0" w:lastRowFirstColumn="0" w:lastRowLastColumn="0"/>
            </w:pPr>
            <w:r>
              <w:t>Invalid device version.</w:t>
            </w:r>
          </w:p>
        </w:tc>
      </w:tr>
    </w:tbl>
    <w:p w:rsidR="00A9061B" w:rsidRPr="00C41288" w:rsidRDefault="00A9061B" w:rsidP="00C41288">
      <w:pPr>
        <w:spacing w:before="200" w:after="0"/>
        <w:rPr>
          <w:b/>
          <w:bCs/>
        </w:rPr>
      </w:pPr>
      <w:r w:rsidRPr="00C41288">
        <w:rPr>
          <w:b/>
          <w:bCs/>
        </w:rPr>
        <w:t>Examples:</w:t>
      </w:r>
    </w:p>
    <w:p w:rsidR="00A9061B" w:rsidRDefault="00A9061B" w:rsidP="00112C39">
      <w:r>
        <w:t>The following example shows how to</w:t>
      </w:r>
      <w:r w:rsidR="00D914EC">
        <w:t xml:space="preserve"> </w:t>
      </w:r>
      <w:r w:rsidR="00112C39">
        <w:t>obtain a connection</w:t>
      </w:r>
      <w:r w:rsidR="00D914EC">
        <w:t xml:space="preserve"> to </w:t>
      </w:r>
      <w:proofErr w:type="spellStart"/>
      <w:r w:rsidR="00D914EC">
        <w:t>Roboteq</w:t>
      </w:r>
      <w:proofErr w:type="spellEnd"/>
      <w:r w:rsidR="00D914EC">
        <w:t xml:space="preserve"> device</w:t>
      </w:r>
      <w:r>
        <w:t>.</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9061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iostream</w:t>
            </w:r>
            <w:proofErr w:type="spellEnd"/>
            <w:r w:rsidRPr="00556E14">
              <w:rPr>
                <w:rFonts w:ascii="Courier New" w:hAnsi="Courier New" w:cs="Courier New"/>
                <w:sz w:val="20"/>
                <w:szCs w:val="20"/>
              </w:rPr>
              <w:t>&gt;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stdio.h</w:t>
            </w:r>
            <w:proofErr w:type="spellEnd"/>
            <w:r w:rsidRPr="00556E14">
              <w:rPr>
                <w:rFonts w:ascii="Courier New" w:hAnsi="Courier New" w:cs="Courier New"/>
                <w:sz w:val="20"/>
                <w:szCs w:val="20"/>
              </w:rPr>
              <w:t>&gt;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&lt;</w:t>
            </w:r>
            <w:proofErr w:type="spellStart"/>
            <w:r w:rsidRPr="00556E14">
              <w:rPr>
                <w:rFonts w:ascii="Courier New" w:hAnsi="Courier New" w:cs="Courier New"/>
                <w:sz w:val="20"/>
                <w:szCs w:val="20"/>
              </w:rPr>
              <w:t>string.h</w:t>
            </w:r>
            <w:proofErr w:type="spellEnd"/>
            <w:r w:rsidRPr="00556E14">
              <w:rPr>
                <w:rFonts w:ascii="Courier New" w:hAnsi="Courier New" w:cs="Courier New"/>
                <w:sz w:val="20"/>
                <w:szCs w:val="20"/>
              </w:rPr>
              <w:t>&gt;</w:t>
            </w:r>
          </w:p>
          <w:p w:rsidR="00115710" w:rsidRPr="00115710" w:rsidRDefault="00115710" w:rsidP="00767DCB">
            <w:pPr>
              <w:spacing w:before="20" w:after="20" w:line="240" w:lineRule="auto"/>
              <w:rPr>
                <w:rFonts w:ascii="Courier New" w:hAnsi="Courier New" w:cs="Courier New"/>
                <w:sz w:val="4"/>
                <w:szCs w:val="4"/>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RoboteqDevice.h</w:t>
            </w:r>
            <w:proofErr w:type="spellEnd"/>
            <w:r w:rsidRPr="00F11C88">
              <w:rPr>
                <w:rFonts w:ascii="Courier New" w:hAnsi="Courier New" w:cs="Courier New"/>
                <w:color w:val="00B0F0"/>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ErrorCodes.h</w:t>
            </w:r>
            <w:proofErr w:type="spellEnd"/>
            <w:r w:rsidRPr="00F11C88">
              <w:rPr>
                <w:rFonts w:ascii="Courier New" w:hAnsi="Courier New" w:cs="Courier New"/>
                <w:color w:val="00B0F0"/>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#include</w:t>
            </w:r>
            <w:r w:rsidRPr="00556E14">
              <w:rPr>
                <w:rFonts w:ascii="Courier New" w:hAnsi="Courier New" w:cs="Courier New"/>
                <w:sz w:val="20"/>
                <w:szCs w:val="20"/>
              </w:rPr>
              <w:t xml:space="preserve"> </w:t>
            </w:r>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Constants.h</w:t>
            </w:r>
            <w:proofErr w:type="spellEnd"/>
            <w:r w:rsidRPr="00F11C88">
              <w:rPr>
                <w:rFonts w:ascii="Courier New" w:hAnsi="Courier New" w:cs="Courier New"/>
                <w:color w:val="00B0F0"/>
                <w:sz w:val="20"/>
                <w:szCs w:val="20"/>
              </w:rPr>
              <w:t>"</w:t>
            </w:r>
          </w:p>
          <w:p w:rsidR="00115710" w:rsidRPr="00115710" w:rsidRDefault="00115710" w:rsidP="00767DCB">
            <w:pPr>
              <w:spacing w:before="20" w:after="20" w:line="240" w:lineRule="auto"/>
              <w:rPr>
                <w:rFonts w:ascii="Courier New" w:hAnsi="Courier New" w:cs="Courier New"/>
                <w:sz w:val="8"/>
                <w:szCs w:val="8"/>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color w:val="0000FF"/>
                <w:sz w:val="20"/>
                <w:szCs w:val="20"/>
              </w:rPr>
              <w:t>using</w:t>
            </w:r>
            <w:r w:rsidRPr="00556E14">
              <w:rPr>
                <w:rFonts w:ascii="Courier New" w:hAnsi="Courier New" w:cs="Courier New"/>
                <w:sz w:val="20"/>
                <w:szCs w:val="20"/>
              </w:rPr>
              <w:t xml:space="preserve"> </w:t>
            </w:r>
            <w:r w:rsidRPr="00556E14">
              <w:rPr>
                <w:rFonts w:ascii="Courier New" w:hAnsi="Courier New" w:cs="Courier New"/>
                <w:color w:val="0000FF"/>
                <w:sz w:val="20"/>
                <w:szCs w:val="20"/>
              </w:rPr>
              <w:t>namespace</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std</w:t>
            </w:r>
            <w:proofErr w:type="spellEnd"/>
            <w:r w:rsidRPr="00556E14">
              <w:rPr>
                <w:rFonts w:ascii="Courier New" w:hAnsi="Courier New" w:cs="Courier New"/>
                <w:sz w:val="20"/>
                <w:szCs w:val="20"/>
              </w:rPr>
              <w:t>;</w:t>
            </w:r>
          </w:p>
          <w:p w:rsidR="00115710" w:rsidRPr="00115710" w:rsidRDefault="00115710" w:rsidP="00767DCB">
            <w:pPr>
              <w:spacing w:before="20" w:after="20" w:line="240" w:lineRule="auto"/>
              <w:rPr>
                <w:rFonts w:ascii="Courier New" w:hAnsi="Courier New" w:cs="Courier New"/>
                <w:sz w:val="10"/>
                <w:szCs w:val="10"/>
              </w:rPr>
            </w:pPr>
          </w:p>
          <w:p w:rsidR="00115710" w:rsidRPr="00556E14" w:rsidRDefault="00115710" w:rsidP="00767DCB">
            <w:pPr>
              <w:spacing w:before="20" w:after="20" w:line="240" w:lineRule="auto"/>
              <w:rPr>
                <w:rFonts w:ascii="Courier New" w:hAnsi="Courier New" w:cs="Courier New"/>
                <w:sz w:val="20"/>
                <w:szCs w:val="20"/>
              </w:rPr>
            </w:pP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main(</w:t>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argc</w:t>
            </w:r>
            <w:proofErr w:type="spellEnd"/>
            <w:r w:rsidRPr="00556E14">
              <w:rPr>
                <w:rFonts w:ascii="Courier New" w:hAnsi="Courier New" w:cs="Courier New"/>
                <w:sz w:val="20"/>
                <w:szCs w:val="20"/>
              </w:rPr>
              <w:t xml:space="preserve">, </w:t>
            </w:r>
            <w:r w:rsidRPr="00556E14">
              <w:rPr>
                <w:rFonts w:ascii="Courier New" w:hAnsi="Courier New" w:cs="Courier New"/>
                <w:color w:val="0000FF"/>
                <w:sz w:val="20"/>
                <w:szCs w:val="20"/>
              </w:rPr>
              <w:t>char</w:t>
            </w:r>
            <w:r w:rsidRPr="00556E14">
              <w:rPr>
                <w:rFonts w:ascii="Courier New" w:hAnsi="Courier New" w:cs="Courier New"/>
                <w:sz w:val="20"/>
                <w:szCs w:val="20"/>
              </w:rPr>
              <w:t xml:space="preserve"> *</w:t>
            </w:r>
            <w:proofErr w:type="spellStart"/>
            <w:r w:rsidRPr="00556E14">
              <w:rPr>
                <w:rFonts w:ascii="Courier New" w:hAnsi="Courier New" w:cs="Courier New"/>
                <w:sz w:val="20"/>
                <w:szCs w:val="20"/>
              </w:rPr>
              <w:t>argv</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w:t>
            </w:r>
          </w:p>
          <w:p w:rsidR="00115710"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 xml:space="preserve">//Create an instance of </w:t>
            </w:r>
            <w:proofErr w:type="spellStart"/>
            <w:r w:rsidRPr="006C4A28">
              <w:rPr>
                <w:rFonts w:ascii="Courier New" w:hAnsi="Courier New" w:cs="Courier New"/>
                <w:color w:val="006400"/>
                <w:sz w:val="20"/>
                <w:szCs w:val="20"/>
              </w:rPr>
              <w:t>RoboteqDevice</w:t>
            </w:r>
            <w:proofErr w:type="spellEnd"/>
            <w:r w:rsidRPr="006C4A28">
              <w:rPr>
                <w:rFonts w:ascii="Courier New" w:hAnsi="Courier New" w:cs="Courier New"/>
                <w:color w:val="006400"/>
                <w:sz w:val="20"/>
                <w:szCs w:val="20"/>
              </w:rPr>
              <w:t>.</w:t>
            </w:r>
          </w:p>
          <w:p w:rsidR="00115710"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RoboteqDevice</w:t>
            </w:r>
            <w:proofErr w:type="spellEnd"/>
            <w:r w:rsidRPr="00556E14">
              <w:rPr>
                <w:rFonts w:ascii="Courier New" w:hAnsi="Courier New" w:cs="Courier New"/>
                <w:sz w:val="20"/>
                <w:szCs w:val="20"/>
              </w:rPr>
              <w:t xml:space="preserve"> device;</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 xml:space="preserve">Connect to the device, for windows </w:t>
            </w:r>
            <w:proofErr w:type="gramStart"/>
            <w:r>
              <w:rPr>
                <w:rFonts w:ascii="Courier New" w:hAnsi="Courier New" w:cs="Courier New"/>
                <w:color w:val="006400"/>
                <w:sz w:val="20"/>
                <w:szCs w:val="20"/>
              </w:rPr>
              <w:t>use</w:t>
            </w:r>
            <w:proofErr w:type="gramEnd"/>
            <w:r>
              <w:rPr>
                <w:rFonts w:ascii="Courier New" w:hAnsi="Courier New" w:cs="Courier New"/>
                <w:color w:val="006400"/>
                <w:sz w:val="20"/>
                <w:szCs w:val="20"/>
              </w:rPr>
              <w:t xml:space="preserve"> </w:t>
            </w:r>
            <w:r w:rsidRPr="006C4A28">
              <w:rPr>
                <w:rFonts w:ascii="Courier New" w:hAnsi="Courier New" w:cs="Courier New"/>
                <w:color w:val="006400"/>
                <w:sz w:val="20"/>
                <w:szCs w:val="20"/>
              </w:rPr>
              <w:t>"\\\\.\\com1" for com1</w:t>
            </w:r>
            <w:r>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color w:val="0000FF"/>
                <w:sz w:val="20"/>
                <w:szCs w:val="20"/>
              </w:rPr>
              <w:t>int</w:t>
            </w:r>
            <w:proofErr w:type="spellEnd"/>
            <w:r w:rsidRPr="00556E14">
              <w:rPr>
                <w:rFonts w:ascii="Courier New" w:hAnsi="Courier New" w:cs="Courier New"/>
                <w:sz w:val="20"/>
                <w:szCs w:val="20"/>
              </w:rPr>
              <w:t xml:space="preserve"> status = </w:t>
            </w:r>
            <w:proofErr w:type="spellStart"/>
            <w:r w:rsidRPr="00556E14">
              <w:rPr>
                <w:rFonts w:ascii="Courier New" w:hAnsi="Courier New" w:cs="Courier New"/>
                <w:sz w:val="20"/>
                <w:szCs w:val="20"/>
              </w:rPr>
              <w:t>device.Connect</w:t>
            </w:r>
            <w:proofErr w:type="spellEnd"/>
            <w:r w:rsidRPr="00F11C88">
              <w:rPr>
                <w:rFonts w:ascii="Courier New" w:hAnsi="Courier New" w:cs="Courier New"/>
                <w:color w:val="00B0F0"/>
                <w:sz w:val="20"/>
                <w:szCs w:val="20"/>
              </w:rPr>
              <w:t>("/</w:t>
            </w:r>
            <w:proofErr w:type="spellStart"/>
            <w:r w:rsidRPr="00F11C88">
              <w:rPr>
                <w:rFonts w:ascii="Courier New" w:hAnsi="Courier New" w:cs="Courier New"/>
                <w:color w:val="00B0F0"/>
                <w:sz w:val="20"/>
                <w:szCs w:val="20"/>
              </w:rPr>
              <w:t>dev</w:t>
            </w:r>
            <w:proofErr w:type="spellEnd"/>
            <w:r w:rsidRPr="00F11C88">
              <w:rPr>
                <w:rFonts w:ascii="Courier New" w:hAnsi="Courier New" w:cs="Courier New"/>
                <w:color w:val="00B0F0"/>
                <w:sz w:val="20"/>
                <w:szCs w:val="20"/>
              </w:rPr>
              <w:t>/ttyS0"</w:t>
            </w:r>
            <w:r w:rsidRPr="00556E14">
              <w:rPr>
                <w:rFonts w:ascii="Courier New" w:hAnsi="Courier New" w:cs="Courier New"/>
                <w:sz w:val="20"/>
                <w:szCs w:val="20"/>
              </w:rPr>
              <w:t>);</w:t>
            </w:r>
          </w:p>
          <w:p w:rsidR="00115710" w:rsidRDefault="00115710" w:rsidP="00767DCB">
            <w:pPr>
              <w:spacing w:before="20" w:after="20" w:line="240" w:lineRule="auto"/>
              <w:rPr>
                <w:rFonts w:ascii="Courier New" w:hAnsi="Courier New" w:cs="Courier New"/>
                <w:sz w:val="20"/>
                <w:szCs w:val="20"/>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6C4A28">
              <w:rPr>
                <w:rFonts w:ascii="Courier New" w:hAnsi="Courier New" w:cs="Courier New"/>
                <w:color w:val="006400"/>
                <w:sz w:val="20"/>
                <w:szCs w:val="20"/>
              </w:rPr>
              <w:t>//</w:t>
            </w:r>
            <w:r>
              <w:rPr>
                <w:rFonts w:ascii="Courier New" w:hAnsi="Courier New" w:cs="Courier New"/>
                <w:color w:val="006400"/>
                <w:sz w:val="20"/>
                <w:szCs w:val="20"/>
              </w:rPr>
              <w:t>Check to see if the connection succeeded.</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if</w:t>
            </w:r>
            <w:r w:rsidRPr="00556E14">
              <w:rPr>
                <w:rFonts w:ascii="Courier New" w:hAnsi="Courier New" w:cs="Courier New"/>
                <w:sz w:val="20"/>
                <w:szCs w:val="20"/>
              </w:rPr>
              <w:t>(status != RQ_SUCCESS)</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"Error connecting to device: "</w:t>
            </w:r>
            <w:r w:rsidRPr="00556E14">
              <w:rPr>
                <w:rFonts w:ascii="Courier New" w:hAnsi="Courier New" w:cs="Courier New"/>
                <w:sz w:val="20"/>
                <w:szCs w:val="20"/>
              </w:rPr>
              <w:t>&lt;&lt;status&lt;&lt;</w:t>
            </w:r>
            <w:r w:rsidRPr="00F11C88">
              <w:rPr>
                <w:rFonts w:ascii="Courier New" w:hAnsi="Courier New" w:cs="Courier New"/>
                <w:color w:val="00B0F0"/>
                <w:sz w:val="20"/>
                <w:szCs w:val="20"/>
              </w:rPr>
              <w:t>"."</w:t>
            </w:r>
            <w:r w:rsidRPr="00556E14">
              <w:rPr>
                <w:rFonts w:ascii="Courier New" w:hAnsi="Courier New" w:cs="Courier New"/>
                <w:sz w:val="20"/>
                <w:szCs w:val="20"/>
              </w:rPr>
              <w:t>&lt;&lt;</w:t>
            </w:r>
            <w:proofErr w:type="spellStart"/>
            <w:r w:rsidRPr="00556E14">
              <w:rPr>
                <w:rFonts w:ascii="Courier New" w:hAnsi="Courier New" w:cs="Courier New"/>
                <w:sz w:val="20"/>
                <w:szCs w:val="20"/>
              </w:rPr>
              <w:t>endl</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1;</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t>}</w:t>
            </w:r>
          </w:p>
          <w:p w:rsidR="00115710" w:rsidRPr="00556E14" w:rsidRDefault="00115710" w:rsidP="00767DCB">
            <w:pPr>
              <w:spacing w:before="20" w:after="20" w:line="240" w:lineRule="auto"/>
              <w:rPr>
                <w:rFonts w:ascii="Courier New" w:hAnsi="Courier New" w:cs="Courier New"/>
                <w:sz w:val="20"/>
                <w:szCs w:val="20"/>
              </w:rPr>
            </w:pP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proofErr w:type="gramStart"/>
            <w:r w:rsidRPr="00556E14">
              <w:rPr>
                <w:rFonts w:ascii="Courier New" w:hAnsi="Courier New" w:cs="Courier New"/>
                <w:sz w:val="20"/>
                <w:szCs w:val="20"/>
              </w:rPr>
              <w:t>cout</w:t>
            </w:r>
            <w:proofErr w:type="spellEnd"/>
            <w:proofErr w:type="gramEnd"/>
            <w:r w:rsidRPr="00F11C88">
              <w:rPr>
                <w:rFonts w:ascii="Courier New" w:hAnsi="Courier New" w:cs="Courier New"/>
                <w:sz w:val="20"/>
                <w:szCs w:val="20"/>
              </w:rPr>
              <w:t>&lt;&lt;</w:t>
            </w:r>
            <w:r w:rsidRPr="00F11C88">
              <w:rPr>
                <w:rFonts w:ascii="Courier New" w:hAnsi="Courier New" w:cs="Courier New"/>
                <w:color w:val="00B0F0"/>
                <w:sz w:val="20"/>
                <w:szCs w:val="20"/>
              </w:rPr>
              <w:t>"</w:t>
            </w:r>
            <w:r>
              <w:rPr>
                <w:rFonts w:ascii="Courier New" w:hAnsi="Courier New" w:cs="Courier New"/>
                <w:color w:val="00B0F0"/>
                <w:sz w:val="20"/>
                <w:szCs w:val="20"/>
              </w:rPr>
              <w:t>Connection to device succeeded.</w:t>
            </w:r>
            <w:r w:rsidRPr="00F11C88">
              <w:rPr>
                <w:rFonts w:ascii="Courier New" w:hAnsi="Courier New" w:cs="Courier New"/>
                <w:color w:val="00B0F0"/>
                <w:sz w:val="20"/>
                <w:szCs w:val="20"/>
              </w:rPr>
              <w:t>"</w:t>
            </w:r>
            <w:r w:rsidRPr="00115710">
              <w:rPr>
                <w:rFonts w:ascii="Courier New" w:hAnsi="Courier New" w:cs="Courier New"/>
                <w:sz w:val="20"/>
                <w:szCs w:val="20"/>
              </w:rPr>
              <w:t>&lt;&lt;</w:t>
            </w:r>
            <w:proofErr w:type="spellStart"/>
            <w:r w:rsidRPr="00115710">
              <w:rPr>
                <w:rFonts w:ascii="Courier New" w:hAnsi="Courier New" w:cs="Courier New"/>
                <w:sz w:val="20"/>
                <w:szCs w:val="20"/>
              </w:rPr>
              <w:t>endl</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proofErr w:type="spellStart"/>
            <w:r w:rsidRPr="00556E14">
              <w:rPr>
                <w:rFonts w:ascii="Courier New" w:hAnsi="Courier New" w:cs="Courier New"/>
                <w:sz w:val="20"/>
                <w:szCs w:val="20"/>
              </w:rPr>
              <w:t>device.Disconnect</w:t>
            </w:r>
            <w:proofErr w:type="spellEnd"/>
            <w:r w:rsidRPr="00556E14">
              <w:rPr>
                <w:rFonts w:ascii="Courier New" w:hAnsi="Courier New" w:cs="Courier New"/>
                <w:sz w:val="20"/>
                <w:szCs w:val="20"/>
              </w:rPr>
              <w:t>();</w:t>
            </w:r>
          </w:p>
          <w:p w:rsidR="00115710" w:rsidRPr="00556E14"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ab/>
            </w:r>
            <w:r w:rsidRPr="00556E14">
              <w:rPr>
                <w:rFonts w:ascii="Courier New" w:hAnsi="Courier New" w:cs="Courier New"/>
                <w:color w:val="0000FF"/>
                <w:sz w:val="20"/>
                <w:szCs w:val="20"/>
              </w:rPr>
              <w:t>return</w:t>
            </w:r>
            <w:r w:rsidRPr="00556E14">
              <w:rPr>
                <w:rFonts w:ascii="Courier New" w:hAnsi="Courier New" w:cs="Courier New"/>
                <w:sz w:val="20"/>
                <w:szCs w:val="20"/>
              </w:rPr>
              <w:t xml:space="preserve"> 0;</w:t>
            </w:r>
          </w:p>
          <w:p w:rsidR="00A9061B" w:rsidRPr="004629BC" w:rsidRDefault="00115710" w:rsidP="00767DCB">
            <w:pPr>
              <w:spacing w:before="20" w:after="20" w:line="240" w:lineRule="auto"/>
              <w:rPr>
                <w:rFonts w:ascii="Courier New" w:hAnsi="Courier New" w:cs="Courier New"/>
                <w:sz w:val="20"/>
                <w:szCs w:val="20"/>
              </w:rPr>
            </w:pPr>
            <w:r w:rsidRPr="00556E14">
              <w:rPr>
                <w:rFonts w:ascii="Courier New" w:hAnsi="Courier New" w:cs="Courier New"/>
                <w:sz w:val="20"/>
                <w:szCs w:val="20"/>
              </w:rPr>
              <w:t>}</w:t>
            </w:r>
          </w:p>
        </w:tc>
      </w:tr>
    </w:tbl>
    <w:p w:rsidR="00A9061B" w:rsidRPr="00A73001" w:rsidRDefault="00A9061B" w:rsidP="00A9061B"/>
    <w:p w:rsidR="008A76DD" w:rsidRDefault="008A76DD" w:rsidP="00767DCB">
      <w:pPr>
        <w:pStyle w:val="Heading2"/>
        <w:pageBreakBefore/>
        <w:ind w:left="578" w:hanging="578"/>
      </w:pPr>
      <w:bookmarkStart w:id="19" w:name="_Toc270412468"/>
      <w:proofErr w:type="spellStart"/>
      <w:r w:rsidRPr="00FE60F2">
        <w:lastRenderedPageBreak/>
        <w:t>RoboteqDevice</w:t>
      </w:r>
      <w:proofErr w:type="spellEnd"/>
      <w:proofErr w:type="gramStart"/>
      <w:r>
        <w:t>::</w:t>
      </w:r>
      <w:proofErr w:type="gramEnd"/>
      <w:r w:rsidRPr="00FE60F2">
        <w:t xml:space="preserve"> </w:t>
      </w:r>
      <w:r w:rsidRPr="008A76DD">
        <w:t>Disconnect</w:t>
      </w:r>
      <w:bookmarkEnd w:id="19"/>
    </w:p>
    <w:p w:rsidR="008A76DD" w:rsidRDefault="008A76DD" w:rsidP="008A76DD">
      <w:proofErr w:type="gramStart"/>
      <w:r>
        <w:t>Closes the connection to the device.</w:t>
      </w:r>
      <w:proofErr w:type="gramEnd"/>
    </w:p>
    <w:p w:rsidR="008A76DD" w:rsidRPr="005D30AB" w:rsidRDefault="008A76DD" w:rsidP="008A76DD">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8A76DD"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8A76DD" w:rsidRPr="004629BC" w:rsidRDefault="008A76DD" w:rsidP="008A76DD">
            <w:pPr>
              <w:spacing w:before="40" w:after="40" w:line="240" w:lineRule="auto"/>
              <w:jc w:val="left"/>
              <w:rPr>
                <w:rFonts w:ascii="Courier New" w:hAnsi="Courier New" w:cs="Courier New"/>
                <w:sz w:val="20"/>
                <w:szCs w:val="20"/>
              </w:rPr>
            </w:pPr>
            <w:r>
              <w:rPr>
                <w:rFonts w:ascii="Courier New" w:hAnsi="Courier New" w:cs="Courier New"/>
                <w:color w:val="0000FF"/>
                <w:sz w:val="20"/>
                <w:szCs w:val="20"/>
              </w:rPr>
              <w:t xml:space="preserve">void </w:t>
            </w:r>
            <w:r w:rsidRPr="008A76DD">
              <w:rPr>
                <w:rFonts w:ascii="Courier New" w:hAnsi="Courier New" w:cs="Courier New"/>
                <w:sz w:val="20"/>
                <w:szCs w:val="20"/>
              </w:rPr>
              <w:t>Disconnect</w:t>
            </w:r>
            <w:r w:rsidRPr="00FE60F2">
              <w:rPr>
                <w:rFonts w:ascii="Courier New" w:hAnsi="Courier New" w:cs="Courier New"/>
                <w:sz w:val="20"/>
                <w:szCs w:val="20"/>
              </w:rPr>
              <w:t>()</w:t>
            </w:r>
          </w:p>
        </w:tc>
      </w:tr>
    </w:tbl>
    <w:p w:rsidR="008A76DD" w:rsidRPr="00C41288" w:rsidRDefault="008A76DD" w:rsidP="00C41288">
      <w:pPr>
        <w:spacing w:before="200" w:after="0"/>
        <w:rPr>
          <w:b/>
          <w:bCs/>
        </w:rPr>
      </w:pPr>
      <w:r w:rsidRPr="00C41288">
        <w:rPr>
          <w:b/>
          <w:bCs/>
        </w:rPr>
        <w:t>Parameters:</w:t>
      </w:r>
    </w:p>
    <w:p w:rsidR="008B2CF0" w:rsidRDefault="008B2CF0" w:rsidP="008B2CF0">
      <w:r w:rsidRPr="00B4773B">
        <w:t xml:space="preserve">This function does not </w:t>
      </w:r>
      <w:r>
        <w:t>need any parameters</w:t>
      </w:r>
      <w:r w:rsidRPr="00B4773B">
        <w:t>.</w:t>
      </w:r>
    </w:p>
    <w:p w:rsidR="008A76DD" w:rsidRPr="00C41288" w:rsidRDefault="008A76DD" w:rsidP="00C41288">
      <w:pPr>
        <w:spacing w:before="200" w:after="0"/>
        <w:rPr>
          <w:b/>
          <w:bCs/>
        </w:rPr>
      </w:pPr>
      <w:r w:rsidRPr="00C41288">
        <w:rPr>
          <w:b/>
          <w:bCs/>
        </w:rPr>
        <w:t>Return Value:</w:t>
      </w:r>
    </w:p>
    <w:p w:rsidR="008B2CF0" w:rsidRDefault="008B2CF0" w:rsidP="008B2CF0">
      <w:r w:rsidRPr="00B4773B">
        <w:t>This function does not return a value.</w:t>
      </w:r>
    </w:p>
    <w:p w:rsidR="008A76DD" w:rsidRPr="00C41288" w:rsidRDefault="008A76DD" w:rsidP="00C41288">
      <w:pPr>
        <w:spacing w:before="200" w:after="0"/>
        <w:rPr>
          <w:b/>
          <w:bCs/>
        </w:rPr>
      </w:pPr>
      <w:r w:rsidRPr="00C41288">
        <w:rPr>
          <w:b/>
          <w:bCs/>
        </w:rPr>
        <w:t>Examples:</w:t>
      </w:r>
    </w:p>
    <w:p w:rsidR="008A76DD" w:rsidRDefault="00112C39" w:rsidP="00112C39">
      <w:r>
        <w:t xml:space="preserve">See </w:t>
      </w:r>
      <w:proofErr w:type="spellStart"/>
      <w:r w:rsidRPr="00112C39">
        <w:rPr>
          <w:b/>
          <w:bCs/>
        </w:rPr>
        <w:t>RoboteqDevice</w:t>
      </w:r>
      <w:proofErr w:type="spellEnd"/>
      <w:proofErr w:type="gramStart"/>
      <w:r w:rsidRPr="00112C39">
        <w:rPr>
          <w:b/>
          <w:bCs/>
        </w:rPr>
        <w:t>::</w:t>
      </w:r>
      <w:proofErr w:type="gramEnd"/>
      <w:r w:rsidRPr="00112C39">
        <w:rPr>
          <w:b/>
          <w:bCs/>
        </w:rPr>
        <w:t xml:space="preserve"> Connect</w:t>
      </w:r>
      <w:r>
        <w:t xml:space="preserve"> example.</w:t>
      </w:r>
    </w:p>
    <w:p w:rsidR="008D1E4D" w:rsidRDefault="008D1E4D" w:rsidP="008D1E4D">
      <w:pPr>
        <w:pStyle w:val="Heading2"/>
        <w:pageBreakBefore/>
        <w:ind w:left="578" w:hanging="578"/>
      </w:pPr>
      <w:bookmarkStart w:id="20" w:name="_Toc270412469"/>
      <w:proofErr w:type="spellStart"/>
      <w:r w:rsidRPr="00FE60F2">
        <w:lastRenderedPageBreak/>
        <w:t>RoboteqDevice</w:t>
      </w:r>
      <w:proofErr w:type="spellEnd"/>
      <w:proofErr w:type="gramStart"/>
      <w:r>
        <w:t>::</w:t>
      </w:r>
      <w:proofErr w:type="gramEnd"/>
      <w:r w:rsidRPr="00FE60F2">
        <w:t xml:space="preserve"> </w:t>
      </w:r>
      <w:proofErr w:type="spellStart"/>
      <w:r w:rsidRPr="008D1E4D">
        <w:t>IsConnected</w:t>
      </w:r>
      <w:bookmarkEnd w:id="20"/>
      <w:proofErr w:type="spellEnd"/>
    </w:p>
    <w:p w:rsidR="008D1E4D" w:rsidRDefault="008D1E4D" w:rsidP="008D1E4D">
      <w:proofErr w:type="gramStart"/>
      <w:r>
        <w:t>Checks whether connection to device is opened.</w:t>
      </w:r>
      <w:proofErr w:type="gramEnd"/>
    </w:p>
    <w:p w:rsidR="008D1E4D" w:rsidRPr="005D30AB" w:rsidRDefault="008D1E4D" w:rsidP="008D1E4D">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8D1E4D"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8D1E4D" w:rsidRPr="004629BC" w:rsidRDefault="008D1E4D" w:rsidP="008D5BBE">
            <w:pPr>
              <w:spacing w:before="40" w:after="40" w:line="240" w:lineRule="auto"/>
              <w:jc w:val="left"/>
              <w:rPr>
                <w:rFonts w:ascii="Courier New" w:hAnsi="Courier New" w:cs="Courier New"/>
                <w:sz w:val="20"/>
                <w:szCs w:val="20"/>
              </w:rPr>
            </w:pPr>
            <w:proofErr w:type="spellStart"/>
            <w:r>
              <w:rPr>
                <w:rFonts w:ascii="Courier New" w:hAnsi="Courier New" w:cs="Courier New"/>
                <w:color w:val="0000FF"/>
                <w:sz w:val="20"/>
                <w:szCs w:val="20"/>
              </w:rPr>
              <w:t>bool</w:t>
            </w:r>
            <w:proofErr w:type="spellEnd"/>
            <w:r>
              <w:rPr>
                <w:rFonts w:ascii="Courier New" w:hAnsi="Courier New" w:cs="Courier New"/>
                <w:color w:val="0000FF"/>
                <w:sz w:val="20"/>
                <w:szCs w:val="20"/>
              </w:rPr>
              <w:t xml:space="preserve"> </w:t>
            </w:r>
            <w:proofErr w:type="spellStart"/>
            <w:r w:rsidRPr="008D1E4D">
              <w:rPr>
                <w:rFonts w:ascii="Courier New" w:hAnsi="Courier New" w:cs="Courier New"/>
                <w:sz w:val="20"/>
                <w:szCs w:val="20"/>
              </w:rPr>
              <w:t>IsConnected</w:t>
            </w:r>
            <w:proofErr w:type="spellEnd"/>
            <w:r w:rsidRPr="00FE60F2">
              <w:rPr>
                <w:rFonts w:ascii="Courier New" w:hAnsi="Courier New" w:cs="Courier New"/>
                <w:sz w:val="20"/>
                <w:szCs w:val="20"/>
              </w:rPr>
              <w:t>()</w:t>
            </w:r>
          </w:p>
        </w:tc>
      </w:tr>
    </w:tbl>
    <w:p w:rsidR="008D1E4D" w:rsidRPr="009306AB" w:rsidRDefault="008D1E4D" w:rsidP="009306AB">
      <w:pPr>
        <w:spacing w:before="200" w:after="0"/>
        <w:rPr>
          <w:b/>
          <w:bCs/>
        </w:rPr>
      </w:pPr>
      <w:r w:rsidRPr="009306AB">
        <w:rPr>
          <w:b/>
          <w:bCs/>
        </w:rPr>
        <w:t>Parameters:</w:t>
      </w:r>
    </w:p>
    <w:p w:rsidR="008D1E4D" w:rsidRDefault="008D1E4D" w:rsidP="008D1E4D">
      <w:r w:rsidRPr="00B4773B">
        <w:t xml:space="preserve">This function does not </w:t>
      </w:r>
      <w:r>
        <w:t>need any parameters</w:t>
      </w:r>
      <w:r w:rsidRPr="00B4773B">
        <w:t>.</w:t>
      </w:r>
    </w:p>
    <w:p w:rsidR="008D1E4D" w:rsidRPr="009306AB" w:rsidRDefault="008D1E4D" w:rsidP="009306AB">
      <w:pPr>
        <w:spacing w:before="200" w:after="0"/>
        <w:rPr>
          <w:b/>
          <w:bCs/>
        </w:rPr>
      </w:pPr>
      <w:r w:rsidRPr="009306AB">
        <w:rPr>
          <w:b/>
          <w:bCs/>
        </w:rPr>
        <w:t>Return Value:</w:t>
      </w:r>
    </w:p>
    <w:p w:rsidR="008D1E4D" w:rsidRDefault="008D1E4D" w:rsidP="008D1E4D">
      <w:r>
        <w:t>Returns true if the device connection is open, false otherwise</w:t>
      </w:r>
      <w:r w:rsidRPr="00B4773B">
        <w:t>.</w:t>
      </w:r>
    </w:p>
    <w:p w:rsidR="00767DCB" w:rsidRDefault="00767DCB" w:rsidP="00A11EDE">
      <w:pPr>
        <w:pStyle w:val="Heading2"/>
        <w:pageBreakBefore/>
        <w:ind w:left="578" w:hanging="578"/>
      </w:pPr>
      <w:bookmarkStart w:id="21" w:name="_Toc270412470"/>
      <w:proofErr w:type="spellStart"/>
      <w:r w:rsidRPr="00FE60F2">
        <w:lastRenderedPageBreak/>
        <w:t>RoboteqDevice</w:t>
      </w:r>
      <w:proofErr w:type="spellEnd"/>
      <w:proofErr w:type="gramStart"/>
      <w:r>
        <w:t>::</w:t>
      </w:r>
      <w:proofErr w:type="gramEnd"/>
      <w:r w:rsidRPr="00FE60F2">
        <w:t xml:space="preserve"> </w:t>
      </w:r>
      <w:proofErr w:type="spellStart"/>
      <w:r w:rsidR="00A11EDE">
        <w:t>SetConfig</w:t>
      </w:r>
      <w:bookmarkEnd w:id="21"/>
      <w:proofErr w:type="spellEnd"/>
    </w:p>
    <w:p w:rsidR="00767DCB" w:rsidRDefault="007D2A81" w:rsidP="00767DCB">
      <w:proofErr w:type="gramStart"/>
      <w:r>
        <w:t>Changes one of the controller's configuration parameters</w:t>
      </w:r>
      <w:r w:rsidR="00767DCB">
        <w:t>.</w:t>
      </w:r>
      <w:proofErr w:type="gramEnd"/>
      <w:r>
        <w:t xml:space="preserve"> </w:t>
      </w:r>
      <w:r w:rsidRPr="007D2A81">
        <w:t>The changes are made in the controller's RAM and take effect immediately. Configuration changes are not stored in EEPROM.</w:t>
      </w:r>
    </w:p>
    <w:p w:rsidR="00767DCB" w:rsidRPr="005D30AB" w:rsidRDefault="00767DCB" w:rsidP="00767DCB">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767DCB" w:rsidRPr="00A73001" w:rsidTr="008D5BBE">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767DCB" w:rsidRDefault="00767DCB" w:rsidP="007D2A81">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7D2A81" w:rsidRPr="007D2A81">
              <w:rPr>
                <w:rFonts w:ascii="Courier New" w:hAnsi="Courier New" w:cs="Courier New"/>
                <w:sz w:val="20"/>
                <w:szCs w:val="20"/>
              </w:rPr>
              <w:t>SetConfig</w:t>
            </w:r>
            <w:proofErr w:type="spellEnd"/>
            <w:r w:rsidR="007D2A81" w:rsidRPr="007D2A81">
              <w:rPr>
                <w:rFonts w:ascii="Courier New" w:hAnsi="Courier New" w:cs="Courier New"/>
                <w:sz w:val="20"/>
                <w:szCs w:val="20"/>
              </w:rPr>
              <w:t>(</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w:t>
            </w:r>
            <w:proofErr w:type="spellStart"/>
            <w:r w:rsidR="007D2A81" w:rsidRPr="007D2A81">
              <w:rPr>
                <w:rFonts w:ascii="Courier New" w:hAnsi="Courier New" w:cs="Courier New"/>
                <w:sz w:val="20"/>
                <w:szCs w:val="20"/>
              </w:rPr>
              <w:t>configItem</w:t>
            </w:r>
            <w:proofErr w:type="spellEnd"/>
            <w:r w:rsidR="007D2A81" w:rsidRPr="007D2A81">
              <w:rPr>
                <w:rFonts w:ascii="Courier New" w:hAnsi="Courier New" w:cs="Courier New"/>
                <w:sz w:val="20"/>
                <w:szCs w:val="20"/>
              </w:rPr>
              <w:t xml:space="preserve">, </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index, </w:t>
            </w:r>
            <w:proofErr w:type="spellStart"/>
            <w:r w:rsidR="007D2A81" w:rsidRPr="007D2A81">
              <w:rPr>
                <w:rFonts w:ascii="Courier New" w:hAnsi="Courier New" w:cs="Courier New"/>
                <w:color w:val="0000FF"/>
                <w:sz w:val="20"/>
                <w:szCs w:val="20"/>
              </w:rPr>
              <w:t>int</w:t>
            </w:r>
            <w:proofErr w:type="spellEnd"/>
            <w:r w:rsidR="007D2A81" w:rsidRPr="007D2A81">
              <w:rPr>
                <w:rFonts w:ascii="Courier New" w:hAnsi="Courier New" w:cs="Courier New"/>
                <w:sz w:val="20"/>
                <w:szCs w:val="20"/>
              </w:rPr>
              <w:t xml:space="preserve"> value)</w:t>
            </w:r>
          </w:p>
          <w:p w:rsidR="007D2A81" w:rsidRPr="004629BC" w:rsidRDefault="007D2A81" w:rsidP="007D2A81">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7D2A81">
              <w:rPr>
                <w:rFonts w:ascii="Courier New" w:hAnsi="Courier New" w:cs="Courier New"/>
                <w:sz w:val="20"/>
                <w:szCs w:val="20"/>
              </w:rPr>
              <w:t>SetConfig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value)</w:t>
            </w:r>
          </w:p>
        </w:tc>
      </w:tr>
    </w:tbl>
    <w:p w:rsidR="00767DCB" w:rsidRPr="009306AB" w:rsidRDefault="00767DCB" w:rsidP="009306AB">
      <w:pPr>
        <w:spacing w:before="200" w:after="0"/>
        <w:rPr>
          <w:b/>
          <w:bCs/>
        </w:rPr>
      </w:pPr>
      <w:r w:rsidRPr="009306AB">
        <w:rPr>
          <w:b/>
          <w:bCs/>
        </w:rPr>
        <w:t>Parameters:</w:t>
      </w:r>
    </w:p>
    <w:p w:rsidR="0045434D" w:rsidRDefault="0045434D" w:rsidP="0045434D">
      <w:pPr>
        <w:spacing w:after="0"/>
        <w:rPr>
          <w:i/>
          <w:iCs/>
        </w:rPr>
      </w:pPr>
      <w:proofErr w:type="spellStart"/>
      <w:proofErr w:type="gramStart"/>
      <w:r>
        <w:rPr>
          <w:i/>
          <w:iCs/>
        </w:rPr>
        <w:t>configItem</w:t>
      </w:r>
      <w:proofErr w:type="spellEnd"/>
      <w:proofErr w:type="gramEnd"/>
      <w:r w:rsidRPr="00B4773B">
        <w:rPr>
          <w:i/>
          <w:iCs/>
        </w:rPr>
        <w:t xml:space="preserve"> [in]</w:t>
      </w:r>
    </w:p>
    <w:p w:rsidR="0045434D" w:rsidRDefault="0045434D" w:rsidP="00DE4C83">
      <w:pPr>
        <w:ind w:left="357"/>
      </w:pPr>
      <w:r>
        <w:t>The configuration item needs to be changed</w:t>
      </w:r>
      <w:r w:rsidRPr="00B4773B">
        <w:t>.</w:t>
      </w:r>
      <w:r>
        <w:t xml:space="preserve"> </w:t>
      </w:r>
      <w:r w:rsidR="00D97F41">
        <w:t xml:space="preserve">See </w:t>
      </w:r>
      <w:r w:rsidR="00DE4C83" w:rsidRPr="00D97F41">
        <w:rPr>
          <w:b/>
          <w:bCs/>
          <w:i/>
          <w:iCs/>
        </w:rPr>
        <w:fldChar w:fldCharType="begin"/>
      </w:r>
      <w:r w:rsidR="00DE4C83" w:rsidRPr="00D97F41">
        <w:rPr>
          <w:b/>
          <w:bCs/>
          <w:i/>
          <w:iCs/>
        </w:rPr>
        <w:instrText xml:space="preserve"> REF _Ref270409218 \h  \* MERGEFORMAT </w:instrText>
      </w:r>
      <w:r w:rsidR="00DE4C83" w:rsidRPr="00D97F41">
        <w:rPr>
          <w:b/>
          <w:bCs/>
          <w:i/>
          <w:iCs/>
        </w:rPr>
      </w:r>
      <w:r w:rsidR="00DE4C83" w:rsidRPr="00D97F41">
        <w:rPr>
          <w:b/>
          <w:bCs/>
          <w:i/>
          <w:iCs/>
        </w:rPr>
        <w:fldChar w:fldCharType="separate"/>
      </w:r>
      <w:r w:rsidR="0039199D" w:rsidRPr="0039199D">
        <w:rPr>
          <w:b/>
          <w:bCs/>
          <w:i/>
          <w:iCs/>
          <w:sz w:val="24"/>
          <w:szCs w:val="24"/>
        </w:rPr>
        <w:t xml:space="preserve">Table </w:t>
      </w:r>
      <w:r w:rsidR="0039199D" w:rsidRPr="0039199D">
        <w:rPr>
          <w:b/>
          <w:bCs/>
          <w:i/>
          <w:iCs/>
          <w:noProof/>
          <w:sz w:val="24"/>
          <w:szCs w:val="24"/>
        </w:rPr>
        <w:t>1</w:t>
      </w:r>
      <w:r w:rsidR="00DE4C83" w:rsidRPr="00D97F41">
        <w:rPr>
          <w:b/>
          <w:bCs/>
          <w:i/>
          <w:iCs/>
        </w:rPr>
        <w:fldChar w:fldCharType="end"/>
      </w:r>
      <w:r w:rsidR="00DE4C83" w:rsidRPr="00DE4C83">
        <w:rPr>
          <w:b/>
          <w:bCs/>
          <w:i/>
          <w:iCs/>
        </w:rPr>
        <w:t xml:space="preserve"> </w:t>
      </w:r>
      <w:r w:rsidR="00DE4C83" w:rsidRPr="00DE4C83">
        <w:rPr>
          <w:b/>
          <w:bCs/>
          <w:i/>
          <w:iCs/>
        </w:rPr>
        <w:fldChar w:fldCharType="begin"/>
      </w:r>
      <w:r w:rsidR="00DE4C83" w:rsidRPr="00DE4C83">
        <w:rPr>
          <w:b/>
          <w:bCs/>
          <w:i/>
          <w:iCs/>
        </w:rPr>
        <w:instrText xml:space="preserve"> REF _Ref270409181 \p \h  \* MERGEFORMAT </w:instrText>
      </w:r>
      <w:r w:rsidR="00DE4C83" w:rsidRPr="00DE4C83">
        <w:rPr>
          <w:b/>
          <w:bCs/>
          <w:i/>
          <w:iCs/>
        </w:rPr>
      </w:r>
      <w:r w:rsidR="00DE4C83" w:rsidRPr="00DE4C83">
        <w:rPr>
          <w:b/>
          <w:bCs/>
          <w:i/>
          <w:iCs/>
        </w:rPr>
        <w:fldChar w:fldCharType="separate"/>
      </w:r>
      <w:r w:rsidR="0039199D">
        <w:rPr>
          <w:b/>
          <w:bCs/>
          <w:i/>
          <w:iCs/>
        </w:rPr>
        <w:t>below</w:t>
      </w:r>
      <w:r w:rsidR="00DE4C83" w:rsidRPr="00DE4C83">
        <w:rPr>
          <w:b/>
          <w:bCs/>
          <w:i/>
          <w:iCs/>
        </w:rPr>
        <w:fldChar w:fldCharType="end"/>
      </w:r>
      <w:r w:rsidR="00DE4C83">
        <w:t xml:space="preserve"> </w:t>
      </w:r>
      <w:r w:rsidR="00D97F41">
        <w:t>for constants that can be used with this function</w:t>
      </w:r>
      <w:r>
        <w:t>.</w:t>
      </w:r>
    </w:p>
    <w:p w:rsidR="0045434D" w:rsidRDefault="0045434D" w:rsidP="0045434D">
      <w:pPr>
        <w:spacing w:after="0"/>
        <w:rPr>
          <w:i/>
          <w:iCs/>
        </w:rPr>
      </w:pPr>
      <w:proofErr w:type="gramStart"/>
      <w:r>
        <w:rPr>
          <w:i/>
          <w:iCs/>
        </w:rPr>
        <w:t>index</w:t>
      </w:r>
      <w:proofErr w:type="gramEnd"/>
      <w:r w:rsidRPr="00B4773B">
        <w:rPr>
          <w:i/>
          <w:iCs/>
        </w:rPr>
        <w:t xml:space="preserve"> [in]</w:t>
      </w:r>
    </w:p>
    <w:p w:rsidR="0045434D" w:rsidRDefault="0045434D" w:rsidP="0045434D">
      <w:pPr>
        <w:ind w:left="357"/>
      </w:pPr>
      <w:r>
        <w:t xml:space="preserve">Used to select one of the configuration </w:t>
      </w:r>
      <w:proofErr w:type="gramStart"/>
      <w:r>
        <w:t>item</w:t>
      </w:r>
      <w:proofErr w:type="gramEnd"/>
      <w:r>
        <w:t xml:space="preserve"> in multi-channel configurations. </w:t>
      </w:r>
      <w:r w:rsidRPr="0045434D">
        <w:t>When accessing a configuration parameter that is not part of an array, the index value 1 must be used. Details on the various configurations items, their effects and acceptable values can be found in the Controller's User Manual.</w:t>
      </w:r>
    </w:p>
    <w:p w:rsidR="002E5677" w:rsidRDefault="002E5677" w:rsidP="0045434D">
      <w:pPr>
        <w:ind w:left="357"/>
      </w:pPr>
      <w:r>
        <w:t>If the index is omitted, it is supposed to be 0.</w:t>
      </w:r>
    </w:p>
    <w:p w:rsidR="0045434D" w:rsidRDefault="00D97F41" w:rsidP="0045434D">
      <w:pPr>
        <w:spacing w:after="0"/>
        <w:rPr>
          <w:i/>
          <w:iCs/>
        </w:rPr>
      </w:pPr>
      <w:proofErr w:type="gramStart"/>
      <w:r>
        <w:rPr>
          <w:i/>
          <w:iCs/>
        </w:rPr>
        <w:t>value</w:t>
      </w:r>
      <w:proofErr w:type="gramEnd"/>
      <w:r w:rsidR="0045434D" w:rsidRPr="00B4773B">
        <w:rPr>
          <w:i/>
          <w:iCs/>
        </w:rPr>
        <w:t xml:space="preserve"> [in]</w:t>
      </w:r>
    </w:p>
    <w:p w:rsidR="0045434D" w:rsidRDefault="00D97F41" w:rsidP="0045434D">
      <w:pPr>
        <w:ind w:left="357"/>
      </w:pPr>
      <w:proofErr w:type="gramStart"/>
      <w:r>
        <w:t>The new parameter configuration value</w:t>
      </w:r>
      <w:r w:rsidR="0045434D">
        <w:t>.</w:t>
      </w:r>
      <w:proofErr w:type="gramEnd"/>
    </w:p>
    <w:p w:rsidR="00D97F41" w:rsidRPr="00D97F41" w:rsidRDefault="00D97F41" w:rsidP="00D97F41">
      <w:pPr>
        <w:pStyle w:val="Caption"/>
        <w:keepNext/>
        <w:jc w:val="center"/>
        <w:rPr>
          <w:sz w:val="24"/>
          <w:szCs w:val="24"/>
        </w:rPr>
      </w:pPr>
      <w:bookmarkStart w:id="22" w:name="_Ref270409218"/>
      <w:bookmarkStart w:id="23" w:name="_Ref270409181"/>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39199D">
        <w:rPr>
          <w:noProof/>
          <w:sz w:val="24"/>
          <w:szCs w:val="24"/>
        </w:rPr>
        <w:t>1</w:t>
      </w:r>
      <w:r w:rsidRPr="00D97F41">
        <w:rPr>
          <w:sz w:val="24"/>
          <w:szCs w:val="24"/>
        </w:rPr>
        <w:fldChar w:fldCharType="end"/>
      </w:r>
      <w:bookmarkEnd w:id="22"/>
      <w:r w:rsidRPr="00D97F41">
        <w:rPr>
          <w:sz w:val="24"/>
          <w:szCs w:val="24"/>
        </w:rPr>
        <w:t xml:space="preserve"> Configuration Items Constants</w:t>
      </w:r>
      <w:bookmarkEnd w:id="23"/>
    </w:p>
    <w:tbl>
      <w:tblPr>
        <w:tblStyle w:val="MediumShading1-Accent2"/>
        <w:tblW w:w="10022" w:type="dxa"/>
        <w:tblLayout w:type="fixed"/>
        <w:tblLook w:val="04A0" w:firstRow="1" w:lastRow="0" w:firstColumn="1" w:lastColumn="0" w:noHBand="0" w:noVBand="1"/>
      </w:tblPr>
      <w:tblGrid>
        <w:gridCol w:w="1307"/>
        <w:gridCol w:w="3668"/>
        <w:gridCol w:w="312"/>
        <w:gridCol w:w="1307"/>
        <w:gridCol w:w="3428"/>
      </w:tblGrid>
      <w:tr w:rsidR="00F2518F" w:rsidRPr="008D5BBE" w:rsidTr="00F2518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rPr>
                <w:rFonts w:ascii="Arial" w:eastAsia="Times New Roman" w:hAnsi="Arial" w:cs="Arial"/>
                <w:i/>
                <w:iCs/>
                <w:sz w:val="18"/>
                <w:szCs w:val="18"/>
              </w:rPr>
            </w:pPr>
            <w:proofErr w:type="spellStart"/>
            <w:r w:rsidRPr="00F2518F">
              <w:rPr>
                <w:rFonts w:ascii="Arial" w:eastAsia="Times New Roman" w:hAnsi="Arial" w:cs="Arial"/>
                <w:i/>
                <w:iCs/>
                <w:sz w:val="18"/>
                <w:szCs w:val="18"/>
              </w:rPr>
              <w:t>Config</w:t>
            </w:r>
            <w:proofErr w:type="spellEnd"/>
            <w:r w:rsidRPr="00F2518F">
              <w:rPr>
                <w:rFonts w:ascii="Arial" w:eastAsia="Times New Roman" w:hAnsi="Arial" w:cs="Arial"/>
                <w:i/>
                <w:iCs/>
                <w:sz w:val="18"/>
                <w:szCs w:val="18"/>
              </w:rPr>
              <w:t xml:space="preserve"> Item</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r w:rsidRPr="00F2518F">
              <w:rPr>
                <w:rFonts w:ascii="Arial" w:eastAsia="Times New Roman" w:hAnsi="Arial" w:cs="Arial"/>
                <w:i/>
                <w:iCs/>
                <w:sz w:val="18"/>
                <w:szCs w:val="18"/>
              </w:rPr>
              <w:t>Description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F2518F" w:rsidRDefault="008D5BBE" w:rsidP="00DB1F06">
            <w:pPr>
              <w:autoSpaceDE w:val="0"/>
              <w:autoSpaceDN w:val="0"/>
              <w:adjustRightInd w:val="0"/>
              <w:spacing w:before="40" w:after="40" w:line="240" w:lineRule="auto"/>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proofErr w:type="spellStart"/>
            <w:r w:rsidRPr="00F2518F">
              <w:rPr>
                <w:rFonts w:ascii="Arial" w:eastAsia="Times New Roman" w:hAnsi="Arial" w:cs="Arial"/>
                <w:i/>
                <w:iCs/>
                <w:sz w:val="18"/>
                <w:szCs w:val="18"/>
              </w:rPr>
              <w:t>Config</w:t>
            </w:r>
            <w:proofErr w:type="spellEnd"/>
            <w:r w:rsidRPr="00F2518F">
              <w:rPr>
                <w:rFonts w:ascii="Arial" w:eastAsia="Times New Roman" w:hAnsi="Arial" w:cs="Arial"/>
                <w:i/>
                <w:iCs/>
                <w:sz w:val="18"/>
                <w:szCs w:val="18"/>
              </w:rPr>
              <w:t xml:space="preserve"> Item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iCs/>
                <w:sz w:val="18"/>
                <w:szCs w:val="18"/>
              </w:rPr>
            </w:pPr>
            <w:r w:rsidRPr="00F2518F">
              <w:rPr>
                <w:rFonts w:ascii="Arial" w:eastAsia="Times New Roman" w:hAnsi="Arial" w:cs="Arial"/>
                <w:i/>
                <w:iCs/>
                <w:sz w:val="18"/>
                <w:szCs w:val="18"/>
              </w:rPr>
              <w:t>Description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_ACS</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Ana Center Safety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_EMOD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Operating Mode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_ACTR</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Center</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_EPPR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PPR</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_ADB</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Analog </w:t>
            </w:r>
            <w:proofErr w:type="spellStart"/>
            <w:r w:rsidRPr="008D5BBE">
              <w:rPr>
                <w:rFonts w:ascii="Arial" w:eastAsia="Times New Roman" w:hAnsi="Arial" w:cs="Arial"/>
                <w:color w:val="000000"/>
                <w:sz w:val="18"/>
                <w:szCs w:val="18"/>
              </w:rPr>
              <w:t>Deadband</w:t>
            </w:r>
            <w:proofErr w:type="spellEnd"/>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_ICAP</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Motor(s) </w:t>
            </w:r>
            <w:proofErr w:type="spellStart"/>
            <w:r w:rsidRPr="008D5BBE">
              <w:rPr>
                <w:rFonts w:ascii="Arial" w:eastAsia="Times New Roman" w:hAnsi="Arial" w:cs="Arial"/>
                <w:color w:val="000000"/>
                <w:sz w:val="18"/>
                <w:szCs w:val="18"/>
              </w:rPr>
              <w:t>Int</w:t>
            </w:r>
            <w:proofErr w:type="spellEnd"/>
            <w:r w:rsidRPr="008D5BBE">
              <w:rPr>
                <w:rFonts w:ascii="Arial" w:eastAsia="Times New Roman" w:hAnsi="Arial" w:cs="Arial"/>
                <w:color w:val="000000"/>
                <w:sz w:val="18"/>
                <w:szCs w:val="18"/>
              </w:rPr>
              <w:t xml:space="preserve"> Cap</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Actions</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Differential Gain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_ALIM</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Amps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KD Curve Points for Motor1</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_ALIN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Linearity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_KDC2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KD Curve Points for Motor2</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_AMAX</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Max</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Integral Gain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_AMAXA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Analog Input Max</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KI Curve Points for Motor1</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Min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_KIC2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KI Curve Points for Motor2</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Analog Input Min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Proportional Gain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_AMOD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Mode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_KPC1</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KP Curve Points for Motor1</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_AMS</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Ana Min/Max Safety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_KPC2</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KP Curve Points for Motor2</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_APOL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Analog Input Polarity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_MAC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Desired Acceleration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_ATGA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_MDEC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Desired Deceleration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_ATGD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Delay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Operating Mode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_ATRIG</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Amps Trigger Value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_MVEL</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Motor(s) Default Position Velocity</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_MXPF</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Max Power</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_MXPR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Max Power</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_BHOME</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Brushless Counter Load at Home Position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F2518F"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_MXRPM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Motor RPM at 100%</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lastRenderedPageBreak/>
              <w:t>_BLFB</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Speed and Position sensor feedback</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_MXTRN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Number of Motor Turns between Limits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_PCTR</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Center</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_PDB</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 xml:space="preserve">Pulse </w:t>
            </w:r>
            <w:proofErr w:type="spellStart"/>
            <w:r w:rsidRPr="008D5BBE">
              <w:rPr>
                <w:rFonts w:ascii="Arial" w:eastAsia="Times New Roman" w:hAnsi="Arial" w:cs="Arial"/>
                <w:color w:val="000000"/>
                <w:sz w:val="18"/>
                <w:szCs w:val="18"/>
              </w:rPr>
              <w:t>Deadband</w:t>
            </w:r>
            <w:proofErr w:type="spellEnd"/>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_BLSTD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BL Stall Detection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_PIDM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Set PID Options</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_BPOL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Number of Poles of BL Motor</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_PINA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Actions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_CLERD</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Close Loop Error Detection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_PLIN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Linearity</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_CLIN</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Command Linearity</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_PMAX</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Max</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_DFC</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Default Command value</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_PMAXA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Pulse Input Max</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_DINA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Input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_PMIN</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Min</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_DINL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Read Digital Inputs</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_PMINA</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Action on Pulse Input Min</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_DOA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Output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_PMOD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Mode</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_DOL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Digital Output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_PMS</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Enable Pulse Min/Max safety</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_ECHOF</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Disable/</w:t>
            </w:r>
            <w:proofErr w:type="spellStart"/>
            <w:r w:rsidRPr="008D5BBE">
              <w:rPr>
                <w:rFonts w:ascii="Arial" w:eastAsia="Times New Roman" w:hAnsi="Arial" w:cs="Arial"/>
                <w:color w:val="000000"/>
                <w:sz w:val="18"/>
                <w:szCs w:val="18"/>
              </w:rPr>
              <w:t>Enabe</w:t>
            </w:r>
            <w:proofErr w:type="spellEnd"/>
            <w:r w:rsidRPr="008D5BBE">
              <w:rPr>
                <w:rFonts w:ascii="Arial" w:eastAsia="Times New Roman" w:hAnsi="Arial" w:cs="Arial"/>
                <w:color w:val="000000"/>
                <w:sz w:val="18"/>
                <w:szCs w:val="18"/>
              </w:rPr>
              <w:t xml:space="preserve"> RS232 &amp; USB Echo</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_PPOL</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Pulse Input Polarity</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_RWD</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RS232 Watchdog (0 to disable)</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High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_SXC</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roofErr w:type="spellStart"/>
            <w:r w:rsidRPr="008D5BBE">
              <w:rPr>
                <w:rFonts w:ascii="Arial" w:eastAsia="Times New Roman" w:hAnsi="Arial" w:cs="Arial"/>
                <w:color w:val="000000"/>
                <w:sz w:val="18"/>
                <w:szCs w:val="18"/>
              </w:rPr>
              <w:t>Sepex</w:t>
            </w:r>
            <w:proofErr w:type="spellEnd"/>
            <w:r w:rsidRPr="008D5BBE">
              <w:rPr>
                <w:rFonts w:ascii="Arial" w:eastAsia="Times New Roman" w:hAnsi="Arial" w:cs="Arial"/>
                <w:color w:val="000000"/>
                <w:sz w:val="18"/>
                <w:szCs w:val="18"/>
              </w:rPr>
              <w:t xml:space="preserve"> Curve Points</w:t>
            </w: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_EHOME</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Counter Load at Home Position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F2518F"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F2518F">
              <w:rPr>
                <w:rFonts w:ascii="Arial" w:eastAsia="Times New Roman" w:hAnsi="Arial" w:cs="Arial"/>
                <w:b/>
                <w:bCs/>
                <w:color w:val="000000"/>
                <w:sz w:val="18"/>
                <w:szCs w:val="18"/>
              </w:rPr>
              <w:t>_SXM</w:t>
            </w: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F2518F" w:rsidRPr="008D5BBE" w:rsidRDefault="00F2518F"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Minimum Field Current</w:t>
            </w:r>
          </w:p>
        </w:tc>
      </w:tr>
      <w:tr w:rsidR="008D5BBE" w:rsidRPr="008D5BBE" w:rsidTr="00F25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_ELL</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8"/>
                <w:szCs w:val="18"/>
              </w:rPr>
            </w:pP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8"/>
                <w:szCs w:val="18"/>
              </w:rPr>
            </w:pPr>
          </w:p>
        </w:tc>
      </w:tr>
      <w:tr w:rsidR="00F2518F" w:rsidRPr="008D5BBE" w:rsidTr="00F25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rPr>
                <w:rFonts w:ascii="Arial" w:eastAsia="Times New Roman" w:hAnsi="Arial" w:cs="Arial"/>
                <w:color w:val="000000"/>
                <w:sz w:val="18"/>
                <w:szCs w:val="18"/>
              </w:rPr>
            </w:pPr>
            <w:r w:rsidRPr="008D5BBE">
              <w:rPr>
                <w:rFonts w:ascii="Arial" w:eastAsia="Times New Roman" w:hAnsi="Arial" w:cs="Arial"/>
                <w:color w:val="000000"/>
                <w:sz w:val="18"/>
                <w:szCs w:val="18"/>
              </w:rPr>
              <w:t>_ELLA</w:t>
            </w:r>
          </w:p>
        </w:tc>
        <w:tc>
          <w:tcPr>
            <w:tcW w:w="366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8D5BBE">
              <w:rPr>
                <w:rFonts w:ascii="Arial" w:eastAsia="Times New Roman" w:hAnsi="Arial" w:cs="Arial"/>
                <w:color w:val="000000"/>
                <w:sz w:val="18"/>
                <w:szCs w:val="18"/>
              </w:rPr>
              <w:t>Encoder Low Limit Action</w:t>
            </w:r>
          </w:p>
        </w:tc>
        <w:tc>
          <w:tcPr>
            <w:tcW w:w="312" w:type="dxa"/>
            <w:tcBorders>
              <w:top w:val="nil"/>
              <w:left w:val="single" w:sz="4" w:space="0" w:color="D99594" w:themeColor="accent2" w:themeTint="99"/>
              <w:bottom w:val="nil"/>
              <w:right w:val="single" w:sz="4" w:space="0" w:color="D99594" w:themeColor="accent2" w:themeTint="99"/>
            </w:tcBorders>
            <w:shd w:val="clear" w:color="auto" w:fill="auto"/>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c>
          <w:tcPr>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F2518F"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p>
        </w:tc>
        <w:tc>
          <w:tcPr>
            <w:tcW w:w="342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8D5BBE" w:rsidRPr="008D5BBE" w:rsidRDefault="008D5BBE" w:rsidP="00DB1F06">
            <w:pPr>
              <w:autoSpaceDE w:val="0"/>
              <w:autoSpaceDN w:val="0"/>
              <w:adjustRightInd w:val="0"/>
              <w:spacing w:before="40" w:after="40"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816D6E" w:rsidRPr="00C50DB9" w:rsidRDefault="0039199D" w:rsidP="00C50DB9">
      <w:pPr>
        <w:spacing w:before="20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v:imagedata r:id="rId24" o:title="lamp"/>
          </v:shape>
        </w:pict>
      </w:r>
      <w:r w:rsidR="00C50DB9" w:rsidRPr="00C50DB9">
        <w:t>For full list of constants, please refer to your controller</w:t>
      </w:r>
      <w:r w:rsidR="00C50DB9">
        <w:t>’s</w:t>
      </w:r>
      <w:r w:rsidR="00C50DB9" w:rsidRPr="00C50DB9">
        <w:t xml:space="preserve"> reference manual.</w:t>
      </w:r>
    </w:p>
    <w:p w:rsidR="00767DCB" w:rsidRPr="009306AB" w:rsidRDefault="00767DCB" w:rsidP="009306AB">
      <w:pPr>
        <w:spacing w:before="200" w:after="0"/>
        <w:rPr>
          <w:b/>
          <w:bCs/>
        </w:rPr>
      </w:pPr>
      <w:r w:rsidRPr="009306AB">
        <w:rPr>
          <w:b/>
          <w:bCs/>
        </w:rPr>
        <w:t>Return Value:</w:t>
      </w:r>
    </w:p>
    <w:p w:rsidR="00767DCB" w:rsidRDefault="00767DCB" w:rsidP="00767DCB">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694E56" w:rsidTr="0063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pPr>
            <w:r>
              <w:t>Value</w:t>
            </w:r>
          </w:p>
        </w:tc>
        <w:tc>
          <w:tcPr>
            <w:tcW w:w="3253" w:type="dxa"/>
          </w:tcPr>
          <w:p w:rsidR="00694E56" w:rsidRDefault="00694E56" w:rsidP="00635B3C">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694E56" w:rsidRDefault="00694E56" w:rsidP="00635B3C">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0</w:t>
            </w:r>
          </w:p>
        </w:tc>
        <w:tc>
          <w:tcPr>
            <w:tcW w:w="3253" w:type="dxa"/>
          </w:tcPr>
          <w:p w:rsidR="00694E56" w:rsidRPr="0081011E"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2</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3</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4</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5</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6</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9</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RQ_INVALID_CONFIG_ITEM</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Invalid configuration item, it should be in the range [0, 255].</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12</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13</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RQ_SET_CONFIG_FAILED</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Failed to set device configuration.</w:t>
            </w:r>
          </w:p>
        </w:tc>
      </w:tr>
    </w:tbl>
    <w:p w:rsidR="00767DCB" w:rsidRPr="00D26F6F" w:rsidRDefault="00767DCB" w:rsidP="00D26F6F">
      <w:pPr>
        <w:spacing w:before="200" w:after="0"/>
        <w:rPr>
          <w:b/>
          <w:bCs/>
        </w:rPr>
      </w:pPr>
      <w:r w:rsidRPr="00D26F6F">
        <w:rPr>
          <w:b/>
          <w:bCs/>
        </w:rPr>
        <w:t>Examples:</w:t>
      </w:r>
    </w:p>
    <w:p w:rsidR="00767DCB" w:rsidRDefault="00066B6C" w:rsidP="00767DCB">
      <w:r>
        <w:t xml:space="preserve">See </w:t>
      </w:r>
      <w:r w:rsidRPr="00066B6C">
        <w:rPr>
          <w:b/>
          <w:bCs/>
          <w:i/>
          <w:iCs/>
        </w:rPr>
        <w:t>sample.cpp</w:t>
      </w:r>
      <w:r w:rsidR="00767DCB">
        <w:t>.</w:t>
      </w:r>
    </w:p>
    <w:p w:rsidR="00C67C16" w:rsidRDefault="00C67C16" w:rsidP="00767DCB"/>
    <w:p w:rsidR="00A535CC" w:rsidRDefault="00A535CC" w:rsidP="00EC0C65">
      <w:pPr>
        <w:pStyle w:val="Heading2"/>
        <w:pageBreakBefore/>
        <w:ind w:left="578" w:hanging="578"/>
      </w:pPr>
      <w:bookmarkStart w:id="24" w:name="_Toc270412471"/>
      <w:proofErr w:type="spellStart"/>
      <w:r w:rsidRPr="00FE60F2">
        <w:lastRenderedPageBreak/>
        <w:t>RoboteqDevice</w:t>
      </w:r>
      <w:proofErr w:type="spellEnd"/>
      <w:proofErr w:type="gramStart"/>
      <w:r>
        <w:t>::</w:t>
      </w:r>
      <w:proofErr w:type="gramEnd"/>
      <w:r w:rsidRPr="00FE60F2">
        <w:t xml:space="preserve"> </w:t>
      </w:r>
      <w:proofErr w:type="spellStart"/>
      <w:r w:rsidR="00EC0C65">
        <w:t>Get</w:t>
      </w:r>
      <w:r>
        <w:t>Config</w:t>
      </w:r>
      <w:bookmarkEnd w:id="24"/>
      <w:proofErr w:type="spellEnd"/>
    </w:p>
    <w:p w:rsidR="00A535CC" w:rsidRDefault="00EC0C65" w:rsidP="00EC0C65">
      <w:proofErr w:type="gramStart"/>
      <w:r>
        <w:t>Reads</w:t>
      </w:r>
      <w:r w:rsidR="00A535CC">
        <w:t xml:space="preserve"> one of the controller's configuration parameters.</w:t>
      </w:r>
      <w:proofErr w:type="gramEnd"/>
      <w:r w:rsidR="00A535CC">
        <w:t xml:space="preserve"> </w:t>
      </w:r>
    </w:p>
    <w:p w:rsidR="00A535CC" w:rsidRPr="005D30AB" w:rsidRDefault="00A535CC" w:rsidP="00A535CC">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535CC" w:rsidRPr="00A73001" w:rsidTr="00635B3C">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A535CC" w:rsidRDefault="00A535CC" w:rsidP="004C0856">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4C0856" w:rsidRPr="004C0856">
              <w:rPr>
                <w:rFonts w:ascii="Courier New" w:hAnsi="Courier New" w:cs="Courier New"/>
                <w:sz w:val="20"/>
                <w:szCs w:val="20"/>
              </w:rPr>
              <w:t>GetConfig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index, </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r w:rsidR="004C0856">
              <w:rPr>
                <w:rFonts w:ascii="Courier New" w:hAnsi="Courier New" w:cs="Courier New"/>
                <w:sz w:val="20"/>
                <w:szCs w:val="20"/>
              </w:rPr>
              <w:t>&amp;result</w:t>
            </w:r>
            <w:r w:rsidRPr="007D2A81">
              <w:rPr>
                <w:rFonts w:ascii="Courier New" w:hAnsi="Courier New" w:cs="Courier New"/>
                <w:sz w:val="20"/>
                <w:szCs w:val="20"/>
              </w:rPr>
              <w:t>)</w:t>
            </w:r>
          </w:p>
          <w:p w:rsidR="00A535CC" w:rsidRPr="004629BC" w:rsidRDefault="00A535CC" w:rsidP="00635B3C">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004C0856" w:rsidRPr="004C0856">
              <w:rPr>
                <w:rFonts w:ascii="Courier New" w:hAnsi="Courier New" w:cs="Courier New"/>
                <w:sz w:val="20"/>
                <w:szCs w:val="20"/>
              </w:rPr>
              <w:t>GetConfig</w:t>
            </w:r>
            <w:proofErr w:type="spellEnd"/>
            <w:r w:rsidRPr="007D2A81">
              <w:rPr>
                <w:rFonts w:ascii="Courier New" w:hAnsi="Courier New" w:cs="Courier New"/>
                <w:sz w:val="20"/>
                <w:szCs w:val="20"/>
              </w:rPr>
              <w:t>(</w:t>
            </w:r>
            <w:proofErr w:type="spellStart"/>
            <w:r w:rsidRPr="007D2A81">
              <w:rPr>
                <w:rFonts w:ascii="Courier New" w:hAnsi="Courier New" w:cs="Courier New"/>
                <w:color w:val="0000FF"/>
                <w:sz w:val="20"/>
                <w:szCs w:val="20"/>
              </w:rPr>
              <w:t>int</w:t>
            </w:r>
            <w:proofErr w:type="spellEnd"/>
            <w:r w:rsidRPr="007D2A81">
              <w:rPr>
                <w:rFonts w:ascii="Courier New" w:hAnsi="Courier New" w:cs="Courier New"/>
                <w:sz w:val="20"/>
                <w:szCs w:val="20"/>
              </w:rPr>
              <w:t xml:space="preserve"> </w:t>
            </w:r>
            <w:proofErr w:type="spellStart"/>
            <w:r w:rsidRPr="007D2A81">
              <w:rPr>
                <w:rFonts w:ascii="Courier New" w:hAnsi="Courier New" w:cs="Courier New"/>
                <w:sz w:val="20"/>
                <w:szCs w:val="20"/>
              </w:rPr>
              <w:t>configItem</w:t>
            </w:r>
            <w:proofErr w:type="spellEnd"/>
            <w:r w:rsidRPr="007D2A81">
              <w:rPr>
                <w:rFonts w:ascii="Courier New" w:hAnsi="Courier New" w:cs="Courier New"/>
                <w:sz w:val="20"/>
                <w:szCs w:val="20"/>
              </w:rPr>
              <w:t xml:space="preserve">, </w:t>
            </w:r>
            <w:proofErr w:type="spellStart"/>
            <w:r w:rsidR="004C0856" w:rsidRPr="007D2A81">
              <w:rPr>
                <w:rFonts w:ascii="Courier New" w:hAnsi="Courier New" w:cs="Courier New"/>
                <w:color w:val="0000FF"/>
                <w:sz w:val="20"/>
                <w:szCs w:val="20"/>
              </w:rPr>
              <w:t>int</w:t>
            </w:r>
            <w:proofErr w:type="spellEnd"/>
            <w:r w:rsidR="004C0856" w:rsidRPr="007D2A81">
              <w:rPr>
                <w:rFonts w:ascii="Courier New" w:hAnsi="Courier New" w:cs="Courier New"/>
                <w:sz w:val="20"/>
                <w:szCs w:val="20"/>
              </w:rPr>
              <w:t xml:space="preserve"> </w:t>
            </w:r>
            <w:r w:rsidR="004C0856">
              <w:rPr>
                <w:rFonts w:ascii="Courier New" w:hAnsi="Courier New" w:cs="Courier New"/>
                <w:sz w:val="20"/>
                <w:szCs w:val="20"/>
              </w:rPr>
              <w:t>&amp;result</w:t>
            </w:r>
            <w:r w:rsidRPr="007D2A81">
              <w:rPr>
                <w:rFonts w:ascii="Courier New" w:hAnsi="Courier New" w:cs="Courier New"/>
                <w:sz w:val="20"/>
                <w:szCs w:val="20"/>
              </w:rPr>
              <w:t>)</w:t>
            </w:r>
          </w:p>
        </w:tc>
      </w:tr>
    </w:tbl>
    <w:p w:rsidR="00A535CC" w:rsidRPr="009306AB" w:rsidRDefault="00A535CC" w:rsidP="009306AB">
      <w:pPr>
        <w:spacing w:before="200" w:after="0"/>
        <w:rPr>
          <w:b/>
          <w:bCs/>
        </w:rPr>
      </w:pPr>
      <w:r w:rsidRPr="009306AB">
        <w:rPr>
          <w:b/>
          <w:bCs/>
        </w:rPr>
        <w:t>Parameters:</w:t>
      </w:r>
    </w:p>
    <w:p w:rsidR="00A535CC" w:rsidRDefault="00A535CC" w:rsidP="00A535CC">
      <w:pPr>
        <w:spacing w:after="0"/>
        <w:rPr>
          <w:i/>
          <w:iCs/>
        </w:rPr>
      </w:pPr>
      <w:proofErr w:type="spellStart"/>
      <w:proofErr w:type="gramStart"/>
      <w:r>
        <w:rPr>
          <w:i/>
          <w:iCs/>
        </w:rPr>
        <w:t>configItem</w:t>
      </w:r>
      <w:proofErr w:type="spellEnd"/>
      <w:proofErr w:type="gramEnd"/>
      <w:r w:rsidRPr="00B4773B">
        <w:rPr>
          <w:i/>
          <w:iCs/>
        </w:rPr>
        <w:t xml:space="preserve"> [in]</w:t>
      </w:r>
    </w:p>
    <w:p w:rsidR="00A535CC" w:rsidRDefault="00A535CC" w:rsidP="004C0856">
      <w:pPr>
        <w:ind w:left="357"/>
      </w:pPr>
      <w:r>
        <w:t xml:space="preserve">The configuration item needs to be </w:t>
      </w:r>
      <w:r w:rsidR="004C0856">
        <w:t>read</w:t>
      </w:r>
      <w:r w:rsidRPr="00B4773B">
        <w:t>.</w:t>
      </w:r>
      <w:r>
        <w:t xml:space="preserve"> See </w:t>
      </w:r>
      <w:r w:rsidRPr="00D97F41">
        <w:rPr>
          <w:b/>
          <w:bCs/>
          <w:i/>
          <w:iCs/>
        </w:rPr>
        <w:fldChar w:fldCharType="begin"/>
      </w:r>
      <w:r w:rsidRPr="00D97F41">
        <w:rPr>
          <w:b/>
          <w:bCs/>
          <w:i/>
          <w:iCs/>
        </w:rPr>
        <w:instrText xml:space="preserve"> REF _Ref270409218 \h  \* MERGEFORMAT </w:instrText>
      </w:r>
      <w:r w:rsidRPr="00D97F41">
        <w:rPr>
          <w:b/>
          <w:bCs/>
          <w:i/>
          <w:iCs/>
        </w:rPr>
      </w:r>
      <w:r w:rsidRPr="00D97F41">
        <w:rPr>
          <w:b/>
          <w:bCs/>
          <w:i/>
          <w:iCs/>
        </w:rPr>
        <w:fldChar w:fldCharType="separate"/>
      </w:r>
      <w:r w:rsidR="0039199D" w:rsidRPr="0039199D">
        <w:rPr>
          <w:b/>
          <w:bCs/>
          <w:i/>
          <w:iCs/>
          <w:sz w:val="24"/>
          <w:szCs w:val="24"/>
        </w:rPr>
        <w:t xml:space="preserve">Table </w:t>
      </w:r>
      <w:r w:rsidR="0039199D" w:rsidRPr="0039199D">
        <w:rPr>
          <w:b/>
          <w:bCs/>
          <w:i/>
          <w:iCs/>
          <w:noProof/>
          <w:sz w:val="24"/>
          <w:szCs w:val="24"/>
        </w:rPr>
        <w:t>1</w:t>
      </w:r>
      <w:r w:rsidRPr="00D97F41">
        <w:rPr>
          <w:b/>
          <w:bCs/>
          <w:i/>
          <w:iCs/>
        </w:rPr>
        <w:fldChar w:fldCharType="end"/>
      </w:r>
      <w:r w:rsidR="002E5489" w:rsidRPr="00DE4C83">
        <w:rPr>
          <w:b/>
          <w:bCs/>
          <w:i/>
          <w:iCs/>
        </w:rPr>
        <w:t xml:space="preserve"> </w:t>
      </w:r>
      <w:r w:rsidR="00DE4C83" w:rsidRPr="00DE4C83">
        <w:rPr>
          <w:b/>
          <w:bCs/>
          <w:i/>
          <w:iCs/>
        </w:rPr>
        <w:fldChar w:fldCharType="begin"/>
      </w:r>
      <w:r w:rsidR="00DE4C83" w:rsidRPr="00DE4C83">
        <w:rPr>
          <w:b/>
          <w:bCs/>
          <w:i/>
          <w:iCs/>
        </w:rPr>
        <w:instrText xml:space="preserve"> REF _Ref270409181 \p \h  \* MERGEFORMAT </w:instrText>
      </w:r>
      <w:r w:rsidR="00DE4C83" w:rsidRPr="00DE4C83">
        <w:rPr>
          <w:b/>
          <w:bCs/>
          <w:i/>
          <w:iCs/>
        </w:rPr>
      </w:r>
      <w:r w:rsidR="00DE4C83" w:rsidRPr="00DE4C83">
        <w:rPr>
          <w:b/>
          <w:bCs/>
          <w:i/>
          <w:iCs/>
        </w:rPr>
        <w:fldChar w:fldCharType="separate"/>
      </w:r>
      <w:r w:rsidR="0039199D">
        <w:rPr>
          <w:b/>
          <w:bCs/>
          <w:i/>
          <w:iCs/>
        </w:rPr>
        <w:t>above</w:t>
      </w:r>
      <w:r w:rsidR="00DE4C83" w:rsidRPr="00DE4C83">
        <w:rPr>
          <w:b/>
          <w:bCs/>
          <w:i/>
          <w:iCs/>
        </w:rPr>
        <w:fldChar w:fldCharType="end"/>
      </w:r>
      <w:r>
        <w:t xml:space="preserve"> for constants that can be used with this function.</w:t>
      </w:r>
    </w:p>
    <w:p w:rsidR="00A535CC" w:rsidRDefault="00A535CC" w:rsidP="00A535CC">
      <w:pPr>
        <w:spacing w:after="0"/>
        <w:rPr>
          <w:i/>
          <w:iCs/>
        </w:rPr>
      </w:pPr>
      <w:proofErr w:type="gramStart"/>
      <w:r>
        <w:rPr>
          <w:i/>
          <w:iCs/>
        </w:rPr>
        <w:t>index</w:t>
      </w:r>
      <w:proofErr w:type="gramEnd"/>
      <w:r w:rsidRPr="00B4773B">
        <w:rPr>
          <w:i/>
          <w:iCs/>
        </w:rPr>
        <w:t xml:space="preserve"> [in]</w:t>
      </w:r>
    </w:p>
    <w:p w:rsidR="00A535CC" w:rsidRDefault="00A535CC" w:rsidP="00A535CC">
      <w:pPr>
        <w:ind w:left="357"/>
      </w:pPr>
      <w:r>
        <w:t xml:space="preserve">Used to select one of the configuration </w:t>
      </w:r>
      <w:proofErr w:type="gramStart"/>
      <w:r>
        <w:t>item</w:t>
      </w:r>
      <w:proofErr w:type="gramEnd"/>
      <w:r>
        <w:t xml:space="preserve"> in multi-channel configurations. </w:t>
      </w:r>
      <w:r w:rsidRPr="0045434D">
        <w:t>When accessing a configuration parameter that is not part of an array, the index value 1 must be used. Details on the various configurations items, their effects and acceptable values can be found in the Controller's User Manual.</w:t>
      </w:r>
    </w:p>
    <w:p w:rsidR="00A535CC" w:rsidRDefault="00A535CC" w:rsidP="00A535CC">
      <w:pPr>
        <w:ind w:left="357"/>
      </w:pPr>
      <w:r>
        <w:t>If the index is omitted, it is supposed to be 0.</w:t>
      </w:r>
    </w:p>
    <w:p w:rsidR="00A535CC" w:rsidRDefault="00DE4C83" w:rsidP="00DE4C83">
      <w:pPr>
        <w:spacing w:after="0"/>
        <w:rPr>
          <w:i/>
          <w:iCs/>
        </w:rPr>
      </w:pPr>
      <w:proofErr w:type="gramStart"/>
      <w:r>
        <w:rPr>
          <w:i/>
          <w:iCs/>
        </w:rPr>
        <w:t>result</w:t>
      </w:r>
      <w:proofErr w:type="gramEnd"/>
      <w:r w:rsidR="00A535CC" w:rsidRPr="00B4773B">
        <w:rPr>
          <w:i/>
          <w:iCs/>
        </w:rPr>
        <w:t xml:space="preserve"> [</w:t>
      </w:r>
      <w:r>
        <w:rPr>
          <w:i/>
          <w:iCs/>
        </w:rPr>
        <w:t>out</w:t>
      </w:r>
      <w:r w:rsidR="00A535CC" w:rsidRPr="00B4773B">
        <w:rPr>
          <w:i/>
          <w:iCs/>
        </w:rPr>
        <w:t>]</w:t>
      </w:r>
    </w:p>
    <w:p w:rsidR="00A535CC" w:rsidRDefault="00DE4C83" w:rsidP="00A535CC">
      <w:pPr>
        <w:ind w:left="357"/>
      </w:pPr>
      <w:proofErr w:type="gramStart"/>
      <w:r>
        <w:t>Contains the configuration item value in case of function success</w:t>
      </w:r>
      <w:r w:rsidR="00A535CC">
        <w:t>.</w:t>
      </w:r>
      <w:proofErr w:type="gramEnd"/>
    </w:p>
    <w:p w:rsidR="00A535CC" w:rsidRPr="009306AB" w:rsidRDefault="00A535CC" w:rsidP="009306AB">
      <w:pPr>
        <w:spacing w:before="200" w:after="0"/>
        <w:rPr>
          <w:b/>
          <w:bCs/>
        </w:rPr>
      </w:pPr>
      <w:r w:rsidRPr="009306AB">
        <w:rPr>
          <w:b/>
          <w:bCs/>
        </w:rPr>
        <w:t>Return Value:</w:t>
      </w:r>
    </w:p>
    <w:p w:rsidR="00A535CC" w:rsidRDefault="00A535CC" w:rsidP="00A535CC">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694E56" w:rsidTr="0063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pPr>
            <w:r>
              <w:t>Value</w:t>
            </w:r>
          </w:p>
        </w:tc>
        <w:tc>
          <w:tcPr>
            <w:tcW w:w="3253" w:type="dxa"/>
          </w:tcPr>
          <w:p w:rsidR="00694E56" w:rsidRDefault="00694E56" w:rsidP="00635B3C">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694E56" w:rsidRDefault="00694E56" w:rsidP="00635B3C">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0</w:t>
            </w:r>
          </w:p>
        </w:tc>
        <w:tc>
          <w:tcPr>
            <w:tcW w:w="3253" w:type="dxa"/>
          </w:tcPr>
          <w:p w:rsidR="00694E56" w:rsidRPr="0081011E"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2</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3</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4</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5</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6</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9</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RQ_INVALID_CONFIG_ITEM</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Invalid configuration item, it should be in the range [0, 255].</w:t>
            </w:r>
          </w:p>
        </w:tc>
      </w:tr>
      <w:tr w:rsidR="00694E56"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12</w:t>
            </w:r>
          </w:p>
        </w:tc>
        <w:tc>
          <w:tcPr>
            <w:tcW w:w="3253" w:type="dxa"/>
          </w:tcPr>
          <w:p w:rsidR="00694E56" w:rsidRPr="00282DB8"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694E56" w:rsidRDefault="00694E56"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694E56"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94E56" w:rsidRDefault="00694E56" w:rsidP="00635B3C">
            <w:pPr>
              <w:spacing w:after="0" w:line="240" w:lineRule="auto"/>
              <w:jc w:val="right"/>
            </w:pPr>
            <w:r>
              <w:t>14</w:t>
            </w:r>
          </w:p>
        </w:tc>
        <w:tc>
          <w:tcPr>
            <w:tcW w:w="3253" w:type="dxa"/>
          </w:tcPr>
          <w:p w:rsidR="00694E56" w:rsidRPr="00282DB8"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RQ_GET_CONFIG_FAILED</w:t>
            </w:r>
          </w:p>
        </w:tc>
        <w:tc>
          <w:tcPr>
            <w:tcW w:w="5663" w:type="dxa"/>
          </w:tcPr>
          <w:p w:rsidR="00694E56" w:rsidRDefault="00694E56" w:rsidP="00635B3C">
            <w:pPr>
              <w:spacing w:after="0" w:line="240" w:lineRule="auto"/>
              <w:cnfStyle w:val="000000100000" w:firstRow="0" w:lastRow="0" w:firstColumn="0" w:lastColumn="0" w:oddVBand="0" w:evenVBand="0" w:oddHBand="1" w:evenHBand="0" w:firstRowFirstColumn="0" w:firstRowLastColumn="0" w:lastRowFirstColumn="0" w:lastRowLastColumn="0"/>
            </w:pPr>
            <w:r>
              <w:t>Failed to get device configuration.</w:t>
            </w:r>
          </w:p>
        </w:tc>
      </w:tr>
    </w:tbl>
    <w:p w:rsidR="00A535CC" w:rsidRPr="00D26F6F" w:rsidRDefault="00A535CC" w:rsidP="00D26F6F">
      <w:pPr>
        <w:spacing w:before="200" w:after="0"/>
        <w:rPr>
          <w:b/>
          <w:bCs/>
        </w:rPr>
      </w:pPr>
      <w:r w:rsidRPr="00D26F6F">
        <w:rPr>
          <w:b/>
          <w:bCs/>
        </w:rPr>
        <w:t>Examples:</w:t>
      </w:r>
    </w:p>
    <w:p w:rsidR="00A535CC" w:rsidRDefault="00A535CC" w:rsidP="00A535CC">
      <w:r>
        <w:t xml:space="preserve">See </w:t>
      </w:r>
      <w:r w:rsidRPr="00066B6C">
        <w:rPr>
          <w:b/>
          <w:bCs/>
          <w:i/>
          <w:iCs/>
        </w:rPr>
        <w:t>sample.cpp</w:t>
      </w:r>
      <w:r>
        <w:t>.</w:t>
      </w:r>
    </w:p>
    <w:p w:rsidR="00CB3887" w:rsidRDefault="00CB3887" w:rsidP="00A535CC"/>
    <w:p w:rsidR="00EC0C65" w:rsidRDefault="00EC0C65" w:rsidP="00EC0C65">
      <w:pPr>
        <w:pStyle w:val="Heading2"/>
        <w:pageBreakBefore/>
        <w:ind w:left="578" w:hanging="578"/>
      </w:pPr>
      <w:bookmarkStart w:id="25" w:name="_Toc270412472"/>
      <w:proofErr w:type="spellStart"/>
      <w:r w:rsidRPr="00FE60F2">
        <w:lastRenderedPageBreak/>
        <w:t>RoboteqDevice</w:t>
      </w:r>
      <w:proofErr w:type="spellEnd"/>
      <w:proofErr w:type="gramStart"/>
      <w:r>
        <w:t>::</w:t>
      </w:r>
      <w:proofErr w:type="gramEnd"/>
      <w:r w:rsidRPr="00FE60F2">
        <w:t xml:space="preserve"> </w:t>
      </w:r>
      <w:proofErr w:type="spellStart"/>
      <w:r>
        <w:t>SetCommand</w:t>
      </w:r>
      <w:bookmarkEnd w:id="25"/>
      <w:proofErr w:type="spellEnd"/>
    </w:p>
    <w:p w:rsidR="00EC0C65" w:rsidRDefault="003D65A7" w:rsidP="003D65A7">
      <w:r w:rsidRPr="003D65A7">
        <w:t xml:space="preserve">This function is used to send operating commands to the controller at runtime. The function requires a Command </w:t>
      </w:r>
      <w:proofErr w:type="gramStart"/>
      <w:r w:rsidRPr="003D65A7">
        <w:t>Item,</w:t>
      </w:r>
      <w:proofErr w:type="gramEnd"/>
      <w:r w:rsidRPr="003D65A7">
        <w:t xml:space="preserve"> and a Value as parameters. The Command Item can be any one from the table below. Details on the various commands, their effects and acceptable ranges can be found in the Controller's User Manual</w:t>
      </w:r>
      <w:r w:rsidR="00EC0C65" w:rsidRPr="007D2A81">
        <w:t>.</w:t>
      </w:r>
    </w:p>
    <w:p w:rsidR="00EC0C65" w:rsidRPr="005D30AB" w:rsidRDefault="00EC0C65" w:rsidP="00EC0C65">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EC0C65" w:rsidRPr="00A73001" w:rsidTr="00635B3C">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3D65A7" w:rsidRDefault="003D65A7" w:rsidP="003D65A7">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3D65A7">
              <w:rPr>
                <w:rFonts w:ascii="Courier New" w:hAnsi="Courier New" w:cs="Courier New"/>
                <w:sz w:val="20"/>
                <w:szCs w:val="20"/>
              </w:rPr>
              <w:t>SetCommand</w:t>
            </w:r>
            <w:proofErr w:type="spellEnd"/>
            <w:r w:rsidRPr="003D65A7">
              <w:rPr>
                <w:rFonts w:ascii="Courier New" w:hAnsi="Courier New" w:cs="Courier New"/>
                <w:sz w:val="20"/>
                <w:szCs w:val="20"/>
              </w:rPr>
              <w:t>(</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sz w:val="20"/>
                <w:szCs w:val="20"/>
              </w:rPr>
              <w:t>commandItem</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index,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value)</w:t>
            </w:r>
          </w:p>
          <w:p w:rsidR="00EC0C65" w:rsidRPr="004629BC" w:rsidRDefault="003D65A7" w:rsidP="003D65A7">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3D65A7">
              <w:rPr>
                <w:rFonts w:ascii="Courier New" w:hAnsi="Courier New" w:cs="Courier New"/>
                <w:sz w:val="20"/>
                <w:szCs w:val="20"/>
              </w:rPr>
              <w:t>SetCommand</w:t>
            </w:r>
            <w:proofErr w:type="spellEnd"/>
            <w:r w:rsidRPr="003D65A7">
              <w:rPr>
                <w:rFonts w:ascii="Courier New" w:hAnsi="Courier New" w:cs="Courier New"/>
                <w:sz w:val="20"/>
                <w:szCs w:val="20"/>
              </w:rPr>
              <w:t>(</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sz w:val="20"/>
                <w:szCs w:val="20"/>
              </w:rPr>
              <w:t>commandItem</w:t>
            </w:r>
            <w:proofErr w:type="spellEnd"/>
            <w:r w:rsidRPr="003D65A7">
              <w:rPr>
                <w:rFonts w:ascii="Courier New" w:hAnsi="Courier New" w:cs="Courier New"/>
                <w:sz w:val="20"/>
                <w:szCs w:val="20"/>
              </w:rPr>
              <w:t xml:space="preserve">, </w:t>
            </w:r>
            <w:proofErr w:type="spellStart"/>
            <w:r w:rsidRPr="003D65A7">
              <w:rPr>
                <w:rFonts w:ascii="Courier New" w:hAnsi="Courier New" w:cs="Courier New"/>
                <w:color w:val="0000FF"/>
                <w:sz w:val="20"/>
                <w:szCs w:val="20"/>
              </w:rPr>
              <w:t>int</w:t>
            </w:r>
            <w:proofErr w:type="spellEnd"/>
            <w:r w:rsidRPr="003D65A7">
              <w:rPr>
                <w:rFonts w:ascii="Courier New" w:hAnsi="Courier New" w:cs="Courier New"/>
                <w:sz w:val="20"/>
                <w:szCs w:val="20"/>
              </w:rPr>
              <w:t xml:space="preserve"> value)</w:t>
            </w:r>
          </w:p>
        </w:tc>
      </w:tr>
    </w:tbl>
    <w:p w:rsidR="00EC0C65" w:rsidRPr="009306AB" w:rsidRDefault="00EC0C65" w:rsidP="00EC0C65">
      <w:pPr>
        <w:spacing w:before="200" w:after="0"/>
        <w:rPr>
          <w:b/>
          <w:bCs/>
        </w:rPr>
      </w:pPr>
      <w:r w:rsidRPr="009306AB">
        <w:rPr>
          <w:b/>
          <w:bCs/>
        </w:rPr>
        <w:t>Parameters:</w:t>
      </w:r>
    </w:p>
    <w:p w:rsidR="00EC0C65" w:rsidRDefault="003D65A7" w:rsidP="00EC0C65">
      <w:pPr>
        <w:spacing w:after="0"/>
        <w:rPr>
          <w:i/>
          <w:iCs/>
        </w:rPr>
      </w:pPr>
      <w:proofErr w:type="spellStart"/>
      <w:proofErr w:type="gramStart"/>
      <w:r>
        <w:rPr>
          <w:i/>
          <w:iCs/>
        </w:rPr>
        <w:t>command</w:t>
      </w:r>
      <w:r w:rsidR="00EC0C65">
        <w:rPr>
          <w:i/>
          <w:iCs/>
        </w:rPr>
        <w:t>Item</w:t>
      </w:r>
      <w:proofErr w:type="spellEnd"/>
      <w:proofErr w:type="gramEnd"/>
      <w:r w:rsidR="00EC0C65" w:rsidRPr="00B4773B">
        <w:rPr>
          <w:i/>
          <w:iCs/>
        </w:rPr>
        <w:t xml:space="preserve"> [in]</w:t>
      </w:r>
    </w:p>
    <w:p w:rsidR="00EC0C65" w:rsidRDefault="00EC0C65" w:rsidP="00FD0DAC">
      <w:pPr>
        <w:ind w:left="357"/>
      </w:pPr>
      <w:r>
        <w:t xml:space="preserve">The </w:t>
      </w:r>
      <w:r w:rsidR="003D65A7">
        <w:t>command</w:t>
      </w:r>
      <w:r>
        <w:t xml:space="preserve"> item needs to be </w:t>
      </w:r>
      <w:r w:rsidR="003D65A7">
        <w:t>set</w:t>
      </w:r>
      <w:r w:rsidRPr="00B4773B">
        <w:t>.</w:t>
      </w:r>
      <w:r>
        <w:t xml:space="preserve"> See</w:t>
      </w:r>
      <w:r w:rsidR="00FD0DAC">
        <w:t xml:space="preserve"> </w:t>
      </w:r>
      <w:r w:rsidR="00FD0DAC" w:rsidRPr="00FD0DAC">
        <w:rPr>
          <w:b/>
          <w:bCs/>
          <w:i/>
          <w:iCs/>
        </w:rPr>
        <w:fldChar w:fldCharType="begin"/>
      </w:r>
      <w:r w:rsidR="00FD0DAC" w:rsidRPr="00FD0DAC">
        <w:rPr>
          <w:b/>
          <w:bCs/>
          <w:i/>
          <w:iCs/>
        </w:rPr>
        <w:instrText xml:space="preserve"> REF _Ref270410943 \h  \* MERGEFORMAT </w:instrText>
      </w:r>
      <w:r w:rsidR="00FD0DAC" w:rsidRPr="00FD0DAC">
        <w:rPr>
          <w:b/>
          <w:bCs/>
          <w:i/>
          <w:iCs/>
        </w:rPr>
      </w:r>
      <w:r w:rsidR="00FD0DAC" w:rsidRPr="00FD0DAC">
        <w:rPr>
          <w:b/>
          <w:bCs/>
          <w:i/>
          <w:iCs/>
        </w:rPr>
        <w:fldChar w:fldCharType="separate"/>
      </w:r>
      <w:r w:rsidR="0039199D" w:rsidRPr="0039199D">
        <w:rPr>
          <w:b/>
          <w:bCs/>
          <w:i/>
          <w:iCs/>
          <w:sz w:val="24"/>
          <w:szCs w:val="24"/>
        </w:rPr>
        <w:t xml:space="preserve">Table </w:t>
      </w:r>
      <w:r w:rsidR="0039199D" w:rsidRPr="0039199D">
        <w:rPr>
          <w:b/>
          <w:bCs/>
          <w:i/>
          <w:iCs/>
          <w:noProof/>
          <w:sz w:val="24"/>
          <w:szCs w:val="24"/>
        </w:rPr>
        <w:t>2</w:t>
      </w:r>
      <w:r w:rsidR="00FD0DAC" w:rsidRPr="00FD0DAC">
        <w:rPr>
          <w:b/>
          <w:bCs/>
          <w:i/>
          <w:iCs/>
        </w:rPr>
        <w:fldChar w:fldCharType="end"/>
      </w:r>
      <w:r w:rsidR="00FD0DAC" w:rsidRPr="00FD0DAC">
        <w:rPr>
          <w:b/>
          <w:bCs/>
          <w:i/>
          <w:iCs/>
        </w:rPr>
        <w:t xml:space="preserve"> </w:t>
      </w:r>
      <w:r w:rsidR="00FD0DAC" w:rsidRPr="00FD0DAC">
        <w:rPr>
          <w:b/>
          <w:bCs/>
          <w:i/>
          <w:iCs/>
        </w:rPr>
        <w:fldChar w:fldCharType="begin"/>
      </w:r>
      <w:r w:rsidR="00FD0DAC" w:rsidRPr="00FD0DAC">
        <w:rPr>
          <w:b/>
          <w:bCs/>
          <w:i/>
          <w:iCs/>
        </w:rPr>
        <w:instrText xml:space="preserve"> REF _Ref270410948 \p \h  \* MERGEFORMAT </w:instrText>
      </w:r>
      <w:r w:rsidR="00FD0DAC" w:rsidRPr="00FD0DAC">
        <w:rPr>
          <w:b/>
          <w:bCs/>
          <w:i/>
          <w:iCs/>
        </w:rPr>
      </w:r>
      <w:r w:rsidR="00FD0DAC" w:rsidRPr="00FD0DAC">
        <w:rPr>
          <w:b/>
          <w:bCs/>
          <w:i/>
          <w:iCs/>
        </w:rPr>
        <w:fldChar w:fldCharType="separate"/>
      </w:r>
      <w:r w:rsidR="0039199D">
        <w:rPr>
          <w:b/>
          <w:bCs/>
          <w:i/>
          <w:iCs/>
        </w:rPr>
        <w:t>below</w:t>
      </w:r>
      <w:r w:rsidR="00FD0DAC" w:rsidRPr="00FD0DAC">
        <w:rPr>
          <w:b/>
          <w:bCs/>
          <w:i/>
          <w:iCs/>
        </w:rPr>
        <w:fldChar w:fldCharType="end"/>
      </w:r>
      <w:r>
        <w:t xml:space="preserve"> for constants that can be used with this function.</w:t>
      </w:r>
    </w:p>
    <w:p w:rsidR="00EC0C65" w:rsidRDefault="00EC0C65" w:rsidP="00EC0C65">
      <w:pPr>
        <w:spacing w:after="0"/>
        <w:rPr>
          <w:i/>
          <w:iCs/>
        </w:rPr>
      </w:pPr>
      <w:proofErr w:type="gramStart"/>
      <w:r>
        <w:rPr>
          <w:i/>
          <w:iCs/>
        </w:rPr>
        <w:t>index</w:t>
      </w:r>
      <w:proofErr w:type="gramEnd"/>
      <w:r w:rsidRPr="00B4773B">
        <w:rPr>
          <w:i/>
          <w:iCs/>
        </w:rPr>
        <w:t xml:space="preserve"> [in]</w:t>
      </w:r>
    </w:p>
    <w:p w:rsidR="00EC0C65" w:rsidRDefault="00EC0C65" w:rsidP="00B667E1">
      <w:pPr>
        <w:ind w:left="357"/>
      </w:pPr>
      <w:r>
        <w:t xml:space="preserve">Used to select one of the </w:t>
      </w:r>
      <w:r w:rsidR="00B667E1">
        <w:t xml:space="preserve">command </w:t>
      </w:r>
      <w:proofErr w:type="gramStart"/>
      <w:r w:rsidR="00B667E1">
        <w:t>channel</w:t>
      </w:r>
      <w:proofErr w:type="gramEnd"/>
      <w:r w:rsidR="00B667E1">
        <w:t xml:space="preserve"> in</w:t>
      </w:r>
      <w:r>
        <w:t xml:space="preserve"> multi-channel </w:t>
      </w:r>
      <w:r w:rsidR="00B667E1">
        <w:t>commands</w:t>
      </w:r>
      <w:r>
        <w:t>.</w:t>
      </w:r>
      <w:r w:rsidR="00B667E1">
        <w:t xml:space="preserve"> </w:t>
      </w:r>
      <w:r w:rsidR="00B667E1" w:rsidRPr="003D65A7">
        <w:t>Details on the various commands, their effects and acceptable ranges can be found in the Controller's User Manual</w:t>
      </w:r>
      <w:r w:rsidRPr="0045434D">
        <w:t>.</w:t>
      </w:r>
    </w:p>
    <w:p w:rsidR="00EC0C65" w:rsidRDefault="00EC0C65" w:rsidP="00EC0C65">
      <w:pPr>
        <w:ind w:left="357"/>
      </w:pPr>
      <w:r>
        <w:t>If the index is omitted, it is supposed to be 0.</w:t>
      </w:r>
    </w:p>
    <w:p w:rsidR="00EC0C65" w:rsidRDefault="00EC0C65" w:rsidP="00EC0C65">
      <w:pPr>
        <w:spacing w:after="0"/>
        <w:rPr>
          <w:i/>
          <w:iCs/>
        </w:rPr>
      </w:pPr>
      <w:proofErr w:type="gramStart"/>
      <w:r>
        <w:rPr>
          <w:i/>
          <w:iCs/>
        </w:rPr>
        <w:t>value</w:t>
      </w:r>
      <w:proofErr w:type="gramEnd"/>
      <w:r w:rsidRPr="00B4773B">
        <w:rPr>
          <w:i/>
          <w:iCs/>
        </w:rPr>
        <w:t xml:space="preserve"> [in]</w:t>
      </w:r>
    </w:p>
    <w:p w:rsidR="00EC0C65" w:rsidRDefault="00EC0C65" w:rsidP="00B667E1">
      <w:pPr>
        <w:ind w:left="357"/>
      </w:pPr>
      <w:proofErr w:type="gramStart"/>
      <w:r>
        <w:t xml:space="preserve">The new </w:t>
      </w:r>
      <w:r w:rsidR="00B667E1">
        <w:t>command</w:t>
      </w:r>
      <w:r>
        <w:t xml:space="preserve"> value.</w:t>
      </w:r>
      <w:proofErr w:type="gramEnd"/>
    </w:p>
    <w:p w:rsidR="00EC0C65" w:rsidRPr="00D97F41" w:rsidRDefault="00EC0C65" w:rsidP="00472843">
      <w:pPr>
        <w:pStyle w:val="Caption"/>
        <w:keepNext/>
        <w:jc w:val="center"/>
        <w:rPr>
          <w:sz w:val="24"/>
          <w:szCs w:val="24"/>
        </w:rPr>
      </w:pPr>
      <w:bookmarkStart w:id="26" w:name="_Ref270410943"/>
      <w:bookmarkStart w:id="27" w:name="_Ref270410948"/>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39199D">
        <w:rPr>
          <w:noProof/>
          <w:sz w:val="24"/>
          <w:szCs w:val="24"/>
        </w:rPr>
        <w:t>2</w:t>
      </w:r>
      <w:r w:rsidRPr="00D97F41">
        <w:rPr>
          <w:sz w:val="24"/>
          <w:szCs w:val="24"/>
        </w:rPr>
        <w:fldChar w:fldCharType="end"/>
      </w:r>
      <w:bookmarkEnd w:id="26"/>
      <w:r w:rsidRPr="00D97F41">
        <w:rPr>
          <w:sz w:val="24"/>
          <w:szCs w:val="24"/>
        </w:rPr>
        <w:t xml:space="preserve"> </w:t>
      </w:r>
      <w:r w:rsidR="00472843">
        <w:rPr>
          <w:sz w:val="24"/>
          <w:szCs w:val="24"/>
        </w:rPr>
        <w:t>Command</w:t>
      </w:r>
      <w:r w:rsidRPr="00D97F41">
        <w:rPr>
          <w:sz w:val="24"/>
          <w:szCs w:val="24"/>
        </w:rPr>
        <w:t xml:space="preserve"> Items Constants</w:t>
      </w:r>
      <w:bookmarkEnd w:id="27"/>
    </w:p>
    <w:tbl>
      <w:tblPr>
        <w:tblStyle w:val="MediumShading1-Accent2"/>
        <w:tblW w:w="9747" w:type="dxa"/>
        <w:tblLayout w:type="fixed"/>
        <w:tblLook w:val="04A0" w:firstRow="1" w:lastRow="0" w:firstColumn="1" w:lastColumn="0" w:noHBand="0" w:noVBand="1"/>
      </w:tblPr>
      <w:tblGrid>
        <w:gridCol w:w="1526"/>
        <w:gridCol w:w="8221"/>
      </w:tblGrid>
      <w:tr w:rsidR="00B0445E" w:rsidRPr="008D5BBE" w:rsidTr="00B044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B0445E" w:rsidRPr="00DB1F06" w:rsidRDefault="00B0445E" w:rsidP="00DB1F06">
            <w:pPr>
              <w:autoSpaceDE w:val="0"/>
              <w:autoSpaceDN w:val="0"/>
              <w:adjustRightInd w:val="0"/>
              <w:spacing w:before="40" w:after="40" w:line="240" w:lineRule="auto"/>
              <w:jc w:val="left"/>
              <w:rPr>
                <w:rFonts w:asciiTheme="minorBidi" w:eastAsia="Times New Roman" w:hAnsiTheme="minorBidi"/>
                <w:i/>
                <w:iCs/>
                <w:sz w:val="18"/>
                <w:szCs w:val="18"/>
              </w:rPr>
            </w:pPr>
            <w:r w:rsidRPr="00DB1F06">
              <w:rPr>
                <w:rFonts w:asciiTheme="minorBidi" w:eastAsia="Times New Roman" w:hAnsiTheme="minorBidi"/>
                <w:i/>
                <w:iCs/>
                <w:sz w:val="18"/>
                <w:szCs w:val="18"/>
              </w:rPr>
              <w:t>Command Item</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B0445E" w:rsidRPr="00DB1F06" w:rsidRDefault="00B0445E"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ACCEL</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Acceleration</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_DECEL</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Deceleration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_DOUT</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all Digital Out bits</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_DRES</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Reset Individual Digital Out bits</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_DSET</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Individual Digital Out bits</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_ESTOP</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Emergency Shutdown</w:t>
            </w:r>
          </w:p>
        </w:tc>
      </w:tr>
      <w:tr w:rsidR="00B0445E" w:rsidRPr="00B0445E" w:rsidTr="00B044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_GO</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Set Motor1 Command</w:t>
            </w:r>
          </w:p>
        </w:tc>
      </w:tr>
      <w:tr w:rsidR="00B0445E" w:rsidRPr="00B0445E" w:rsidTr="00B0445E">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rPr>
                <w:rFonts w:asciiTheme="minorBidi" w:hAnsiTheme="minorBidi"/>
                <w:sz w:val="18"/>
                <w:szCs w:val="18"/>
              </w:rPr>
            </w:pPr>
            <w:r w:rsidRPr="00B0445E">
              <w:rPr>
                <w:rFonts w:asciiTheme="minorBidi" w:hAnsiTheme="minorBidi"/>
                <w:sz w:val="18"/>
                <w:szCs w:val="18"/>
              </w:rPr>
              <w:t>_HOME</w:t>
            </w:r>
          </w:p>
        </w:tc>
        <w:tc>
          <w:tcPr>
            <w:tcW w:w="822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B0445E" w:rsidRPr="00B0445E" w:rsidRDefault="00B0445E"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B0445E">
              <w:rPr>
                <w:rFonts w:asciiTheme="minorBidi" w:hAnsiTheme="minorBidi"/>
                <w:sz w:val="18"/>
                <w:szCs w:val="18"/>
              </w:rPr>
              <w:t>Load Home counter</w:t>
            </w:r>
          </w:p>
        </w:tc>
      </w:tr>
    </w:tbl>
    <w:p w:rsidR="009D13C9" w:rsidRPr="00C50DB9" w:rsidRDefault="009D13C9" w:rsidP="009D13C9">
      <w:pPr>
        <w:spacing w:before="200" w:after="0"/>
      </w:pPr>
      <w:r>
        <w:rPr>
          <w:noProof/>
        </w:rPr>
        <w:drawing>
          <wp:inline distT="0" distB="0" distL="0" distR="0" wp14:anchorId="11BEFAAC" wp14:editId="66A344FD">
            <wp:extent cx="180975" cy="180975"/>
            <wp:effectExtent l="0" t="0" r="0" b="0"/>
            <wp:docPr id="30" name="Picture 30" descr="C:\Users\Abdallah\AppData\Local\Microsoft\Windows\INetCache\Content.Word\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Abdallah\AppData\Local\Microsoft\Windows\INetCache\Content.Word\la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50DB9">
        <w:t>For full list of constants, please refer to your controller</w:t>
      </w:r>
      <w:r>
        <w:t>’s</w:t>
      </w:r>
      <w:r w:rsidRPr="00C50DB9">
        <w:t xml:space="preserve"> reference manual.</w:t>
      </w:r>
    </w:p>
    <w:p w:rsidR="00EC0C65" w:rsidRPr="009306AB" w:rsidRDefault="00EC0C65" w:rsidP="00EC0C65">
      <w:pPr>
        <w:spacing w:before="200" w:after="0"/>
        <w:rPr>
          <w:b/>
          <w:bCs/>
        </w:rPr>
      </w:pPr>
      <w:r w:rsidRPr="009306AB">
        <w:rPr>
          <w:b/>
          <w:bCs/>
        </w:rPr>
        <w:t>Return Value:</w:t>
      </w:r>
    </w:p>
    <w:p w:rsidR="00EC0C65" w:rsidRDefault="00EC0C65" w:rsidP="00EC0C65">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4B3837" w:rsidTr="0063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pPr>
            <w:r>
              <w:t>Value</w:t>
            </w:r>
          </w:p>
        </w:tc>
        <w:tc>
          <w:tcPr>
            <w:tcW w:w="3253" w:type="dxa"/>
          </w:tcPr>
          <w:p w:rsidR="004B3837" w:rsidRDefault="004B3837" w:rsidP="00635B3C">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4B3837" w:rsidRDefault="004B3837" w:rsidP="00635B3C">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4B3837"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0</w:t>
            </w:r>
          </w:p>
        </w:tc>
        <w:tc>
          <w:tcPr>
            <w:tcW w:w="3253" w:type="dxa"/>
          </w:tcPr>
          <w:p w:rsidR="004B3837" w:rsidRPr="0081011E"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4B3837"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4B3837"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2</w:t>
            </w:r>
          </w:p>
        </w:tc>
        <w:tc>
          <w:tcPr>
            <w:tcW w:w="3253" w:type="dxa"/>
          </w:tcPr>
          <w:p w:rsidR="004B3837" w:rsidRPr="00282DB8"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4B3837"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4B3837"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3</w:t>
            </w:r>
          </w:p>
        </w:tc>
        <w:tc>
          <w:tcPr>
            <w:tcW w:w="3253" w:type="dxa"/>
          </w:tcPr>
          <w:p w:rsidR="004B3837" w:rsidRPr="00282DB8"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4B3837"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4B3837"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lastRenderedPageBreak/>
              <w:t>4</w:t>
            </w:r>
          </w:p>
        </w:tc>
        <w:tc>
          <w:tcPr>
            <w:tcW w:w="3253" w:type="dxa"/>
          </w:tcPr>
          <w:p w:rsidR="004B3837" w:rsidRPr="00282DB8"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4B3837"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4B3837"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5</w:t>
            </w:r>
          </w:p>
        </w:tc>
        <w:tc>
          <w:tcPr>
            <w:tcW w:w="3253" w:type="dxa"/>
          </w:tcPr>
          <w:p w:rsidR="004B3837" w:rsidRPr="00282DB8"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4B3837"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4B3837"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6</w:t>
            </w:r>
          </w:p>
        </w:tc>
        <w:tc>
          <w:tcPr>
            <w:tcW w:w="3253" w:type="dxa"/>
          </w:tcPr>
          <w:p w:rsidR="004B3837" w:rsidRPr="00282DB8"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4B3837"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4B3837"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11</w:t>
            </w:r>
          </w:p>
        </w:tc>
        <w:tc>
          <w:tcPr>
            <w:tcW w:w="3253" w:type="dxa"/>
          </w:tcPr>
          <w:p w:rsidR="004B3837" w:rsidRPr="00282DB8"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RQ_INVALID_COMMAND_ITEM</w:t>
            </w:r>
          </w:p>
        </w:tc>
        <w:tc>
          <w:tcPr>
            <w:tcW w:w="5663" w:type="dxa"/>
          </w:tcPr>
          <w:p w:rsidR="004B3837"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pPr>
            <w:r>
              <w:t>Invalid command item, it should be in the range [0, 255].</w:t>
            </w:r>
          </w:p>
        </w:tc>
      </w:tr>
      <w:tr w:rsidR="004B3837"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12</w:t>
            </w:r>
          </w:p>
        </w:tc>
        <w:tc>
          <w:tcPr>
            <w:tcW w:w="3253" w:type="dxa"/>
          </w:tcPr>
          <w:p w:rsidR="004B3837" w:rsidRPr="00282DB8"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4B3837" w:rsidRDefault="004B3837"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4B3837"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B3837" w:rsidRDefault="004B3837" w:rsidP="00635B3C">
            <w:pPr>
              <w:spacing w:after="0" w:line="240" w:lineRule="auto"/>
              <w:jc w:val="right"/>
            </w:pPr>
            <w:r>
              <w:t>16</w:t>
            </w:r>
          </w:p>
        </w:tc>
        <w:tc>
          <w:tcPr>
            <w:tcW w:w="3253" w:type="dxa"/>
          </w:tcPr>
          <w:p w:rsidR="004B3837" w:rsidRPr="00282DB8"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RQ_SET_COMMAND_FAILED</w:t>
            </w:r>
          </w:p>
        </w:tc>
        <w:tc>
          <w:tcPr>
            <w:tcW w:w="5663" w:type="dxa"/>
          </w:tcPr>
          <w:p w:rsidR="004B3837" w:rsidRDefault="004B3837" w:rsidP="00635B3C">
            <w:pPr>
              <w:spacing w:after="0" w:line="240" w:lineRule="auto"/>
              <w:cnfStyle w:val="000000100000" w:firstRow="0" w:lastRow="0" w:firstColumn="0" w:lastColumn="0" w:oddVBand="0" w:evenVBand="0" w:oddHBand="1" w:evenHBand="0" w:firstRowFirstColumn="0" w:firstRowLastColumn="0" w:lastRowFirstColumn="0" w:lastRowLastColumn="0"/>
            </w:pPr>
            <w:r>
              <w:t>Failed to set device command.</w:t>
            </w:r>
          </w:p>
        </w:tc>
      </w:tr>
    </w:tbl>
    <w:p w:rsidR="00EC0C65" w:rsidRPr="00FA796F" w:rsidRDefault="00EC0C65" w:rsidP="00FA796F">
      <w:pPr>
        <w:spacing w:before="200" w:after="0"/>
        <w:rPr>
          <w:b/>
          <w:bCs/>
        </w:rPr>
      </w:pPr>
      <w:r w:rsidRPr="00FA796F">
        <w:rPr>
          <w:b/>
          <w:bCs/>
        </w:rPr>
        <w:t>Examples:</w:t>
      </w:r>
    </w:p>
    <w:p w:rsidR="00767DCB" w:rsidRDefault="00EC0C65" w:rsidP="00EC0C65">
      <w:r>
        <w:t xml:space="preserve">See </w:t>
      </w:r>
      <w:r w:rsidRPr="00066B6C">
        <w:rPr>
          <w:b/>
          <w:bCs/>
          <w:i/>
          <w:iCs/>
        </w:rPr>
        <w:t>sample.cpp</w:t>
      </w:r>
      <w:r>
        <w:t>.</w:t>
      </w:r>
    </w:p>
    <w:p w:rsidR="00A52839" w:rsidRDefault="00A52839" w:rsidP="00196131">
      <w:pPr>
        <w:pStyle w:val="Heading2"/>
        <w:pageBreakBefore/>
        <w:ind w:left="578" w:hanging="578"/>
      </w:pPr>
      <w:bookmarkStart w:id="28" w:name="_Toc270412473"/>
      <w:proofErr w:type="spellStart"/>
      <w:r w:rsidRPr="00FE60F2">
        <w:lastRenderedPageBreak/>
        <w:t>RoboteqDevice</w:t>
      </w:r>
      <w:proofErr w:type="spellEnd"/>
      <w:proofErr w:type="gramStart"/>
      <w:r>
        <w:t>::</w:t>
      </w:r>
      <w:proofErr w:type="gramEnd"/>
      <w:r w:rsidRPr="00FE60F2">
        <w:t xml:space="preserve"> </w:t>
      </w:r>
      <w:proofErr w:type="spellStart"/>
      <w:r>
        <w:t>Get</w:t>
      </w:r>
      <w:r w:rsidR="00196131">
        <w:t>Value</w:t>
      </w:r>
      <w:bookmarkEnd w:id="28"/>
      <w:proofErr w:type="spellEnd"/>
    </w:p>
    <w:p w:rsidR="00A52839" w:rsidRDefault="00A52839" w:rsidP="00AC7D3E">
      <w:proofErr w:type="gramStart"/>
      <w:r>
        <w:t xml:space="preserve">Reads one of the controller's </w:t>
      </w:r>
      <w:r w:rsidR="00AC7D3E">
        <w:t>operating</w:t>
      </w:r>
      <w:r>
        <w:t xml:space="preserve"> parameters.</w:t>
      </w:r>
      <w:proofErr w:type="gramEnd"/>
      <w:r>
        <w:t xml:space="preserve"> </w:t>
      </w:r>
    </w:p>
    <w:p w:rsidR="00A52839" w:rsidRPr="005D30AB" w:rsidRDefault="00A52839" w:rsidP="00A52839">
      <w:pPr>
        <w:spacing w:after="0"/>
        <w:rPr>
          <w:b/>
          <w:bCs/>
        </w:rPr>
      </w:pPr>
      <w:r w:rsidRPr="005D30AB">
        <w:rPr>
          <w:b/>
          <w:bCs/>
        </w:rPr>
        <w:t>Syntax:</w:t>
      </w:r>
    </w:p>
    <w:tbl>
      <w:tblPr>
        <w:tblStyle w:val="TableGrid"/>
        <w:tblW w:w="0" w:type="auto"/>
        <w:jc w:val="center"/>
        <w:tblCellMar>
          <w:top w:w="113" w:type="dxa"/>
          <w:bottom w:w="113" w:type="dxa"/>
        </w:tblCellMar>
        <w:tblLook w:val="04A0" w:firstRow="1" w:lastRow="0" w:firstColumn="1" w:lastColumn="0" w:noHBand="0" w:noVBand="1"/>
      </w:tblPr>
      <w:tblGrid>
        <w:gridCol w:w="9511"/>
      </w:tblGrid>
      <w:tr w:rsidR="00A52839" w:rsidRPr="00A73001" w:rsidTr="00635B3C">
        <w:trPr>
          <w:jc w:val="center"/>
        </w:trPr>
        <w:tc>
          <w:tcPr>
            <w:tcW w:w="9511" w:type="dxa"/>
            <w:tcBorders>
              <w:top w:val="threeDEngrave" w:sz="6" w:space="0" w:color="auto"/>
              <w:left w:val="threeDEngrave" w:sz="6" w:space="0" w:color="auto"/>
              <w:bottom w:val="threeDEngrave" w:sz="6" w:space="0" w:color="auto"/>
              <w:right w:val="threeDEngrave" w:sz="6" w:space="0" w:color="auto"/>
            </w:tcBorders>
            <w:vAlign w:val="center"/>
          </w:tcPr>
          <w:p w:rsidR="00D073E0" w:rsidRDefault="00D073E0" w:rsidP="00D073E0">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D073E0">
              <w:rPr>
                <w:rFonts w:ascii="Courier New" w:hAnsi="Courier New" w:cs="Courier New"/>
                <w:sz w:val="20"/>
                <w:szCs w:val="20"/>
              </w:rPr>
              <w:t>GetValue</w:t>
            </w:r>
            <w:proofErr w:type="spellEnd"/>
            <w:r w:rsidRPr="00D073E0">
              <w:rPr>
                <w:rFonts w:ascii="Courier New" w:hAnsi="Courier New" w:cs="Courier New"/>
                <w:sz w:val="20"/>
                <w:szCs w:val="20"/>
              </w:rPr>
              <w:t>(</w:t>
            </w:r>
            <w:proofErr w:type="spellStart"/>
            <w:r w:rsidRPr="00D073E0">
              <w:rPr>
                <w:rFonts w:ascii="Courier New" w:hAnsi="Courier New" w:cs="Courier New"/>
                <w:sz w:val="20"/>
                <w:szCs w:val="20"/>
              </w:rPr>
              <w:t>int</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sz w:val="20"/>
                <w:szCs w:val="20"/>
              </w:rPr>
              <w:t>operatingItem</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index,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&amp;result)</w:t>
            </w:r>
          </w:p>
          <w:p w:rsidR="00A52839" w:rsidRPr="004629BC" w:rsidRDefault="00D073E0" w:rsidP="00D073E0">
            <w:pPr>
              <w:spacing w:before="40" w:after="40" w:line="240" w:lineRule="auto"/>
              <w:jc w:val="left"/>
              <w:rPr>
                <w:rFonts w:ascii="Courier New" w:hAnsi="Courier New" w:cs="Courier New"/>
                <w:sz w:val="20"/>
                <w:szCs w:val="20"/>
              </w:rPr>
            </w:pPr>
            <w:proofErr w:type="spellStart"/>
            <w:r w:rsidRPr="00FE60F2">
              <w:rPr>
                <w:rFonts w:ascii="Courier New" w:hAnsi="Courier New" w:cs="Courier New"/>
                <w:color w:val="0000FF"/>
                <w:sz w:val="20"/>
                <w:szCs w:val="20"/>
              </w:rPr>
              <w:t>int</w:t>
            </w:r>
            <w:proofErr w:type="spellEnd"/>
            <w:r w:rsidRPr="00FE60F2">
              <w:rPr>
                <w:rFonts w:ascii="Courier New" w:hAnsi="Courier New" w:cs="Courier New"/>
                <w:sz w:val="20"/>
                <w:szCs w:val="20"/>
              </w:rPr>
              <w:t xml:space="preserve"> </w:t>
            </w:r>
            <w:proofErr w:type="spellStart"/>
            <w:r w:rsidRPr="00D073E0">
              <w:rPr>
                <w:rFonts w:ascii="Courier New" w:hAnsi="Courier New" w:cs="Courier New"/>
                <w:sz w:val="20"/>
                <w:szCs w:val="20"/>
              </w:rPr>
              <w:t>GetValue</w:t>
            </w:r>
            <w:proofErr w:type="spellEnd"/>
            <w:r w:rsidRPr="00D073E0">
              <w:rPr>
                <w:rFonts w:ascii="Courier New" w:hAnsi="Courier New" w:cs="Courier New"/>
                <w:sz w:val="20"/>
                <w:szCs w:val="20"/>
              </w:rPr>
              <w:t>(</w:t>
            </w:r>
            <w:proofErr w:type="spellStart"/>
            <w:r w:rsidRPr="00D073E0">
              <w:rPr>
                <w:rFonts w:ascii="Courier New" w:hAnsi="Courier New" w:cs="Courier New"/>
                <w:sz w:val="20"/>
                <w:szCs w:val="20"/>
              </w:rPr>
              <w:t>int</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sz w:val="20"/>
                <w:szCs w:val="20"/>
              </w:rPr>
              <w:t>operatingItem</w:t>
            </w:r>
            <w:proofErr w:type="spellEnd"/>
            <w:r w:rsidRPr="00D073E0">
              <w:rPr>
                <w:rFonts w:ascii="Courier New" w:hAnsi="Courier New" w:cs="Courier New"/>
                <w:sz w:val="20"/>
                <w:szCs w:val="20"/>
              </w:rPr>
              <w:t xml:space="preserve">, </w:t>
            </w:r>
            <w:proofErr w:type="spellStart"/>
            <w:r w:rsidRPr="00D073E0">
              <w:rPr>
                <w:rFonts w:ascii="Courier New" w:hAnsi="Courier New" w:cs="Courier New"/>
                <w:color w:val="0000FF"/>
                <w:sz w:val="20"/>
                <w:szCs w:val="20"/>
              </w:rPr>
              <w:t>int</w:t>
            </w:r>
            <w:proofErr w:type="spellEnd"/>
            <w:r w:rsidRPr="00D073E0">
              <w:rPr>
                <w:rFonts w:ascii="Courier New" w:hAnsi="Courier New" w:cs="Courier New"/>
                <w:sz w:val="20"/>
                <w:szCs w:val="20"/>
              </w:rPr>
              <w:t xml:space="preserve"> &amp;result)</w:t>
            </w:r>
          </w:p>
        </w:tc>
      </w:tr>
    </w:tbl>
    <w:p w:rsidR="00A52839" w:rsidRPr="009306AB" w:rsidRDefault="00A52839" w:rsidP="00A52839">
      <w:pPr>
        <w:spacing w:before="200" w:after="0"/>
        <w:rPr>
          <w:b/>
          <w:bCs/>
        </w:rPr>
      </w:pPr>
      <w:r w:rsidRPr="009306AB">
        <w:rPr>
          <w:b/>
          <w:bCs/>
        </w:rPr>
        <w:t>Parameters:</w:t>
      </w:r>
    </w:p>
    <w:p w:rsidR="00A52839" w:rsidRDefault="007834FF" w:rsidP="00A52839">
      <w:pPr>
        <w:spacing w:after="0"/>
        <w:rPr>
          <w:i/>
          <w:iCs/>
        </w:rPr>
      </w:pPr>
      <w:proofErr w:type="spellStart"/>
      <w:proofErr w:type="gramStart"/>
      <w:r>
        <w:rPr>
          <w:i/>
          <w:iCs/>
        </w:rPr>
        <w:t>operating</w:t>
      </w:r>
      <w:r w:rsidR="00A52839">
        <w:rPr>
          <w:i/>
          <w:iCs/>
        </w:rPr>
        <w:t>Item</w:t>
      </w:r>
      <w:proofErr w:type="spellEnd"/>
      <w:proofErr w:type="gramEnd"/>
      <w:r w:rsidR="00A52839" w:rsidRPr="00B4773B">
        <w:rPr>
          <w:i/>
          <w:iCs/>
        </w:rPr>
        <w:t xml:space="preserve"> [in]</w:t>
      </w:r>
    </w:p>
    <w:p w:rsidR="00A52839" w:rsidRDefault="00A52839" w:rsidP="00E960F0">
      <w:pPr>
        <w:ind w:left="357"/>
      </w:pPr>
      <w:r>
        <w:t xml:space="preserve">The </w:t>
      </w:r>
      <w:r w:rsidR="002C62C3">
        <w:t>operating</w:t>
      </w:r>
      <w:r>
        <w:t xml:space="preserve"> item needs to be read</w:t>
      </w:r>
      <w:r w:rsidRPr="00B4773B">
        <w:t>.</w:t>
      </w:r>
      <w:r>
        <w:t xml:space="preserve"> See </w:t>
      </w:r>
      <w:r w:rsidR="00E960F0" w:rsidRPr="00E960F0">
        <w:rPr>
          <w:b/>
          <w:bCs/>
          <w:i/>
          <w:iCs/>
        </w:rPr>
        <w:fldChar w:fldCharType="begin"/>
      </w:r>
      <w:r w:rsidR="00E960F0" w:rsidRPr="00E960F0">
        <w:rPr>
          <w:b/>
          <w:bCs/>
          <w:i/>
          <w:iCs/>
        </w:rPr>
        <w:instrText xml:space="preserve"> REF _Ref270411873 \h  \* MERGEFORMAT </w:instrText>
      </w:r>
      <w:r w:rsidR="00E960F0" w:rsidRPr="00E960F0">
        <w:rPr>
          <w:b/>
          <w:bCs/>
          <w:i/>
          <w:iCs/>
        </w:rPr>
      </w:r>
      <w:r w:rsidR="00E960F0" w:rsidRPr="00E960F0">
        <w:rPr>
          <w:b/>
          <w:bCs/>
          <w:i/>
          <w:iCs/>
        </w:rPr>
        <w:fldChar w:fldCharType="separate"/>
      </w:r>
      <w:r w:rsidR="0039199D" w:rsidRPr="0039199D">
        <w:rPr>
          <w:b/>
          <w:bCs/>
          <w:i/>
          <w:iCs/>
          <w:sz w:val="24"/>
          <w:szCs w:val="24"/>
        </w:rPr>
        <w:t xml:space="preserve">Table </w:t>
      </w:r>
      <w:r w:rsidR="0039199D" w:rsidRPr="0039199D">
        <w:rPr>
          <w:b/>
          <w:bCs/>
          <w:i/>
          <w:iCs/>
          <w:noProof/>
          <w:sz w:val="24"/>
          <w:szCs w:val="24"/>
        </w:rPr>
        <w:t>3</w:t>
      </w:r>
      <w:r w:rsidR="00E960F0" w:rsidRPr="00E960F0">
        <w:rPr>
          <w:b/>
          <w:bCs/>
          <w:i/>
          <w:iCs/>
        </w:rPr>
        <w:fldChar w:fldCharType="end"/>
      </w:r>
      <w:r w:rsidR="00E960F0" w:rsidRPr="00E960F0">
        <w:rPr>
          <w:b/>
          <w:bCs/>
          <w:i/>
          <w:iCs/>
        </w:rPr>
        <w:t xml:space="preserve"> </w:t>
      </w:r>
      <w:r w:rsidR="00E960F0" w:rsidRPr="00E960F0">
        <w:rPr>
          <w:b/>
          <w:bCs/>
          <w:i/>
          <w:iCs/>
        </w:rPr>
        <w:fldChar w:fldCharType="begin"/>
      </w:r>
      <w:r w:rsidR="00E960F0" w:rsidRPr="00E960F0">
        <w:rPr>
          <w:b/>
          <w:bCs/>
          <w:i/>
          <w:iCs/>
        </w:rPr>
        <w:instrText xml:space="preserve"> REF _Ref270411876 \p \h  \* MERGEFORMAT </w:instrText>
      </w:r>
      <w:r w:rsidR="00E960F0" w:rsidRPr="00E960F0">
        <w:rPr>
          <w:b/>
          <w:bCs/>
          <w:i/>
          <w:iCs/>
        </w:rPr>
      </w:r>
      <w:r w:rsidR="00E960F0" w:rsidRPr="00E960F0">
        <w:rPr>
          <w:b/>
          <w:bCs/>
          <w:i/>
          <w:iCs/>
        </w:rPr>
        <w:fldChar w:fldCharType="separate"/>
      </w:r>
      <w:r w:rsidR="0039199D">
        <w:rPr>
          <w:b/>
          <w:bCs/>
          <w:i/>
          <w:iCs/>
        </w:rPr>
        <w:t>below</w:t>
      </w:r>
      <w:r w:rsidR="00E960F0" w:rsidRPr="00E960F0">
        <w:rPr>
          <w:b/>
          <w:bCs/>
          <w:i/>
          <w:iCs/>
        </w:rPr>
        <w:fldChar w:fldCharType="end"/>
      </w:r>
      <w:r w:rsidR="00E960F0">
        <w:t xml:space="preserve"> </w:t>
      </w:r>
      <w:r>
        <w:t>for constants that can be used with this function.</w:t>
      </w:r>
    </w:p>
    <w:p w:rsidR="00A52839" w:rsidRDefault="00A52839" w:rsidP="00A52839">
      <w:pPr>
        <w:spacing w:after="0"/>
        <w:rPr>
          <w:i/>
          <w:iCs/>
        </w:rPr>
      </w:pPr>
      <w:proofErr w:type="gramStart"/>
      <w:r>
        <w:rPr>
          <w:i/>
          <w:iCs/>
        </w:rPr>
        <w:t>index</w:t>
      </w:r>
      <w:proofErr w:type="gramEnd"/>
      <w:r w:rsidRPr="00B4773B">
        <w:rPr>
          <w:i/>
          <w:iCs/>
        </w:rPr>
        <w:t xml:space="preserve"> [in]</w:t>
      </w:r>
    </w:p>
    <w:p w:rsidR="00A52839" w:rsidRDefault="00A52839" w:rsidP="009E6006">
      <w:pPr>
        <w:ind w:left="357"/>
      </w:pPr>
      <w:r>
        <w:t xml:space="preserve">Used to select one of the </w:t>
      </w:r>
      <w:r w:rsidR="007D4B6E">
        <w:t>operating</w:t>
      </w:r>
      <w:r>
        <w:t xml:space="preserve"> </w:t>
      </w:r>
      <w:proofErr w:type="gramStart"/>
      <w:r>
        <w:t>item</w:t>
      </w:r>
      <w:proofErr w:type="gramEnd"/>
      <w:r>
        <w:t xml:space="preserve"> in multi-channel configurations. </w:t>
      </w:r>
      <w:r w:rsidRPr="0045434D">
        <w:t xml:space="preserve">When accessing </w:t>
      </w:r>
      <w:r w:rsidR="00474C0A">
        <w:t>operating</w:t>
      </w:r>
      <w:r w:rsidRPr="0045434D">
        <w:t xml:space="preserve"> parameter that is not part of an array, the index value 1 must be used. Details on the various </w:t>
      </w:r>
      <w:r w:rsidR="009E6006">
        <w:t>operating</w:t>
      </w:r>
      <w:r w:rsidRPr="0045434D">
        <w:t xml:space="preserve"> </w:t>
      </w:r>
      <w:proofErr w:type="gramStart"/>
      <w:r w:rsidRPr="0045434D">
        <w:t>items,</w:t>
      </w:r>
      <w:proofErr w:type="gramEnd"/>
      <w:r w:rsidRPr="0045434D">
        <w:t xml:space="preserve"> can be found in the Controller's User Manual.</w:t>
      </w:r>
    </w:p>
    <w:p w:rsidR="00A52839" w:rsidRDefault="00A52839" w:rsidP="00A52839">
      <w:pPr>
        <w:ind w:left="357"/>
      </w:pPr>
      <w:r>
        <w:t>If the index is omitted, it is supposed to be 0.</w:t>
      </w:r>
    </w:p>
    <w:p w:rsidR="00A52839" w:rsidRDefault="00A52839" w:rsidP="00A52839">
      <w:pPr>
        <w:spacing w:after="0"/>
        <w:rPr>
          <w:i/>
          <w:iCs/>
        </w:rPr>
      </w:pPr>
      <w:proofErr w:type="gramStart"/>
      <w:r>
        <w:rPr>
          <w:i/>
          <w:iCs/>
        </w:rPr>
        <w:t>result</w:t>
      </w:r>
      <w:proofErr w:type="gramEnd"/>
      <w:r w:rsidRPr="00B4773B">
        <w:rPr>
          <w:i/>
          <w:iCs/>
        </w:rPr>
        <w:t xml:space="preserve"> [</w:t>
      </w:r>
      <w:r>
        <w:rPr>
          <w:i/>
          <w:iCs/>
        </w:rPr>
        <w:t>out</w:t>
      </w:r>
      <w:r w:rsidRPr="00B4773B">
        <w:rPr>
          <w:i/>
          <w:iCs/>
        </w:rPr>
        <w:t>]</w:t>
      </w:r>
    </w:p>
    <w:p w:rsidR="00A52839" w:rsidRDefault="00A52839" w:rsidP="00807A97">
      <w:pPr>
        <w:ind w:left="357"/>
      </w:pPr>
      <w:proofErr w:type="gramStart"/>
      <w:r>
        <w:t xml:space="preserve">Contains the </w:t>
      </w:r>
      <w:r w:rsidR="00807A97">
        <w:t>operating</w:t>
      </w:r>
      <w:r>
        <w:t xml:space="preserve"> item value in case of function success.</w:t>
      </w:r>
      <w:proofErr w:type="gramEnd"/>
    </w:p>
    <w:p w:rsidR="00C70B15" w:rsidRPr="00D97F41" w:rsidRDefault="00C70B15" w:rsidP="00C70B15">
      <w:pPr>
        <w:pStyle w:val="Caption"/>
        <w:keepNext/>
        <w:jc w:val="center"/>
        <w:rPr>
          <w:sz w:val="24"/>
          <w:szCs w:val="24"/>
        </w:rPr>
      </w:pPr>
      <w:bookmarkStart w:id="29" w:name="_Ref270411873"/>
      <w:bookmarkStart w:id="30" w:name="_Ref270411876"/>
      <w:r w:rsidRPr="00D97F41">
        <w:rPr>
          <w:sz w:val="24"/>
          <w:szCs w:val="24"/>
        </w:rPr>
        <w:t xml:space="preserve">Table </w:t>
      </w:r>
      <w:r w:rsidRPr="00D97F41">
        <w:rPr>
          <w:sz w:val="24"/>
          <w:szCs w:val="24"/>
        </w:rPr>
        <w:fldChar w:fldCharType="begin"/>
      </w:r>
      <w:r w:rsidRPr="00D97F41">
        <w:rPr>
          <w:sz w:val="24"/>
          <w:szCs w:val="24"/>
        </w:rPr>
        <w:instrText xml:space="preserve"> SEQ Table \* ARABIC </w:instrText>
      </w:r>
      <w:r w:rsidRPr="00D97F41">
        <w:rPr>
          <w:sz w:val="24"/>
          <w:szCs w:val="24"/>
        </w:rPr>
        <w:fldChar w:fldCharType="separate"/>
      </w:r>
      <w:r w:rsidR="0039199D">
        <w:rPr>
          <w:noProof/>
          <w:sz w:val="24"/>
          <w:szCs w:val="24"/>
        </w:rPr>
        <w:t>3</w:t>
      </w:r>
      <w:r w:rsidRPr="00D97F41">
        <w:rPr>
          <w:sz w:val="24"/>
          <w:szCs w:val="24"/>
        </w:rPr>
        <w:fldChar w:fldCharType="end"/>
      </w:r>
      <w:bookmarkEnd w:id="29"/>
      <w:r w:rsidRPr="00D97F41">
        <w:rPr>
          <w:sz w:val="24"/>
          <w:szCs w:val="24"/>
        </w:rPr>
        <w:t xml:space="preserve"> </w:t>
      </w:r>
      <w:r>
        <w:rPr>
          <w:sz w:val="24"/>
          <w:szCs w:val="24"/>
        </w:rPr>
        <w:t>Operating</w:t>
      </w:r>
      <w:r w:rsidRPr="00D97F41">
        <w:rPr>
          <w:sz w:val="24"/>
          <w:szCs w:val="24"/>
        </w:rPr>
        <w:t xml:space="preserve"> Items Constants</w:t>
      </w:r>
      <w:bookmarkEnd w:id="30"/>
    </w:p>
    <w:tbl>
      <w:tblPr>
        <w:tblStyle w:val="MediumShading1-Accent2"/>
        <w:tblW w:w="10022" w:type="dxa"/>
        <w:tblLayout w:type="fixed"/>
        <w:tblLook w:val="04A0" w:firstRow="1" w:lastRow="0" w:firstColumn="1" w:lastColumn="0" w:noHBand="0" w:noVBand="1"/>
      </w:tblPr>
      <w:tblGrid>
        <w:gridCol w:w="1307"/>
        <w:gridCol w:w="3295"/>
        <w:gridCol w:w="266"/>
        <w:gridCol w:w="1336"/>
        <w:gridCol w:w="3818"/>
      </w:tblGrid>
      <w:tr w:rsidR="00DB1F06" w:rsidRPr="00DB1F06" w:rsidTr="00DB1F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0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rPr>
                <w:rFonts w:asciiTheme="minorBidi" w:eastAsia="Times New Roman" w:hAnsiTheme="minorBidi"/>
                <w:i/>
                <w:iCs/>
                <w:sz w:val="18"/>
                <w:szCs w:val="18"/>
              </w:rPr>
            </w:pPr>
            <w:proofErr w:type="spellStart"/>
            <w:r w:rsidRPr="00DB1F06">
              <w:rPr>
                <w:rFonts w:asciiTheme="minorBidi" w:eastAsia="Times New Roman" w:hAnsiTheme="minorBidi"/>
                <w:i/>
                <w:iCs/>
                <w:sz w:val="18"/>
                <w:szCs w:val="18"/>
              </w:rPr>
              <w:t>Config</w:t>
            </w:r>
            <w:proofErr w:type="spellEnd"/>
            <w:r w:rsidRPr="00DB1F06">
              <w:rPr>
                <w:rFonts w:asciiTheme="minorBidi" w:eastAsia="Times New Roman" w:hAnsiTheme="minorBidi"/>
                <w:i/>
                <w:iCs/>
                <w:sz w:val="18"/>
                <w:szCs w:val="18"/>
              </w:rPr>
              <w:t xml:space="preserve"> Item</w:t>
            </w:r>
          </w:p>
        </w:tc>
        <w:tc>
          <w:tcPr>
            <w:tcW w:w="329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c>
          <w:tcPr>
            <w:tcW w:w="266" w:type="dxa"/>
            <w:tcBorders>
              <w:top w:val="nil"/>
              <w:left w:val="single" w:sz="4" w:space="0" w:color="D99594" w:themeColor="accent2" w:themeTint="99"/>
              <w:bottom w:val="nil"/>
              <w:right w:val="single" w:sz="4" w:space="0" w:color="D99594" w:themeColor="accent2" w:themeTint="99"/>
            </w:tcBorders>
            <w:shd w:val="clear" w:color="auto" w:fill="auto"/>
          </w:tcPr>
          <w:p w:rsidR="00C70B15" w:rsidRPr="00DB1F06" w:rsidRDefault="00C70B15" w:rsidP="00DB1F06">
            <w:pPr>
              <w:autoSpaceDE w:val="0"/>
              <w:autoSpaceDN w:val="0"/>
              <w:adjustRightInd w:val="0"/>
              <w:spacing w:before="40" w:after="40" w:line="240" w:lineRule="auto"/>
              <w:jc w:val="righ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p>
        </w:tc>
        <w:tc>
          <w:tcPr>
            <w:tcW w:w="133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proofErr w:type="spellStart"/>
            <w:r w:rsidRPr="00DB1F06">
              <w:rPr>
                <w:rFonts w:asciiTheme="minorBidi" w:eastAsia="Times New Roman" w:hAnsiTheme="minorBidi"/>
                <w:i/>
                <w:iCs/>
                <w:sz w:val="18"/>
                <w:szCs w:val="18"/>
              </w:rPr>
              <w:t>Config</w:t>
            </w:r>
            <w:proofErr w:type="spellEnd"/>
            <w:r w:rsidRPr="00DB1F06">
              <w:rPr>
                <w:rFonts w:asciiTheme="minorBidi" w:eastAsia="Times New Roman" w:hAnsiTheme="minorBidi"/>
                <w:i/>
                <w:iCs/>
                <w:sz w:val="18"/>
                <w:szCs w:val="18"/>
              </w:rPr>
              <w:t xml:space="preserve"> Item</w:t>
            </w:r>
          </w:p>
        </w:tc>
        <w:tc>
          <w:tcPr>
            <w:tcW w:w="381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70B15" w:rsidRPr="00DB1F06" w:rsidRDefault="00C70B15" w:rsidP="00DB1F06">
            <w:pPr>
              <w:autoSpaceDE w:val="0"/>
              <w:autoSpaceDN w:val="0"/>
              <w:adjustRightInd w:val="0"/>
              <w:spacing w:before="40" w:after="40" w:line="240" w:lineRule="auto"/>
              <w:jc w:val="left"/>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DB1F06">
              <w:rPr>
                <w:rFonts w:asciiTheme="minorBidi" w:eastAsia="Times New Roman" w:hAnsiTheme="minorBidi"/>
                <w:i/>
                <w:iCs/>
                <w:sz w:val="18"/>
                <w:szCs w:val="18"/>
              </w:rPr>
              <w:t>Description</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_ABCNTR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Absolute Encoder Count</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_FLTFLAG</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Fault Flags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_ABSPEED</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Motor Speed in RPM</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_LOCKED</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Lock status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_ANAIN</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Analog Inputs</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_LPERR</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Closed Loop Error</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_BATAMPS</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Battery Amps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_MOTAMPS</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Motor Amps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_BLCNTR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Absolute Brushless Counter</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_MOTCMD</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Actual Motor Command</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_BLRCNTR</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Brushless Count Relative</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_MOTPWR</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Applied Power Level</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_BLRSPEED</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BL Motor Speed as 1/1000 of Max</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_PLSIN</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Pulse Inputs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_BLSPEED</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BL Motor Speed in RPM</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_RELCNTR</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Count Relative</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_CMDANA</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Analog Command</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_RELSPEED</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Encoder Motor Speed as 1/1000 of Max</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_CMDPLS</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Pulse Command</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_STFLAG</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Status Flags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_CMDSER</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Serial Command</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_TEMP</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Case &amp; Internal Temperatures</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_DIGIN</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All Digital Inputs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_TIME</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Time</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_DIGOUT</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Current Digital Outputs</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_VAR</w:t>
            </w: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User Variable</w:t>
            </w:r>
          </w:p>
        </w:tc>
      </w:tr>
      <w:tr w:rsidR="00DB1F06" w:rsidRPr="00DB1F06" w:rsidTr="00DB1F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_DIN</w:t>
            </w:r>
          </w:p>
        </w:tc>
        <w:tc>
          <w:tcPr>
            <w:tcW w:w="3295"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Individual Digital Inputs</w:t>
            </w:r>
          </w:p>
        </w:tc>
        <w:tc>
          <w:tcPr>
            <w:tcW w:w="266" w:type="dxa"/>
            <w:noWrap/>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b/>
                <w:bCs/>
                <w:sz w:val="18"/>
                <w:szCs w:val="18"/>
              </w:rPr>
            </w:pPr>
            <w:r w:rsidRPr="00DB1F06">
              <w:rPr>
                <w:rFonts w:asciiTheme="minorBidi" w:hAnsiTheme="minorBidi"/>
                <w:b/>
                <w:bCs/>
                <w:sz w:val="18"/>
                <w:szCs w:val="18"/>
              </w:rPr>
              <w:t>_VOLTS</w:t>
            </w:r>
          </w:p>
        </w:tc>
        <w:tc>
          <w:tcPr>
            <w:tcW w:w="3818" w:type="dxa"/>
            <w:hideMark/>
          </w:tcPr>
          <w:p w:rsidR="00DB1F06" w:rsidRPr="00DB1F06" w:rsidRDefault="00DB1F06" w:rsidP="00DB1F06">
            <w:pPr>
              <w:spacing w:before="40" w:after="40" w:line="240" w:lineRule="auto"/>
              <w:jc w:val="left"/>
              <w:cnfStyle w:val="000000010000" w:firstRow="0" w:lastRow="0" w:firstColumn="0" w:lastColumn="0" w:oddVBand="0" w:evenVBand="0" w:oddHBand="0" w:evenHBand="1"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Internal Voltages</w:t>
            </w:r>
          </w:p>
        </w:tc>
      </w:tr>
      <w:tr w:rsidR="00DB1F06" w:rsidRPr="00DB1F06" w:rsidTr="00DB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hideMark/>
          </w:tcPr>
          <w:p w:rsidR="00DB1F06" w:rsidRPr="00DB1F06" w:rsidRDefault="00DB1F06" w:rsidP="00DB1F06">
            <w:pPr>
              <w:spacing w:before="40" w:after="40" w:line="240" w:lineRule="auto"/>
              <w:jc w:val="left"/>
              <w:rPr>
                <w:rFonts w:asciiTheme="minorBidi" w:hAnsiTheme="minorBidi"/>
                <w:sz w:val="18"/>
                <w:szCs w:val="18"/>
              </w:rPr>
            </w:pPr>
            <w:r w:rsidRPr="00DB1F06">
              <w:rPr>
                <w:rFonts w:asciiTheme="minorBidi" w:hAnsiTheme="minorBidi"/>
                <w:sz w:val="18"/>
                <w:szCs w:val="18"/>
              </w:rPr>
              <w:t>_FEEDBK</w:t>
            </w:r>
          </w:p>
        </w:tc>
        <w:tc>
          <w:tcPr>
            <w:tcW w:w="3295"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DB1F06">
              <w:rPr>
                <w:rFonts w:asciiTheme="minorBidi" w:hAnsiTheme="minorBidi"/>
                <w:sz w:val="18"/>
                <w:szCs w:val="18"/>
              </w:rPr>
              <w:t>Feedback</w:t>
            </w:r>
          </w:p>
        </w:tc>
        <w:tc>
          <w:tcPr>
            <w:tcW w:w="266" w:type="dxa"/>
            <w:noWrap/>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1336"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c>
          <w:tcPr>
            <w:tcW w:w="3818" w:type="dxa"/>
            <w:hideMark/>
          </w:tcPr>
          <w:p w:rsidR="00DB1F06" w:rsidRPr="00DB1F06" w:rsidRDefault="00DB1F06" w:rsidP="00DB1F06">
            <w:pPr>
              <w:spacing w:before="40" w:after="40" w:line="240" w:lineRule="auto"/>
              <w:jc w:val="left"/>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p>
        </w:tc>
      </w:tr>
    </w:tbl>
    <w:p w:rsidR="009D13C9" w:rsidRPr="00C50DB9" w:rsidRDefault="009D13C9" w:rsidP="009D13C9">
      <w:pPr>
        <w:spacing w:before="200" w:after="0"/>
      </w:pPr>
      <w:r>
        <w:rPr>
          <w:noProof/>
        </w:rPr>
        <w:drawing>
          <wp:inline distT="0" distB="0" distL="0" distR="0">
            <wp:extent cx="180975" cy="180975"/>
            <wp:effectExtent l="0" t="0" r="0" b="0"/>
            <wp:docPr id="31" name="Picture 31" descr="C:\Users\Abdallah\AppData\Local\Microsoft\Windows\INetCache\Content.Word\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Abdallah\AppData\Local\Microsoft\Windows\INetCache\Content.Word\la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50DB9">
        <w:t>For full list of constants, please refer to your controller</w:t>
      </w:r>
      <w:r>
        <w:t>’s</w:t>
      </w:r>
      <w:r w:rsidRPr="00C50DB9">
        <w:t xml:space="preserve"> reference manual.</w:t>
      </w:r>
    </w:p>
    <w:p w:rsidR="00A52839" w:rsidRPr="009306AB" w:rsidRDefault="00A52839" w:rsidP="00A52839">
      <w:pPr>
        <w:spacing w:before="200" w:after="0"/>
        <w:rPr>
          <w:b/>
          <w:bCs/>
        </w:rPr>
      </w:pPr>
      <w:r w:rsidRPr="009306AB">
        <w:rPr>
          <w:b/>
          <w:bCs/>
        </w:rPr>
        <w:t>Return Value:</w:t>
      </w:r>
    </w:p>
    <w:p w:rsidR="00A52839" w:rsidRDefault="00A52839" w:rsidP="00A52839">
      <w:r>
        <w:t>One of the following values determines the operation status:</w:t>
      </w:r>
    </w:p>
    <w:tbl>
      <w:tblPr>
        <w:tblStyle w:val="MediumShading1-Accent2"/>
        <w:tblW w:w="0" w:type="auto"/>
        <w:tblLook w:val="04A0" w:firstRow="1" w:lastRow="0" w:firstColumn="1" w:lastColumn="0" w:noHBand="0" w:noVBand="1"/>
      </w:tblPr>
      <w:tblGrid>
        <w:gridCol w:w="903"/>
        <w:gridCol w:w="3253"/>
        <w:gridCol w:w="5663"/>
      </w:tblGrid>
      <w:tr w:rsidR="00B24170" w:rsidTr="0063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pPr>
            <w:r>
              <w:lastRenderedPageBreak/>
              <w:t>Value</w:t>
            </w:r>
          </w:p>
        </w:tc>
        <w:tc>
          <w:tcPr>
            <w:tcW w:w="3253" w:type="dxa"/>
          </w:tcPr>
          <w:p w:rsidR="00B24170" w:rsidRDefault="00B24170" w:rsidP="00635B3C">
            <w:pPr>
              <w:spacing w:after="0" w:line="240" w:lineRule="auto"/>
              <w:cnfStyle w:val="100000000000" w:firstRow="1" w:lastRow="0" w:firstColumn="0" w:lastColumn="0" w:oddVBand="0" w:evenVBand="0" w:oddHBand="0" w:evenHBand="0" w:firstRowFirstColumn="0" w:firstRowLastColumn="0" w:lastRowFirstColumn="0" w:lastRowLastColumn="0"/>
            </w:pPr>
            <w:r>
              <w:t>Constant</w:t>
            </w:r>
          </w:p>
        </w:tc>
        <w:tc>
          <w:tcPr>
            <w:tcW w:w="5663" w:type="dxa"/>
          </w:tcPr>
          <w:p w:rsidR="00B24170" w:rsidRDefault="00B24170" w:rsidP="00635B3C">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r>
      <w:tr w:rsidR="00B24170"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0</w:t>
            </w:r>
          </w:p>
        </w:tc>
        <w:tc>
          <w:tcPr>
            <w:tcW w:w="3253" w:type="dxa"/>
          </w:tcPr>
          <w:p w:rsidR="00B24170" w:rsidRPr="0081011E"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RQ_SUCCESS</w:t>
            </w:r>
          </w:p>
        </w:tc>
        <w:tc>
          <w:tcPr>
            <w:tcW w:w="5663" w:type="dxa"/>
          </w:tcPr>
          <w:p w:rsidR="00B24170"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pPr>
            <w:r>
              <w:t>The operation completed successfully.</w:t>
            </w:r>
          </w:p>
        </w:tc>
      </w:tr>
      <w:tr w:rsidR="00B24170"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2</w:t>
            </w:r>
          </w:p>
        </w:tc>
        <w:tc>
          <w:tcPr>
            <w:tcW w:w="3253" w:type="dxa"/>
          </w:tcPr>
          <w:p w:rsidR="00B24170" w:rsidRPr="00282DB8"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RQ_ERR_NOT_CONNECTED</w:t>
            </w:r>
          </w:p>
        </w:tc>
        <w:tc>
          <w:tcPr>
            <w:tcW w:w="5663" w:type="dxa"/>
          </w:tcPr>
          <w:p w:rsidR="00B24170"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device not connected, you should call the Connect function and insure that the device connection succeeded.</w:t>
            </w:r>
          </w:p>
        </w:tc>
      </w:tr>
      <w:tr w:rsidR="00B24170"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3</w:t>
            </w:r>
          </w:p>
        </w:tc>
        <w:tc>
          <w:tcPr>
            <w:tcW w:w="3253" w:type="dxa"/>
          </w:tcPr>
          <w:p w:rsidR="00B24170" w:rsidRPr="00282DB8"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RQ_ERR_TRANSMIT_FAILED</w:t>
            </w:r>
          </w:p>
        </w:tc>
        <w:tc>
          <w:tcPr>
            <w:tcW w:w="5663" w:type="dxa"/>
          </w:tcPr>
          <w:p w:rsidR="00B24170"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to device.</w:t>
            </w:r>
          </w:p>
        </w:tc>
      </w:tr>
      <w:tr w:rsidR="00B24170"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4</w:t>
            </w:r>
          </w:p>
        </w:tc>
        <w:tc>
          <w:tcPr>
            <w:tcW w:w="3253" w:type="dxa"/>
          </w:tcPr>
          <w:p w:rsidR="00B24170" w:rsidRPr="00282DB8"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RQ_ERR_SERIAL_IO</w:t>
            </w:r>
          </w:p>
        </w:tc>
        <w:tc>
          <w:tcPr>
            <w:tcW w:w="5663" w:type="dxa"/>
          </w:tcPr>
          <w:p w:rsidR="00B24170"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pPr>
            <w:r>
              <w:t>Error occurred to serial communication.</w:t>
            </w:r>
          </w:p>
        </w:tc>
      </w:tr>
      <w:tr w:rsidR="00B24170"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5</w:t>
            </w:r>
          </w:p>
        </w:tc>
        <w:tc>
          <w:tcPr>
            <w:tcW w:w="3253" w:type="dxa"/>
          </w:tcPr>
          <w:p w:rsidR="00B24170" w:rsidRPr="00282DB8"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RQ_ERR_SERIAL_RECEIVE</w:t>
            </w:r>
          </w:p>
        </w:tc>
        <w:tc>
          <w:tcPr>
            <w:tcW w:w="5663" w:type="dxa"/>
          </w:tcPr>
          <w:p w:rsidR="00B24170"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pPr>
            <w:r>
              <w:t>Error occurred while transmitting data from device.</w:t>
            </w:r>
          </w:p>
        </w:tc>
      </w:tr>
      <w:tr w:rsidR="00B24170"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6</w:t>
            </w:r>
          </w:p>
        </w:tc>
        <w:tc>
          <w:tcPr>
            <w:tcW w:w="3253" w:type="dxa"/>
          </w:tcPr>
          <w:p w:rsidR="00B24170" w:rsidRPr="00282DB8"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RQ_INVALID_RESPONSE</w:t>
            </w:r>
          </w:p>
        </w:tc>
        <w:tc>
          <w:tcPr>
            <w:tcW w:w="5663" w:type="dxa"/>
          </w:tcPr>
          <w:p w:rsidR="00B24170"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pPr>
            <w:r>
              <w:t>Invalid response to the issued command.</w:t>
            </w:r>
          </w:p>
        </w:tc>
      </w:tr>
      <w:tr w:rsidR="00B24170"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10</w:t>
            </w:r>
          </w:p>
        </w:tc>
        <w:tc>
          <w:tcPr>
            <w:tcW w:w="3253" w:type="dxa"/>
          </w:tcPr>
          <w:p w:rsidR="00B24170" w:rsidRPr="00282DB8"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RQ_INVALID_OPER_ITEM</w:t>
            </w:r>
          </w:p>
        </w:tc>
        <w:tc>
          <w:tcPr>
            <w:tcW w:w="5663" w:type="dxa"/>
          </w:tcPr>
          <w:p w:rsidR="00B24170"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pPr>
            <w:r>
              <w:t>Invalid operating item, it should be in the range [0, 255].</w:t>
            </w:r>
          </w:p>
        </w:tc>
      </w:tr>
      <w:tr w:rsidR="00B24170" w:rsidTr="00635B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12</w:t>
            </w:r>
          </w:p>
        </w:tc>
        <w:tc>
          <w:tcPr>
            <w:tcW w:w="3253" w:type="dxa"/>
          </w:tcPr>
          <w:p w:rsidR="00B24170" w:rsidRPr="00282DB8"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282DB8">
              <w:rPr>
                <w:rFonts w:ascii="Courier New" w:hAnsi="Courier New" w:cs="Courier New"/>
              </w:rPr>
              <w:t>RQ_INDEX_OUT_RANGE</w:t>
            </w:r>
          </w:p>
        </w:tc>
        <w:tc>
          <w:tcPr>
            <w:tcW w:w="5663" w:type="dxa"/>
          </w:tcPr>
          <w:p w:rsidR="00B24170" w:rsidRDefault="00B24170" w:rsidP="00635B3C">
            <w:pPr>
              <w:spacing w:after="0" w:line="240" w:lineRule="auto"/>
              <w:cnfStyle w:val="000000010000" w:firstRow="0" w:lastRow="0" w:firstColumn="0" w:lastColumn="0" w:oddVBand="0" w:evenVBand="0" w:oddHBand="0" w:evenHBand="1" w:firstRowFirstColumn="0" w:firstRowLastColumn="0" w:lastRowFirstColumn="0" w:lastRowLastColumn="0"/>
            </w:pPr>
            <w:r>
              <w:t>The item index is out of range.</w:t>
            </w:r>
          </w:p>
        </w:tc>
      </w:tr>
      <w:tr w:rsidR="00B24170" w:rsidTr="0063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4170" w:rsidRDefault="00B24170" w:rsidP="00635B3C">
            <w:pPr>
              <w:spacing w:after="0" w:line="240" w:lineRule="auto"/>
              <w:jc w:val="right"/>
            </w:pPr>
            <w:r>
              <w:t>15</w:t>
            </w:r>
          </w:p>
        </w:tc>
        <w:tc>
          <w:tcPr>
            <w:tcW w:w="3253" w:type="dxa"/>
          </w:tcPr>
          <w:p w:rsidR="00B24170" w:rsidRPr="00282DB8"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82DB8">
              <w:rPr>
                <w:rFonts w:ascii="Courier New" w:hAnsi="Courier New" w:cs="Courier New"/>
              </w:rPr>
              <w:t>RQ_GET_VALUE_FAILED</w:t>
            </w:r>
          </w:p>
        </w:tc>
        <w:tc>
          <w:tcPr>
            <w:tcW w:w="5663" w:type="dxa"/>
          </w:tcPr>
          <w:p w:rsidR="00B24170" w:rsidRDefault="00B24170" w:rsidP="00635B3C">
            <w:pPr>
              <w:spacing w:after="0" w:line="240" w:lineRule="auto"/>
              <w:cnfStyle w:val="000000100000" w:firstRow="0" w:lastRow="0" w:firstColumn="0" w:lastColumn="0" w:oddVBand="0" w:evenVBand="0" w:oddHBand="1" w:evenHBand="0" w:firstRowFirstColumn="0" w:firstRowLastColumn="0" w:lastRowFirstColumn="0" w:lastRowLastColumn="0"/>
            </w:pPr>
            <w:r>
              <w:t>Failed to get operating item value.</w:t>
            </w:r>
          </w:p>
        </w:tc>
      </w:tr>
    </w:tbl>
    <w:p w:rsidR="00A52839" w:rsidRPr="00FA796F" w:rsidRDefault="00A52839" w:rsidP="00FA796F">
      <w:pPr>
        <w:spacing w:before="200" w:after="0"/>
        <w:rPr>
          <w:b/>
          <w:bCs/>
        </w:rPr>
      </w:pPr>
      <w:r w:rsidRPr="00FA796F">
        <w:rPr>
          <w:b/>
          <w:bCs/>
        </w:rPr>
        <w:t>Examples:</w:t>
      </w:r>
    </w:p>
    <w:p w:rsidR="00EC0C65" w:rsidRPr="00A73001" w:rsidRDefault="00A52839" w:rsidP="00A52839">
      <w:r>
        <w:t xml:space="preserve">See </w:t>
      </w:r>
      <w:r w:rsidRPr="00066B6C">
        <w:rPr>
          <w:b/>
          <w:bCs/>
          <w:i/>
          <w:iCs/>
        </w:rPr>
        <w:t>sample.cpp</w:t>
      </w:r>
      <w:r>
        <w:t>.</w:t>
      </w:r>
    </w:p>
    <w:p w:rsidR="008A76DD" w:rsidRPr="00A73001" w:rsidRDefault="008A76DD" w:rsidP="008A76DD"/>
    <w:sectPr w:rsidR="008A76DD" w:rsidRPr="00A73001" w:rsidSect="00816D6E">
      <w:pgSz w:w="11907" w:h="16840" w:code="9"/>
      <w:pgMar w:top="1440" w:right="1152" w:bottom="1440" w:left="1152" w:header="567" w:footer="567"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CA" w:rsidRDefault="006F52CA">
      <w:r>
        <w:separator/>
      </w:r>
    </w:p>
  </w:endnote>
  <w:endnote w:type="continuationSeparator" w:id="0">
    <w:p w:rsidR="006F52CA" w:rsidRDefault="006F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F80EE6">
    <w:pPr>
      <w:pStyle w:val="Footer"/>
      <w:ind w:right="360"/>
      <w:jc w:val="center"/>
    </w:pPr>
    <w:r w:rsidRPr="00DE45EF">
      <w:t xml:space="preserve">Copyright © </w:t>
    </w:r>
    <w:proofErr w:type="spellStart"/>
    <w:r>
      <w:t>Roboteq</w:t>
    </w:r>
    <w:proofErr w:type="spellEnd"/>
    <w:r>
      <w:t xml:space="preserve"> Inc.</w:t>
    </w:r>
    <w:r w:rsidRPr="00DE45EF">
      <w:t xml:space="preserve"> </w:t>
    </w:r>
    <w:r>
      <w:fldChar w:fldCharType="begin"/>
    </w:r>
    <w:r>
      <w:instrText xml:space="preserve"> DATE  \@ "yyyy"  \* MERGEFORMAT </w:instrText>
    </w:r>
    <w:r>
      <w:fldChar w:fldCharType="separate"/>
    </w:r>
    <w:r w:rsidR="0039199D">
      <w:rPr>
        <w:noProof/>
      </w:rPr>
      <w:t>2017</w:t>
    </w:r>
    <w:r>
      <w:fldChar w:fldCharType="end"/>
    </w:r>
    <w:r w:rsidRPr="00DE45EF">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AD2575">
    <w:pPr>
      <w:pStyle w:val="Footer"/>
      <w:tabs>
        <w:tab w:val="clear" w:pos="4320"/>
        <w:tab w:val="clear" w:pos="8640"/>
        <w:tab w:val="right" w:pos="9936"/>
      </w:tabs>
    </w:pPr>
    <w:r>
      <w:fldChar w:fldCharType="begin"/>
    </w:r>
    <w:r>
      <w:instrText xml:space="preserve"> PAGE  \* MERGEFORMAT </w:instrText>
    </w:r>
    <w:r>
      <w:fldChar w:fldCharType="separate"/>
    </w:r>
    <w:r>
      <w:rPr>
        <w:noProof/>
      </w:rPr>
      <w:t>ii</w:t>
    </w:r>
    <w:r>
      <w:rPr>
        <w:noProof/>
      </w:rPr>
      <w:fldChar w:fldCharType="end"/>
    </w:r>
    <w:r>
      <w:rPr>
        <w:sz w:val="16"/>
      </w:rPr>
      <w:tab/>
      <w:t xml:space="preserve">Copyright © </w:t>
    </w:r>
    <w:proofErr w:type="spellStart"/>
    <w:r>
      <w:rPr>
        <w:sz w:val="16"/>
      </w:rPr>
      <w:t>Roboteq</w:t>
    </w:r>
    <w:proofErr w:type="spellEnd"/>
    <w:r>
      <w:rPr>
        <w:sz w:val="16"/>
      </w:rPr>
      <w:t xml:space="preserve"> Inc. </w:t>
    </w:r>
    <w:r>
      <w:rPr>
        <w:sz w:val="16"/>
      </w:rPr>
      <w:fldChar w:fldCharType="begin"/>
    </w:r>
    <w:r>
      <w:rPr>
        <w:sz w:val="16"/>
      </w:rPr>
      <w:instrText xml:space="preserve"> DATE  \@ "yyyy"  \* MERGEFORMAT </w:instrText>
    </w:r>
    <w:r>
      <w:rPr>
        <w:sz w:val="16"/>
      </w:rPr>
      <w:fldChar w:fldCharType="separate"/>
    </w:r>
    <w:r w:rsidR="0039199D">
      <w:rPr>
        <w:noProof/>
        <w:sz w:val="16"/>
      </w:rPr>
      <w:t>2017</w:t>
    </w:r>
    <w:r>
      <w:rPr>
        <w:sz w:val="16"/>
      </w:rPr>
      <w:fldChar w:fldCharType="end"/>
    </w:r>
    <w:r>
      <w:rPr>
        <w:sz w:val="16"/>
      </w:rP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AA3039">
    <w:pPr>
      <w:pStyle w:val="Footer"/>
      <w:tabs>
        <w:tab w:val="clear" w:pos="4320"/>
        <w:tab w:val="clear" w:pos="8640"/>
        <w:tab w:val="right" w:pos="9936"/>
      </w:tabs>
    </w:pPr>
    <w:r>
      <w:rPr>
        <w:sz w:val="16"/>
      </w:rPr>
      <w:t xml:space="preserve">Copyright © </w:t>
    </w:r>
    <w:proofErr w:type="spellStart"/>
    <w:r>
      <w:rPr>
        <w:sz w:val="16"/>
      </w:rPr>
      <w:t>Roboteq</w:t>
    </w:r>
    <w:proofErr w:type="spellEnd"/>
    <w:r>
      <w:rPr>
        <w:sz w:val="16"/>
      </w:rPr>
      <w:t xml:space="preserve"> Inc. </w:t>
    </w:r>
    <w:r>
      <w:rPr>
        <w:sz w:val="16"/>
      </w:rPr>
      <w:fldChar w:fldCharType="begin"/>
    </w:r>
    <w:r>
      <w:rPr>
        <w:sz w:val="16"/>
      </w:rPr>
      <w:instrText xml:space="preserve"> DATE  \@ "yyyy"  \* MERGEFORMAT </w:instrText>
    </w:r>
    <w:r>
      <w:rPr>
        <w:sz w:val="16"/>
      </w:rPr>
      <w:fldChar w:fldCharType="separate"/>
    </w:r>
    <w:r w:rsidR="0039199D">
      <w:rPr>
        <w:noProof/>
        <w:sz w:val="16"/>
      </w:rPr>
      <w:t>2017</w:t>
    </w:r>
    <w:r>
      <w:rPr>
        <w:sz w:val="16"/>
      </w:rPr>
      <w:fldChar w:fldCharType="end"/>
    </w:r>
    <w:r>
      <w:rPr>
        <w:sz w:val="16"/>
      </w:rPr>
      <w:t>. All Rights Reserved.</w:t>
    </w:r>
    <w:r>
      <w:tab/>
    </w:r>
    <w:r>
      <w:fldChar w:fldCharType="begin"/>
    </w:r>
    <w:r>
      <w:instrText xml:space="preserve"> PAGE  \* MERGEFORMAT </w:instrText>
    </w:r>
    <w:r>
      <w:fldChar w:fldCharType="separate"/>
    </w:r>
    <w:r w:rsidR="0039199D">
      <w:rPr>
        <w:noProof/>
      </w:rPr>
      <w:t>i</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932A84">
    <w:pPr>
      <w:pStyle w:val="Footer"/>
      <w:tabs>
        <w:tab w:val="clear" w:pos="4320"/>
        <w:tab w:val="clear" w:pos="8640"/>
        <w:tab w:val="right" w:pos="9936"/>
      </w:tabs>
    </w:pPr>
    <w:r>
      <w:rPr>
        <w:sz w:val="16"/>
      </w:rPr>
      <w:t xml:space="preserve">Copyright © </w:t>
    </w:r>
    <w:proofErr w:type="spellStart"/>
    <w:r>
      <w:rPr>
        <w:sz w:val="16"/>
      </w:rPr>
      <w:t>Roboteq</w:t>
    </w:r>
    <w:proofErr w:type="spellEnd"/>
    <w:r>
      <w:rPr>
        <w:sz w:val="16"/>
      </w:rPr>
      <w:t xml:space="preserve"> Inc. </w:t>
    </w:r>
    <w:r>
      <w:rPr>
        <w:sz w:val="16"/>
      </w:rPr>
      <w:fldChar w:fldCharType="begin"/>
    </w:r>
    <w:r>
      <w:rPr>
        <w:sz w:val="16"/>
      </w:rPr>
      <w:instrText xml:space="preserve"> DATE  \@ "yyyy"  \* MERGEFORMAT </w:instrText>
    </w:r>
    <w:r>
      <w:rPr>
        <w:sz w:val="16"/>
      </w:rPr>
      <w:fldChar w:fldCharType="separate"/>
    </w:r>
    <w:r w:rsidR="0039199D">
      <w:rPr>
        <w:noProof/>
        <w:sz w:val="16"/>
      </w:rPr>
      <w:t>2017</w:t>
    </w:r>
    <w:r>
      <w:rPr>
        <w:sz w:val="16"/>
      </w:rPr>
      <w:fldChar w:fldCharType="end"/>
    </w:r>
    <w:r>
      <w:rPr>
        <w:sz w:val="16"/>
      </w:rPr>
      <w:t>. All Rights Reserved.</w:t>
    </w:r>
    <w:r>
      <w:tab/>
    </w:r>
    <w:r w:rsidR="00932A84">
      <w:fldChar w:fldCharType="begin"/>
    </w:r>
    <w:r w:rsidR="00932A84">
      <w:instrText xml:space="preserve"> PAGE   \* MERGEFORMAT </w:instrText>
    </w:r>
    <w:r w:rsidR="00932A84">
      <w:fldChar w:fldCharType="separate"/>
    </w:r>
    <w:r w:rsidR="00D86BF4">
      <w:rPr>
        <w:noProof/>
      </w:rPr>
      <w:t>5</w:t>
    </w:r>
    <w:r w:rsidR="00932A84">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203F69">
    <w:pPr>
      <w:pStyle w:val="Footer"/>
      <w:tabs>
        <w:tab w:val="clear" w:pos="4320"/>
        <w:tab w:val="clear" w:pos="8640"/>
        <w:tab w:val="right" w:pos="9936"/>
      </w:tabs>
    </w:pPr>
    <w:r>
      <w:fldChar w:fldCharType="begin"/>
    </w:r>
    <w:r>
      <w:instrText xml:space="preserve"> PAGE  \* MERGEFORMAT </w:instrText>
    </w:r>
    <w:r>
      <w:fldChar w:fldCharType="separate"/>
    </w:r>
    <w:r w:rsidR="00D86BF4">
      <w:rPr>
        <w:noProof/>
      </w:rPr>
      <w:t>12</w:t>
    </w:r>
    <w:r>
      <w:rPr>
        <w:noProof/>
      </w:rPr>
      <w:fldChar w:fldCharType="end"/>
    </w:r>
    <w:r>
      <w:rPr>
        <w:sz w:val="16"/>
      </w:rPr>
      <w:tab/>
      <w:t xml:space="preserve">Copyright © </w:t>
    </w:r>
    <w:proofErr w:type="spellStart"/>
    <w:r>
      <w:rPr>
        <w:sz w:val="16"/>
      </w:rPr>
      <w:t>Roboteq</w:t>
    </w:r>
    <w:proofErr w:type="spellEnd"/>
    <w:r>
      <w:rPr>
        <w:sz w:val="16"/>
      </w:rPr>
      <w:t xml:space="preserve"> Inc. </w:t>
    </w:r>
    <w:r>
      <w:rPr>
        <w:sz w:val="16"/>
      </w:rPr>
      <w:fldChar w:fldCharType="begin"/>
    </w:r>
    <w:r>
      <w:rPr>
        <w:sz w:val="16"/>
      </w:rPr>
      <w:instrText xml:space="preserve"> DATE  \@ "yyyy"  \* MERGEFORMAT </w:instrText>
    </w:r>
    <w:r>
      <w:rPr>
        <w:sz w:val="16"/>
      </w:rPr>
      <w:fldChar w:fldCharType="separate"/>
    </w:r>
    <w:r w:rsidR="0039199D">
      <w:rPr>
        <w:noProof/>
        <w:sz w:val="16"/>
      </w:rPr>
      <w:t>2017</w:t>
    </w:r>
    <w:r>
      <w:rPr>
        <w:sz w:val="16"/>
      </w:rPr>
      <w:fldChar w:fldCharType="end"/>
    </w:r>
    <w:r>
      <w:rPr>
        <w:sz w:val="16"/>
      </w:rPr>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203F69">
    <w:pPr>
      <w:pStyle w:val="Footer"/>
      <w:tabs>
        <w:tab w:val="clear" w:pos="4320"/>
        <w:tab w:val="clear" w:pos="8640"/>
        <w:tab w:val="right" w:pos="9936"/>
      </w:tabs>
    </w:pPr>
    <w:r>
      <w:fldChar w:fldCharType="begin"/>
    </w:r>
    <w:r>
      <w:instrText xml:space="preserve"> PAGE  \* MERGEFORMAT </w:instrText>
    </w:r>
    <w:r>
      <w:fldChar w:fldCharType="separate"/>
    </w:r>
    <w:r w:rsidR="00D86BF4">
      <w:rPr>
        <w:noProof/>
      </w:rPr>
      <w:t>12</w:t>
    </w:r>
    <w:r>
      <w:rPr>
        <w:noProof/>
      </w:rPr>
      <w:fldChar w:fldCharType="end"/>
    </w:r>
    <w:r>
      <w:rPr>
        <w:sz w:val="16"/>
      </w:rPr>
      <w:tab/>
      <w:t xml:space="preserve">Copyright © </w:t>
    </w:r>
    <w:proofErr w:type="spellStart"/>
    <w:r>
      <w:rPr>
        <w:sz w:val="16"/>
      </w:rPr>
      <w:t>Roboteq</w:t>
    </w:r>
    <w:proofErr w:type="spellEnd"/>
    <w:r>
      <w:rPr>
        <w:sz w:val="16"/>
      </w:rPr>
      <w:t xml:space="preserve"> Inc. </w:t>
    </w:r>
    <w:r>
      <w:rPr>
        <w:sz w:val="16"/>
      </w:rPr>
      <w:fldChar w:fldCharType="begin"/>
    </w:r>
    <w:r>
      <w:rPr>
        <w:sz w:val="16"/>
      </w:rPr>
      <w:instrText xml:space="preserve"> DATE  \@ "yyyy"  \* MERGEFORMAT </w:instrText>
    </w:r>
    <w:r>
      <w:rPr>
        <w:sz w:val="16"/>
      </w:rPr>
      <w:fldChar w:fldCharType="separate"/>
    </w:r>
    <w:r w:rsidR="0039199D">
      <w:rPr>
        <w:noProof/>
        <w:sz w:val="16"/>
      </w:rPr>
      <w:t>2017</w:t>
    </w:r>
    <w:r>
      <w:rPr>
        <w:sz w:val="16"/>
      </w:rPr>
      <w:fldChar w:fldCharType="end"/>
    </w:r>
    <w:r>
      <w:rPr>
        <w:sz w:val="16"/>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CA" w:rsidRDefault="006F52CA">
      <w:r>
        <w:separator/>
      </w:r>
    </w:p>
  </w:footnote>
  <w:footnote w:type="continuationSeparator" w:id="0">
    <w:p w:rsidR="006F52CA" w:rsidRDefault="006F5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35B3C" w:rsidP="005C6C41">
    <w:pPr>
      <w:pStyle w:val="Header"/>
      <w:pBdr>
        <w:bottom w:val="single" w:sz="4" w:space="1" w:color="auto"/>
      </w:pBdr>
    </w:pPr>
    <w:fldSimple w:instr=" STYLEREF  &quot;Heading 1,Heading 1#&quot; \n  \* MERGEFORMAT ">
      <w:r w:rsidR="0039199D" w:rsidRPr="0039199D">
        <w:rPr>
          <w:b/>
          <w:bCs/>
          <w:noProof/>
          <w:cs/>
        </w:rPr>
        <w:t>‎</w:t>
      </w:r>
      <w:r w:rsidR="0039199D">
        <w:rPr>
          <w:noProof/>
        </w:rPr>
        <w:t>0</w:t>
      </w:r>
    </w:fldSimple>
    <w:r>
      <w:rPr>
        <w:b/>
        <w:bCs/>
      </w:rPr>
      <w:t xml:space="preserve">.     </w:t>
    </w:r>
    <w:r w:rsidR="006F52CA">
      <w:fldChar w:fldCharType="begin"/>
    </w:r>
    <w:r w:rsidR="006F52CA">
      <w:instrText xml:space="preserve"> STYLEREF  "Heading 1,Heading 1#"  \* MERGEFORMAT </w:instrText>
    </w:r>
    <w:r w:rsidR="006F52CA">
      <w:fldChar w:fldCharType="separate"/>
    </w:r>
    <w:r w:rsidR="0039199D" w:rsidRPr="0039199D">
      <w:rPr>
        <w:b/>
        <w:bCs/>
        <w:noProof/>
      </w:rPr>
      <w:t>Introduction</w:t>
    </w:r>
    <w:r w:rsidR="006F52CA">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601"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D86BF4" w:rsidTr="00E00393">
      <w:tc>
        <w:tcPr>
          <w:tcW w:w="11057" w:type="dxa"/>
        </w:tcPr>
        <w:p w:rsidR="00D86BF4" w:rsidRDefault="00D86BF4" w:rsidP="00E00393">
          <w:pPr>
            <w:pStyle w:val="Text"/>
            <w:spacing w:before="120"/>
          </w:pPr>
          <w:r>
            <w:rPr>
              <w:noProof/>
            </w:rPr>
            <w:drawing>
              <wp:inline distT="0" distB="0" distL="0" distR="0" wp14:anchorId="1FBC3957" wp14:editId="12F07455">
                <wp:extent cx="2034382" cy="326572"/>
                <wp:effectExtent l="0" t="0" r="0" b="0"/>
                <wp:docPr id="35" name="Picture 35" descr="C:\Users\Abdalla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Abdalla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1327" cy="326082"/>
                        </a:xfrm>
                        <a:prstGeom prst="rect">
                          <a:avLst/>
                        </a:prstGeom>
                        <a:noFill/>
                        <a:ln>
                          <a:noFill/>
                        </a:ln>
                      </pic:spPr>
                    </pic:pic>
                  </a:graphicData>
                </a:graphic>
              </wp:inline>
            </w:drawing>
          </w:r>
        </w:p>
      </w:tc>
    </w:tr>
  </w:tbl>
  <w:p w:rsidR="00635B3C" w:rsidRPr="00D86BF4" w:rsidRDefault="00635B3C" w:rsidP="00D86B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601"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635B3C" w:rsidTr="00932A84">
      <w:tc>
        <w:tcPr>
          <w:tcW w:w="11057" w:type="dxa"/>
        </w:tcPr>
        <w:p w:rsidR="00635B3C" w:rsidRDefault="00635B3C" w:rsidP="00635B3C">
          <w:pPr>
            <w:pStyle w:val="Text"/>
            <w:spacing w:before="120"/>
          </w:pPr>
          <w:r>
            <w:rPr>
              <w:noProof/>
            </w:rPr>
            <w:drawing>
              <wp:inline distT="0" distB="0" distL="0" distR="0" wp14:anchorId="2DAB9D6C" wp14:editId="2BC30915">
                <wp:extent cx="2034382" cy="326572"/>
                <wp:effectExtent l="0" t="0" r="0" b="0"/>
                <wp:docPr id="36" name="Picture 36" descr="C:\Users\Abdalla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Abdalla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1327" cy="326082"/>
                        </a:xfrm>
                        <a:prstGeom prst="rect">
                          <a:avLst/>
                        </a:prstGeom>
                        <a:noFill/>
                        <a:ln>
                          <a:noFill/>
                        </a:ln>
                      </pic:spPr>
                    </pic:pic>
                  </a:graphicData>
                </a:graphic>
              </wp:inline>
            </w:drawing>
          </w:r>
        </w:p>
      </w:tc>
    </w:tr>
  </w:tbl>
  <w:p w:rsidR="00635B3C" w:rsidRDefault="00635B3C" w:rsidP="00635B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B3C" w:rsidRDefault="006F52CA" w:rsidP="005C6C41">
    <w:pPr>
      <w:pStyle w:val="Header"/>
      <w:pBdr>
        <w:bottom w:val="single" w:sz="4" w:space="1" w:color="auto"/>
      </w:pBdr>
    </w:pPr>
    <w:r>
      <w:fldChar w:fldCharType="begin"/>
    </w:r>
    <w:r>
      <w:instrText xml:space="preserve"> STYLEREF  "Heading 1,Heading 1#" \n  \* MERGEFORMAT </w:instrText>
    </w:r>
    <w:r>
      <w:fldChar w:fldCharType="separate"/>
    </w:r>
    <w:r w:rsidR="0039199D" w:rsidRPr="0039199D">
      <w:rPr>
        <w:b/>
        <w:bCs/>
        <w:noProof/>
        <w:cs/>
      </w:rPr>
      <w:t>‎</w:t>
    </w:r>
    <w:r w:rsidR="0039199D">
      <w:rPr>
        <w:noProof/>
      </w:rPr>
      <w:t>0</w:t>
    </w:r>
    <w:r>
      <w:rPr>
        <w:noProof/>
      </w:rPr>
      <w:fldChar w:fldCharType="end"/>
    </w:r>
    <w:r w:rsidR="00635B3C">
      <w:rPr>
        <w:b/>
        <w:bCs/>
      </w:rPr>
      <w:t xml:space="preserve">.     </w:t>
    </w:r>
    <w:r>
      <w:fldChar w:fldCharType="begin"/>
    </w:r>
    <w:r>
      <w:instrText xml:space="preserve"> STYLEREF  "Heading 1,Heading 1#"  \* MERGEFORMAT </w:instrText>
    </w:r>
    <w:r>
      <w:fldChar w:fldCharType="separate"/>
    </w:r>
    <w:r w:rsidR="0039199D" w:rsidRPr="0039199D">
      <w:rPr>
        <w:b/>
        <w:bCs/>
        <w:noProof/>
      </w:rPr>
      <w:t>Introduction</w:t>
    </w:r>
    <w:r>
      <w:rPr>
        <w:b/>
        <w:bCs/>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601"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932A84" w:rsidTr="00E00393">
      <w:tc>
        <w:tcPr>
          <w:tcW w:w="11057" w:type="dxa"/>
        </w:tcPr>
        <w:p w:rsidR="00932A84" w:rsidRDefault="00932A84" w:rsidP="00E00393">
          <w:pPr>
            <w:pStyle w:val="Text"/>
            <w:spacing w:before="120"/>
          </w:pPr>
          <w:r>
            <w:rPr>
              <w:noProof/>
            </w:rPr>
            <w:drawing>
              <wp:inline distT="0" distB="0" distL="0" distR="0" wp14:anchorId="74404417" wp14:editId="608121E9">
                <wp:extent cx="2034382" cy="326572"/>
                <wp:effectExtent l="0" t="0" r="0" b="0"/>
                <wp:docPr id="37" name="Picture 37" descr="C:\Users\Abdalla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Abdalla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1327" cy="326082"/>
                        </a:xfrm>
                        <a:prstGeom prst="rect">
                          <a:avLst/>
                        </a:prstGeom>
                        <a:noFill/>
                        <a:ln>
                          <a:noFill/>
                        </a:ln>
                      </pic:spPr>
                    </pic:pic>
                  </a:graphicData>
                </a:graphic>
              </wp:inline>
            </w:drawing>
          </w:r>
        </w:p>
      </w:tc>
    </w:tr>
  </w:tbl>
  <w:p w:rsidR="00635B3C" w:rsidRPr="00932A84" w:rsidRDefault="00635B3C" w:rsidP="00932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5224E2"/>
    <w:lvl w:ilvl="0">
      <w:start w:val="1"/>
      <w:numFmt w:val="decimal"/>
      <w:lvlText w:val="%1."/>
      <w:lvlJc w:val="left"/>
      <w:pPr>
        <w:tabs>
          <w:tab w:val="num" w:pos="1800"/>
        </w:tabs>
        <w:ind w:left="1800" w:hanging="360"/>
      </w:pPr>
    </w:lvl>
  </w:abstractNum>
  <w:abstractNum w:abstractNumId="1">
    <w:nsid w:val="FFFFFF7D"/>
    <w:multiLevelType w:val="singleLevel"/>
    <w:tmpl w:val="410E1F7C"/>
    <w:lvl w:ilvl="0">
      <w:start w:val="1"/>
      <w:numFmt w:val="decimal"/>
      <w:lvlText w:val="%1."/>
      <w:lvlJc w:val="left"/>
      <w:pPr>
        <w:tabs>
          <w:tab w:val="num" w:pos="1440"/>
        </w:tabs>
        <w:ind w:left="1440" w:hanging="360"/>
      </w:pPr>
    </w:lvl>
  </w:abstractNum>
  <w:abstractNum w:abstractNumId="2">
    <w:nsid w:val="FFFFFF7E"/>
    <w:multiLevelType w:val="singleLevel"/>
    <w:tmpl w:val="1FF08160"/>
    <w:lvl w:ilvl="0">
      <w:start w:val="1"/>
      <w:numFmt w:val="decimal"/>
      <w:lvlText w:val="%1."/>
      <w:lvlJc w:val="left"/>
      <w:pPr>
        <w:tabs>
          <w:tab w:val="num" w:pos="1080"/>
        </w:tabs>
        <w:ind w:left="1080" w:hanging="360"/>
      </w:pPr>
    </w:lvl>
  </w:abstractNum>
  <w:abstractNum w:abstractNumId="3">
    <w:nsid w:val="FFFFFF7F"/>
    <w:multiLevelType w:val="singleLevel"/>
    <w:tmpl w:val="793C67B6"/>
    <w:lvl w:ilvl="0">
      <w:start w:val="1"/>
      <w:numFmt w:val="decimal"/>
      <w:lvlText w:val="%1."/>
      <w:lvlJc w:val="left"/>
      <w:pPr>
        <w:tabs>
          <w:tab w:val="num" w:pos="720"/>
        </w:tabs>
        <w:ind w:left="720" w:hanging="360"/>
      </w:pPr>
    </w:lvl>
  </w:abstractNum>
  <w:abstractNum w:abstractNumId="4">
    <w:nsid w:val="FFFFFF80"/>
    <w:multiLevelType w:val="singleLevel"/>
    <w:tmpl w:val="E0D01B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520C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4FACF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BA9B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94E00A4"/>
    <w:lvl w:ilvl="0">
      <w:start w:val="1"/>
      <w:numFmt w:val="decimal"/>
      <w:lvlText w:val="%1."/>
      <w:lvlJc w:val="left"/>
      <w:pPr>
        <w:tabs>
          <w:tab w:val="num" w:pos="360"/>
        </w:tabs>
        <w:ind w:left="360" w:hanging="360"/>
      </w:pPr>
    </w:lvl>
  </w:abstractNum>
  <w:abstractNum w:abstractNumId="9">
    <w:nsid w:val="FFFFFF89"/>
    <w:multiLevelType w:val="singleLevel"/>
    <w:tmpl w:val="CF823DD8"/>
    <w:lvl w:ilvl="0">
      <w:start w:val="1"/>
      <w:numFmt w:val="bullet"/>
      <w:lvlText w:val=""/>
      <w:lvlJc w:val="left"/>
      <w:pPr>
        <w:tabs>
          <w:tab w:val="num" w:pos="360"/>
        </w:tabs>
        <w:ind w:left="360" w:hanging="360"/>
      </w:pPr>
      <w:rPr>
        <w:rFonts w:ascii="Symbol" w:hAnsi="Symbol" w:hint="default"/>
      </w:rPr>
    </w:lvl>
  </w:abstractNum>
  <w:abstractNum w:abstractNumId="10">
    <w:nsid w:val="12806AEC"/>
    <w:multiLevelType w:val="hybridMultilevel"/>
    <w:tmpl w:val="478ACD66"/>
    <w:lvl w:ilvl="0" w:tplc="466603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2">
    <w:nsid w:val="5DEF70E8"/>
    <w:multiLevelType w:val="hybridMultilevel"/>
    <w:tmpl w:val="A3242B4C"/>
    <w:lvl w:ilvl="0" w:tplc="C2C808C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4">
    <w:nsid w:val="7AF84DA2"/>
    <w:multiLevelType w:val="multilevel"/>
    <w:tmpl w:val="41B41634"/>
    <w:lvl w:ilvl="0">
      <w:start w:val="1"/>
      <w:numFmt w:val="decimal"/>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11"/>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4"/>
  </w:num>
  <w:num w:numId="1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1"/>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5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0E36"/>
    <w:rsid w:val="000006BC"/>
    <w:rsid w:val="0000116F"/>
    <w:rsid w:val="000012A3"/>
    <w:rsid w:val="00001C89"/>
    <w:rsid w:val="00002142"/>
    <w:rsid w:val="000024B2"/>
    <w:rsid w:val="000051E1"/>
    <w:rsid w:val="000057F9"/>
    <w:rsid w:val="00005DDB"/>
    <w:rsid w:val="00006830"/>
    <w:rsid w:val="00011A42"/>
    <w:rsid w:val="00011DCE"/>
    <w:rsid w:val="00011E5E"/>
    <w:rsid w:val="0001310F"/>
    <w:rsid w:val="00013A28"/>
    <w:rsid w:val="00013DDF"/>
    <w:rsid w:val="0001494F"/>
    <w:rsid w:val="000152BA"/>
    <w:rsid w:val="000162D3"/>
    <w:rsid w:val="000164AA"/>
    <w:rsid w:val="00017EF8"/>
    <w:rsid w:val="00020067"/>
    <w:rsid w:val="000208DE"/>
    <w:rsid w:val="000234C1"/>
    <w:rsid w:val="00023BA0"/>
    <w:rsid w:val="00026BB6"/>
    <w:rsid w:val="000321CC"/>
    <w:rsid w:val="00032AC0"/>
    <w:rsid w:val="0003341D"/>
    <w:rsid w:val="0003480A"/>
    <w:rsid w:val="00036533"/>
    <w:rsid w:val="00036735"/>
    <w:rsid w:val="000369BD"/>
    <w:rsid w:val="000404B7"/>
    <w:rsid w:val="00040523"/>
    <w:rsid w:val="0004253F"/>
    <w:rsid w:val="000426C1"/>
    <w:rsid w:val="00043472"/>
    <w:rsid w:val="0004356D"/>
    <w:rsid w:val="00043ED7"/>
    <w:rsid w:val="000446E0"/>
    <w:rsid w:val="00044F77"/>
    <w:rsid w:val="000454FA"/>
    <w:rsid w:val="000466D6"/>
    <w:rsid w:val="000511DC"/>
    <w:rsid w:val="00051424"/>
    <w:rsid w:val="00051A9B"/>
    <w:rsid w:val="0005354A"/>
    <w:rsid w:val="000540C1"/>
    <w:rsid w:val="0005538F"/>
    <w:rsid w:val="0005604D"/>
    <w:rsid w:val="00057579"/>
    <w:rsid w:val="00057AF0"/>
    <w:rsid w:val="0006174B"/>
    <w:rsid w:val="000618DA"/>
    <w:rsid w:val="00062F8E"/>
    <w:rsid w:val="00063B22"/>
    <w:rsid w:val="000652B4"/>
    <w:rsid w:val="0006601F"/>
    <w:rsid w:val="00066B6C"/>
    <w:rsid w:val="000671C9"/>
    <w:rsid w:val="00067BC0"/>
    <w:rsid w:val="00070834"/>
    <w:rsid w:val="00070C94"/>
    <w:rsid w:val="0007293E"/>
    <w:rsid w:val="00074A82"/>
    <w:rsid w:val="00074DBC"/>
    <w:rsid w:val="00075D50"/>
    <w:rsid w:val="00076F9D"/>
    <w:rsid w:val="00080180"/>
    <w:rsid w:val="00082B9B"/>
    <w:rsid w:val="00085E1D"/>
    <w:rsid w:val="00085EF7"/>
    <w:rsid w:val="00085F3A"/>
    <w:rsid w:val="00086837"/>
    <w:rsid w:val="000870EB"/>
    <w:rsid w:val="00087914"/>
    <w:rsid w:val="00090080"/>
    <w:rsid w:val="000905DA"/>
    <w:rsid w:val="00090BAB"/>
    <w:rsid w:val="000913CF"/>
    <w:rsid w:val="00091519"/>
    <w:rsid w:val="00094D50"/>
    <w:rsid w:val="00095F59"/>
    <w:rsid w:val="000A110B"/>
    <w:rsid w:val="000A16FD"/>
    <w:rsid w:val="000A33FD"/>
    <w:rsid w:val="000A4491"/>
    <w:rsid w:val="000A7437"/>
    <w:rsid w:val="000B08C9"/>
    <w:rsid w:val="000B14CC"/>
    <w:rsid w:val="000B23AC"/>
    <w:rsid w:val="000B2F71"/>
    <w:rsid w:val="000B4E14"/>
    <w:rsid w:val="000B568D"/>
    <w:rsid w:val="000B5BCE"/>
    <w:rsid w:val="000B6135"/>
    <w:rsid w:val="000B6D7A"/>
    <w:rsid w:val="000B6F21"/>
    <w:rsid w:val="000B771A"/>
    <w:rsid w:val="000C2108"/>
    <w:rsid w:val="000C24BF"/>
    <w:rsid w:val="000C412E"/>
    <w:rsid w:val="000C4F58"/>
    <w:rsid w:val="000C73E5"/>
    <w:rsid w:val="000C7613"/>
    <w:rsid w:val="000C76BA"/>
    <w:rsid w:val="000C7E33"/>
    <w:rsid w:val="000D27E1"/>
    <w:rsid w:val="000D3C26"/>
    <w:rsid w:val="000D6F2B"/>
    <w:rsid w:val="000D7365"/>
    <w:rsid w:val="000D7E96"/>
    <w:rsid w:val="000E05BD"/>
    <w:rsid w:val="000E169D"/>
    <w:rsid w:val="000E517C"/>
    <w:rsid w:val="000E5A6E"/>
    <w:rsid w:val="000E631B"/>
    <w:rsid w:val="000E67E0"/>
    <w:rsid w:val="000E762C"/>
    <w:rsid w:val="000F300B"/>
    <w:rsid w:val="000F3056"/>
    <w:rsid w:val="000F3B5E"/>
    <w:rsid w:val="000F42B1"/>
    <w:rsid w:val="000F568D"/>
    <w:rsid w:val="000F5C07"/>
    <w:rsid w:val="000F630B"/>
    <w:rsid w:val="000F7255"/>
    <w:rsid w:val="000F7814"/>
    <w:rsid w:val="000F79EB"/>
    <w:rsid w:val="00100871"/>
    <w:rsid w:val="00100C73"/>
    <w:rsid w:val="00102143"/>
    <w:rsid w:val="001052A7"/>
    <w:rsid w:val="00107881"/>
    <w:rsid w:val="00111EBD"/>
    <w:rsid w:val="00112A9C"/>
    <w:rsid w:val="00112C39"/>
    <w:rsid w:val="00112F60"/>
    <w:rsid w:val="001150D7"/>
    <w:rsid w:val="00115710"/>
    <w:rsid w:val="00116889"/>
    <w:rsid w:val="0011795A"/>
    <w:rsid w:val="001179C1"/>
    <w:rsid w:val="00122A83"/>
    <w:rsid w:val="00123BD5"/>
    <w:rsid w:val="00125A79"/>
    <w:rsid w:val="00126AA4"/>
    <w:rsid w:val="00131D6D"/>
    <w:rsid w:val="00134746"/>
    <w:rsid w:val="001358F4"/>
    <w:rsid w:val="00135C8D"/>
    <w:rsid w:val="00137128"/>
    <w:rsid w:val="00137844"/>
    <w:rsid w:val="00137D66"/>
    <w:rsid w:val="001411F1"/>
    <w:rsid w:val="00141D3B"/>
    <w:rsid w:val="00142B37"/>
    <w:rsid w:val="00143EF0"/>
    <w:rsid w:val="001441A7"/>
    <w:rsid w:val="0014457C"/>
    <w:rsid w:val="001447D2"/>
    <w:rsid w:val="0014611E"/>
    <w:rsid w:val="00146590"/>
    <w:rsid w:val="00147C90"/>
    <w:rsid w:val="00152032"/>
    <w:rsid w:val="00152321"/>
    <w:rsid w:val="00153AAC"/>
    <w:rsid w:val="00154C75"/>
    <w:rsid w:val="00155633"/>
    <w:rsid w:val="00156FBC"/>
    <w:rsid w:val="001572F7"/>
    <w:rsid w:val="00161AC6"/>
    <w:rsid w:val="0016224C"/>
    <w:rsid w:val="00162F6A"/>
    <w:rsid w:val="00163C93"/>
    <w:rsid w:val="0016579B"/>
    <w:rsid w:val="001659FF"/>
    <w:rsid w:val="00166654"/>
    <w:rsid w:val="00171819"/>
    <w:rsid w:val="0017384F"/>
    <w:rsid w:val="00175C98"/>
    <w:rsid w:val="001767B0"/>
    <w:rsid w:val="0017789F"/>
    <w:rsid w:val="0018035F"/>
    <w:rsid w:val="001807BF"/>
    <w:rsid w:val="00182051"/>
    <w:rsid w:val="001860D6"/>
    <w:rsid w:val="00187466"/>
    <w:rsid w:val="0019547D"/>
    <w:rsid w:val="00195F6E"/>
    <w:rsid w:val="00196131"/>
    <w:rsid w:val="00197207"/>
    <w:rsid w:val="001A0141"/>
    <w:rsid w:val="001A03E8"/>
    <w:rsid w:val="001A150E"/>
    <w:rsid w:val="001A5819"/>
    <w:rsid w:val="001A6BEE"/>
    <w:rsid w:val="001A6DA2"/>
    <w:rsid w:val="001A7EBD"/>
    <w:rsid w:val="001B1308"/>
    <w:rsid w:val="001B1633"/>
    <w:rsid w:val="001B1C32"/>
    <w:rsid w:val="001B317D"/>
    <w:rsid w:val="001B3384"/>
    <w:rsid w:val="001B3539"/>
    <w:rsid w:val="001B55D8"/>
    <w:rsid w:val="001B59B1"/>
    <w:rsid w:val="001B6803"/>
    <w:rsid w:val="001B68EE"/>
    <w:rsid w:val="001B6BA4"/>
    <w:rsid w:val="001B7294"/>
    <w:rsid w:val="001C1554"/>
    <w:rsid w:val="001C48A4"/>
    <w:rsid w:val="001C52BB"/>
    <w:rsid w:val="001C5544"/>
    <w:rsid w:val="001C636C"/>
    <w:rsid w:val="001D0EDF"/>
    <w:rsid w:val="001D270A"/>
    <w:rsid w:val="001D3C56"/>
    <w:rsid w:val="001D3D79"/>
    <w:rsid w:val="001D4ED4"/>
    <w:rsid w:val="001D5D2E"/>
    <w:rsid w:val="001D6C09"/>
    <w:rsid w:val="001D71B2"/>
    <w:rsid w:val="001D7EAF"/>
    <w:rsid w:val="001E07E3"/>
    <w:rsid w:val="001E0C85"/>
    <w:rsid w:val="001E104D"/>
    <w:rsid w:val="001E12E8"/>
    <w:rsid w:val="001E34E9"/>
    <w:rsid w:val="001E4E68"/>
    <w:rsid w:val="001E5104"/>
    <w:rsid w:val="001E7441"/>
    <w:rsid w:val="001E7C4F"/>
    <w:rsid w:val="001E7E11"/>
    <w:rsid w:val="001F0A14"/>
    <w:rsid w:val="001F0B1C"/>
    <w:rsid w:val="001F2014"/>
    <w:rsid w:val="001F241E"/>
    <w:rsid w:val="001F30F4"/>
    <w:rsid w:val="001F3701"/>
    <w:rsid w:val="001F4C9A"/>
    <w:rsid w:val="001F5283"/>
    <w:rsid w:val="001F5555"/>
    <w:rsid w:val="001F7B65"/>
    <w:rsid w:val="00202409"/>
    <w:rsid w:val="00202465"/>
    <w:rsid w:val="00202FAA"/>
    <w:rsid w:val="00203142"/>
    <w:rsid w:val="002032A2"/>
    <w:rsid w:val="00203417"/>
    <w:rsid w:val="00203640"/>
    <w:rsid w:val="00203F69"/>
    <w:rsid w:val="00205393"/>
    <w:rsid w:val="002065AF"/>
    <w:rsid w:val="0021201D"/>
    <w:rsid w:val="00212E1F"/>
    <w:rsid w:val="0021564B"/>
    <w:rsid w:val="002158F0"/>
    <w:rsid w:val="00215DFB"/>
    <w:rsid w:val="00216F54"/>
    <w:rsid w:val="00217685"/>
    <w:rsid w:val="002204DC"/>
    <w:rsid w:val="00221C9C"/>
    <w:rsid w:val="002236D7"/>
    <w:rsid w:val="00230ACB"/>
    <w:rsid w:val="002316A0"/>
    <w:rsid w:val="00232347"/>
    <w:rsid w:val="00233859"/>
    <w:rsid w:val="0023470F"/>
    <w:rsid w:val="00236231"/>
    <w:rsid w:val="00236336"/>
    <w:rsid w:val="00236423"/>
    <w:rsid w:val="002369D9"/>
    <w:rsid w:val="00241134"/>
    <w:rsid w:val="00241A20"/>
    <w:rsid w:val="0024519F"/>
    <w:rsid w:val="00245D38"/>
    <w:rsid w:val="00245E78"/>
    <w:rsid w:val="00246591"/>
    <w:rsid w:val="00246621"/>
    <w:rsid w:val="00252659"/>
    <w:rsid w:val="002529B6"/>
    <w:rsid w:val="002549F3"/>
    <w:rsid w:val="002554DC"/>
    <w:rsid w:val="00261028"/>
    <w:rsid w:val="00261583"/>
    <w:rsid w:val="002615C7"/>
    <w:rsid w:val="00261942"/>
    <w:rsid w:val="00261AD3"/>
    <w:rsid w:val="00262A46"/>
    <w:rsid w:val="002656B8"/>
    <w:rsid w:val="0026583E"/>
    <w:rsid w:val="002663C9"/>
    <w:rsid w:val="00266AE1"/>
    <w:rsid w:val="00267A5E"/>
    <w:rsid w:val="00267CB9"/>
    <w:rsid w:val="00271168"/>
    <w:rsid w:val="00272B08"/>
    <w:rsid w:val="0027517F"/>
    <w:rsid w:val="002754DB"/>
    <w:rsid w:val="0027705F"/>
    <w:rsid w:val="002771CD"/>
    <w:rsid w:val="002808B7"/>
    <w:rsid w:val="00281043"/>
    <w:rsid w:val="00281300"/>
    <w:rsid w:val="00282DB8"/>
    <w:rsid w:val="002834C4"/>
    <w:rsid w:val="00284C9C"/>
    <w:rsid w:val="00290AD5"/>
    <w:rsid w:val="00295BA5"/>
    <w:rsid w:val="002A021B"/>
    <w:rsid w:val="002A0E3A"/>
    <w:rsid w:val="002A1130"/>
    <w:rsid w:val="002A39F1"/>
    <w:rsid w:val="002A419C"/>
    <w:rsid w:val="002A45DE"/>
    <w:rsid w:val="002A538F"/>
    <w:rsid w:val="002A6D7D"/>
    <w:rsid w:val="002B15F1"/>
    <w:rsid w:val="002B1DC4"/>
    <w:rsid w:val="002B4CDF"/>
    <w:rsid w:val="002B50A8"/>
    <w:rsid w:val="002B6E6F"/>
    <w:rsid w:val="002C01FA"/>
    <w:rsid w:val="002C1D94"/>
    <w:rsid w:val="002C1F84"/>
    <w:rsid w:val="002C30AE"/>
    <w:rsid w:val="002C372A"/>
    <w:rsid w:val="002C3D89"/>
    <w:rsid w:val="002C3E66"/>
    <w:rsid w:val="002C52CA"/>
    <w:rsid w:val="002C57C6"/>
    <w:rsid w:val="002C5ABC"/>
    <w:rsid w:val="002C62C3"/>
    <w:rsid w:val="002C66C9"/>
    <w:rsid w:val="002C778F"/>
    <w:rsid w:val="002C7ECB"/>
    <w:rsid w:val="002D0775"/>
    <w:rsid w:val="002D46A3"/>
    <w:rsid w:val="002D47EB"/>
    <w:rsid w:val="002D534F"/>
    <w:rsid w:val="002D550A"/>
    <w:rsid w:val="002D59D3"/>
    <w:rsid w:val="002D6932"/>
    <w:rsid w:val="002D6A0F"/>
    <w:rsid w:val="002D7FF6"/>
    <w:rsid w:val="002E054A"/>
    <w:rsid w:val="002E05F3"/>
    <w:rsid w:val="002E288C"/>
    <w:rsid w:val="002E30AB"/>
    <w:rsid w:val="002E4DDE"/>
    <w:rsid w:val="002E5489"/>
    <w:rsid w:val="002E5677"/>
    <w:rsid w:val="002E5AB2"/>
    <w:rsid w:val="002E687F"/>
    <w:rsid w:val="002E704C"/>
    <w:rsid w:val="002E77DB"/>
    <w:rsid w:val="002F067D"/>
    <w:rsid w:val="002F0B67"/>
    <w:rsid w:val="002F1FCB"/>
    <w:rsid w:val="002F2DEC"/>
    <w:rsid w:val="002F34A1"/>
    <w:rsid w:val="002F4711"/>
    <w:rsid w:val="002F4AB7"/>
    <w:rsid w:val="002F6A90"/>
    <w:rsid w:val="0030218E"/>
    <w:rsid w:val="00303143"/>
    <w:rsid w:val="00307BEB"/>
    <w:rsid w:val="00311345"/>
    <w:rsid w:val="00311881"/>
    <w:rsid w:val="00311E56"/>
    <w:rsid w:val="0031237A"/>
    <w:rsid w:val="0031339B"/>
    <w:rsid w:val="00315ACD"/>
    <w:rsid w:val="00316BCE"/>
    <w:rsid w:val="003172CF"/>
    <w:rsid w:val="00317A61"/>
    <w:rsid w:val="003206F8"/>
    <w:rsid w:val="003208AE"/>
    <w:rsid w:val="0032096E"/>
    <w:rsid w:val="00321A7B"/>
    <w:rsid w:val="003224F2"/>
    <w:rsid w:val="00326318"/>
    <w:rsid w:val="0033020D"/>
    <w:rsid w:val="0033196E"/>
    <w:rsid w:val="00333A1F"/>
    <w:rsid w:val="0033405A"/>
    <w:rsid w:val="0033446C"/>
    <w:rsid w:val="00334AB3"/>
    <w:rsid w:val="00335E62"/>
    <w:rsid w:val="0033760F"/>
    <w:rsid w:val="00337EA4"/>
    <w:rsid w:val="003401E2"/>
    <w:rsid w:val="00341404"/>
    <w:rsid w:val="00341F84"/>
    <w:rsid w:val="003434C4"/>
    <w:rsid w:val="00343EB3"/>
    <w:rsid w:val="0034478E"/>
    <w:rsid w:val="003458D3"/>
    <w:rsid w:val="003463F5"/>
    <w:rsid w:val="0034659C"/>
    <w:rsid w:val="00346721"/>
    <w:rsid w:val="00347049"/>
    <w:rsid w:val="0035189E"/>
    <w:rsid w:val="00351E1F"/>
    <w:rsid w:val="00351FEE"/>
    <w:rsid w:val="00354521"/>
    <w:rsid w:val="00355E1B"/>
    <w:rsid w:val="00360BEF"/>
    <w:rsid w:val="00363BCB"/>
    <w:rsid w:val="00364523"/>
    <w:rsid w:val="00364634"/>
    <w:rsid w:val="00364B66"/>
    <w:rsid w:val="00364F8E"/>
    <w:rsid w:val="003653A1"/>
    <w:rsid w:val="0036638E"/>
    <w:rsid w:val="00370D0A"/>
    <w:rsid w:val="00371788"/>
    <w:rsid w:val="003718E5"/>
    <w:rsid w:val="00372220"/>
    <w:rsid w:val="00372BE4"/>
    <w:rsid w:val="0037393F"/>
    <w:rsid w:val="00374ACF"/>
    <w:rsid w:val="003750BB"/>
    <w:rsid w:val="0037633B"/>
    <w:rsid w:val="00376871"/>
    <w:rsid w:val="00380279"/>
    <w:rsid w:val="00380366"/>
    <w:rsid w:val="00380F01"/>
    <w:rsid w:val="003811DF"/>
    <w:rsid w:val="00381814"/>
    <w:rsid w:val="00381C73"/>
    <w:rsid w:val="00381D12"/>
    <w:rsid w:val="00381DEF"/>
    <w:rsid w:val="0038566B"/>
    <w:rsid w:val="00385C0C"/>
    <w:rsid w:val="00390DE6"/>
    <w:rsid w:val="00391831"/>
    <w:rsid w:val="0039199D"/>
    <w:rsid w:val="0039227D"/>
    <w:rsid w:val="00392F7C"/>
    <w:rsid w:val="0039309D"/>
    <w:rsid w:val="00393472"/>
    <w:rsid w:val="003948E0"/>
    <w:rsid w:val="00394AD5"/>
    <w:rsid w:val="00394DB1"/>
    <w:rsid w:val="00395E56"/>
    <w:rsid w:val="00395E89"/>
    <w:rsid w:val="00395F56"/>
    <w:rsid w:val="00397134"/>
    <w:rsid w:val="003A0E53"/>
    <w:rsid w:val="003A51CD"/>
    <w:rsid w:val="003A56F5"/>
    <w:rsid w:val="003A687B"/>
    <w:rsid w:val="003A77E7"/>
    <w:rsid w:val="003B021D"/>
    <w:rsid w:val="003B04B4"/>
    <w:rsid w:val="003B07AC"/>
    <w:rsid w:val="003B2257"/>
    <w:rsid w:val="003B43B3"/>
    <w:rsid w:val="003B4C38"/>
    <w:rsid w:val="003B5534"/>
    <w:rsid w:val="003B6051"/>
    <w:rsid w:val="003B685A"/>
    <w:rsid w:val="003C05A1"/>
    <w:rsid w:val="003C263F"/>
    <w:rsid w:val="003C320E"/>
    <w:rsid w:val="003C4FB7"/>
    <w:rsid w:val="003C6EE9"/>
    <w:rsid w:val="003D17E4"/>
    <w:rsid w:val="003D1FE7"/>
    <w:rsid w:val="003D2246"/>
    <w:rsid w:val="003D2303"/>
    <w:rsid w:val="003D343B"/>
    <w:rsid w:val="003D65A7"/>
    <w:rsid w:val="003E0D0E"/>
    <w:rsid w:val="003E1A12"/>
    <w:rsid w:val="003E239F"/>
    <w:rsid w:val="003E318A"/>
    <w:rsid w:val="003E45B1"/>
    <w:rsid w:val="003E5348"/>
    <w:rsid w:val="003E652A"/>
    <w:rsid w:val="003E7653"/>
    <w:rsid w:val="003E784D"/>
    <w:rsid w:val="003F0B05"/>
    <w:rsid w:val="003F0F12"/>
    <w:rsid w:val="004005D4"/>
    <w:rsid w:val="00400810"/>
    <w:rsid w:val="00401332"/>
    <w:rsid w:val="00407A27"/>
    <w:rsid w:val="00407C52"/>
    <w:rsid w:val="00410047"/>
    <w:rsid w:val="00410C34"/>
    <w:rsid w:val="00412DFD"/>
    <w:rsid w:val="00413B30"/>
    <w:rsid w:val="00413E24"/>
    <w:rsid w:val="00415B09"/>
    <w:rsid w:val="00417FA0"/>
    <w:rsid w:val="00417FDA"/>
    <w:rsid w:val="00420E4B"/>
    <w:rsid w:val="0042134A"/>
    <w:rsid w:val="0042241B"/>
    <w:rsid w:val="00426AB1"/>
    <w:rsid w:val="0042766A"/>
    <w:rsid w:val="0043263A"/>
    <w:rsid w:val="00432712"/>
    <w:rsid w:val="004339D2"/>
    <w:rsid w:val="00433E42"/>
    <w:rsid w:val="0043473E"/>
    <w:rsid w:val="00434880"/>
    <w:rsid w:val="0043599A"/>
    <w:rsid w:val="004366D5"/>
    <w:rsid w:val="0043679D"/>
    <w:rsid w:val="00437ACA"/>
    <w:rsid w:val="00441770"/>
    <w:rsid w:val="004423D3"/>
    <w:rsid w:val="00444D2A"/>
    <w:rsid w:val="00445E7E"/>
    <w:rsid w:val="004476CB"/>
    <w:rsid w:val="0044776F"/>
    <w:rsid w:val="00447E70"/>
    <w:rsid w:val="00451092"/>
    <w:rsid w:val="0045329C"/>
    <w:rsid w:val="00453A0D"/>
    <w:rsid w:val="00453CE9"/>
    <w:rsid w:val="0045434D"/>
    <w:rsid w:val="00455241"/>
    <w:rsid w:val="00455502"/>
    <w:rsid w:val="004569D2"/>
    <w:rsid w:val="004573BB"/>
    <w:rsid w:val="004619AA"/>
    <w:rsid w:val="004629BC"/>
    <w:rsid w:val="00462C22"/>
    <w:rsid w:val="00463A87"/>
    <w:rsid w:val="0046581C"/>
    <w:rsid w:val="004660AC"/>
    <w:rsid w:val="004665C9"/>
    <w:rsid w:val="004720A0"/>
    <w:rsid w:val="00472277"/>
    <w:rsid w:val="00472843"/>
    <w:rsid w:val="004728F8"/>
    <w:rsid w:val="00472B28"/>
    <w:rsid w:val="004738D7"/>
    <w:rsid w:val="00474C0A"/>
    <w:rsid w:val="00476C85"/>
    <w:rsid w:val="004776D8"/>
    <w:rsid w:val="00480084"/>
    <w:rsid w:val="00480A3C"/>
    <w:rsid w:val="00480A75"/>
    <w:rsid w:val="00480B79"/>
    <w:rsid w:val="004833A0"/>
    <w:rsid w:val="0048542D"/>
    <w:rsid w:val="00486A6F"/>
    <w:rsid w:val="00486E8A"/>
    <w:rsid w:val="004900A2"/>
    <w:rsid w:val="0049057E"/>
    <w:rsid w:val="0049376F"/>
    <w:rsid w:val="0049393C"/>
    <w:rsid w:val="0049653E"/>
    <w:rsid w:val="00496A80"/>
    <w:rsid w:val="00497F92"/>
    <w:rsid w:val="004A0EC8"/>
    <w:rsid w:val="004A1173"/>
    <w:rsid w:val="004A1231"/>
    <w:rsid w:val="004A7883"/>
    <w:rsid w:val="004B005E"/>
    <w:rsid w:val="004B0746"/>
    <w:rsid w:val="004B2E44"/>
    <w:rsid w:val="004B356E"/>
    <w:rsid w:val="004B3837"/>
    <w:rsid w:val="004B4B31"/>
    <w:rsid w:val="004B5540"/>
    <w:rsid w:val="004B6D16"/>
    <w:rsid w:val="004B6D94"/>
    <w:rsid w:val="004B7111"/>
    <w:rsid w:val="004C023F"/>
    <w:rsid w:val="004C0856"/>
    <w:rsid w:val="004C358E"/>
    <w:rsid w:val="004C4A11"/>
    <w:rsid w:val="004C5325"/>
    <w:rsid w:val="004C53FE"/>
    <w:rsid w:val="004C6F9C"/>
    <w:rsid w:val="004C6FDF"/>
    <w:rsid w:val="004C79EC"/>
    <w:rsid w:val="004C7B96"/>
    <w:rsid w:val="004D0306"/>
    <w:rsid w:val="004D0FDD"/>
    <w:rsid w:val="004D5B08"/>
    <w:rsid w:val="004D5C3B"/>
    <w:rsid w:val="004D64FD"/>
    <w:rsid w:val="004E02FE"/>
    <w:rsid w:val="004E03B9"/>
    <w:rsid w:val="004E107E"/>
    <w:rsid w:val="004E222A"/>
    <w:rsid w:val="004E6572"/>
    <w:rsid w:val="004E6E47"/>
    <w:rsid w:val="004F0587"/>
    <w:rsid w:val="004F1213"/>
    <w:rsid w:val="004F275D"/>
    <w:rsid w:val="004F4AB7"/>
    <w:rsid w:val="004F6CA0"/>
    <w:rsid w:val="00500BA5"/>
    <w:rsid w:val="0050179B"/>
    <w:rsid w:val="005019EB"/>
    <w:rsid w:val="00501D5F"/>
    <w:rsid w:val="00502BDF"/>
    <w:rsid w:val="005032B4"/>
    <w:rsid w:val="00505258"/>
    <w:rsid w:val="00505F27"/>
    <w:rsid w:val="00513F20"/>
    <w:rsid w:val="0051468F"/>
    <w:rsid w:val="00515128"/>
    <w:rsid w:val="0051570A"/>
    <w:rsid w:val="00515AC7"/>
    <w:rsid w:val="005176E4"/>
    <w:rsid w:val="00520A5D"/>
    <w:rsid w:val="00521125"/>
    <w:rsid w:val="005220A9"/>
    <w:rsid w:val="00522FA2"/>
    <w:rsid w:val="00524359"/>
    <w:rsid w:val="00526375"/>
    <w:rsid w:val="005268F2"/>
    <w:rsid w:val="00526AFF"/>
    <w:rsid w:val="00527E8D"/>
    <w:rsid w:val="005315B5"/>
    <w:rsid w:val="0053181D"/>
    <w:rsid w:val="00533609"/>
    <w:rsid w:val="00536D31"/>
    <w:rsid w:val="005370EA"/>
    <w:rsid w:val="0054070E"/>
    <w:rsid w:val="005415E0"/>
    <w:rsid w:val="00542C6E"/>
    <w:rsid w:val="00543E2D"/>
    <w:rsid w:val="005443EF"/>
    <w:rsid w:val="005446F8"/>
    <w:rsid w:val="00544916"/>
    <w:rsid w:val="00544A83"/>
    <w:rsid w:val="00544D1B"/>
    <w:rsid w:val="00545418"/>
    <w:rsid w:val="0054596F"/>
    <w:rsid w:val="00546397"/>
    <w:rsid w:val="00547FA8"/>
    <w:rsid w:val="00550A62"/>
    <w:rsid w:val="005515B6"/>
    <w:rsid w:val="00551B33"/>
    <w:rsid w:val="00552261"/>
    <w:rsid w:val="00555437"/>
    <w:rsid w:val="00556E14"/>
    <w:rsid w:val="00556F98"/>
    <w:rsid w:val="00560490"/>
    <w:rsid w:val="0056066C"/>
    <w:rsid w:val="00560CD1"/>
    <w:rsid w:val="005611F6"/>
    <w:rsid w:val="005619D7"/>
    <w:rsid w:val="00563161"/>
    <w:rsid w:val="00564B0D"/>
    <w:rsid w:val="00564E1E"/>
    <w:rsid w:val="0056560F"/>
    <w:rsid w:val="0056631D"/>
    <w:rsid w:val="005667AD"/>
    <w:rsid w:val="00570DFF"/>
    <w:rsid w:val="00571385"/>
    <w:rsid w:val="00572959"/>
    <w:rsid w:val="00573583"/>
    <w:rsid w:val="0057372C"/>
    <w:rsid w:val="00574966"/>
    <w:rsid w:val="00575732"/>
    <w:rsid w:val="005761F1"/>
    <w:rsid w:val="00576986"/>
    <w:rsid w:val="0058071C"/>
    <w:rsid w:val="00580CC6"/>
    <w:rsid w:val="005823DD"/>
    <w:rsid w:val="00584513"/>
    <w:rsid w:val="00584F2E"/>
    <w:rsid w:val="005875BF"/>
    <w:rsid w:val="005905E1"/>
    <w:rsid w:val="00591888"/>
    <w:rsid w:val="00593AB0"/>
    <w:rsid w:val="00596003"/>
    <w:rsid w:val="00597A9C"/>
    <w:rsid w:val="005A065B"/>
    <w:rsid w:val="005A081D"/>
    <w:rsid w:val="005A1498"/>
    <w:rsid w:val="005A14F4"/>
    <w:rsid w:val="005A1787"/>
    <w:rsid w:val="005A2216"/>
    <w:rsid w:val="005A4291"/>
    <w:rsid w:val="005A6BEA"/>
    <w:rsid w:val="005A7148"/>
    <w:rsid w:val="005A74A3"/>
    <w:rsid w:val="005A7839"/>
    <w:rsid w:val="005B08D4"/>
    <w:rsid w:val="005B1052"/>
    <w:rsid w:val="005B1260"/>
    <w:rsid w:val="005B20E7"/>
    <w:rsid w:val="005B2785"/>
    <w:rsid w:val="005B2DF9"/>
    <w:rsid w:val="005B3464"/>
    <w:rsid w:val="005B3D65"/>
    <w:rsid w:val="005B431C"/>
    <w:rsid w:val="005B5050"/>
    <w:rsid w:val="005B5264"/>
    <w:rsid w:val="005B6247"/>
    <w:rsid w:val="005B72A9"/>
    <w:rsid w:val="005C0208"/>
    <w:rsid w:val="005C0389"/>
    <w:rsid w:val="005C1B0B"/>
    <w:rsid w:val="005C24C4"/>
    <w:rsid w:val="005C324E"/>
    <w:rsid w:val="005C33A4"/>
    <w:rsid w:val="005C4975"/>
    <w:rsid w:val="005C49F5"/>
    <w:rsid w:val="005C4A0B"/>
    <w:rsid w:val="005C5DDA"/>
    <w:rsid w:val="005C677F"/>
    <w:rsid w:val="005C6A5E"/>
    <w:rsid w:val="005C6C41"/>
    <w:rsid w:val="005C7007"/>
    <w:rsid w:val="005C758F"/>
    <w:rsid w:val="005C7744"/>
    <w:rsid w:val="005D04D0"/>
    <w:rsid w:val="005D22EC"/>
    <w:rsid w:val="005D2664"/>
    <w:rsid w:val="005D3042"/>
    <w:rsid w:val="005D30AB"/>
    <w:rsid w:val="005D3224"/>
    <w:rsid w:val="005D4CA7"/>
    <w:rsid w:val="005D4FB9"/>
    <w:rsid w:val="005D7534"/>
    <w:rsid w:val="005D75F5"/>
    <w:rsid w:val="005D794C"/>
    <w:rsid w:val="005D7CEA"/>
    <w:rsid w:val="005D7FD3"/>
    <w:rsid w:val="005E01CC"/>
    <w:rsid w:val="005E177F"/>
    <w:rsid w:val="005E2355"/>
    <w:rsid w:val="005E4742"/>
    <w:rsid w:val="005E6EF6"/>
    <w:rsid w:val="005F0389"/>
    <w:rsid w:val="005F0C6B"/>
    <w:rsid w:val="005F1962"/>
    <w:rsid w:val="005F7AF2"/>
    <w:rsid w:val="0060180A"/>
    <w:rsid w:val="00603598"/>
    <w:rsid w:val="00603732"/>
    <w:rsid w:val="00605274"/>
    <w:rsid w:val="00605F4D"/>
    <w:rsid w:val="00606401"/>
    <w:rsid w:val="00606506"/>
    <w:rsid w:val="00607F16"/>
    <w:rsid w:val="006102E3"/>
    <w:rsid w:val="00611971"/>
    <w:rsid w:val="006119FE"/>
    <w:rsid w:val="00612B65"/>
    <w:rsid w:val="00614448"/>
    <w:rsid w:val="0061484F"/>
    <w:rsid w:val="006152D2"/>
    <w:rsid w:val="00616B5B"/>
    <w:rsid w:val="00620C55"/>
    <w:rsid w:val="00620E83"/>
    <w:rsid w:val="00622622"/>
    <w:rsid w:val="00624454"/>
    <w:rsid w:val="006262ED"/>
    <w:rsid w:val="006272BF"/>
    <w:rsid w:val="00627FF0"/>
    <w:rsid w:val="006300B1"/>
    <w:rsid w:val="00630290"/>
    <w:rsid w:val="00630DA2"/>
    <w:rsid w:val="00631371"/>
    <w:rsid w:val="00632CC6"/>
    <w:rsid w:val="0063391D"/>
    <w:rsid w:val="00635499"/>
    <w:rsid w:val="00635B3C"/>
    <w:rsid w:val="00636399"/>
    <w:rsid w:val="0063677D"/>
    <w:rsid w:val="00641E5E"/>
    <w:rsid w:val="0064378B"/>
    <w:rsid w:val="00643945"/>
    <w:rsid w:val="00644DB9"/>
    <w:rsid w:val="00644FAF"/>
    <w:rsid w:val="00646F39"/>
    <w:rsid w:val="00647D41"/>
    <w:rsid w:val="00650191"/>
    <w:rsid w:val="00650A4B"/>
    <w:rsid w:val="00651A87"/>
    <w:rsid w:val="00651F44"/>
    <w:rsid w:val="006521B4"/>
    <w:rsid w:val="00654E1C"/>
    <w:rsid w:val="00654EF1"/>
    <w:rsid w:val="006563E8"/>
    <w:rsid w:val="00660F0C"/>
    <w:rsid w:val="00662E9D"/>
    <w:rsid w:val="00667151"/>
    <w:rsid w:val="006703C0"/>
    <w:rsid w:val="0067175A"/>
    <w:rsid w:val="00671A0B"/>
    <w:rsid w:val="00672B70"/>
    <w:rsid w:val="006734F7"/>
    <w:rsid w:val="00685F93"/>
    <w:rsid w:val="00686727"/>
    <w:rsid w:val="00687055"/>
    <w:rsid w:val="00687325"/>
    <w:rsid w:val="0068753C"/>
    <w:rsid w:val="006912E1"/>
    <w:rsid w:val="0069143A"/>
    <w:rsid w:val="00693E41"/>
    <w:rsid w:val="00694E56"/>
    <w:rsid w:val="0069567B"/>
    <w:rsid w:val="00695929"/>
    <w:rsid w:val="0069683E"/>
    <w:rsid w:val="00697FDA"/>
    <w:rsid w:val="006A09F9"/>
    <w:rsid w:val="006A0C5C"/>
    <w:rsid w:val="006A23A0"/>
    <w:rsid w:val="006A2676"/>
    <w:rsid w:val="006A5074"/>
    <w:rsid w:val="006A6143"/>
    <w:rsid w:val="006A642F"/>
    <w:rsid w:val="006A7564"/>
    <w:rsid w:val="006B15C0"/>
    <w:rsid w:val="006B1E6C"/>
    <w:rsid w:val="006B31EB"/>
    <w:rsid w:val="006B625E"/>
    <w:rsid w:val="006B6735"/>
    <w:rsid w:val="006B6903"/>
    <w:rsid w:val="006B707C"/>
    <w:rsid w:val="006C0ECC"/>
    <w:rsid w:val="006C18B7"/>
    <w:rsid w:val="006C21B7"/>
    <w:rsid w:val="006C40CD"/>
    <w:rsid w:val="006C4A28"/>
    <w:rsid w:val="006C7DC0"/>
    <w:rsid w:val="006D003F"/>
    <w:rsid w:val="006D0846"/>
    <w:rsid w:val="006D0D70"/>
    <w:rsid w:val="006D0F73"/>
    <w:rsid w:val="006D384F"/>
    <w:rsid w:val="006D435C"/>
    <w:rsid w:val="006D574D"/>
    <w:rsid w:val="006D5F49"/>
    <w:rsid w:val="006D638F"/>
    <w:rsid w:val="006D676F"/>
    <w:rsid w:val="006D6E7E"/>
    <w:rsid w:val="006D7C8E"/>
    <w:rsid w:val="006E0A57"/>
    <w:rsid w:val="006E0F0A"/>
    <w:rsid w:val="006E11DE"/>
    <w:rsid w:val="006E296C"/>
    <w:rsid w:val="006E2B9C"/>
    <w:rsid w:val="006E2FB4"/>
    <w:rsid w:val="006E30DD"/>
    <w:rsid w:val="006E3B3F"/>
    <w:rsid w:val="006E598E"/>
    <w:rsid w:val="006F2A9D"/>
    <w:rsid w:val="006F3039"/>
    <w:rsid w:val="006F4350"/>
    <w:rsid w:val="006F52CA"/>
    <w:rsid w:val="006F75B7"/>
    <w:rsid w:val="00700FE6"/>
    <w:rsid w:val="007019D1"/>
    <w:rsid w:val="007027CE"/>
    <w:rsid w:val="00702FD4"/>
    <w:rsid w:val="0070395F"/>
    <w:rsid w:val="00704627"/>
    <w:rsid w:val="00706505"/>
    <w:rsid w:val="00706BA8"/>
    <w:rsid w:val="00706E52"/>
    <w:rsid w:val="00707E49"/>
    <w:rsid w:val="00710A5E"/>
    <w:rsid w:val="007116BE"/>
    <w:rsid w:val="00712EF6"/>
    <w:rsid w:val="00713236"/>
    <w:rsid w:val="00713E65"/>
    <w:rsid w:val="00715CF2"/>
    <w:rsid w:val="007167AB"/>
    <w:rsid w:val="00716A83"/>
    <w:rsid w:val="00720AC5"/>
    <w:rsid w:val="007216AB"/>
    <w:rsid w:val="00722866"/>
    <w:rsid w:val="00722A17"/>
    <w:rsid w:val="00723118"/>
    <w:rsid w:val="00723171"/>
    <w:rsid w:val="0072327D"/>
    <w:rsid w:val="00724B9B"/>
    <w:rsid w:val="00724CE7"/>
    <w:rsid w:val="0072562F"/>
    <w:rsid w:val="00725E38"/>
    <w:rsid w:val="00725FC2"/>
    <w:rsid w:val="00730E49"/>
    <w:rsid w:val="00731398"/>
    <w:rsid w:val="0073231A"/>
    <w:rsid w:val="00734362"/>
    <w:rsid w:val="00737048"/>
    <w:rsid w:val="007412EE"/>
    <w:rsid w:val="007414A6"/>
    <w:rsid w:val="00741EA5"/>
    <w:rsid w:val="00742CC8"/>
    <w:rsid w:val="007433A9"/>
    <w:rsid w:val="0074374D"/>
    <w:rsid w:val="00745C34"/>
    <w:rsid w:val="0074637D"/>
    <w:rsid w:val="00750EED"/>
    <w:rsid w:val="00751446"/>
    <w:rsid w:val="00751B8B"/>
    <w:rsid w:val="00751E59"/>
    <w:rsid w:val="0075232F"/>
    <w:rsid w:val="007536DB"/>
    <w:rsid w:val="0075396C"/>
    <w:rsid w:val="00754B84"/>
    <w:rsid w:val="0075569F"/>
    <w:rsid w:val="0076120D"/>
    <w:rsid w:val="0076230B"/>
    <w:rsid w:val="00762615"/>
    <w:rsid w:val="00763510"/>
    <w:rsid w:val="007638E3"/>
    <w:rsid w:val="00763DD1"/>
    <w:rsid w:val="007655DA"/>
    <w:rsid w:val="00767DCB"/>
    <w:rsid w:val="00771512"/>
    <w:rsid w:val="00773A50"/>
    <w:rsid w:val="00776253"/>
    <w:rsid w:val="00776AA3"/>
    <w:rsid w:val="00780ACE"/>
    <w:rsid w:val="00782122"/>
    <w:rsid w:val="00782901"/>
    <w:rsid w:val="00782B01"/>
    <w:rsid w:val="007834FF"/>
    <w:rsid w:val="0078503A"/>
    <w:rsid w:val="007901E5"/>
    <w:rsid w:val="00792707"/>
    <w:rsid w:val="00792F96"/>
    <w:rsid w:val="0079315D"/>
    <w:rsid w:val="00793EAE"/>
    <w:rsid w:val="007948D1"/>
    <w:rsid w:val="00796430"/>
    <w:rsid w:val="0079666D"/>
    <w:rsid w:val="007A1E50"/>
    <w:rsid w:val="007A2806"/>
    <w:rsid w:val="007A2824"/>
    <w:rsid w:val="007A4353"/>
    <w:rsid w:val="007A7231"/>
    <w:rsid w:val="007A74D8"/>
    <w:rsid w:val="007A74E5"/>
    <w:rsid w:val="007B0C28"/>
    <w:rsid w:val="007B19D4"/>
    <w:rsid w:val="007B1A92"/>
    <w:rsid w:val="007B33E8"/>
    <w:rsid w:val="007B3A2A"/>
    <w:rsid w:val="007B3FC1"/>
    <w:rsid w:val="007B54B1"/>
    <w:rsid w:val="007B5CB8"/>
    <w:rsid w:val="007B77DF"/>
    <w:rsid w:val="007B7F39"/>
    <w:rsid w:val="007C0359"/>
    <w:rsid w:val="007C05B6"/>
    <w:rsid w:val="007C05DC"/>
    <w:rsid w:val="007C0C59"/>
    <w:rsid w:val="007C1453"/>
    <w:rsid w:val="007C246A"/>
    <w:rsid w:val="007C2A6A"/>
    <w:rsid w:val="007C40DF"/>
    <w:rsid w:val="007C4394"/>
    <w:rsid w:val="007C46E2"/>
    <w:rsid w:val="007C6C21"/>
    <w:rsid w:val="007D2038"/>
    <w:rsid w:val="007D2A81"/>
    <w:rsid w:val="007D35CB"/>
    <w:rsid w:val="007D4B6E"/>
    <w:rsid w:val="007D562A"/>
    <w:rsid w:val="007D74A4"/>
    <w:rsid w:val="007E1716"/>
    <w:rsid w:val="007E265E"/>
    <w:rsid w:val="007E2A0E"/>
    <w:rsid w:val="007E3438"/>
    <w:rsid w:val="007E37BD"/>
    <w:rsid w:val="007E3D9F"/>
    <w:rsid w:val="007E6703"/>
    <w:rsid w:val="007F027F"/>
    <w:rsid w:val="007F1855"/>
    <w:rsid w:val="007F264D"/>
    <w:rsid w:val="007F392A"/>
    <w:rsid w:val="007F3C3A"/>
    <w:rsid w:val="007F540E"/>
    <w:rsid w:val="007F54B4"/>
    <w:rsid w:val="007F5BE5"/>
    <w:rsid w:val="007F69F0"/>
    <w:rsid w:val="008001C9"/>
    <w:rsid w:val="00800488"/>
    <w:rsid w:val="008008EB"/>
    <w:rsid w:val="008029E3"/>
    <w:rsid w:val="00802D97"/>
    <w:rsid w:val="00803C5B"/>
    <w:rsid w:val="00804286"/>
    <w:rsid w:val="0080473B"/>
    <w:rsid w:val="00806162"/>
    <w:rsid w:val="00807059"/>
    <w:rsid w:val="008073EC"/>
    <w:rsid w:val="00807A8E"/>
    <w:rsid w:val="00807A97"/>
    <w:rsid w:val="0081011E"/>
    <w:rsid w:val="00810CCE"/>
    <w:rsid w:val="00811373"/>
    <w:rsid w:val="00811E71"/>
    <w:rsid w:val="00812BEA"/>
    <w:rsid w:val="00812CCD"/>
    <w:rsid w:val="008132B0"/>
    <w:rsid w:val="00814E27"/>
    <w:rsid w:val="00816D6E"/>
    <w:rsid w:val="008178DA"/>
    <w:rsid w:val="008200CC"/>
    <w:rsid w:val="008204EC"/>
    <w:rsid w:val="0082065A"/>
    <w:rsid w:val="0082683C"/>
    <w:rsid w:val="00827618"/>
    <w:rsid w:val="00827E3A"/>
    <w:rsid w:val="008322C5"/>
    <w:rsid w:val="00832A6E"/>
    <w:rsid w:val="0083537F"/>
    <w:rsid w:val="00836EA3"/>
    <w:rsid w:val="00837C40"/>
    <w:rsid w:val="0084029A"/>
    <w:rsid w:val="008405F9"/>
    <w:rsid w:val="00840C4F"/>
    <w:rsid w:val="0084261E"/>
    <w:rsid w:val="008433BD"/>
    <w:rsid w:val="00844D6A"/>
    <w:rsid w:val="00847A94"/>
    <w:rsid w:val="0085130C"/>
    <w:rsid w:val="00852333"/>
    <w:rsid w:val="00855231"/>
    <w:rsid w:val="00855F49"/>
    <w:rsid w:val="00856D48"/>
    <w:rsid w:val="008573E2"/>
    <w:rsid w:val="0085789C"/>
    <w:rsid w:val="00857B87"/>
    <w:rsid w:val="00862278"/>
    <w:rsid w:val="00862F99"/>
    <w:rsid w:val="0086339C"/>
    <w:rsid w:val="008663BE"/>
    <w:rsid w:val="00867182"/>
    <w:rsid w:val="0086763B"/>
    <w:rsid w:val="00870D50"/>
    <w:rsid w:val="0087189F"/>
    <w:rsid w:val="00873F49"/>
    <w:rsid w:val="00873F83"/>
    <w:rsid w:val="00873FB7"/>
    <w:rsid w:val="0087411A"/>
    <w:rsid w:val="00880DF0"/>
    <w:rsid w:val="00883496"/>
    <w:rsid w:val="00883937"/>
    <w:rsid w:val="00884BB9"/>
    <w:rsid w:val="00886903"/>
    <w:rsid w:val="0089108D"/>
    <w:rsid w:val="00891149"/>
    <w:rsid w:val="008915A7"/>
    <w:rsid w:val="00892EC0"/>
    <w:rsid w:val="00893916"/>
    <w:rsid w:val="008947CE"/>
    <w:rsid w:val="00896C9A"/>
    <w:rsid w:val="008A00C8"/>
    <w:rsid w:val="008A5DF7"/>
    <w:rsid w:val="008A67BD"/>
    <w:rsid w:val="008A714F"/>
    <w:rsid w:val="008A7335"/>
    <w:rsid w:val="008A76DD"/>
    <w:rsid w:val="008A7F09"/>
    <w:rsid w:val="008B1F63"/>
    <w:rsid w:val="008B24CC"/>
    <w:rsid w:val="008B2CF0"/>
    <w:rsid w:val="008B4917"/>
    <w:rsid w:val="008B4C52"/>
    <w:rsid w:val="008B53D2"/>
    <w:rsid w:val="008B57D3"/>
    <w:rsid w:val="008B5F80"/>
    <w:rsid w:val="008B7794"/>
    <w:rsid w:val="008C1A02"/>
    <w:rsid w:val="008C2556"/>
    <w:rsid w:val="008C3340"/>
    <w:rsid w:val="008C4426"/>
    <w:rsid w:val="008C5DF7"/>
    <w:rsid w:val="008C7C7F"/>
    <w:rsid w:val="008D0D34"/>
    <w:rsid w:val="008D1C2D"/>
    <w:rsid w:val="008D1C5E"/>
    <w:rsid w:val="008D1CF1"/>
    <w:rsid w:val="008D1E4D"/>
    <w:rsid w:val="008D2725"/>
    <w:rsid w:val="008D397A"/>
    <w:rsid w:val="008D54B2"/>
    <w:rsid w:val="008D5BBE"/>
    <w:rsid w:val="008E0CA5"/>
    <w:rsid w:val="008E0EFA"/>
    <w:rsid w:val="008E0FF0"/>
    <w:rsid w:val="008E1A6D"/>
    <w:rsid w:val="008E1C22"/>
    <w:rsid w:val="008E3D9A"/>
    <w:rsid w:val="008E3F78"/>
    <w:rsid w:val="008E5213"/>
    <w:rsid w:val="008E6466"/>
    <w:rsid w:val="008E70D8"/>
    <w:rsid w:val="008E77B5"/>
    <w:rsid w:val="008F00A3"/>
    <w:rsid w:val="008F06D6"/>
    <w:rsid w:val="008F3038"/>
    <w:rsid w:val="008F3E60"/>
    <w:rsid w:val="008F40A2"/>
    <w:rsid w:val="008F486B"/>
    <w:rsid w:val="008F519E"/>
    <w:rsid w:val="008F5758"/>
    <w:rsid w:val="008F759F"/>
    <w:rsid w:val="009026EA"/>
    <w:rsid w:val="00902AFA"/>
    <w:rsid w:val="00905ABF"/>
    <w:rsid w:val="009063C0"/>
    <w:rsid w:val="00910282"/>
    <w:rsid w:val="0091101C"/>
    <w:rsid w:val="00911090"/>
    <w:rsid w:val="00912A55"/>
    <w:rsid w:val="00913BEC"/>
    <w:rsid w:val="00914420"/>
    <w:rsid w:val="009170E7"/>
    <w:rsid w:val="009175E4"/>
    <w:rsid w:val="00917C08"/>
    <w:rsid w:val="00922D26"/>
    <w:rsid w:val="00922FC1"/>
    <w:rsid w:val="00923E04"/>
    <w:rsid w:val="00923EF2"/>
    <w:rsid w:val="00924C7E"/>
    <w:rsid w:val="00927A31"/>
    <w:rsid w:val="009306AB"/>
    <w:rsid w:val="00931115"/>
    <w:rsid w:val="00932030"/>
    <w:rsid w:val="009322FD"/>
    <w:rsid w:val="00932A84"/>
    <w:rsid w:val="009335C5"/>
    <w:rsid w:val="00933D9F"/>
    <w:rsid w:val="00934231"/>
    <w:rsid w:val="009346AC"/>
    <w:rsid w:val="00934AE7"/>
    <w:rsid w:val="00935BF4"/>
    <w:rsid w:val="00937BC3"/>
    <w:rsid w:val="00937C68"/>
    <w:rsid w:val="009413FC"/>
    <w:rsid w:val="00941B41"/>
    <w:rsid w:val="009439F1"/>
    <w:rsid w:val="00944173"/>
    <w:rsid w:val="00945828"/>
    <w:rsid w:val="00946D6C"/>
    <w:rsid w:val="00947FDB"/>
    <w:rsid w:val="00950441"/>
    <w:rsid w:val="0095064D"/>
    <w:rsid w:val="00950DD3"/>
    <w:rsid w:val="00956EFB"/>
    <w:rsid w:val="00957073"/>
    <w:rsid w:val="0096002C"/>
    <w:rsid w:val="00960B3B"/>
    <w:rsid w:val="00960E23"/>
    <w:rsid w:val="00961F8C"/>
    <w:rsid w:val="009622D1"/>
    <w:rsid w:val="00963B4E"/>
    <w:rsid w:val="009640A2"/>
    <w:rsid w:val="00966103"/>
    <w:rsid w:val="0096622F"/>
    <w:rsid w:val="00966B7C"/>
    <w:rsid w:val="009676ED"/>
    <w:rsid w:val="0097217F"/>
    <w:rsid w:val="00974121"/>
    <w:rsid w:val="009800FF"/>
    <w:rsid w:val="00980CCE"/>
    <w:rsid w:val="009815A3"/>
    <w:rsid w:val="00981F88"/>
    <w:rsid w:val="009826E8"/>
    <w:rsid w:val="00984AAF"/>
    <w:rsid w:val="009858C7"/>
    <w:rsid w:val="00986045"/>
    <w:rsid w:val="0098654B"/>
    <w:rsid w:val="009870F5"/>
    <w:rsid w:val="00987BFF"/>
    <w:rsid w:val="009909CB"/>
    <w:rsid w:val="009915EC"/>
    <w:rsid w:val="009928A7"/>
    <w:rsid w:val="00993E13"/>
    <w:rsid w:val="009958B1"/>
    <w:rsid w:val="00996E7D"/>
    <w:rsid w:val="009A5008"/>
    <w:rsid w:val="009A56DE"/>
    <w:rsid w:val="009A6EE5"/>
    <w:rsid w:val="009A7575"/>
    <w:rsid w:val="009B0687"/>
    <w:rsid w:val="009B1A8A"/>
    <w:rsid w:val="009B2713"/>
    <w:rsid w:val="009B573C"/>
    <w:rsid w:val="009B58D6"/>
    <w:rsid w:val="009B5FCD"/>
    <w:rsid w:val="009B60A6"/>
    <w:rsid w:val="009B6D37"/>
    <w:rsid w:val="009B76FD"/>
    <w:rsid w:val="009C058B"/>
    <w:rsid w:val="009C0B87"/>
    <w:rsid w:val="009C0E34"/>
    <w:rsid w:val="009C3850"/>
    <w:rsid w:val="009C3CC7"/>
    <w:rsid w:val="009C55D4"/>
    <w:rsid w:val="009C5E37"/>
    <w:rsid w:val="009C64FC"/>
    <w:rsid w:val="009C65B9"/>
    <w:rsid w:val="009C7C67"/>
    <w:rsid w:val="009D0082"/>
    <w:rsid w:val="009D13C9"/>
    <w:rsid w:val="009D1464"/>
    <w:rsid w:val="009D1D1F"/>
    <w:rsid w:val="009D3CB5"/>
    <w:rsid w:val="009E00EC"/>
    <w:rsid w:val="009E1CA9"/>
    <w:rsid w:val="009E2DFC"/>
    <w:rsid w:val="009E34E6"/>
    <w:rsid w:val="009E350D"/>
    <w:rsid w:val="009E4072"/>
    <w:rsid w:val="009E4CEF"/>
    <w:rsid w:val="009E50E7"/>
    <w:rsid w:val="009E51D0"/>
    <w:rsid w:val="009E588B"/>
    <w:rsid w:val="009E6006"/>
    <w:rsid w:val="009E71A1"/>
    <w:rsid w:val="009E7D10"/>
    <w:rsid w:val="009F2F3F"/>
    <w:rsid w:val="009F3892"/>
    <w:rsid w:val="009F4EB3"/>
    <w:rsid w:val="009F5B73"/>
    <w:rsid w:val="00A018F4"/>
    <w:rsid w:val="00A03DF7"/>
    <w:rsid w:val="00A04205"/>
    <w:rsid w:val="00A04E4C"/>
    <w:rsid w:val="00A067AD"/>
    <w:rsid w:val="00A1055E"/>
    <w:rsid w:val="00A11EDE"/>
    <w:rsid w:val="00A12E39"/>
    <w:rsid w:val="00A13B0C"/>
    <w:rsid w:val="00A14146"/>
    <w:rsid w:val="00A14E08"/>
    <w:rsid w:val="00A15246"/>
    <w:rsid w:val="00A20634"/>
    <w:rsid w:val="00A21CB3"/>
    <w:rsid w:val="00A22762"/>
    <w:rsid w:val="00A22850"/>
    <w:rsid w:val="00A22BB3"/>
    <w:rsid w:val="00A22F20"/>
    <w:rsid w:val="00A2451F"/>
    <w:rsid w:val="00A25AD3"/>
    <w:rsid w:val="00A26546"/>
    <w:rsid w:val="00A308FA"/>
    <w:rsid w:val="00A30CF0"/>
    <w:rsid w:val="00A31C9B"/>
    <w:rsid w:val="00A32C6D"/>
    <w:rsid w:val="00A35328"/>
    <w:rsid w:val="00A36D8E"/>
    <w:rsid w:val="00A37F51"/>
    <w:rsid w:val="00A40024"/>
    <w:rsid w:val="00A42063"/>
    <w:rsid w:val="00A433D6"/>
    <w:rsid w:val="00A43A40"/>
    <w:rsid w:val="00A44022"/>
    <w:rsid w:val="00A442B6"/>
    <w:rsid w:val="00A450B2"/>
    <w:rsid w:val="00A45A17"/>
    <w:rsid w:val="00A46843"/>
    <w:rsid w:val="00A4742B"/>
    <w:rsid w:val="00A47CCE"/>
    <w:rsid w:val="00A50987"/>
    <w:rsid w:val="00A51256"/>
    <w:rsid w:val="00A52839"/>
    <w:rsid w:val="00A535CC"/>
    <w:rsid w:val="00A55A2B"/>
    <w:rsid w:val="00A606EF"/>
    <w:rsid w:val="00A60A43"/>
    <w:rsid w:val="00A619C7"/>
    <w:rsid w:val="00A61A04"/>
    <w:rsid w:val="00A6231B"/>
    <w:rsid w:val="00A62D10"/>
    <w:rsid w:val="00A63E7D"/>
    <w:rsid w:val="00A6404B"/>
    <w:rsid w:val="00A64472"/>
    <w:rsid w:val="00A65552"/>
    <w:rsid w:val="00A65FD5"/>
    <w:rsid w:val="00A66451"/>
    <w:rsid w:val="00A6688C"/>
    <w:rsid w:val="00A66BC1"/>
    <w:rsid w:val="00A704B2"/>
    <w:rsid w:val="00A7213F"/>
    <w:rsid w:val="00A72B13"/>
    <w:rsid w:val="00A72DBE"/>
    <w:rsid w:val="00A73001"/>
    <w:rsid w:val="00A75E49"/>
    <w:rsid w:val="00A77B47"/>
    <w:rsid w:val="00A81D21"/>
    <w:rsid w:val="00A81FC3"/>
    <w:rsid w:val="00A82194"/>
    <w:rsid w:val="00A83F5F"/>
    <w:rsid w:val="00A84287"/>
    <w:rsid w:val="00A852A7"/>
    <w:rsid w:val="00A87B0C"/>
    <w:rsid w:val="00A9061B"/>
    <w:rsid w:val="00A90F57"/>
    <w:rsid w:val="00A91E83"/>
    <w:rsid w:val="00A940CE"/>
    <w:rsid w:val="00A9430E"/>
    <w:rsid w:val="00A96ACD"/>
    <w:rsid w:val="00AA05DB"/>
    <w:rsid w:val="00AA2785"/>
    <w:rsid w:val="00AA3039"/>
    <w:rsid w:val="00AA36E2"/>
    <w:rsid w:val="00AA3829"/>
    <w:rsid w:val="00AA54B0"/>
    <w:rsid w:val="00AA591D"/>
    <w:rsid w:val="00AA68D4"/>
    <w:rsid w:val="00AB0574"/>
    <w:rsid w:val="00AB1421"/>
    <w:rsid w:val="00AB1D8C"/>
    <w:rsid w:val="00AB22A6"/>
    <w:rsid w:val="00AB35EA"/>
    <w:rsid w:val="00AB5028"/>
    <w:rsid w:val="00AB547F"/>
    <w:rsid w:val="00AB5CC9"/>
    <w:rsid w:val="00AB6F04"/>
    <w:rsid w:val="00AB75CA"/>
    <w:rsid w:val="00AC0439"/>
    <w:rsid w:val="00AC13BE"/>
    <w:rsid w:val="00AC185F"/>
    <w:rsid w:val="00AC2E0B"/>
    <w:rsid w:val="00AC3E3D"/>
    <w:rsid w:val="00AC4420"/>
    <w:rsid w:val="00AC67F8"/>
    <w:rsid w:val="00AC7D3E"/>
    <w:rsid w:val="00AD00F1"/>
    <w:rsid w:val="00AD04A4"/>
    <w:rsid w:val="00AD2575"/>
    <w:rsid w:val="00AD2A27"/>
    <w:rsid w:val="00AD2D9F"/>
    <w:rsid w:val="00AD3278"/>
    <w:rsid w:val="00AD53B9"/>
    <w:rsid w:val="00AD62A4"/>
    <w:rsid w:val="00AD6358"/>
    <w:rsid w:val="00AD672D"/>
    <w:rsid w:val="00AD6855"/>
    <w:rsid w:val="00AD692E"/>
    <w:rsid w:val="00AE0010"/>
    <w:rsid w:val="00AE15E7"/>
    <w:rsid w:val="00AE222D"/>
    <w:rsid w:val="00AE26DE"/>
    <w:rsid w:val="00AE29BA"/>
    <w:rsid w:val="00AE335E"/>
    <w:rsid w:val="00AE37F4"/>
    <w:rsid w:val="00AE5FE9"/>
    <w:rsid w:val="00AE6BD6"/>
    <w:rsid w:val="00AE77B2"/>
    <w:rsid w:val="00AE78AE"/>
    <w:rsid w:val="00AE7CF1"/>
    <w:rsid w:val="00AE7EB8"/>
    <w:rsid w:val="00AF001A"/>
    <w:rsid w:val="00AF0E80"/>
    <w:rsid w:val="00AF2E5E"/>
    <w:rsid w:val="00AF303C"/>
    <w:rsid w:val="00AF3AF5"/>
    <w:rsid w:val="00AF4F50"/>
    <w:rsid w:val="00AF60A0"/>
    <w:rsid w:val="00B01EC3"/>
    <w:rsid w:val="00B03A49"/>
    <w:rsid w:val="00B04437"/>
    <w:rsid w:val="00B0445E"/>
    <w:rsid w:val="00B04A54"/>
    <w:rsid w:val="00B136BB"/>
    <w:rsid w:val="00B1513C"/>
    <w:rsid w:val="00B15CA9"/>
    <w:rsid w:val="00B20183"/>
    <w:rsid w:val="00B215EB"/>
    <w:rsid w:val="00B21A75"/>
    <w:rsid w:val="00B2296E"/>
    <w:rsid w:val="00B23511"/>
    <w:rsid w:val="00B24170"/>
    <w:rsid w:val="00B25236"/>
    <w:rsid w:val="00B25587"/>
    <w:rsid w:val="00B25CAB"/>
    <w:rsid w:val="00B27136"/>
    <w:rsid w:val="00B27B03"/>
    <w:rsid w:val="00B31B91"/>
    <w:rsid w:val="00B33497"/>
    <w:rsid w:val="00B3503D"/>
    <w:rsid w:val="00B403E4"/>
    <w:rsid w:val="00B42445"/>
    <w:rsid w:val="00B436FA"/>
    <w:rsid w:val="00B44B5A"/>
    <w:rsid w:val="00B4518C"/>
    <w:rsid w:val="00B4538D"/>
    <w:rsid w:val="00B45C5C"/>
    <w:rsid w:val="00B4773B"/>
    <w:rsid w:val="00B47A9F"/>
    <w:rsid w:val="00B50215"/>
    <w:rsid w:val="00B5050F"/>
    <w:rsid w:val="00B50EF0"/>
    <w:rsid w:val="00B52313"/>
    <w:rsid w:val="00B5257A"/>
    <w:rsid w:val="00B52D77"/>
    <w:rsid w:val="00B53CB0"/>
    <w:rsid w:val="00B54B9C"/>
    <w:rsid w:val="00B55D97"/>
    <w:rsid w:val="00B57E20"/>
    <w:rsid w:val="00B606D4"/>
    <w:rsid w:val="00B61F92"/>
    <w:rsid w:val="00B6211D"/>
    <w:rsid w:val="00B62903"/>
    <w:rsid w:val="00B64ADC"/>
    <w:rsid w:val="00B667E1"/>
    <w:rsid w:val="00B6697A"/>
    <w:rsid w:val="00B66D56"/>
    <w:rsid w:val="00B674AB"/>
    <w:rsid w:val="00B67520"/>
    <w:rsid w:val="00B707D4"/>
    <w:rsid w:val="00B71CFB"/>
    <w:rsid w:val="00B75A20"/>
    <w:rsid w:val="00B7668D"/>
    <w:rsid w:val="00B76B14"/>
    <w:rsid w:val="00B77CD8"/>
    <w:rsid w:val="00B77D2A"/>
    <w:rsid w:val="00B804B1"/>
    <w:rsid w:val="00B8210F"/>
    <w:rsid w:val="00B8211A"/>
    <w:rsid w:val="00B823BB"/>
    <w:rsid w:val="00B82CC6"/>
    <w:rsid w:val="00B85BB4"/>
    <w:rsid w:val="00B86C2A"/>
    <w:rsid w:val="00B86FBB"/>
    <w:rsid w:val="00B87719"/>
    <w:rsid w:val="00B87DDF"/>
    <w:rsid w:val="00B9350C"/>
    <w:rsid w:val="00B9486F"/>
    <w:rsid w:val="00B94DB9"/>
    <w:rsid w:val="00B95309"/>
    <w:rsid w:val="00B956E6"/>
    <w:rsid w:val="00B958DE"/>
    <w:rsid w:val="00B96274"/>
    <w:rsid w:val="00B9666E"/>
    <w:rsid w:val="00BA0A65"/>
    <w:rsid w:val="00BA167E"/>
    <w:rsid w:val="00BA1779"/>
    <w:rsid w:val="00BA4046"/>
    <w:rsid w:val="00BA4803"/>
    <w:rsid w:val="00BA4A6E"/>
    <w:rsid w:val="00BA4DCD"/>
    <w:rsid w:val="00BA68BA"/>
    <w:rsid w:val="00BA717B"/>
    <w:rsid w:val="00BB0C37"/>
    <w:rsid w:val="00BB0EA6"/>
    <w:rsid w:val="00BB1035"/>
    <w:rsid w:val="00BB118E"/>
    <w:rsid w:val="00BB11DF"/>
    <w:rsid w:val="00BB3330"/>
    <w:rsid w:val="00BB354F"/>
    <w:rsid w:val="00BB4D7B"/>
    <w:rsid w:val="00BB6B62"/>
    <w:rsid w:val="00BC169E"/>
    <w:rsid w:val="00BC2A7A"/>
    <w:rsid w:val="00BC43E3"/>
    <w:rsid w:val="00BC7060"/>
    <w:rsid w:val="00BC78DA"/>
    <w:rsid w:val="00BD10D4"/>
    <w:rsid w:val="00BD1ED4"/>
    <w:rsid w:val="00BD687A"/>
    <w:rsid w:val="00BE0C61"/>
    <w:rsid w:val="00BE148B"/>
    <w:rsid w:val="00BE18CA"/>
    <w:rsid w:val="00BE409E"/>
    <w:rsid w:val="00BE5219"/>
    <w:rsid w:val="00BE53D0"/>
    <w:rsid w:val="00BE6C4D"/>
    <w:rsid w:val="00BE7789"/>
    <w:rsid w:val="00BF04D7"/>
    <w:rsid w:val="00BF2022"/>
    <w:rsid w:val="00BF5434"/>
    <w:rsid w:val="00BF5725"/>
    <w:rsid w:val="00BF582D"/>
    <w:rsid w:val="00BF5F0A"/>
    <w:rsid w:val="00BF6042"/>
    <w:rsid w:val="00BF728C"/>
    <w:rsid w:val="00C006DD"/>
    <w:rsid w:val="00C00735"/>
    <w:rsid w:val="00C0101B"/>
    <w:rsid w:val="00C01854"/>
    <w:rsid w:val="00C02117"/>
    <w:rsid w:val="00C0590A"/>
    <w:rsid w:val="00C11D30"/>
    <w:rsid w:val="00C1216C"/>
    <w:rsid w:val="00C142BD"/>
    <w:rsid w:val="00C15238"/>
    <w:rsid w:val="00C1630E"/>
    <w:rsid w:val="00C247B4"/>
    <w:rsid w:val="00C2509A"/>
    <w:rsid w:val="00C2640A"/>
    <w:rsid w:val="00C27318"/>
    <w:rsid w:val="00C31FD4"/>
    <w:rsid w:val="00C32E19"/>
    <w:rsid w:val="00C3347A"/>
    <w:rsid w:val="00C340F3"/>
    <w:rsid w:val="00C351C6"/>
    <w:rsid w:val="00C3572B"/>
    <w:rsid w:val="00C362B0"/>
    <w:rsid w:val="00C3639A"/>
    <w:rsid w:val="00C3712E"/>
    <w:rsid w:val="00C37812"/>
    <w:rsid w:val="00C37AC0"/>
    <w:rsid w:val="00C41288"/>
    <w:rsid w:val="00C41714"/>
    <w:rsid w:val="00C429E1"/>
    <w:rsid w:val="00C42AB9"/>
    <w:rsid w:val="00C45A94"/>
    <w:rsid w:val="00C46AE6"/>
    <w:rsid w:val="00C503B6"/>
    <w:rsid w:val="00C50DB9"/>
    <w:rsid w:val="00C52014"/>
    <w:rsid w:val="00C5372B"/>
    <w:rsid w:val="00C575ED"/>
    <w:rsid w:val="00C5768A"/>
    <w:rsid w:val="00C57AEF"/>
    <w:rsid w:val="00C62056"/>
    <w:rsid w:val="00C634D8"/>
    <w:rsid w:val="00C647D0"/>
    <w:rsid w:val="00C658AD"/>
    <w:rsid w:val="00C659D3"/>
    <w:rsid w:val="00C67C16"/>
    <w:rsid w:val="00C70B15"/>
    <w:rsid w:val="00C7203A"/>
    <w:rsid w:val="00C75CAA"/>
    <w:rsid w:val="00C7764A"/>
    <w:rsid w:val="00C77F85"/>
    <w:rsid w:val="00C820D7"/>
    <w:rsid w:val="00C82B97"/>
    <w:rsid w:val="00C84560"/>
    <w:rsid w:val="00C8466F"/>
    <w:rsid w:val="00C84998"/>
    <w:rsid w:val="00C87951"/>
    <w:rsid w:val="00C91B08"/>
    <w:rsid w:val="00C928CF"/>
    <w:rsid w:val="00C945F8"/>
    <w:rsid w:val="00C948EF"/>
    <w:rsid w:val="00C94DE8"/>
    <w:rsid w:val="00CA5239"/>
    <w:rsid w:val="00CA7AB9"/>
    <w:rsid w:val="00CB02BA"/>
    <w:rsid w:val="00CB076F"/>
    <w:rsid w:val="00CB1221"/>
    <w:rsid w:val="00CB140F"/>
    <w:rsid w:val="00CB309C"/>
    <w:rsid w:val="00CB3887"/>
    <w:rsid w:val="00CB45D5"/>
    <w:rsid w:val="00CB55F4"/>
    <w:rsid w:val="00CC00D1"/>
    <w:rsid w:val="00CC0591"/>
    <w:rsid w:val="00CC0C08"/>
    <w:rsid w:val="00CC15D2"/>
    <w:rsid w:val="00CC1D06"/>
    <w:rsid w:val="00CC233A"/>
    <w:rsid w:val="00CC3A14"/>
    <w:rsid w:val="00CC7174"/>
    <w:rsid w:val="00CC765D"/>
    <w:rsid w:val="00CD14B1"/>
    <w:rsid w:val="00CD515F"/>
    <w:rsid w:val="00CD7BA4"/>
    <w:rsid w:val="00CE0677"/>
    <w:rsid w:val="00CE0EAF"/>
    <w:rsid w:val="00CE2481"/>
    <w:rsid w:val="00CE3285"/>
    <w:rsid w:val="00CE6C54"/>
    <w:rsid w:val="00CE7009"/>
    <w:rsid w:val="00CE7223"/>
    <w:rsid w:val="00CE7237"/>
    <w:rsid w:val="00CF12A6"/>
    <w:rsid w:val="00CF16DE"/>
    <w:rsid w:val="00CF271F"/>
    <w:rsid w:val="00CF36A1"/>
    <w:rsid w:val="00CF6078"/>
    <w:rsid w:val="00CF690C"/>
    <w:rsid w:val="00CF69FC"/>
    <w:rsid w:val="00CF7210"/>
    <w:rsid w:val="00CF753A"/>
    <w:rsid w:val="00D0018E"/>
    <w:rsid w:val="00D01F15"/>
    <w:rsid w:val="00D021B2"/>
    <w:rsid w:val="00D03CD0"/>
    <w:rsid w:val="00D03F7A"/>
    <w:rsid w:val="00D04700"/>
    <w:rsid w:val="00D04AE4"/>
    <w:rsid w:val="00D04E5C"/>
    <w:rsid w:val="00D073E0"/>
    <w:rsid w:val="00D07552"/>
    <w:rsid w:val="00D133C8"/>
    <w:rsid w:val="00D134DC"/>
    <w:rsid w:val="00D136F8"/>
    <w:rsid w:val="00D1469A"/>
    <w:rsid w:val="00D146A0"/>
    <w:rsid w:val="00D170B9"/>
    <w:rsid w:val="00D17A37"/>
    <w:rsid w:val="00D21E2C"/>
    <w:rsid w:val="00D24B66"/>
    <w:rsid w:val="00D25A20"/>
    <w:rsid w:val="00D266C9"/>
    <w:rsid w:val="00D26F6F"/>
    <w:rsid w:val="00D27C88"/>
    <w:rsid w:val="00D3013C"/>
    <w:rsid w:val="00D31C2A"/>
    <w:rsid w:val="00D31DB3"/>
    <w:rsid w:val="00D3285C"/>
    <w:rsid w:val="00D36CB5"/>
    <w:rsid w:val="00D370A8"/>
    <w:rsid w:val="00D37A3C"/>
    <w:rsid w:val="00D406EB"/>
    <w:rsid w:val="00D40775"/>
    <w:rsid w:val="00D40D52"/>
    <w:rsid w:val="00D40D6A"/>
    <w:rsid w:val="00D40DA0"/>
    <w:rsid w:val="00D40DA5"/>
    <w:rsid w:val="00D4353D"/>
    <w:rsid w:val="00D43E7E"/>
    <w:rsid w:val="00D45966"/>
    <w:rsid w:val="00D45DFF"/>
    <w:rsid w:val="00D47FDD"/>
    <w:rsid w:val="00D50F78"/>
    <w:rsid w:val="00D51A3A"/>
    <w:rsid w:val="00D54487"/>
    <w:rsid w:val="00D544F1"/>
    <w:rsid w:val="00D55B4C"/>
    <w:rsid w:val="00D561FC"/>
    <w:rsid w:val="00D56205"/>
    <w:rsid w:val="00D57010"/>
    <w:rsid w:val="00D60714"/>
    <w:rsid w:val="00D61D0B"/>
    <w:rsid w:val="00D61E88"/>
    <w:rsid w:val="00D633D0"/>
    <w:rsid w:val="00D63558"/>
    <w:rsid w:val="00D64065"/>
    <w:rsid w:val="00D65439"/>
    <w:rsid w:val="00D657D2"/>
    <w:rsid w:val="00D70277"/>
    <w:rsid w:val="00D70398"/>
    <w:rsid w:val="00D70689"/>
    <w:rsid w:val="00D707CE"/>
    <w:rsid w:val="00D7304A"/>
    <w:rsid w:val="00D74148"/>
    <w:rsid w:val="00D75178"/>
    <w:rsid w:val="00D75932"/>
    <w:rsid w:val="00D76AD3"/>
    <w:rsid w:val="00D77CC0"/>
    <w:rsid w:val="00D806D2"/>
    <w:rsid w:val="00D80CAA"/>
    <w:rsid w:val="00D80F06"/>
    <w:rsid w:val="00D81064"/>
    <w:rsid w:val="00D8280B"/>
    <w:rsid w:val="00D84B48"/>
    <w:rsid w:val="00D84EA3"/>
    <w:rsid w:val="00D855D5"/>
    <w:rsid w:val="00D85E2D"/>
    <w:rsid w:val="00D86908"/>
    <w:rsid w:val="00D8691F"/>
    <w:rsid w:val="00D86BF4"/>
    <w:rsid w:val="00D878A3"/>
    <w:rsid w:val="00D90585"/>
    <w:rsid w:val="00D90AD4"/>
    <w:rsid w:val="00D914EC"/>
    <w:rsid w:val="00D92B53"/>
    <w:rsid w:val="00D93C38"/>
    <w:rsid w:val="00D95C4E"/>
    <w:rsid w:val="00D9606E"/>
    <w:rsid w:val="00D973E3"/>
    <w:rsid w:val="00D978EA"/>
    <w:rsid w:val="00D97AD0"/>
    <w:rsid w:val="00D97F41"/>
    <w:rsid w:val="00DA03CD"/>
    <w:rsid w:val="00DA128E"/>
    <w:rsid w:val="00DA413A"/>
    <w:rsid w:val="00DA4212"/>
    <w:rsid w:val="00DA4859"/>
    <w:rsid w:val="00DA5AB0"/>
    <w:rsid w:val="00DB0703"/>
    <w:rsid w:val="00DB14CE"/>
    <w:rsid w:val="00DB1735"/>
    <w:rsid w:val="00DB1F06"/>
    <w:rsid w:val="00DB245B"/>
    <w:rsid w:val="00DB52D9"/>
    <w:rsid w:val="00DB5522"/>
    <w:rsid w:val="00DC2116"/>
    <w:rsid w:val="00DD00DB"/>
    <w:rsid w:val="00DD0846"/>
    <w:rsid w:val="00DD26AB"/>
    <w:rsid w:val="00DD360B"/>
    <w:rsid w:val="00DD417C"/>
    <w:rsid w:val="00DD5BBB"/>
    <w:rsid w:val="00DE0A27"/>
    <w:rsid w:val="00DE1CA9"/>
    <w:rsid w:val="00DE2C58"/>
    <w:rsid w:val="00DE3169"/>
    <w:rsid w:val="00DE4942"/>
    <w:rsid w:val="00DE4C83"/>
    <w:rsid w:val="00DE5683"/>
    <w:rsid w:val="00DE6988"/>
    <w:rsid w:val="00DE6AB6"/>
    <w:rsid w:val="00DE6B39"/>
    <w:rsid w:val="00DE6D3D"/>
    <w:rsid w:val="00DF17AB"/>
    <w:rsid w:val="00DF3568"/>
    <w:rsid w:val="00DF41A1"/>
    <w:rsid w:val="00DF5E9A"/>
    <w:rsid w:val="00DF7395"/>
    <w:rsid w:val="00E005F6"/>
    <w:rsid w:val="00E00BDC"/>
    <w:rsid w:val="00E03FD9"/>
    <w:rsid w:val="00E04018"/>
    <w:rsid w:val="00E04258"/>
    <w:rsid w:val="00E0494D"/>
    <w:rsid w:val="00E064E5"/>
    <w:rsid w:val="00E10137"/>
    <w:rsid w:val="00E11379"/>
    <w:rsid w:val="00E121F8"/>
    <w:rsid w:val="00E1279E"/>
    <w:rsid w:val="00E13D43"/>
    <w:rsid w:val="00E14335"/>
    <w:rsid w:val="00E14EC3"/>
    <w:rsid w:val="00E154DC"/>
    <w:rsid w:val="00E157D2"/>
    <w:rsid w:val="00E161FA"/>
    <w:rsid w:val="00E16861"/>
    <w:rsid w:val="00E16FF1"/>
    <w:rsid w:val="00E1731E"/>
    <w:rsid w:val="00E176C5"/>
    <w:rsid w:val="00E17B51"/>
    <w:rsid w:val="00E239BD"/>
    <w:rsid w:val="00E23E40"/>
    <w:rsid w:val="00E24284"/>
    <w:rsid w:val="00E26372"/>
    <w:rsid w:val="00E26E54"/>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7E"/>
    <w:rsid w:val="00E5058B"/>
    <w:rsid w:val="00E506FA"/>
    <w:rsid w:val="00E51BF9"/>
    <w:rsid w:val="00E52B2B"/>
    <w:rsid w:val="00E52C60"/>
    <w:rsid w:val="00E52CEB"/>
    <w:rsid w:val="00E54450"/>
    <w:rsid w:val="00E54EB9"/>
    <w:rsid w:val="00E555FB"/>
    <w:rsid w:val="00E560A2"/>
    <w:rsid w:val="00E57210"/>
    <w:rsid w:val="00E574FC"/>
    <w:rsid w:val="00E60024"/>
    <w:rsid w:val="00E600A3"/>
    <w:rsid w:val="00E60355"/>
    <w:rsid w:val="00E6069E"/>
    <w:rsid w:val="00E61BA4"/>
    <w:rsid w:val="00E639EA"/>
    <w:rsid w:val="00E65518"/>
    <w:rsid w:val="00E65B46"/>
    <w:rsid w:val="00E66D30"/>
    <w:rsid w:val="00E6751E"/>
    <w:rsid w:val="00E7182F"/>
    <w:rsid w:val="00E72EDE"/>
    <w:rsid w:val="00E74E65"/>
    <w:rsid w:val="00E75582"/>
    <w:rsid w:val="00E76A3E"/>
    <w:rsid w:val="00E80E66"/>
    <w:rsid w:val="00E82BAE"/>
    <w:rsid w:val="00E84406"/>
    <w:rsid w:val="00E87A11"/>
    <w:rsid w:val="00E90E36"/>
    <w:rsid w:val="00E93721"/>
    <w:rsid w:val="00E93874"/>
    <w:rsid w:val="00E94203"/>
    <w:rsid w:val="00E960F0"/>
    <w:rsid w:val="00E96EF8"/>
    <w:rsid w:val="00E96FD4"/>
    <w:rsid w:val="00E972EC"/>
    <w:rsid w:val="00E97B35"/>
    <w:rsid w:val="00E97DE4"/>
    <w:rsid w:val="00EA0AFC"/>
    <w:rsid w:val="00EA376E"/>
    <w:rsid w:val="00EA53C9"/>
    <w:rsid w:val="00EB33BE"/>
    <w:rsid w:val="00EB3704"/>
    <w:rsid w:val="00EB3E13"/>
    <w:rsid w:val="00EB66C0"/>
    <w:rsid w:val="00EB722C"/>
    <w:rsid w:val="00EB7409"/>
    <w:rsid w:val="00EB772C"/>
    <w:rsid w:val="00EB7CB1"/>
    <w:rsid w:val="00EC0304"/>
    <w:rsid w:val="00EC0B54"/>
    <w:rsid w:val="00EC0C65"/>
    <w:rsid w:val="00EC26CF"/>
    <w:rsid w:val="00EC2BB4"/>
    <w:rsid w:val="00EC303C"/>
    <w:rsid w:val="00EC323B"/>
    <w:rsid w:val="00EC53E7"/>
    <w:rsid w:val="00EC5B36"/>
    <w:rsid w:val="00EC7645"/>
    <w:rsid w:val="00ED02D6"/>
    <w:rsid w:val="00ED0F18"/>
    <w:rsid w:val="00ED1176"/>
    <w:rsid w:val="00ED1FFC"/>
    <w:rsid w:val="00ED23D2"/>
    <w:rsid w:val="00ED2755"/>
    <w:rsid w:val="00ED2CD9"/>
    <w:rsid w:val="00ED3BE7"/>
    <w:rsid w:val="00ED44CA"/>
    <w:rsid w:val="00ED4C91"/>
    <w:rsid w:val="00ED4D81"/>
    <w:rsid w:val="00ED57E1"/>
    <w:rsid w:val="00ED6240"/>
    <w:rsid w:val="00ED748B"/>
    <w:rsid w:val="00EE02DC"/>
    <w:rsid w:val="00EE0C81"/>
    <w:rsid w:val="00EE1442"/>
    <w:rsid w:val="00EE2C6A"/>
    <w:rsid w:val="00EE37FC"/>
    <w:rsid w:val="00EE452E"/>
    <w:rsid w:val="00EE5F47"/>
    <w:rsid w:val="00EE6C84"/>
    <w:rsid w:val="00EE7674"/>
    <w:rsid w:val="00EE7F44"/>
    <w:rsid w:val="00EF06BE"/>
    <w:rsid w:val="00EF1B2F"/>
    <w:rsid w:val="00EF1C63"/>
    <w:rsid w:val="00EF1D82"/>
    <w:rsid w:val="00EF3EDE"/>
    <w:rsid w:val="00EF5F13"/>
    <w:rsid w:val="00EF6D2E"/>
    <w:rsid w:val="00EF7A7A"/>
    <w:rsid w:val="00F002E8"/>
    <w:rsid w:val="00F0462D"/>
    <w:rsid w:val="00F04997"/>
    <w:rsid w:val="00F05763"/>
    <w:rsid w:val="00F05B75"/>
    <w:rsid w:val="00F077DF"/>
    <w:rsid w:val="00F07DC4"/>
    <w:rsid w:val="00F10D02"/>
    <w:rsid w:val="00F11C88"/>
    <w:rsid w:val="00F13006"/>
    <w:rsid w:val="00F139DD"/>
    <w:rsid w:val="00F14985"/>
    <w:rsid w:val="00F14C1D"/>
    <w:rsid w:val="00F15DAA"/>
    <w:rsid w:val="00F160F1"/>
    <w:rsid w:val="00F17D12"/>
    <w:rsid w:val="00F20A49"/>
    <w:rsid w:val="00F2167E"/>
    <w:rsid w:val="00F22D45"/>
    <w:rsid w:val="00F23EA2"/>
    <w:rsid w:val="00F2456D"/>
    <w:rsid w:val="00F2518F"/>
    <w:rsid w:val="00F2553E"/>
    <w:rsid w:val="00F25A5B"/>
    <w:rsid w:val="00F26349"/>
    <w:rsid w:val="00F264A2"/>
    <w:rsid w:val="00F267D8"/>
    <w:rsid w:val="00F26B2E"/>
    <w:rsid w:val="00F31560"/>
    <w:rsid w:val="00F355C2"/>
    <w:rsid w:val="00F35CD8"/>
    <w:rsid w:val="00F368AC"/>
    <w:rsid w:val="00F4060D"/>
    <w:rsid w:val="00F40DDC"/>
    <w:rsid w:val="00F41DCC"/>
    <w:rsid w:val="00F43FE4"/>
    <w:rsid w:val="00F444A4"/>
    <w:rsid w:val="00F45397"/>
    <w:rsid w:val="00F46E00"/>
    <w:rsid w:val="00F47637"/>
    <w:rsid w:val="00F509C7"/>
    <w:rsid w:val="00F512C5"/>
    <w:rsid w:val="00F517AA"/>
    <w:rsid w:val="00F51943"/>
    <w:rsid w:val="00F52515"/>
    <w:rsid w:val="00F52778"/>
    <w:rsid w:val="00F54A47"/>
    <w:rsid w:val="00F557BF"/>
    <w:rsid w:val="00F567BA"/>
    <w:rsid w:val="00F579B6"/>
    <w:rsid w:val="00F61F5D"/>
    <w:rsid w:val="00F63258"/>
    <w:rsid w:val="00F651CE"/>
    <w:rsid w:val="00F662EB"/>
    <w:rsid w:val="00F67184"/>
    <w:rsid w:val="00F672C3"/>
    <w:rsid w:val="00F7153F"/>
    <w:rsid w:val="00F71806"/>
    <w:rsid w:val="00F7238F"/>
    <w:rsid w:val="00F7372E"/>
    <w:rsid w:val="00F7527A"/>
    <w:rsid w:val="00F75845"/>
    <w:rsid w:val="00F805AF"/>
    <w:rsid w:val="00F80B61"/>
    <w:rsid w:val="00F80D5B"/>
    <w:rsid w:val="00F80EE6"/>
    <w:rsid w:val="00F8145F"/>
    <w:rsid w:val="00F82940"/>
    <w:rsid w:val="00F8342E"/>
    <w:rsid w:val="00F834D7"/>
    <w:rsid w:val="00F84184"/>
    <w:rsid w:val="00F86924"/>
    <w:rsid w:val="00F872CD"/>
    <w:rsid w:val="00F87CC5"/>
    <w:rsid w:val="00F90657"/>
    <w:rsid w:val="00F90C39"/>
    <w:rsid w:val="00F91BFB"/>
    <w:rsid w:val="00F93FB0"/>
    <w:rsid w:val="00F94966"/>
    <w:rsid w:val="00F94EE6"/>
    <w:rsid w:val="00F95BAB"/>
    <w:rsid w:val="00F95FD4"/>
    <w:rsid w:val="00F972FE"/>
    <w:rsid w:val="00FA08B5"/>
    <w:rsid w:val="00FA1459"/>
    <w:rsid w:val="00FA2988"/>
    <w:rsid w:val="00FA3C62"/>
    <w:rsid w:val="00FA4824"/>
    <w:rsid w:val="00FA796F"/>
    <w:rsid w:val="00FA7D7F"/>
    <w:rsid w:val="00FB1C32"/>
    <w:rsid w:val="00FB1EC5"/>
    <w:rsid w:val="00FB21CB"/>
    <w:rsid w:val="00FB3595"/>
    <w:rsid w:val="00FB427F"/>
    <w:rsid w:val="00FB4F06"/>
    <w:rsid w:val="00FB5319"/>
    <w:rsid w:val="00FB5646"/>
    <w:rsid w:val="00FB764A"/>
    <w:rsid w:val="00FB7B6E"/>
    <w:rsid w:val="00FC3EA3"/>
    <w:rsid w:val="00FC3FAB"/>
    <w:rsid w:val="00FC401C"/>
    <w:rsid w:val="00FC4433"/>
    <w:rsid w:val="00FC5D11"/>
    <w:rsid w:val="00FC7061"/>
    <w:rsid w:val="00FC7D0F"/>
    <w:rsid w:val="00FD0DAC"/>
    <w:rsid w:val="00FD32D4"/>
    <w:rsid w:val="00FD3390"/>
    <w:rsid w:val="00FD3811"/>
    <w:rsid w:val="00FD78AA"/>
    <w:rsid w:val="00FD7CD9"/>
    <w:rsid w:val="00FE047F"/>
    <w:rsid w:val="00FE091B"/>
    <w:rsid w:val="00FE1F3E"/>
    <w:rsid w:val="00FE3DAB"/>
    <w:rsid w:val="00FE4A18"/>
    <w:rsid w:val="00FE5068"/>
    <w:rsid w:val="00FE55FA"/>
    <w:rsid w:val="00FE5E16"/>
    <w:rsid w:val="00FE60F2"/>
    <w:rsid w:val="00FE635C"/>
    <w:rsid w:val="00FE654C"/>
    <w:rsid w:val="00FE659F"/>
    <w:rsid w:val="00FE674E"/>
    <w:rsid w:val="00FE6755"/>
    <w:rsid w:val="00FE7D58"/>
    <w:rsid w:val="00FF055A"/>
    <w:rsid w:val="00FF1B71"/>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3EA3"/>
    <w:pPr>
      <w:spacing w:after="200" w:line="276" w:lineRule="auto"/>
      <w:jc w:val="lowKashida"/>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E70D8"/>
    <w:pPr>
      <w:spacing w:after="480"/>
      <w:outlineLvl w:val="0"/>
    </w:pPr>
    <w:rPr>
      <w:b/>
      <w:sz w:val="48"/>
    </w:rPr>
  </w:style>
  <w:style w:type="paragraph" w:styleId="Heading2">
    <w:name w:val="heading 2"/>
    <w:aliases w:val="Heading 2#"/>
    <w:basedOn w:val="Headingbase"/>
    <w:next w:val="Normal"/>
    <w:qFormat/>
    <w:rsid w:val="008B7794"/>
    <w:pPr>
      <w:numPr>
        <w:ilvl w:val="1"/>
        <w:numId w:val="3"/>
      </w:numPr>
      <w:outlineLvl w:val="1"/>
    </w:pPr>
    <w:rPr>
      <w:b/>
      <w:sz w:val="24"/>
    </w:rPr>
  </w:style>
  <w:style w:type="paragraph" w:styleId="Heading3">
    <w:name w:val="heading 3"/>
    <w:aliases w:val="Heading 3#"/>
    <w:basedOn w:val="Headingbase"/>
    <w:next w:val="Normal"/>
    <w:qFormat/>
    <w:rsid w:val="008B7794"/>
    <w:pPr>
      <w:numPr>
        <w:ilvl w:val="2"/>
        <w:numId w:val="3"/>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3"/>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3"/>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3"/>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3"/>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3"/>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3"/>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4A7883"/>
    <w:pPr>
      <w:numPr>
        <w:numId w:val="1"/>
      </w:numPr>
      <w:ind w:left="357" w:hanging="357"/>
      <w:jc w:val="lowKashida"/>
    </w:pPr>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pPr>
      <w:numPr>
        <w:numId w:val="2"/>
      </w:numPr>
    </w:pPr>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E6466"/>
    <w:pPr>
      <w:tabs>
        <w:tab w:val="right" w:leader="dot" w:pos="9594"/>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776AA3"/>
    <w:pPr>
      <w:pBdr>
        <w:top w:val="single" w:sz="4" w:space="1" w:color="auto" w:shadow="1"/>
        <w:left w:val="single" w:sz="4" w:space="4" w:color="auto" w:shadow="1"/>
        <w:bottom w:val="single" w:sz="4" w:space="1" w:color="auto" w:shadow="1"/>
        <w:right w:val="single" w:sz="4" w:space="4" w:color="auto" w:shadow="1"/>
      </w:pBdr>
      <w:shd w:val="pct50" w:color="C0C0C0" w:fill="auto"/>
      <w:jc w:val="lowKashida"/>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paragraph" w:styleId="TOCHeading0">
    <w:name w:val="TOC Heading"/>
    <w:basedOn w:val="Heading1"/>
    <w:next w:val="Normal"/>
    <w:uiPriority w:val="39"/>
    <w:unhideWhenUsed/>
    <w:qFormat/>
    <w:rsid w:val="007A2806"/>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customStyle="1" w:styleId="Codefragment">
    <w:name w:val="Code fragment"/>
    <w:rsid w:val="00441770"/>
    <w:rPr>
      <w:rFonts w:ascii="Lucida Console" w:hAnsi="Lucida Console"/>
      <w:noProof/>
      <w:sz w:val="20"/>
    </w:rPr>
  </w:style>
  <w:style w:type="character" w:customStyle="1" w:styleId="CodeComment">
    <w:name w:val="CodeComment"/>
    <w:basedOn w:val="DefaultParagraphFont"/>
    <w:uiPriority w:val="1"/>
    <w:qFormat/>
    <w:rsid w:val="00B33497"/>
    <w:rPr>
      <w:color w:val="33CC33"/>
    </w:rPr>
  </w:style>
  <w:style w:type="paragraph" w:styleId="ListParagraph">
    <w:name w:val="List Paragraph"/>
    <w:basedOn w:val="Normal"/>
    <w:uiPriority w:val="34"/>
    <w:qFormat/>
    <w:rsid w:val="00DF41A1"/>
    <w:pPr>
      <w:ind w:left="720"/>
      <w:contextualSpacing/>
    </w:pPr>
  </w:style>
  <w:style w:type="table" w:styleId="TableGrid">
    <w:name w:val="Table Grid"/>
    <w:basedOn w:val="TableNormal"/>
    <w:rsid w:val="005D3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782B01"/>
    <w:pPr>
      <w:spacing w:after="200" w:line="276" w:lineRule="auto"/>
      <w:jc w:val="lowKashida"/>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ediumShading1-Accent2">
    <w:name w:val="Medium Shading 1 Accent 2"/>
    <w:basedOn w:val="TableNormal"/>
    <w:uiPriority w:val="63"/>
    <w:rsid w:val="00782B0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8D5BB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1">
    <w:name w:val="Light Shading Accent 1"/>
    <w:basedOn w:val="TableNormal"/>
    <w:uiPriority w:val="60"/>
    <w:rsid w:val="00F2518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518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F2518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nhideWhenUsed/>
    <w:qFormat/>
    <w:rsid w:val="00D97F4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341127292">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64296815">
      <w:bodyDiv w:val="1"/>
      <w:marLeft w:val="0"/>
      <w:marRight w:val="0"/>
      <w:marTop w:val="0"/>
      <w:marBottom w:val="0"/>
      <w:divBdr>
        <w:top w:val="none" w:sz="0" w:space="0" w:color="auto"/>
        <w:left w:val="none" w:sz="0" w:space="0" w:color="auto"/>
        <w:bottom w:val="none" w:sz="0" w:space="0" w:color="auto"/>
        <w:right w:val="none" w:sz="0" w:space="0" w:color="auto"/>
      </w:divBdr>
    </w:div>
    <w:div w:id="567300282">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019157480">
      <w:bodyDiv w:val="1"/>
      <w:marLeft w:val="0"/>
      <w:marRight w:val="0"/>
      <w:marTop w:val="0"/>
      <w:marBottom w:val="0"/>
      <w:divBdr>
        <w:top w:val="none" w:sz="0" w:space="0" w:color="auto"/>
        <w:left w:val="none" w:sz="0" w:space="0" w:color="auto"/>
        <w:bottom w:val="none" w:sz="0" w:space="0" w:color="auto"/>
        <w:right w:val="none" w:sz="0" w:space="0" w:color="auto"/>
      </w:divBdr>
    </w:div>
    <w:div w:id="1099251404">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37409335">
      <w:bodyDiv w:val="1"/>
      <w:marLeft w:val="0"/>
      <w:marRight w:val="0"/>
      <w:marTop w:val="0"/>
      <w:marBottom w:val="0"/>
      <w:divBdr>
        <w:top w:val="none" w:sz="0" w:space="0" w:color="auto"/>
        <w:left w:val="none" w:sz="0" w:space="0" w:color="auto"/>
        <w:bottom w:val="none" w:sz="0" w:space="0" w:color="auto"/>
        <w:right w:val="none" w:sz="0" w:space="0" w:color="auto"/>
      </w:divBdr>
    </w:div>
    <w:div w:id="1531844717">
      <w:bodyDiv w:val="1"/>
      <w:marLeft w:val="0"/>
      <w:marRight w:val="0"/>
      <w:marTop w:val="0"/>
      <w:marBottom w:val="0"/>
      <w:divBdr>
        <w:top w:val="none" w:sz="0" w:space="0" w:color="auto"/>
        <w:left w:val="none" w:sz="0" w:space="0" w:color="auto"/>
        <w:bottom w:val="none" w:sz="0" w:space="0" w:color="auto"/>
        <w:right w:val="none" w:sz="0" w:space="0" w:color="auto"/>
      </w:divBdr>
    </w:div>
    <w:div w:id="1721591444">
      <w:bodyDiv w:val="1"/>
      <w:marLeft w:val="0"/>
      <w:marRight w:val="0"/>
      <w:marTop w:val="0"/>
      <w:marBottom w:val="0"/>
      <w:divBdr>
        <w:top w:val="none" w:sz="0" w:space="0" w:color="auto"/>
        <w:left w:val="none" w:sz="0" w:space="0" w:color="auto"/>
        <w:bottom w:val="none" w:sz="0" w:space="0" w:color="auto"/>
        <w:right w:val="none" w:sz="0" w:space="0" w:color="auto"/>
      </w:divBdr>
    </w:div>
    <w:div w:id="1855344245">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44553028">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roboteq.com" TargetMode="External"/><Relationship Id="rId24"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E67B-9C96-43EA-B0FC-F653EBE1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2008-07-15T20:35:00Z</dcterms:created>
  <dcterms:modified xsi:type="dcterms:W3CDTF">2017-07-07T19:18:00Z</dcterms:modified>
</cp:coreProperties>
</file>