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4CC17" w14:textId="77777777" w:rsidR="00735D77" w:rsidRPr="006A2726" w:rsidRDefault="00735D77" w:rsidP="00735D77">
      <w:pPr>
        <w:shd w:val="clear" w:color="auto" w:fill="FFFFFF"/>
        <w:rPr>
          <w:rFonts w:eastAsia="Times New Roman" w:cstheme="minorHAnsi"/>
          <w:color w:val="222222"/>
          <w:sz w:val="20"/>
          <w:szCs w:val="20"/>
          <w:lang w:val="en-US" w:eastAsia="en-GB"/>
        </w:rPr>
      </w:pPr>
      <w:r w:rsidRPr="00735D77">
        <w:rPr>
          <w:rFonts w:eastAsia="Times New Roman" w:cstheme="minorHAnsi"/>
          <w:b/>
          <w:bCs/>
          <w:color w:val="222222"/>
          <w:sz w:val="20"/>
          <w:szCs w:val="20"/>
          <w:lang w:val="en-US" w:eastAsia="en-GB"/>
        </w:rPr>
        <w:t>Other questions to answer about testing and testability, from your point of view</w:t>
      </w:r>
      <w:r w:rsidRPr="00735D77">
        <w:rPr>
          <w:rFonts w:eastAsia="Times New Roman" w:cstheme="minorHAnsi"/>
          <w:color w:val="222222"/>
          <w:sz w:val="20"/>
          <w:szCs w:val="20"/>
          <w:lang w:val="en-US" w:eastAsia="en-GB"/>
        </w:rPr>
        <w:t> </w:t>
      </w:r>
    </w:p>
    <w:p w14:paraId="280F755D" w14:textId="59D2F354" w:rsidR="00735D77" w:rsidRPr="006A2726" w:rsidRDefault="00735D77" w:rsidP="00517DFF">
      <w:pPr>
        <w:pStyle w:val="ListParagraph"/>
        <w:numPr>
          <w:ilvl w:val="0"/>
          <w:numId w:val="3"/>
        </w:numPr>
        <w:shd w:val="clear" w:color="auto" w:fill="FFFFFF"/>
        <w:spacing w:after="40"/>
        <w:ind w:left="0" w:firstLine="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How do you review code? </w:t>
      </w:r>
    </w:p>
    <w:p w14:paraId="0CCDD268" w14:textId="2D6636E6" w:rsidR="00735D77" w:rsidRPr="006A2726" w:rsidRDefault="007F7613" w:rsidP="00517DFF">
      <w:pPr>
        <w:shd w:val="clear" w:color="auto" w:fill="FFFFFF"/>
        <w:ind w:firstLine="72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The main focus while </w:t>
      </w:r>
      <w:r w:rsidR="00DB2129" w:rsidRPr="006A2726">
        <w:rPr>
          <w:rFonts w:eastAsia="Times New Roman" w:cstheme="minorHAnsi"/>
          <w:color w:val="222222"/>
          <w:sz w:val="20"/>
          <w:szCs w:val="20"/>
          <w:lang w:val="en-US" w:eastAsia="en-GB"/>
        </w:rPr>
        <w:t xml:space="preserve">I </w:t>
      </w:r>
      <w:r w:rsidRPr="006A2726">
        <w:rPr>
          <w:rFonts w:eastAsia="Times New Roman" w:cstheme="minorHAnsi"/>
          <w:color w:val="222222"/>
          <w:sz w:val="20"/>
          <w:szCs w:val="20"/>
          <w:lang w:val="en-US" w:eastAsia="en-GB"/>
        </w:rPr>
        <w:t xml:space="preserve">review code is to evaluate the impact of the change request to the overall quality of the code base in terms of continuous improvements. </w:t>
      </w:r>
      <w:r w:rsidR="00DB2129" w:rsidRPr="006A2726">
        <w:rPr>
          <w:rFonts w:eastAsia="Times New Roman" w:cstheme="minorHAnsi"/>
          <w:color w:val="222222"/>
          <w:sz w:val="20"/>
          <w:szCs w:val="20"/>
          <w:lang w:val="en-US" w:eastAsia="en-GB"/>
        </w:rPr>
        <w:t>I also e</w:t>
      </w:r>
      <w:r w:rsidR="006E6680" w:rsidRPr="006A2726">
        <w:rPr>
          <w:rFonts w:eastAsia="Times New Roman" w:cstheme="minorHAnsi"/>
          <w:color w:val="222222"/>
          <w:sz w:val="20"/>
          <w:szCs w:val="20"/>
          <w:lang w:val="en-US" w:eastAsia="en-GB"/>
        </w:rPr>
        <w:t>nsure that the code is e</w:t>
      </w:r>
      <w:r w:rsidRPr="006A2726">
        <w:rPr>
          <w:rFonts w:eastAsia="Times New Roman" w:cstheme="minorHAnsi"/>
          <w:color w:val="222222"/>
          <w:sz w:val="20"/>
          <w:szCs w:val="20"/>
          <w:lang w:val="en-US" w:eastAsia="en-GB"/>
        </w:rPr>
        <w:t xml:space="preserve">asy to maintain, </w:t>
      </w:r>
      <w:r w:rsidR="006E6680" w:rsidRPr="006A2726">
        <w:rPr>
          <w:rFonts w:eastAsia="Times New Roman" w:cstheme="minorHAnsi"/>
          <w:color w:val="222222"/>
          <w:sz w:val="20"/>
          <w:szCs w:val="20"/>
          <w:lang w:val="en-US" w:eastAsia="en-GB"/>
        </w:rPr>
        <w:t>easy to understand and that the tests are valid and do not introduce false positives</w:t>
      </w:r>
      <w:r w:rsidRPr="006A2726">
        <w:rPr>
          <w:rFonts w:eastAsia="Times New Roman" w:cstheme="minorHAnsi"/>
          <w:color w:val="222222"/>
          <w:sz w:val="20"/>
          <w:szCs w:val="20"/>
          <w:lang w:val="en-US" w:eastAsia="en-GB"/>
        </w:rPr>
        <w:t xml:space="preserve">. </w:t>
      </w:r>
      <w:r w:rsidR="00DB2129" w:rsidRPr="006A2726">
        <w:rPr>
          <w:rFonts w:eastAsia="Times New Roman" w:cstheme="minorHAnsi"/>
          <w:color w:val="222222"/>
          <w:sz w:val="20"/>
          <w:szCs w:val="20"/>
          <w:lang w:val="en-US" w:eastAsia="en-GB"/>
        </w:rPr>
        <w:t>I r</w:t>
      </w:r>
      <w:r w:rsidR="00DB2129" w:rsidRPr="006A2726">
        <w:rPr>
          <w:rFonts w:eastAsia="Times New Roman" w:cstheme="minorHAnsi"/>
          <w:color w:val="222222"/>
          <w:sz w:val="20"/>
          <w:szCs w:val="20"/>
          <w:lang w:val="en-US" w:eastAsia="en-GB"/>
        </w:rPr>
        <w:t xml:space="preserve">ead and analyze the code to see if it can introduce bugs or race conditions or breakages in the other parts of the </w:t>
      </w:r>
      <w:r w:rsidR="00DB2129" w:rsidRPr="006A2726">
        <w:rPr>
          <w:rFonts w:eastAsia="Times New Roman" w:cstheme="minorHAnsi"/>
          <w:color w:val="222222"/>
          <w:sz w:val="20"/>
          <w:szCs w:val="20"/>
          <w:lang w:val="en-US" w:eastAsia="en-GB"/>
        </w:rPr>
        <w:t xml:space="preserve">overall </w:t>
      </w:r>
      <w:r w:rsidR="00DB2129" w:rsidRPr="006A2726">
        <w:rPr>
          <w:rFonts w:eastAsia="Times New Roman" w:cstheme="minorHAnsi"/>
          <w:color w:val="222222"/>
          <w:sz w:val="20"/>
          <w:szCs w:val="20"/>
          <w:lang w:val="en-US" w:eastAsia="en-GB"/>
        </w:rPr>
        <w:t>system.</w:t>
      </w:r>
      <w:r w:rsidR="00DB2129" w:rsidRPr="006A2726">
        <w:rPr>
          <w:rFonts w:eastAsia="Times New Roman" w:cstheme="minorHAnsi"/>
          <w:color w:val="222222"/>
          <w:sz w:val="20"/>
          <w:szCs w:val="20"/>
          <w:lang w:val="en-US" w:eastAsia="en-GB"/>
        </w:rPr>
        <w:t xml:space="preserve"> I use u</w:t>
      </w:r>
      <w:r w:rsidRPr="006A2726">
        <w:rPr>
          <w:rFonts w:eastAsia="Times New Roman" w:cstheme="minorHAnsi"/>
          <w:color w:val="222222"/>
          <w:sz w:val="20"/>
          <w:szCs w:val="20"/>
          <w:lang w:val="en-US" w:eastAsia="en-GB"/>
        </w:rPr>
        <w:t xml:space="preserve">nbiased professional tone in ensuring </w:t>
      </w:r>
      <w:r w:rsidR="00DB2129" w:rsidRPr="006A2726">
        <w:rPr>
          <w:rFonts w:eastAsia="Times New Roman" w:cstheme="minorHAnsi"/>
          <w:color w:val="222222"/>
          <w:sz w:val="20"/>
          <w:szCs w:val="20"/>
          <w:lang w:val="en-US" w:eastAsia="en-GB"/>
        </w:rPr>
        <w:t xml:space="preserve">that </w:t>
      </w:r>
      <w:r w:rsidRPr="006A2726">
        <w:rPr>
          <w:rFonts w:eastAsia="Times New Roman" w:cstheme="minorHAnsi"/>
          <w:color w:val="222222"/>
          <w:sz w:val="20"/>
          <w:szCs w:val="20"/>
          <w:lang w:val="en-US" w:eastAsia="en-GB"/>
        </w:rPr>
        <w:t>coding guidelines</w:t>
      </w:r>
      <w:r w:rsidR="00DB2129" w:rsidRPr="006A2726">
        <w:rPr>
          <w:rFonts w:eastAsia="Times New Roman" w:cstheme="minorHAnsi"/>
          <w:color w:val="222222"/>
          <w:sz w:val="20"/>
          <w:szCs w:val="20"/>
          <w:lang w:val="en-US" w:eastAsia="en-GB"/>
        </w:rPr>
        <w:t>, test implementation and annotation guidelines</w:t>
      </w:r>
      <w:r w:rsidRPr="006A2726">
        <w:rPr>
          <w:rFonts w:eastAsia="Times New Roman" w:cstheme="minorHAnsi"/>
          <w:color w:val="222222"/>
          <w:sz w:val="20"/>
          <w:szCs w:val="20"/>
          <w:lang w:val="en-US" w:eastAsia="en-GB"/>
        </w:rPr>
        <w:t xml:space="preserve"> are </w:t>
      </w:r>
      <w:r w:rsidR="00DB2129" w:rsidRPr="006A2726">
        <w:rPr>
          <w:rFonts w:eastAsia="Times New Roman" w:cstheme="minorHAnsi"/>
          <w:color w:val="222222"/>
          <w:sz w:val="20"/>
          <w:szCs w:val="20"/>
          <w:lang w:val="en-US" w:eastAsia="en-GB"/>
        </w:rPr>
        <w:t>adhered</w:t>
      </w:r>
      <w:r w:rsidRPr="006A2726">
        <w:rPr>
          <w:rFonts w:eastAsia="Times New Roman" w:cstheme="minorHAnsi"/>
          <w:color w:val="222222"/>
          <w:sz w:val="20"/>
          <w:szCs w:val="20"/>
          <w:lang w:val="en-US" w:eastAsia="en-GB"/>
        </w:rPr>
        <w:t xml:space="preserve">. </w:t>
      </w:r>
      <w:r w:rsidR="00DB2129" w:rsidRPr="006A2726">
        <w:rPr>
          <w:rFonts w:eastAsia="Times New Roman" w:cstheme="minorHAnsi"/>
          <w:color w:val="222222"/>
          <w:sz w:val="20"/>
          <w:szCs w:val="20"/>
          <w:lang w:val="en-US" w:eastAsia="en-GB"/>
        </w:rPr>
        <w:t>Validate</w:t>
      </w:r>
      <w:r w:rsidR="000078F1" w:rsidRPr="006A2726">
        <w:rPr>
          <w:rFonts w:eastAsia="Times New Roman" w:cstheme="minorHAnsi"/>
          <w:color w:val="222222"/>
          <w:sz w:val="20"/>
          <w:szCs w:val="20"/>
          <w:lang w:val="en-US" w:eastAsia="en-GB"/>
        </w:rPr>
        <w:t xml:space="preserve"> test</w:t>
      </w:r>
      <w:r w:rsidR="00DB2129" w:rsidRPr="006A2726">
        <w:rPr>
          <w:rFonts w:eastAsia="Times New Roman" w:cstheme="minorHAnsi"/>
          <w:color w:val="222222"/>
          <w:sz w:val="20"/>
          <w:szCs w:val="20"/>
          <w:lang w:val="en-US" w:eastAsia="en-GB"/>
        </w:rPr>
        <w:t xml:space="preserve"> tags management is followed in the desired order. </w:t>
      </w:r>
    </w:p>
    <w:p w14:paraId="7C00261C" w14:textId="77777777" w:rsidR="00735D77" w:rsidRPr="006A2726" w:rsidRDefault="00735D77" w:rsidP="00F15765">
      <w:pPr>
        <w:shd w:val="clear" w:color="auto" w:fill="FFFFFF"/>
        <w:rPr>
          <w:rFonts w:eastAsia="Times New Roman" w:cstheme="minorHAnsi"/>
          <w:color w:val="222222"/>
          <w:sz w:val="20"/>
          <w:szCs w:val="20"/>
          <w:lang w:val="en-US" w:eastAsia="en-GB"/>
        </w:rPr>
      </w:pPr>
    </w:p>
    <w:p w14:paraId="74163125" w14:textId="1385ECDD" w:rsidR="00735D77" w:rsidRPr="006A2726" w:rsidRDefault="00735D77" w:rsidP="00517DFF">
      <w:pPr>
        <w:pStyle w:val="ListParagraph"/>
        <w:numPr>
          <w:ilvl w:val="0"/>
          <w:numId w:val="3"/>
        </w:numPr>
        <w:shd w:val="clear" w:color="auto" w:fill="FFFFFF"/>
        <w:spacing w:after="40" w:line="205" w:lineRule="atLeast"/>
        <w:ind w:left="0" w:firstLine="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How do you enforce coding standards? </w:t>
      </w:r>
    </w:p>
    <w:p w14:paraId="13DC921C" w14:textId="49A6B95E" w:rsidR="00DB2129" w:rsidRPr="006A2726" w:rsidRDefault="00DB2129" w:rsidP="00517DFF">
      <w:pPr>
        <w:shd w:val="clear" w:color="auto" w:fill="FFFFFF"/>
        <w:spacing w:after="160" w:line="205" w:lineRule="atLeast"/>
        <w:ind w:firstLine="72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Define and document the standards. Introduce and Communicate the standards across the teams through various channels like Community meetings, emails, and presentations. During code review, remind reviewers to evaluate that the coding standards are met by providing direct links for the documentation in the review page. </w:t>
      </w:r>
      <w:r w:rsidR="00794F17" w:rsidRPr="006A2726">
        <w:rPr>
          <w:rFonts w:eastAsia="Times New Roman" w:cstheme="minorHAnsi"/>
          <w:color w:val="222222"/>
          <w:sz w:val="20"/>
          <w:szCs w:val="20"/>
          <w:lang w:val="en-US" w:eastAsia="en-GB"/>
        </w:rPr>
        <w:t>Automated code style profile tools can also be helpful for enforcing coding guidelines through config files or IDE settings.</w:t>
      </w:r>
    </w:p>
    <w:p w14:paraId="126859C5" w14:textId="299713AA" w:rsidR="00735D77" w:rsidRPr="006A2726" w:rsidRDefault="00735D77" w:rsidP="00517DFF">
      <w:pPr>
        <w:pStyle w:val="ListParagraph"/>
        <w:numPr>
          <w:ilvl w:val="0"/>
          <w:numId w:val="3"/>
        </w:numPr>
        <w:shd w:val="clear" w:color="auto" w:fill="FFFFFF"/>
        <w:spacing w:after="40" w:line="205" w:lineRule="atLeast"/>
        <w:ind w:left="0" w:firstLine="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How do you plan what kind of approach you take for test automation - what libraries to use, how does it work in couple of years, how to make it easy to maintain, </w:t>
      </w:r>
      <w:proofErr w:type="spellStart"/>
      <w:r w:rsidRPr="006A2726">
        <w:rPr>
          <w:rFonts w:eastAsia="Times New Roman" w:cstheme="minorHAnsi"/>
          <w:color w:val="222222"/>
          <w:sz w:val="20"/>
          <w:szCs w:val="20"/>
          <w:lang w:val="en-US" w:eastAsia="en-GB"/>
        </w:rPr>
        <w:t>etc</w:t>
      </w:r>
      <w:proofErr w:type="spellEnd"/>
      <w:r w:rsidRPr="006A2726">
        <w:rPr>
          <w:rFonts w:eastAsia="Times New Roman" w:cstheme="minorHAnsi"/>
          <w:color w:val="222222"/>
          <w:sz w:val="20"/>
          <w:szCs w:val="20"/>
          <w:lang w:val="en-US" w:eastAsia="en-GB"/>
        </w:rPr>
        <w:t>? What are the main points to consider? </w:t>
      </w:r>
    </w:p>
    <w:p w14:paraId="60DEA110" w14:textId="77777777" w:rsidR="00517DFF" w:rsidRDefault="00E26637" w:rsidP="00517DFF">
      <w:pPr>
        <w:pStyle w:val="ListParagraph"/>
        <w:shd w:val="clear" w:color="auto" w:fill="FFFFFF"/>
        <w:spacing w:after="160" w:line="205" w:lineRule="atLeast"/>
        <w:ind w:left="0" w:firstLine="72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First, I will try to understand the architecture of the whole system under test. Then, I’ll analyze the full tech stack being adopted across different systems. Based on the gathered information, there are three possible ways to choose automation </w:t>
      </w:r>
      <w:r w:rsidR="00C77B0C" w:rsidRPr="006A2726">
        <w:rPr>
          <w:rFonts w:eastAsia="Times New Roman" w:cstheme="minorHAnsi"/>
          <w:color w:val="222222"/>
          <w:sz w:val="20"/>
          <w:szCs w:val="20"/>
          <w:lang w:val="en-US" w:eastAsia="en-GB"/>
        </w:rPr>
        <w:t>approach</w:t>
      </w:r>
      <w:r w:rsidRPr="006A2726">
        <w:rPr>
          <w:rFonts w:eastAsia="Times New Roman" w:cstheme="minorHAnsi"/>
          <w:color w:val="222222"/>
          <w:sz w:val="20"/>
          <w:szCs w:val="20"/>
          <w:lang w:val="en-US" w:eastAsia="en-GB"/>
        </w:rPr>
        <w:t>:</w:t>
      </w:r>
    </w:p>
    <w:p w14:paraId="71AAFB42" w14:textId="77777777" w:rsidR="00517DFF" w:rsidRDefault="00E26637" w:rsidP="00517DFF">
      <w:pPr>
        <w:pStyle w:val="ListParagraph"/>
        <w:numPr>
          <w:ilvl w:val="0"/>
          <w:numId w:val="5"/>
        </w:numPr>
        <w:shd w:val="clear" w:color="auto" w:fill="FFFFFF"/>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Picking test libraries or frameworks that are in close relation to the available tech stack results in </w:t>
      </w:r>
      <w:r w:rsidR="00787A8B" w:rsidRPr="006A2726">
        <w:rPr>
          <w:rFonts w:eastAsia="Times New Roman" w:cstheme="minorHAnsi"/>
          <w:color w:val="222222"/>
          <w:sz w:val="20"/>
          <w:szCs w:val="20"/>
          <w:lang w:val="en-US" w:eastAsia="en-GB"/>
        </w:rPr>
        <w:t xml:space="preserve">creating an ecosystem of software code and test code that can co-exist </w:t>
      </w:r>
      <w:r w:rsidR="00C77B0C" w:rsidRPr="006A2726">
        <w:rPr>
          <w:rFonts w:eastAsia="Times New Roman" w:cstheme="minorHAnsi"/>
          <w:color w:val="222222"/>
          <w:sz w:val="20"/>
          <w:szCs w:val="20"/>
          <w:lang w:val="en-US" w:eastAsia="en-GB"/>
        </w:rPr>
        <w:t xml:space="preserve">in the world of continuous improvements and continuous delivery. For example, in case of Mobile automation for iOS: choosing </w:t>
      </w:r>
      <w:proofErr w:type="spellStart"/>
      <w:r w:rsidR="00C77B0C" w:rsidRPr="006A2726">
        <w:rPr>
          <w:rFonts w:eastAsia="Times New Roman" w:cstheme="minorHAnsi"/>
          <w:color w:val="222222"/>
          <w:sz w:val="20"/>
          <w:szCs w:val="20"/>
          <w:lang w:val="en-US" w:eastAsia="en-GB"/>
        </w:rPr>
        <w:t>XCUITest</w:t>
      </w:r>
      <w:proofErr w:type="spellEnd"/>
      <w:r w:rsidR="00C77B0C" w:rsidRPr="006A2726">
        <w:rPr>
          <w:rFonts w:eastAsia="Times New Roman" w:cstheme="minorHAnsi"/>
          <w:color w:val="222222"/>
          <w:sz w:val="20"/>
          <w:szCs w:val="20"/>
          <w:lang w:val="en-US" w:eastAsia="en-GB"/>
        </w:rPr>
        <w:t xml:space="preserve"> that comes with the SDK of iOS tech stack ensures that any frequent changes in the core iOS platform or the Swift language is well-taken care of in </w:t>
      </w:r>
      <w:proofErr w:type="spellStart"/>
      <w:r w:rsidR="00C77B0C" w:rsidRPr="006A2726">
        <w:rPr>
          <w:rFonts w:eastAsia="Times New Roman" w:cstheme="minorHAnsi"/>
          <w:color w:val="222222"/>
          <w:sz w:val="20"/>
          <w:szCs w:val="20"/>
          <w:lang w:val="en-US" w:eastAsia="en-GB"/>
        </w:rPr>
        <w:t>XCUITest</w:t>
      </w:r>
      <w:proofErr w:type="spellEnd"/>
      <w:r w:rsidR="00C77B0C" w:rsidRPr="006A2726">
        <w:rPr>
          <w:rFonts w:eastAsia="Times New Roman" w:cstheme="minorHAnsi"/>
          <w:color w:val="222222"/>
          <w:sz w:val="20"/>
          <w:szCs w:val="20"/>
          <w:lang w:val="en-US" w:eastAsia="en-GB"/>
        </w:rPr>
        <w:t xml:space="preserve"> so there is very little turbulence we will encounter during maintenance phase.</w:t>
      </w:r>
    </w:p>
    <w:p w14:paraId="1E9F4D68" w14:textId="77777777" w:rsidR="00517DFF" w:rsidRDefault="00C77B0C" w:rsidP="00517DFF">
      <w:pPr>
        <w:pStyle w:val="ListParagraph"/>
        <w:numPr>
          <w:ilvl w:val="0"/>
          <w:numId w:val="5"/>
        </w:numPr>
        <w:shd w:val="clear" w:color="auto" w:fill="FFFFFF"/>
        <w:spacing w:after="160" w:line="205" w:lineRule="atLeast"/>
        <w:rPr>
          <w:rFonts w:eastAsia="Times New Roman" w:cstheme="minorHAnsi"/>
          <w:color w:val="222222"/>
          <w:sz w:val="20"/>
          <w:szCs w:val="20"/>
          <w:lang w:val="en-US" w:eastAsia="en-GB"/>
        </w:rPr>
      </w:pPr>
      <w:r w:rsidRPr="00517DFF">
        <w:rPr>
          <w:rFonts w:eastAsia="Times New Roman" w:cstheme="minorHAnsi"/>
          <w:color w:val="222222"/>
          <w:sz w:val="20"/>
          <w:szCs w:val="20"/>
          <w:lang w:val="en-US" w:eastAsia="en-GB"/>
        </w:rPr>
        <w:t xml:space="preserve">Choosing test libraries or frameworks that are more widely used by several different developers/testers across the world </w:t>
      </w:r>
      <w:r w:rsidR="00032E8B" w:rsidRPr="00517DFF">
        <w:rPr>
          <w:rFonts w:eastAsia="Times New Roman" w:cstheme="minorHAnsi"/>
          <w:color w:val="222222"/>
          <w:sz w:val="20"/>
          <w:szCs w:val="20"/>
          <w:lang w:val="en-US" w:eastAsia="en-GB"/>
        </w:rPr>
        <w:t xml:space="preserve">but that are slightly different to the chosen SUT architecture </w:t>
      </w:r>
      <w:r w:rsidRPr="00517DFF">
        <w:rPr>
          <w:rFonts w:eastAsia="Times New Roman" w:cstheme="minorHAnsi"/>
          <w:color w:val="222222"/>
          <w:sz w:val="20"/>
          <w:szCs w:val="20"/>
          <w:lang w:val="en-US" w:eastAsia="en-GB"/>
        </w:rPr>
        <w:t xml:space="preserve">will ensure that there is plenty of open source tools and support to maintain the automation suite. This also ensures that more testers/developers are well versed in the technology and the need to provide additional training is reduced. </w:t>
      </w:r>
      <w:r w:rsidR="006126ED" w:rsidRPr="00517DFF">
        <w:rPr>
          <w:rFonts w:eastAsia="Times New Roman" w:cstheme="minorHAnsi"/>
          <w:color w:val="222222"/>
          <w:sz w:val="20"/>
          <w:szCs w:val="20"/>
          <w:lang w:val="en-US" w:eastAsia="en-GB"/>
        </w:rPr>
        <w:t>They are more probably using client-server architecture</w:t>
      </w:r>
      <w:r w:rsidR="00032E8B" w:rsidRPr="00517DFF">
        <w:rPr>
          <w:rFonts w:eastAsia="Times New Roman" w:cstheme="minorHAnsi"/>
          <w:color w:val="222222"/>
          <w:sz w:val="20"/>
          <w:szCs w:val="20"/>
          <w:lang w:val="en-US" w:eastAsia="en-GB"/>
        </w:rPr>
        <w:t xml:space="preserve"> for frontend testing</w:t>
      </w:r>
      <w:r w:rsidR="006126ED" w:rsidRPr="00517DFF">
        <w:rPr>
          <w:rFonts w:eastAsia="Times New Roman" w:cstheme="minorHAnsi"/>
          <w:color w:val="222222"/>
          <w:sz w:val="20"/>
          <w:szCs w:val="20"/>
          <w:lang w:val="en-US" w:eastAsia="en-GB"/>
        </w:rPr>
        <w:t xml:space="preserve">. </w:t>
      </w:r>
      <w:r w:rsidR="00D3771B" w:rsidRPr="00517DFF">
        <w:rPr>
          <w:rFonts w:eastAsia="Times New Roman" w:cstheme="minorHAnsi"/>
          <w:color w:val="222222"/>
          <w:sz w:val="20"/>
          <w:szCs w:val="20"/>
          <w:lang w:val="en-US" w:eastAsia="en-GB"/>
        </w:rPr>
        <w:t>Good examples are Selenium, Appium, Robot Framework, etc.</w:t>
      </w:r>
    </w:p>
    <w:p w14:paraId="164F61E6" w14:textId="41596C5F" w:rsidR="00C77B0C" w:rsidRPr="00517DFF" w:rsidRDefault="00C77B0C" w:rsidP="00517DFF">
      <w:pPr>
        <w:pStyle w:val="ListParagraph"/>
        <w:numPr>
          <w:ilvl w:val="0"/>
          <w:numId w:val="5"/>
        </w:numPr>
        <w:shd w:val="clear" w:color="auto" w:fill="FFFFFF"/>
        <w:spacing w:after="160" w:line="205" w:lineRule="atLeast"/>
        <w:rPr>
          <w:rFonts w:eastAsia="Times New Roman" w:cstheme="minorHAnsi"/>
          <w:color w:val="222222"/>
          <w:sz w:val="20"/>
          <w:szCs w:val="20"/>
          <w:lang w:val="en-US" w:eastAsia="en-GB"/>
        </w:rPr>
      </w:pPr>
      <w:r w:rsidRPr="00517DFF">
        <w:rPr>
          <w:rFonts w:eastAsia="Times New Roman" w:cstheme="minorHAnsi"/>
          <w:color w:val="222222"/>
          <w:sz w:val="20"/>
          <w:szCs w:val="20"/>
          <w:lang w:val="en-US" w:eastAsia="en-GB"/>
        </w:rPr>
        <w:t xml:space="preserve">Writing </w:t>
      </w:r>
      <w:r w:rsidR="00537E54" w:rsidRPr="00517DFF">
        <w:rPr>
          <w:rFonts w:eastAsia="Times New Roman" w:cstheme="minorHAnsi"/>
          <w:color w:val="222222"/>
          <w:sz w:val="20"/>
          <w:szCs w:val="20"/>
          <w:lang w:val="en-US" w:eastAsia="en-GB"/>
        </w:rPr>
        <w:t>own</w:t>
      </w:r>
      <w:r w:rsidR="00032E8B" w:rsidRPr="00517DFF">
        <w:rPr>
          <w:rFonts w:eastAsia="Times New Roman" w:cstheme="minorHAnsi"/>
          <w:color w:val="222222"/>
          <w:sz w:val="20"/>
          <w:szCs w:val="20"/>
          <w:lang w:val="en-US" w:eastAsia="en-GB"/>
        </w:rPr>
        <w:t xml:space="preserve"> custom</w:t>
      </w:r>
      <w:r w:rsidR="00537E54" w:rsidRPr="00517DFF">
        <w:rPr>
          <w:rFonts w:eastAsia="Times New Roman" w:cstheme="minorHAnsi"/>
          <w:color w:val="222222"/>
          <w:sz w:val="20"/>
          <w:szCs w:val="20"/>
          <w:lang w:val="en-US" w:eastAsia="en-GB"/>
        </w:rPr>
        <w:t xml:space="preserve"> </w:t>
      </w:r>
      <w:r w:rsidRPr="00517DFF">
        <w:rPr>
          <w:rFonts w:eastAsia="Times New Roman" w:cstheme="minorHAnsi"/>
          <w:color w:val="222222"/>
          <w:sz w:val="20"/>
          <w:szCs w:val="20"/>
          <w:lang w:val="en-US" w:eastAsia="en-GB"/>
        </w:rPr>
        <w:t>in-built software for writing test code.</w:t>
      </w:r>
      <w:r w:rsidR="00D3771B" w:rsidRPr="00517DFF">
        <w:rPr>
          <w:rFonts w:eastAsia="Times New Roman" w:cstheme="minorHAnsi"/>
          <w:color w:val="222222"/>
          <w:sz w:val="20"/>
          <w:szCs w:val="20"/>
          <w:lang w:val="en-US" w:eastAsia="en-GB"/>
        </w:rPr>
        <w:t xml:space="preserve"> </w:t>
      </w:r>
      <w:r w:rsidR="00032E8B" w:rsidRPr="00517DFF">
        <w:rPr>
          <w:rFonts w:eastAsia="Times New Roman" w:cstheme="minorHAnsi"/>
          <w:color w:val="222222"/>
          <w:sz w:val="20"/>
          <w:szCs w:val="20"/>
          <w:lang w:val="en-US" w:eastAsia="en-GB"/>
        </w:rPr>
        <w:t xml:space="preserve">Though this approach will be very flexible to write </w:t>
      </w:r>
      <w:r w:rsidR="00016787" w:rsidRPr="00517DFF">
        <w:rPr>
          <w:rFonts w:eastAsia="Times New Roman" w:cstheme="minorHAnsi"/>
          <w:color w:val="222222"/>
          <w:sz w:val="20"/>
          <w:szCs w:val="20"/>
          <w:lang w:val="en-US" w:eastAsia="en-GB"/>
        </w:rPr>
        <w:t>tests,</w:t>
      </w:r>
      <w:r w:rsidR="00032E8B" w:rsidRPr="00517DFF">
        <w:rPr>
          <w:rFonts w:eastAsia="Times New Roman" w:cstheme="minorHAnsi"/>
          <w:color w:val="222222"/>
          <w:sz w:val="20"/>
          <w:szCs w:val="20"/>
          <w:lang w:val="en-US" w:eastAsia="en-GB"/>
        </w:rPr>
        <w:t xml:space="preserve"> but it </w:t>
      </w:r>
      <w:r w:rsidR="00D3771B" w:rsidRPr="00517DFF">
        <w:rPr>
          <w:rFonts w:eastAsia="Times New Roman" w:cstheme="minorHAnsi"/>
          <w:color w:val="222222"/>
          <w:sz w:val="20"/>
          <w:szCs w:val="20"/>
          <w:lang w:val="en-US" w:eastAsia="en-GB"/>
        </w:rPr>
        <w:t>is however very expensive and very hard to maintain.</w:t>
      </w:r>
    </w:p>
    <w:p w14:paraId="65256F95" w14:textId="14E8BCC8" w:rsidR="00537E54" w:rsidRPr="006A2726" w:rsidRDefault="00517DFF" w:rsidP="00F15765">
      <w:pPr>
        <w:shd w:val="clear" w:color="auto" w:fill="FFFFFF"/>
        <w:spacing w:after="160" w:line="205" w:lineRule="atLeast"/>
        <w:rPr>
          <w:rFonts w:eastAsia="Times New Roman" w:cstheme="minorHAnsi"/>
          <w:color w:val="222222"/>
          <w:sz w:val="20"/>
          <w:szCs w:val="20"/>
          <w:lang w:val="en-US" w:eastAsia="en-GB"/>
        </w:rPr>
      </w:pPr>
      <w:r>
        <w:rPr>
          <w:rFonts w:eastAsia="Times New Roman" w:cstheme="minorHAnsi"/>
          <w:color w:val="222222"/>
          <w:sz w:val="20"/>
          <w:szCs w:val="20"/>
          <w:lang w:val="en-US" w:eastAsia="en-GB"/>
        </w:rPr>
        <w:t>The</w:t>
      </w:r>
      <w:r w:rsidR="00537E54" w:rsidRPr="006A2726">
        <w:rPr>
          <w:rFonts w:eastAsia="Times New Roman" w:cstheme="minorHAnsi"/>
          <w:color w:val="222222"/>
          <w:sz w:val="20"/>
          <w:szCs w:val="20"/>
          <w:lang w:val="en-US" w:eastAsia="en-GB"/>
        </w:rPr>
        <w:t xml:space="preserve"> matrix below</w:t>
      </w:r>
      <w:r>
        <w:rPr>
          <w:rFonts w:eastAsia="Times New Roman" w:cstheme="minorHAnsi"/>
          <w:color w:val="222222"/>
          <w:sz w:val="20"/>
          <w:szCs w:val="20"/>
          <w:lang w:val="en-US" w:eastAsia="en-GB"/>
        </w:rPr>
        <w:t xml:space="preserve"> illustrates the advantages and disadvantages of these various approaches which</w:t>
      </w:r>
      <w:r w:rsidR="00537E54" w:rsidRPr="006A2726">
        <w:rPr>
          <w:rFonts w:eastAsia="Times New Roman" w:cstheme="minorHAnsi"/>
          <w:color w:val="222222"/>
          <w:sz w:val="20"/>
          <w:szCs w:val="20"/>
          <w:lang w:val="en-US" w:eastAsia="en-GB"/>
        </w:rPr>
        <w:t xml:space="preserve"> will guide in choosing the viable solution:</w:t>
      </w:r>
    </w:p>
    <w:tbl>
      <w:tblPr>
        <w:tblStyle w:val="TableGrid"/>
        <w:tblW w:w="0" w:type="auto"/>
        <w:tblInd w:w="-5" w:type="dxa"/>
        <w:tblLook w:val="04A0" w:firstRow="1" w:lastRow="0" w:firstColumn="1" w:lastColumn="0" w:noHBand="0" w:noVBand="1"/>
      </w:tblPr>
      <w:tblGrid>
        <w:gridCol w:w="1276"/>
        <w:gridCol w:w="1701"/>
        <w:gridCol w:w="1559"/>
        <w:gridCol w:w="1560"/>
        <w:gridCol w:w="1585"/>
        <w:gridCol w:w="1340"/>
      </w:tblGrid>
      <w:tr w:rsidR="00517DFF" w:rsidRPr="006A2726" w14:paraId="074480AF" w14:textId="2BB8BE16" w:rsidTr="00517DFF">
        <w:tc>
          <w:tcPr>
            <w:tcW w:w="1276" w:type="dxa"/>
          </w:tcPr>
          <w:p w14:paraId="119C4FB6" w14:textId="4FB83CE4" w:rsidR="00763FA8" w:rsidRPr="006A2726" w:rsidRDefault="00763FA8" w:rsidP="00F15765">
            <w:pPr>
              <w:spacing w:after="160" w:line="205" w:lineRule="atLeast"/>
              <w:rPr>
                <w:rFonts w:eastAsia="Times New Roman" w:cstheme="minorHAnsi"/>
                <w:b/>
                <w:bCs/>
                <w:color w:val="222222"/>
                <w:sz w:val="20"/>
                <w:szCs w:val="20"/>
                <w:lang w:val="en-US" w:eastAsia="en-GB"/>
              </w:rPr>
            </w:pPr>
            <w:r w:rsidRPr="006A2726">
              <w:rPr>
                <w:rFonts w:eastAsia="Times New Roman" w:cstheme="minorHAnsi"/>
                <w:b/>
                <w:bCs/>
                <w:color w:val="222222"/>
                <w:sz w:val="20"/>
                <w:szCs w:val="20"/>
                <w:lang w:val="en-US" w:eastAsia="en-GB"/>
              </w:rPr>
              <w:t>Approach</w:t>
            </w:r>
          </w:p>
        </w:tc>
        <w:tc>
          <w:tcPr>
            <w:tcW w:w="1701" w:type="dxa"/>
          </w:tcPr>
          <w:p w14:paraId="34AAC6F8" w14:textId="6F499659" w:rsidR="00763FA8" w:rsidRPr="006A2726" w:rsidRDefault="00763FA8" w:rsidP="00F15765">
            <w:pPr>
              <w:spacing w:after="160" w:line="205" w:lineRule="atLeast"/>
              <w:rPr>
                <w:rFonts w:eastAsia="Times New Roman" w:cstheme="minorHAnsi"/>
                <w:b/>
                <w:bCs/>
                <w:color w:val="222222"/>
                <w:sz w:val="20"/>
                <w:szCs w:val="20"/>
                <w:lang w:val="en-US" w:eastAsia="en-GB"/>
              </w:rPr>
            </w:pPr>
            <w:r w:rsidRPr="006A2726">
              <w:rPr>
                <w:rFonts w:eastAsia="Times New Roman" w:cstheme="minorHAnsi"/>
                <w:b/>
                <w:bCs/>
                <w:color w:val="222222"/>
                <w:sz w:val="20"/>
                <w:szCs w:val="20"/>
                <w:lang w:val="en-US" w:eastAsia="en-GB"/>
              </w:rPr>
              <w:t>Maintainability</w:t>
            </w:r>
          </w:p>
        </w:tc>
        <w:tc>
          <w:tcPr>
            <w:tcW w:w="1559" w:type="dxa"/>
          </w:tcPr>
          <w:p w14:paraId="169FE75F" w14:textId="47689661" w:rsidR="00763FA8" w:rsidRPr="006A2726" w:rsidRDefault="00763FA8" w:rsidP="00F15765">
            <w:pPr>
              <w:spacing w:after="160" w:line="205" w:lineRule="atLeast"/>
              <w:rPr>
                <w:rFonts w:eastAsia="Times New Roman" w:cstheme="minorHAnsi"/>
                <w:b/>
                <w:bCs/>
                <w:color w:val="222222"/>
                <w:sz w:val="20"/>
                <w:szCs w:val="20"/>
                <w:lang w:val="en-US" w:eastAsia="en-GB"/>
              </w:rPr>
            </w:pPr>
            <w:r w:rsidRPr="006A2726">
              <w:rPr>
                <w:rFonts w:eastAsia="Times New Roman" w:cstheme="minorHAnsi"/>
                <w:b/>
                <w:bCs/>
                <w:color w:val="222222"/>
                <w:sz w:val="20"/>
                <w:szCs w:val="20"/>
                <w:lang w:val="en-US" w:eastAsia="en-GB"/>
              </w:rPr>
              <w:t>Long running</w:t>
            </w:r>
          </w:p>
        </w:tc>
        <w:tc>
          <w:tcPr>
            <w:tcW w:w="1560" w:type="dxa"/>
          </w:tcPr>
          <w:p w14:paraId="0F7BE1BC" w14:textId="46C97A4D" w:rsidR="00763FA8" w:rsidRPr="006A2726" w:rsidRDefault="00763FA8" w:rsidP="00F15765">
            <w:pPr>
              <w:spacing w:after="160" w:line="205" w:lineRule="atLeast"/>
              <w:rPr>
                <w:rFonts w:eastAsia="Times New Roman" w:cstheme="minorHAnsi"/>
                <w:b/>
                <w:bCs/>
                <w:color w:val="222222"/>
                <w:sz w:val="20"/>
                <w:szCs w:val="20"/>
                <w:lang w:val="en-US" w:eastAsia="en-GB"/>
              </w:rPr>
            </w:pPr>
            <w:r w:rsidRPr="006A2726">
              <w:rPr>
                <w:rFonts w:eastAsia="Times New Roman" w:cstheme="minorHAnsi"/>
                <w:b/>
                <w:bCs/>
                <w:color w:val="222222"/>
                <w:sz w:val="20"/>
                <w:szCs w:val="20"/>
                <w:lang w:val="en-US" w:eastAsia="en-GB"/>
              </w:rPr>
              <w:t>Need for training</w:t>
            </w:r>
          </w:p>
        </w:tc>
        <w:tc>
          <w:tcPr>
            <w:tcW w:w="1585" w:type="dxa"/>
          </w:tcPr>
          <w:p w14:paraId="1E8FA1F2" w14:textId="5A7F5DAB" w:rsidR="00763FA8" w:rsidRPr="006A2726" w:rsidRDefault="00763FA8" w:rsidP="00F15765">
            <w:pPr>
              <w:spacing w:after="160" w:line="205" w:lineRule="atLeast"/>
              <w:rPr>
                <w:rFonts w:eastAsia="Times New Roman" w:cstheme="minorHAnsi"/>
                <w:b/>
                <w:bCs/>
                <w:color w:val="222222"/>
                <w:sz w:val="20"/>
                <w:szCs w:val="20"/>
                <w:lang w:val="en-US" w:eastAsia="en-GB"/>
              </w:rPr>
            </w:pPr>
            <w:r w:rsidRPr="006A2726">
              <w:rPr>
                <w:rFonts w:eastAsia="Times New Roman" w:cstheme="minorHAnsi"/>
                <w:b/>
                <w:bCs/>
                <w:color w:val="222222"/>
                <w:sz w:val="20"/>
                <w:szCs w:val="20"/>
                <w:lang w:val="en-US" w:eastAsia="en-GB"/>
              </w:rPr>
              <w:t>Resource allocation</w:t>
            </w:r>
          </w:p>
        </w:tc>
        <w:tc>
          <w:tcPr>
            <w:tcW w:w="1340" w:type="dxa"/>
          </w:tcPr>
          <w:p w14:paraId="696116ED" w14:textId="0BA7830E" w:rsidR="00763FA8" w:rsidRPr="006A2726" w:rsidRDefault="00763FA8" w:rsidP="00F15765">
            <w:pPr>
              <w:spacing w:after="160" w:line="205" w:lineRule="atLeast"/>
              <w:rPr>
                <w:rFonts w:eastAsia="Times New Roman" w:cstheme="minorHAnsi"/>
                <w:b/>
                <w:bCs/>
                <w:color w:val="222222"/>
                <w:sz w:val="20"/>
                <w:szCs w:val="20"/>
                <w:lang w:val="en-US" w:eastAsia="en-GB"/>
              </w:rPr>
            </w:pPr>
            <w:r w:rsidRPr="006A2726">
              <w:rPr>
                <w:rFonts w:eastAsia="Times New Roman" w:cstheme="minorHAnsi"/>
                <w:b/>
                <w:bCs/>
                <w:color w:val="222222"/>
                <w:sz w:val="20"/>
                <w:szCs w:val="20"/>
                <w:lang w:val="en-US" w:eastAsia="en-GB"/>
              </w:rPr>
              <w:t>Other factors</w:t>
            </w:r>
          </w:p>
        </w:tc>
      </w:tr>
      <w:tr w:rsidR="00517DFF" w:rsidRPr="006A2726" w14:paraId="0152BF7F" w14:textId="4CB96022" w:rsidTr="00517DFF">
        <w:tc>
          <w:tcPr>
            <w:tcW w:w="1276" w:type="dxa"/>
          </w:tcPr>
          <w:p w14:paraId="6A095CCA" w14:textId="1538087E" w:rsidR="00763FA8" w:rsidRPr="006A2726" w:rsidRDefault="00763FA8"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Approach 1</w:t>
            </w:r>
            <w:r w:rsidR="00325412" w:rsidRPr="006A2726">
              <w:rPr>
                <w:rFonts w:eastAsia="Times New Roman" w:cstheme="minorHAnsi"/>
                <w:color w:val="222222"/>
                <w:sz w:val="20"/>
                <w:szCs w:val="20"/>
                <w:lang w:val="en-US" w:eastAsia="en-GB"/>
              </w:rPr>
              <w:t>- Native</w:t>
            </w:r>
          </w:p>
        </w:tc>
        <w:tc>
          <w:tcPr>
            <w:tcW w:w="1701" w:type="dxa"/>
          </w:tcPr>
          <w:p w14:paraId="04399976" w14:textId="7343957C" w:rsidR="00763FA8" w:rsidRPr="006A2726" w:rsidRDefault="00C25FCA"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Very easy to maintain. </w:t>
            </w:r>
          </w:p>
        </w:tc>
        <w:tc>
          <w:tcPr>
            <w:tcW w:w="1559" w:type="dxa"/>
          </w:tcPr>
          <w:p w14:paraId="30C102CF" w14:textId="4EA32E57" w:rsidR="00763FA8" w:rsidRPr="006A2726" w:rsidRDefault="00AA1AB2"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Insulates against future possible changes. </w:t>
            </w:r>
          </w:p>
        </w:tc>
        <w:tc>
          <w:tcPr>
            <w:tcW w:w="1560" w:type="dxa"/>
          </w:tcPr>
          <w:p w14:paraId="779588DA" w14:textId="4BCD8C01" w:rsidR="00763FA8" w:rsidRPr="006A2726" w:rsidRDefault="00DE1855"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Additional training may be needed for testers.</w:t>
            </w:r>
          </w:p>
        </w:tc>
        <w:tc>
          <w:tcPr>
            <w:tcW w:w="1585" w:type="dxa"/>
          </w:tcPr>
          <w:p w14:paraId="3EB0023D" w14:textId="7D12BF44" w:rsidR="00763FA8" w:rsidRPr="006A2726" w:rsidRDefault="00DE1855"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Developers can pitch in during critical phases as they are already well-versed in this tech stack.</w:t>
            </w:r>
          </w:p>
        </w:tc>
        <w:tc>
          <w:tcPr>
            <w:tcW w:w="1340" w:type="dxa"/>
          </w:tcPr>
          <w:p w14:paraId="6A654819" w14:textId="77777777" w:rsidR="00763FA8" w:rsidRPr="006A2726" w:rsidRDefault="007C314A"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Optimal solution; </w:t>
            </w:r>
            <w:r w:rsidRPr="006A2726">
              <w:rPr>
                <w:rFonts w:eastAsia="Times New Roman" w:cstheme="minorHAnsi"/>
                <w:color w:val="222222"/>
                <w:sz w:val="20"/>
                <w:szCs w:val="20"/>
                <w:lang w:val="en-US" w:eastAsia="en-GB"/>
              </w:rPr>
              <w:t>Write once and never look after unless fundamentals change.</w:t>
            </w:r>
          </w:p>
          <w:p w14:paraId="7EA9D09D" w14:textId="00B227CD" w:rsidR="00463F3A" w:rsidRPr="006A2726" w:rsidRDefault="00463F3A"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Cross-platform support is hard.</w:t>
            </w:r>
          </w:p>
        </w:tc>
      </w:tr>
      <w:tr w:rsidR="00517DFF" w:rsidRPr="006A2726" w14:paraId="11CE9C89" w14:textId="53B51630" w:rsidTr="00517DFF">
        <w:tc>
          <w:tcPr>
            <w:tcW w:w="1276" w:type="dxa"/>
          </w:tcPr>
          <w:p w14:paraId="4421B43A" w14:textId="1DF811BF" w:rsidR="00763FA8" w:rsidRPr="006A2726" w:rsidRDefault="00763FA8"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lastRenderedPageBreak/>
              <w:t>Approach 2</w:t>
            </w:r>
            <w:r w:rsidR="00325412" w:rsidRPr="006A2726">
              <w:rPr>
                <w:rFonts w:eastAsia="Times New Roman" w:cstheme="minorHAnsi"/>
                <w:color w:val="222222"/>
                <w:sz w:val="20"/>
                <w:szCs w:val="20"/>
                <w:lang w:val="en-US" w:eastAsia="en-GB"/>
              </w:rPr>
              <w:t xml:space="preserve"> – 3</w:t>
            </w:r>
            <w:r w:rsidR="00325412" w:rsidRPr="006A2726">
              <w:rPr>
                <w:rFonts w:eastAsia="Times New Roman" w:cstheme="minorHAnsi"/>
                <w:color w:val="222222"/>
                <w:sz w:val="20"/>
                <w:szCs w:val="20"/>
                <w:vertAlign w:val="superscript"/>
                <w:lang w:val="en-US" w:eastAsia="en-GB"/>
              </w:rPr>
              <w:t>rd</w:t>
            </w:r>
            <w:r w:rsidR="00325412" w:rsidRPr="006A2726">
              <w:rPr>
                <w:rFonts w:eastAsia="Times New Roman" w:cstheme="minorHAnsi"/>
                <w:color w:val="222222"/>
                <w:sz w:val="20"/>
                <w:szCs w:val="20"/>
                <w:lang w:val="en-US" w:eastAsia="en-GB"/>
              </w:rPr>
              <w:t xml:space="preserve"> party</w:t>
            </w:r>
          </w:p>
        </w:tc>
        <w:tc>
          <w:tcPr>
            <w:tcW w:w="1701" w:type="dxa"/>
          </w:tcPr>
          <w:p w14:paraId="5C0BF9FF" w14:textId="408CB737" w:rsidR="00763FA8" w:rsidRPr="006A2726" w:rsidRDefault="00C25FCA"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Easy to maintain though continuous monitoring is needed.</w:t>
            </w:r>
          </w:p>
        </w:tc>
        <w:tc>
          <w:tcPr>
            <w:tcW w:w="1559" w:type="dxa"/>
          </w:tcPr>
          <w:p w14:paraId="52829F2D" w14:textId="55B19EE2" w:rsidR="00763FA8" w:rsidRPr="006A2726" w:rsidRDefault="00C25FCA"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Long running though there is need to manage flakiness</w:t>
            </w:r>
            <w:r w:rsidR="000A31D1" w:rsidRPr="006A2726">
              <w:rPr>
                <w:rFonts w:eastAsia="Times New Roman" w:cstheme="minorHAnsi"/>
                <w:color w:val="222222"/>
                <w:sz w:val="20"/>
                <w:szCs w:val="20"/>
                <w:lang w:val="en-US" w:eastAsia="en-GB"/>
              </w:rPr>
              <w:t>, changes in the ecosystem, etc</w:t>
            </w:r>
            <w:r w:rsidRPr="006A2726">
              <w:rPr>
                <w:rFonts w:eastAsia="Times New Roman" w:cstheme="minorHAnsi"/>
                <w:color w:val="222222"/>
                <w:sz w:val="20"/>
                <w:szCs w:val="20"/>
                <w:lang w:val="en-US" w:eastAsia="en-GB"/>
              </w:rPr>
              <w:t>.</w:t>
            </w:r>
          </w:p>
        </w:tc>
        <w:tc>
          <w:tcPr>
            <w:tcW w:w="1560" w:type="dxa"/>
          </w:tcPr>
          <w:p w14:paraId="78215EA1" w14:textId="2E2921D1" w:rsidR="00763FA8" w:rsidRPr="006A2726" w:rsidRDefault="00DE1855"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Very less training required.</w:t>
            </w:r>
          </w:p>
        </w:tc>
        <w:tc>
          <w:tcPr>
            <w:tcW w:w="1585" w:type="dxa"/>
          </w:tcPr>
          <w:p w14:paraId="33384C29" w14:textId="39EFA786" w:rsidR="00763FA8" w:rsidRPr="006A2726" w:rsidRDefault="00DE1855"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Additional resources where developers can assist are less as they need some level of training.</w:t>
            </w:r>
          </w:p>
        </w:tc>
        <w:tc>
          <w:tcPr>
            <w:tcW w:w="1340" w:type="dxa"/>
          </w:tcPr>
          <w:p w14:paraId="14E41837" w14:textId="77777777" w:rsidR="00763FA8" w:rsidRPr="006A2726" w:rsidRDefault="007C314A"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Feasible solution; Take-off is easy</w:t>
            </w:r>
          </w:p>
          <w:p w14:paraId="652112B7" w14:textId="279D527D" w:rsidR="00463F3A" w:rsidRPr="006A2726" w:rsidRDefault="00463F3A"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Cross-platform support is very easy.</w:t>
            </w:r>
          </w:p>
        </w:tc>
      </w:tr>
      <w:tr w:rsidR="00F15765" w:rsidRPr="006A2726" w14:paraId="3E0E3EE2" w14:textId="77777777" w:rsidTr="00517DFF">
        <w:tc>
          <w:tcPr>
            <w:tcW w:w="1276" w:type="dxa"/>
          </w:tcPr>
          <w:p w14:paraId="51521762" w14:textId="5FF82C66" w:rsidR="00325412" w:rsidRPr="006A2726" w:rsidRDefault="00325412"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Approach 3 - Custom</w:t>
            </w:r>
          </w:p>
        </w:tc>
        <w:tc>
          <w:tcPr>
            <w:tcW w:w="1701" w:type="dxa"/>
          </w:tcPr>
          <w:p w14:paraId="5557E9D6" w14:textId="171F3940" w:rsidR="00325412" w:rsidRPr="006A2726" w:rsidRDefault="00325412"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Hard to maintain</w:t>
            </w:r>
          </w:p>
        </w:tc>
        <w:tc>
          <w:tcPr>
            <w:tcW w:w="1559" w:type="dxa"/>
          </w:tcPr>
          <w:p w14:paraId="28B28B6A" w14:textId="308B0B84" w:rsidR="00325412" w:rsidRPr="006A2726" w:rsidRDefault="00325412"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With rapid tech changes, this will hardly survive.</w:t>
            </w:r>
          </w:p>
        </w:tc>
        <w:tc>
          <w:tcPr>
            <w:tcW w:w="1560" w:type="dxa"/>
          </w:tcPr>
          <w:p w14:paraId="649B1EB9" w14:textId="4139CE02" w:rsidR="00325412" w:rsidRPr="006A2726" w:rsidRDefault="00325412"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Newcomers will have to be trained heavily.</w:t>
            </w:r>
          </w:p>
        </w:tc>
        <w:tc>
          <w:tcPr>
            <w:tcW w:w="1585" w:type="dxa"/>
          </w:tcPr>
          <w:p w14:paraId="2DF68868" w14:textId="520E460E" w:rsidR="00325412" w:rsidRPr="006A2726" w:rsidRDefault="00325412"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Might be flexible to scale between dev and testers.</w:t>
            </w:r>
          </w:p>
        </w:tc>
        <w:tc>
          <w:tcPr>
            <w:tcW w:w="1340" w:type="dxa"/>
          </w:tcPr>
          <w:p w14:paraId="65DBD884" w14:textId="4935C92D" w:rsidR="00325412" w:rsidRPr="006A2726" w:rsidRDefault="007C314A" w:rsidP="00F15765">
            <w:pPr>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Not optimal solution</w:t>
            </w:r>
          </w:p>
        </w:tc>
      </w:tr>
    </w:tbl>
    <w:p w14:paraId="77024B3D" w14:textId="77777777" w:rsidR="00D2021C" w:rsidRPr="006A2726" w:rsidRDefault="00D2021C" w:rsidP="00F15765">
      <w:pPr>
        <w:shd w:val="clear" w:color="auto" w:fill="FFFFFF"/>
        <w:spacing w:after="160" w:line="205" w:lineRule="atLeast"/>
        <w:rPr>
          <w:rFonts w:eastAsia="Times New Roman" w:cstheme="minorHAnsi"/>
          <w:color w:val="222222"/>
          <w:sz w:val="20"/>
          <w:szCs w:val="20"/>
          <w:lang w:val="en-US" w:eastAsia="en-GB"/>
        </w:rPr>
      </w:pPr>
    </w:p>
    <w:p w14:paraId="47EE8749" w14:textId="77777777" w:rsidR="00DF5261" w:rsidRDefault="00463F3A" w:rsidP="00DF5261">
      <w:pPr>
        <w:shd w:val="clear" w:color="auto" w:fill="FFFFFF"/>
        <w:spacing w:after="160" w:line="205" w:lineRule="atLeast"/>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There are advantages and disadvantages on all these approaches. I’ll choose one of the approaches b</w:t>
      </w:r>
      <w:r w:rsidR="00D2021C" w:rsidRPr="006A2726">
        <w:rPr>
          <w:rFonts w:eastAsia="Times New Roman" w:cstheme="minorHAnsi"/>
          <w:color w:val="222222"/>
          <w:sz w:val="20"/>
          <w:szCs w:val="20"/>
          <w:lang w:val="en-US" w:eastAsia="en-GB"/>
        </w:rPr>
        <w:t>ased on the current status of the test project</w:t>
      </w:r>
      <w:r w:rsidRPr="006A2726">
        <w:rPr>
          <w:rFonts w:eastAsia="Times New Roman" w:cstheme="minorHAnsi"/>
          <w:color w:val="222222"/>
          <w:sz w:val="20"/>
          <w:szCs w:val="20"/>
          <w:lang w:val="en-US" w:eastAsia="en-GB"/>
        </w:rPr>
        <w:t xml:space="preserve"> and several other factors</w:t>
      </w:r>
      <w:r w:rsidR="00D2021C" w:rsidRPr="006A2726">
        <w:rPr>
          <w:rFonts w:eastAsia="Times New Roman" w:cstheme="minorHAnsi"/>
          <w:color w:val="222222"/>
          <w:sz w:val="20"/>
          <w:szCs w:val="20"/>
          <w:lang w:val="en-US" w:eastAsia="en-GB"/>
        </w:rPr>
        <w:t xml:space="preserve">. </w:t>
      </w:r>
      <w:r w:rsidR="000314EA" w:rsidRPr="006A2726">
        <w:rPr>
          <w:rFonts w:eastAsia="Times New Roman" w:cstheme="minorHAnsi"/>
          <w:color w:val="222222"/>
          <w:sz w:val="20"/>
          <w:szCs w:val="20"/>
          <w:lang w:val="en-US" w:eastAsia="en-GB"/>
        </w:rPr>
        <w:t>Other m</w:t>
      </w:r>
      <w:r w:rsidR="008F3EDB" w:rsidRPr="006A2726">
        <w:rPr>
          <w:rFonts w:eastAsia="Times New Roman" w:cstheme="minorHAnsi"/>
          <w:color w:val="222222"/>
          <w:sz w:val="20"/>
          <w:szCs w:val="20"/>
          <w:lang w:val="en-US" w:eastAsia="en-GB"/>
        </w:rPr>
        <w:t>ain points to consider</w:t>
      </w:r>
      <w:r w:rsidR="000314EA" w:rsidRPr="006A2726">
        <w:rPr>
          <w:rFonts w:eastAsia="Times New Roman" w:cstheme="minorHAnsi"/>
          <w:color w:val="222222"/>
          <w:sz w:val="20"/>
          <w:szCs w:val="20"/>
          <w:lang w:val="en-US" w:eastAsia="en-GB"/>
        </w:rPr>
        <w:t xml:space="preserve"> in choosing a strategy for test automation</w:t>
      </w:r>
      <w:r w:rsidR="008F3EDB" w:rsidRPr="006A2726">
        <w:rPr>
          <w:rFonts w:eastAsia="Times New Roman" w:cstheme="minorHAnsi"/>
          <w:color w:val="222222"/>
          <w:sz w:val="20"/>
          <w:szCs w:val="20"/>
          <w:lang w:val="en-US" w:eastAsia="en-GB"/>
        </w:rPr>
        <w:t>:</w:t>
      </w:r>
    </w:p>
    <w:p w14:paraId="38DBE14D" w14:textId="77777777" w:rsidR="00DF5261" w:rsidRDefault="008F3EDB" w:rsidP="00DF5261">
      <w:pPr>
        <w:pStyle w:val="ListParagraph"/>
        <w:numPr>
          <w:ilvl w:val="0"/>
          <w:numId w:val="7"/>
        </w:numPr>
        <w:shd w:val="clear" w:color="auto" w:fill="FFFFFF"/>
        <w:spacing w:after="160" w:line="205" w:lineRule="atLeast"/>
        <w:rPr>
          <w:rFonts w:eastAsia="Times New Roman" w:cstheme="minorHAnsi"/>
          <w:color w:val="222222"/>
          <w:sz w:val="20"/>
          <w:szCs w:val="20"/>
          <w:lang w:val="en-US" w:eastAsia="en-GB"/>
        </w:rPr>
      </w:pPr>
      <w:r w:rsidRPr="00DF5261">
        <w:rPr>
          <w:rFonts w:eastAsia="Times New Roman" w:cstheme="minorHAnsi"/>
          <w:color w:val="222222"/>
          <w:sz w:val="20"/>
          <w:szCs w:val="20"/>
          <w:lang w:val="en-US" w:eastAsia="en-GB"/>
        </w:rPr>
        <w:t>TDD</w:t>
      </w:r>
      <w:r w:rsidR="00E06A64" w:rsidRPr="00DF5261">
        <w:rPr>
          <w:rFonts w:eastAsia="Times New Roman" w:cstheme="minorHAnsi"/>
          <w:color w:val="222222"/>
          <w:sz w:val="20"/>
          <w:szCs w:val="20"/>
          <w:lang w:val="en-US" w:eastAsia="en-GB"/>
        </w:rPr>
        <w:t>, ATDD or BDD approach towards testing</w:t>
      </w:r>
      <w:r w:rsidRPr="00DF5261">
        <w:rPr>
          <w:rFonts w:eastAsia="Times New Roman" w:cstheme="minorHAnsi"/>
          <w:color w:val="222222"/>
          <w:sz w:val="20"/>
          <w:szCs w:val="20"/>
          <w:lang w:val="en-US" w:eastAsia="en-GB"/>
        </w:rPr>
        <w:t xml:space="preserve"> will improve the maintainability of the code.</w:t>
      </w:r>
    </w:p>
    <w:p w14:paraId="14D27520" w14:textId="77777777" w:rsidR="00DF5261" w:rsidRDefault="00915C8E" w:rsidP="00DF5261">
      <w:pPr>
        <w:pStyle w:val="ListParagraph"/>
        <w:numPr>
          <w:ilvl w:val="0"/>
          <w:numId w:val="7"/>
        </w:numPr>
        <w:shd w:val="clear" w:color="auto" w:fill="FFFFFF"/>
        <w:spacing w:after="160" w:line="205" w:lineRule="atLeast"/>
        <w:rPr>
          <w:rFonts w:eastAsia="Times New Roman" w:cstheme="minorHAnsi"/>
          <w:color w:val="222222"/>
          <w:sz w:val="20"/>
          <w:szCs w:val="20"/>
          <w:lang w:val="en-US" w:eastAsia="en-GB"/>
        </w:rPr>
      </w:pPr>
      <w:r w:rsidRPr="00DF5261">
        <w:rPr>
          <w:rFonts w:eastAsia="Times New Roman" w:cstheme="minorHAnsi"/>
          <w:color w:val="222222"/>
          <w:sz w:val="20"/>
          <w:szCs w:val="20"/>
          <w:lang w:val="en-US" w:eastAsia="en-GB"/>
        </w:rPr>
        <w:t>Scalability or extensibility</w:t>
      </w:r>
      <w:r w:rsidR="006B4FD4" w:rsidRPr="00DF5261">
        <w:rPr>
          <w:rFonts w:eastAsia="Times New Roman" w:cstheme="minorHAnsi"/>
          <w:color w:val="222222"/>
          <w:sz w:val="20"/>
          <w:szCs w:val="20"/>
          <w:lang w:val="en-US" w:eastAsia="en-GB"/>
        </w:rPr>
        <w:t xml:space="preserve"> to run large numbers of tests without much overhead</w:t>
      </w:r>
      <w:r w:rsidR="000314EA" w:rsidRPr="00DF5261">
        <w:rPr>
          <w:rFonts w:eastAsia="Times New Roman" w:cstheme="minorHAnsi"/>
          <w:color w:val="222222"/>
          <w:sz w:val="20"/>
          <w:szCs w:val="20"/>
          <w:lang w:val="en-US" w:eastAsia="en-GB"/>
        </w:rPr>
        <w:t>.</w:t>
      </w:r>
    </w:p>
    <w:p w14:paraId="0B8D2764" w14:textId="77777777" w:rsidR="00DF5261" w:rsidRDefault="00EC1AC6" w:rsidP="00DF5261">
      <w:pPr>
        <w:pStyle w:val="ListParagraph"/>
        <w:numPr>
          <w:ilvl w:val="0"/>
          <w:numId w:val="7"/>
        </w:numPr>
        <w:shd w:val="clear" w:color="auto" w:fill="FFFFFF"/>
        <w:spacing w:after="160" w:line="205" w:lineRule="atLeast"/>
        <w:rPr>
          <w:rFonts w:eastAsia="Times New Roman" w:cstheme="minorHAnsi"/>
          <w:color w:val="222222"/>
          <w:sz w:val="20"/>
          <w:szCs w:val="20"/>
          <w:lang w:val="en-US" w:eastAsia="en-GB"/>
        </w:rPr>
      </w:pPr>
      <w:r w:rsidRPr="00DF5261">
        <w:rPr>
          <w:rFonts w:eastAsia="Times New Roman" w:cstheme="minorHAnsi"/>
          <w:color w:val="222222"/>
          <w:sz w:val="20"/>
          <w:szCs w:val="20"/>
          <w:lang w:val="en-US" w:eastAsia="en-GB"/>
        </w:rPr>
        <w:t>The right product fit between the architectures of SUT</w:t>
      </w:r>
      <w:r w:rsidR="000314EA" w:rsidRPr="00DF5261">
        <w:rPr>
          <w:rFonts w:eastAsia="Times New Roman" w:cstheme="minorHAnsi"/>
          <w:color w:val="222222"/>
          <w:sz w:val="20"/>
          <w:szCs w:val="20"/>
          <w:lang w:val="en-US" w:eastAsia="en-GB"/>
        </w:rPr>
        <w:t xml:space="preserve"> (System Under Test)</w:t>
      </w:r>
      <w:r w:rsidRPr="00DF5261">
        <w:rPr>
          <w:rFonts w:eastAsia="Times New Roman" w:cstheme="minorHAnsi"/>
          <w:color w:val="222222"/>
          <w:sz w:val="20"/>
          <w:szCs w:val="20"/>
          <w:lang w:val="en-US" w:eastAsia="en-GB"/>
        </w:rPr>
        <w:t xml:space="preserve"> and the TAS</w:t>
      </w:r>
      <w:r w:rsidR="000314EA" w:rsidRPr="00DF5261">
        <w:rPr>
          <w:rFonts w:eastAsia="Times New Roman" w:cstheme="minorHAnsi"/>
          <w:color w:val="222222"/>
          <w:sz w:val="20"/>
          <w:szCs w:val="20"/>
          <w:lang w:val="en-US" w:eastAsia="en-GB"/>
        </w:rPr>
        <w:t xml:space="preserve"> (Test Automation Solution)</w:t>
      </w:r>
      <w:r w:rsidRPr="00DF5261">
        <w:rPr>
          <w:rFonts w:eastAsia="Times New Roman" w:cstheme="minorHAnsi"/>
          <w:color w:val="222222"/>
          <w:sz w:val="20"/>
          <w:szCs w:val="20"/>
          <w:lang w:val="en-US" w:eastAsia="en-GB"/>
        </w:rPr>
        <w:t>. Mismatch between these can result in overhead.</w:t>
      </w:r>
    </w:p>
    <w:p w14:paraId="7EA492E4" w14:textId="77777777" w:rsidR="00DF5261" w:rsidRDefault="00EC1AC6" w:rsidP="00DF5261">
      <w:pPr>
        <w:pStyle w:val="ListParagraph"/>
        <w:numPr>
          <w:ilvl w:val="0"/>
          <w:numId w:val="7"/>
        </w:numPr>
        <w:shd w:val="clear" w:color="auto" w:fill="FFFFFF"/>
        <w:spacing w:after="160" w:line="205" w:lineRule="atLeast"/>
        <w:rPr>
          <w:rFonts w:eastAsia="Times New Roman" w:cstheme="minorHAnsi"/>
          <w:color w:val="222222"/>
          <w:sz w:val="20"/>
          <w:szCs w:val="20"/>
          <w:lang w:val="en-US" w:eastAsia="en-GB"/>
        </w:rPr>
      </w:pPr>
      <w:r w:rsidRPr="00DF5261">
        <w:rPr>
          <w:rFonts w:eastAsia="Times New Roman" w:cstheme="minorHAnsi"/>
          <w:color w:val="222222"/>
          <w:sz w:val="20"/>
          <w:szCs w:val="20"/>
          <w:lang w:val="en-US" w:eastAsia="en-GB"/>
        </w:rPr>
        <w:t>The right fit between the existing skill set of test automation engineers and the selected tools.</w:t>
      </w:r>
    </w:p>
    <w:p w14:paraId="748C59D5" w14:textId="77777777" w:rsidR="00DF5261" w:rsidRDefault="00EC1AC6" w:rsidP="00DF5261">
      <w:pPr>
        <w:pStyle w:val="ListParagraph"/>
        <w:numPr>
          <w:ilvl w:val="0"/>
          <w:numId w:val="7"/>
        </w:numPr>
        <w:shd w:val="clear" w:color="auto" w:fill="FFFFFF"/>
        <w:spacing w:after="160" w:line="205" w:lineRule="atLeast"/>
        <w:rPr>
          <w:rFonts w:eastAsia="Times New Roman" w:cstheme="minorHAnsi"/>
          <w:color w:val="222222"/>
          <w:sz w:val="20"/>
          <w:szCs w:val="20"/>
          <w:lang w:val="en-US" w:eastAsia="en-GB"/>
        </w:rPr>
      </w:pPr>
      <w:r w:rsidRPr="00DF5261">
        <w:rPr>
          <w:rFonts w:eastAsia="Times New Roman" w:cstheme="minorHAnsi"/>
          <w:color w:val="222222"/>
          <w:sz w:val="20"/>
          <w:szCs w:val="20"/>
          <w:lang w:val="en-US" w:eastAsia="en-GB"/>
        </w:rPr>
        <w:t>Data-driven or keyword-driven or behavior-driven strategies.</w:t>
      </w:r>
    </w:p>
    <w:p w14:paraId="4771BD64" w14:textId="77777777" w:rsidR="00DF5261" w:rsidRDefault="00EC1AC6" w:rsidP="00DF5261">
      <w:pPr>
        <w:pStyle w:val="ListParagraph"/>
        <w:numPr>
          <w:ilvl w:val="0"/>
          <w:numId w:val="7"/>
        </w:numPr>
        <w:shd w:val="clear" w:color="auto" w:fill="FFFFFF"/>
        <w:spacing w:after="160" w:line="205" w:lineRule="atLeast"/>
        <w:rPr>
          <w:rFonts w:eastAsia="Times New Roman" w:cstheme="minorHAnsi"/>
          <w:color w:val="222222"/>
          <w:sz w:val="20"/>
          <w:szCs w:val="20"/>
          <w:lang w:val="en-US" w:eastAsia="en-GB"/>
        </w:rPr>
      </w:pPr>
      <w:r w:rsidRPr="00DF5261">
        <w:rPr>
          <w:rFonts w:eastAsia="Times New Roman" w:cstheme="minorHAnsi"/>
          <w:color w:val="222222"/>
          <w:sz w:val="20"/>
          <w:szCs w:val="20"/>
          <w:lang w:val="en-US" w:eastAsia="en-GB"/>
        </w:rPr>
        <w:t>Metrics, logging and reporting capabilities of the tools.</w:t>
      </w:r>
    </w:p>
    <w:p w14:paraId="2918A21B" w14:textId="40CB0453" w:rsidR="009206B8" w:rsidRPr="00DF5261" w:rsidRDefault="009206B8" w:rsidP="00DF5261">
      <w:pPr>
        <w:pStyle w:val="ListParagraph"/>
        <w:numPr>
          <w:ilvl w:val="0"/>
          <w:numId w:val="7"/>
        </w:numPr>
        <w:shd w:val="clear" w:color="auto" w:fill="FFFFFF"/>
        <w:spacing w:after="160" w:line="205" w:lineRule="atLeast"/>
        <w:rPr>
          <w:rFonts w:eastAsia="Times New Roman" w:cstheme="minorHAnsi"/>
          <w:color w:val="222222"/>
          <w:sz w:val="20"/>
          <w:szCs w:val="20"/>
          <w:lang w:val="en-US" w:eastAsia="en-GB"/>
        </w:rPr>
      </w:pPr>
      <w:r w:rsidRPr="00DF5261">
        <w:rPr>
          <w:rFonts w:eastAsia="Times New Roman" w:cstheme="minorHAnsi"/>
          <w:color w:val="222222"/>
          <w:sz w:val="20"/>
          <w:szCs w:val="20"/>
          <w:lang w:val="en-US" w:eastAsia="en-GB"/>
        </w:rPr>
        <w:t xml:space="preserve">How long is the tool in market, how frequent are the releases, how good is their support system in terms of training, bug fix, </w:t>
      </w:r>
      <w:r w:rsidR="002E375B" w:rsidRPr="00DF5261">
        <w:rPr>
          <w:rFonts w:eastAsia="Times New Roman" w:cstheme="minorHAnsi"/>
          <w:color w:val="222222"/>
          <w:sz w:val="20"/>
          <w:szCs w:val="20"/>
          <w:lang w:val="en-US" w:eastAsia="en-GB"/>
        </w:rPr>
        <w:t xml:space="preserve">problem resolution, </w:t>
      </w:r>
      <w:r w:rsidR="009A6E84" w:rsidRPr="00DF5261">
        <w:rPr>
          <w:rFonts w:eastAsia="Times New Roman" w:cstheme="minorHAnsi"/>
          <w:color w:val="222222"/>
          <w:sz w:val="20"/>
          <w:szCs w:val="20"/>
          <w:lang w:val="en-US" w:eastAsia="en-GB"/>
        </w:rPr>
        <w:t xml:space="preserve">licensing </w:t>
      </w:r>
      <w:r w:rsidR="002E375B" w:rsidRPr="00DF5261">
        <w:rPr>
          <w:rFonts w:eastAsia="Times New Roman" w:cstheme="minorHAnsi"/>
          <w:color w:val="222222"/>
          <w:sz w:val="20"/>
          <w:szCs w:val="20"/>
          <w:lang w:val="en-US" w:eastAsia="en-GB"/>
        </w:rPr>
        <w:t>etc.</w:t>
      </w:r>
    </w:p>
    <w:p w14:paraId="538CF7A1" w14:textId="77777777" w:rsidR="00282BB4" w:rsidRPr="006A2726" w:rsidRDefault="00282BB4" w:rsidP="00F15765">
      <w:pPr>
        <w:pStyle w:val="ListParagraph"/>
        <w:shd w:val="clear" w:color="auto" w:fill="FFFFFF"/>
        <w:spacing w:after="160" w:line="205" w:lineRule="atLeast"/>
        <w:ind w:left="0"/>
        <w:rPr>
          <w:rFonts w:eastAsia="Times New Roman" w:cstheme="minorHAnsi"/>
          <w:color w:val="222222"/>
          <w:sz w:val="20"/>
          <w:szCs w:val="20"/>
          <w:lang w:val="en-US" w:eastAsia="en-GB"/>
        </w:rPr>
      </w:pPr>
    </w:p>
    <w:p w14:paraId="4848A1D3" w14:textId="149D8790" w:rsidR="00735D77" w:rsidRPr="006A2726" w:rsidRDefault="00735D77" w:rsidP="00CA115D">
      <w:pPr>
        <w:pStyle w:val="ListParagraph"/>
        <w:numPr>
          <w:ilvl w:val="0"/>
          <w:numId w:val="3"/>
        </w:numPr>
        <w:shd w:val="clear" w:color="auto" w:fill="FFFFFF"/>
        <w:spacing w:after="160" w:line="205" w:lineRule="atLeast"/>
        <w:ind w:left="0" w:firstLine="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Code testability, how do you enforce it? </w:t>
      </w:r>
    </w:p>
    <w:p w14:paraId="436DCF8A" w14:textId="77777777" w:rsidR="00CA115D" w:rsidRDefault="00986A69" w:rsidP="00CA115D">
      <w:pPr>
        <w:pStyle w:val="ListParagraph"/>
        <w:numPr>
          <w:ilvl w:val="2"/>
          <w:numId w:val="6"/>
        </w:numPr>
        <w:shd w:val="clear" w:color="auto" w:fill="FFFFFF"/>
        <w:spacing w:after="160" w:line="205" w:lineRule="atLeast"/>
        <w:rPr>
          <w:rFonts w:eastAsia="Times New Roman" w:cstheme="minorHAnsi"/>
          <w:color w:val="222222"/>
          <w:sz w:val="20"/>
          <w:szCs w:val="20"/>
          <w:lang w:val="en-US" w:eastAsia="en-GB"/>
        </w:rPr>
      </w:pPr>
      <w:r w:rsidRPr="00CA115D">
        <w:rPr>
          <w:rFonts w:eastAsia="Times New Roman" w:cstheme="minorHAnsi"/>
          <w:color w:val="222222"/>
          <w:sz w:val="20"/>
          <w:szCs w:val="20"/>
          <w:lang w:val="en-US" w:eastAsia="en-GB"/>
        </w:rPr>
        <w:t xml:space="preserve">By </w:t>
      </w:r>
      <w:r w:rsidR="003201A6" w:rsidRPr="00CA115D">
        <w:rPr>
          <w:rFonts w:eastAsia="Times New Roman" w:cstheme="minorHAnsi"/>
          <w:color w:val="222222"/>
          <w:sz w:val="20"/>
          <w:szCs w:val="20"/>
          <w:lang w:val="en-US" w:eastAsia="en-GB"/>
        </w:rPr>
        <w:t xml:space="preserve">evaluating the proposed software blueprint during the </w:t>
      </w:r>
      <w:r w:rsidR="00870F8C" w:rsidRPr="00CA115D">
        <w:rPr>
          <w:rFonts w:eastAsia="Times New Roman" w:cstheme="minorHAnsi"/>
          <w:color w:val="222222"/>
          <w:sz w:val="20"/>
          <w:szCs w:val="20"/>
          <w:lang w:val="en-US" w:eastAsia="en-GB"/>
        </w:rPr>
        <w:t xml:space="preserve">architectural </w:t>
      </w:r>
      <w:r w:rsidR="003201A6" w:rsidRPr="00CA115D">
        <w:rPr>
          <w:rFonts w:eastAsia="Times New Roman" w:cstheme="minorHAnsi"/>
          <w:color w:val="222222"/>
          <w:sz w:val="20"/>
          <w:szCs w:val="20"/>
          <w:lang w:val="en-US" w:eastAsia="en-GB"/>
        </w:rPr>
        <w:t xml:space="preserve">design or planning phase and by </w:t>
      </w:r>
      <w:r w:rsidRPr="00CA115D">
        <w:rPr>
          <w:rFonts w:eastAsia="Times New Roman" w:cstheme="minorHAnsi"/>
          <w:color w:val="222222"/>
          <w:sz w:val="20"/>
          <w:szCs w:val="20"/>
          <w:lang w:val="en-US" w:eastAsia="en-GB"/>
        </w:rPr>
        <w:t xml:space="preserve">offering </w:t>
      </w:r>
      <w:r w:rsidR="003201A6" w:rsidRPr="00CA115D">
        <w:rPr>
          <w:rFonts w:eastAsia="Times New Roman" w:cstheme="minorHAnsi"/>
          <w:color w:val="222222"/>
          <w:sz w:val="20"/>
          <w:szCs w:val="20"/>
          <w:lang w:val="en-US" w:eastAsia="en-GB"/>
        </w:rPr>
        <w:t xml:space="preserve">related </w:t>
      </w:r>
      <w:r w:rsidRPr="00CA115D">
        <w:rPr>
          <w:rFonts w:eastAsia="Times New Roman" w:cstheme="minorHAnsi"/>
          <w:color w:val="222222"/>
          <w:sz w:val="20"/>
          <w:szCs w:val="20"/>
          <w:lang w:val="en-US" w:eastAsia="en-GB"/>
        </w:rPr>
        <w:t>suggestions to include</w:t>
      </w:r>
      <w:r w:rsidR="003201A6" w:rsidRPr="00CA115D">
        <w:rPr>
          <w:rFonts w:eastAsia="Times New Roman" w:cstheme="minorHAnsi"/>
          <w:color w:val="222222"/>
          <w:sz w:val="20"/>
          <w:szCs w:val="20"/>
          <w:lang w:val="en-US" w:eastAsia="en-GB"/>
        </w:rPr>
        <w:t xml:space="preserve"> solutions for</w:t>
      </w:r>
      <w:r w:rsidRPr="00CA115D">
        <w:rPr>
          <w:rFonts w:eastAsia="Times New Roman" w:cstheme="minorHAnsi"/>
          <w:color w:val="222222"/>
          <w:sz w:val="20"/>
          <w:szCs w:val="20"/>
          <w:lang w:val="en-US" w:eastAsia="en-GB"/>
        </w:rPr>
        <w:t xml:space="preserve"> test</w:t>
      </w:r>
      <w:r w:rsidR="003201A6" w:rsidRPr="00CA115D">
        <w:rPr>
          <w:rFonts w:eastAsia="Times New Roman" w:cstheme="minorHAnsi"/>
          <w:color w:val="222222"/>
          <w:sz w:val="20"/>
          <w:szCs w:val="20"/>
          <w:lang w:val="en-US" w:eastAsia="en-GB"/>
        </w:rPr>
        <w:t>ability can increase code testability.</w:t>
      </w:r>
    </w:p>
    <w:p w14:paraId="23AAF4F6" w14:textId="77777777" w:rsidR="00152CD7" w:rsidRDefault="00870F8C" w:rsidP="00152CD7">
      <w:pPr>
        <w:pStyle w:val="ListParagraph"/>
        <w:numPr>
          <w:ilvl w:val="2"/>
          <w:numId w:val="6"/>
        </w:numPr>
        <w:shd w:val="clear" w:color="auto" w:fill="FFFFFF"/>
        <w:spacing w:after="160" w:line="205" w:lineRule="atLeast"/>
        <w:rPr>
          <w:rFonts w:eastAsia="Times New Roman" w:cstheme="minorHAnsi"/>
          <w:color w:val="222222"/>
          <w:sz w:val="20"/>
          <w:szCs w:val="20"/>
          <w:lang w:val="en-US" w:eastAsia="en-GB"/>
        </w:rPr>
      </w:pPr>
      <w:r w:rsidRPr="00CA115D">
        <w:rPr>
          <w:rFonts w:eastAsia="Times New Roman" w:cstheme="minorHAnsi"/>
          <w:color w:val="222222"/>
          <w:sz w:val="20"/>
          <w:szCs w:val="20"/>
          <w:lang w:val="en-US" w:eastAsia="en-GB"/>
        </w:rPr>
        <w:t>Test Driven Development where automated test</w:t>
      </w:r>
      <w:r w:rsidRPr="00CA115D">
        <w:rPr>
          <w:rFonts w:eastAsia="Times New Roman" w:cstheme="minorHAnsi"/>
          <w:color w:val="222222"/>
          <w:sz w:val="20"/>
          <w:szCs w:val="20"/>
          <w:lang w:val="en-US" w:eastAsia="en-GB"/>
        </w:rPr>
        <w:t>s</w:t>
      </w:r>
      <w:r w:rsidRPr="00CA115D">
        <w:rPr>
          <w:rFonts w:eastAsia="Times New Roman" w:cstheme="minorHAnsi"/>
          <w:color w:val="222222"/>
          <w:sz w:val="20"/>
          <w:szCs w:val="20"/>
          <w:lang w:val="en-US" w:eastAsia="en-GB"/>
        </w:rPr>
        <w:t xml:space="preserve"> </w:t>
      </w:r>
      <w:r w:rsidRPr="00CA115D">
        <w:rPr>
          <w:rFonts w:eastAsia="Times New Roman" w:cstheme="minorHAnsi"/>
          <w:color w:val="222222"/>
          <w:sz w:val="20"/>
          <w:szCs w:val="20"/>
          <w:lang w:val="en-US" w:eastAsia="en-GB"/>
        </w:rPr>
        <w:t>are</w:t>
      </w:r>
      <w:r w:rsidRPr="00CA115D">
        <w:rPr>
          <w:rFonts w:eastAsia="Times New Roman" w:cstheme="minorHAnsi"/>
          <w:color w:val="222222"/>
          <w:sz w:val="20"/>
          <w:szCs w:val="20"/>
          <w:lang w:val="en-US" w:eastAsia="en-GB"/>
        </w:rPr>
        <w:t xml:space="preserve"> developed hand in hand with </w:t>
      </w:r>
      <w:r w:rsidRPr="00CA115D">
        <w:rPr>
          <w:rFonts w:eastAsia="Times New Roman" w:cstheme="minorHAnsi"/>
          <w:color w:val="222222"/>
          <w:sz w:val="20"/>
          <w:szCs w:val="20"/>
          <w:lang w:val="en-US" w:eastAsia="en-GB"/>
        </w:rPr>
        <w:t xml:space="preserve">or before </w:t>
      </w:r>
      <w:r w:rsidRPr="00CA115D">
        <w:rPr>
          <w:rFonts w:eastAsia="Times New Roman" w:cstheme="minorHAnsi"/>
          <w:color w:val="222222"/>
          <w:sz w:val="20"/>
          <w:szCs w:val="20"/>
          <w:lang w:val="en-US" w:eastAsia="en-GB"/>
        </w:rPr>
        <w:t>the development of the SUT (System Under Test) will enforce code testability.</w:t>
      </w:r>
    </w:p>
    <w:p w14:paraId="78932237" w14:textId="77777777" w:rsidR="00152CD7" w:rsidRDefault="00870F8C" w:rsidP="00152CD7">
      <w:pPr>
        <w:pStyle w:val="ListParagraph"/>
        <w:numPr>
          <w:ilvl w:val="2"/>
          <w:numId w:val="6"/>
        </w:numPr>
        <w:shd w:val="clear" w:color="auto" w:fill="FFFFFF"/>
        <w:spacing w:after="160" w:line="205" w:lineRule="atLeast"/>
        <w:rPr>
          <w:rFonts w:eastAsia="Times New Roman" w:cstheme="minorHAnsi"/>
          <w:color w:val="222222"/>
          <w:sz w:val="20"/>
          <w:szCs w:val="20"/>
          <w:lang w:val="en-US" w:eastAsia="en-GB"/>
        </w:rPr>
      </w:pPr>
      <w:r w:rsidRPr="00152CD7">
        <w:rPr>
          <w:rFonts w:eastAsia="Times New Roman" w:cstheme="minorHAnsi"/>
          <w:color w:val="222222"/>
          <w:sz w:val="20"/>
          <w:szCs w:val="20"/>
          <w:lang w:val="en-US" w:eastAsia="en-GB"/>
        </w:rPr>
        <w:t xml:space="preserve">Making testability as a non-functional requirement to be </w:t>
      </w:r>
      <w:r w:rsidRPr="00152CD7">
        <w:rPr>
          <w:rFonts w:eastAsia="Times New Roman" w:cstheme="minorHAnsi"/>
          <w:color w:val="222222"/>
          <w:sz w:val="20"/>
          <w:szCs w:val="20"/>
          <w:lang w:val="en-US" w:eastAsia="en-GB"/>
        </w:rPr>
        <w:t>included in the</w:t>
      </w:r>
      <w:r w:rsidRPr="00152CD7">
        <w:rPr>
          <w:rFonts w:eastAsia="Times New Roman" w:cstheme="minorHAnsi"/>
          <w:color w:val="222222"/>
          <w:sz w:val="20"/>
          <w:szCs w:val="20"/>
          <w:lang w:val="en-US" w:eastAsia="en-GB"/>
        </w:rPr>
        <w:t xml:space="preserve"> D</w:t>
      </w:r>
      <w:r w:rsidRPr="00152CD7">
        <w:rPr>
          <w:rFonts w:eastAsia="Times New Roman" w:cstheme="minorHAnsi"/>
          <w:color w:val="222222"/>
          <w:sz w:val="20"/>
          <w:szCs w:val="20"/>
          <w:lang w:val="en-US" w:eastAsia="en-GB"/>
        </w:rPr>
        <w:t xml:space="preserve">efinition </w:t>
      </w:r>
      <w:r w:rsidRPr="00152CD7">
        <w:rPr>
          <w:rFonts w:eastAsia="Times New Roman" w:cstheme="minorHAnsi"/>
          <w:color w:val="222222"/>
          <w:sz w:val="20"/>
          <w:szCs w:val="20"/>
          <w:lang w:val="en-US" w:eastAsia="en-GB"/>
        </w:rPr>
        <w:t>o</w:t>
      </w:r>
      <w:r w:rsidRPr="00152CD7">
        <w:rPr>
          <w:rFonts w:eastAsia="Times New Roman" w:cstheme="minorHAnsi"/>
          <w:color w:val="222222"/>
          <w:sz w:val="20"/>
          <w:szCs w:val="20"/>
          <w:lang w:val="en-US" w:eastAsia="en-GB"/>
        </w:rPr>
        <w:t xml:space="preserve">f </w:t>
      </w:r>
      <w:r w:rsidRPr="00152CD7">
        <w:rPr>
          <w:rFonts w:eastAsia="Times New Roman" w:cstheme="minorHAnsi"/>
          <w:color w:val="222222"/>
          <w:sz w:val="20"/>
          <w:szCs w:val="20"/>
          <w:lang w:val="en-US" w:eastAsia="en-GB"/>
        </w:rPr>
        <w:t>R</w:t>
      </w:r>
      <w:r w:rsidRPr="00152CD7">
        <w:rPr>
          <w:rFonts w:eastAsia="Times New Roman" w:cstheme="minorHAnsi"/>
          <w:color w:val="222222"/>
          <w:sz w:val="20"/>
          <w:szCs w:val="20"/>
          <w:lang w:val="en-US" w:eastAsia="en-GB"/>
        </w:rPr>
        <w:t>eadiness checklist.</w:t>
      </w:r>
    </w:p>
    <w:p w14:paraId="42466EC1" w14:textId="77777777" w:rsidR="00152CD7" w:rsidRDefault="00986A69" w:rsidP="00152CD7">
      <w:pPr>
        <w:pStyle w:val="ListParagraph"/>
        <w:numPr>
          <w:ilvl w:val="2"/>
          <w:numId w:val="6"/>
        </w:numPr>
        <w:shd w:val="clear" w:color="auto" w:fill="FFFFFF"/>
        <w:spacing w:after="160" w:line="205" w:lineRule="atLeast"/>
        <w:rPr>
          <w:rFonts w:eastAsia="Times New Roman" w:cstheme="minorHAnsi"/>
          <w:color w:val="222222"/>
          <w:sz w:val="20"/>
          <w:szCs w:val="20"/>
          <w:lang w:val="en-US" w:eastAsia="en-GB"/>
        </w:rPr>
      </w:pPr>
      <w:r w:rsidRPr="00152CD7">
        <w:rPr>
          <w:rFonts w:eastAsia="Times New Roman" w:cstheme="minorHAnsi"/>
          <w:color w:val="222222"/>
          <w:sz w:val="20"/>
          <w:szCs w:val="20"/>
          <w:lang w:val="en-US" w:eastAsia="en-GB"/>
        </w:rPr>
        <w:t xml:space="preserve">Mimicking or mocking stubs to generate </w:t>
      </w:r>
      <w:r w:rsidR="009F2E84" w:rsidRPr="00152CD7">
        <w:rPr>
          <w:rFonts w:eastAsia="Times New Roman" w:cstheme="minorHAnsi"/>
          <w:color w:val="222222"/>
          <w:sz w:val="20"/>
          <w:szCs w:val="20"/>
          <w:lang w:val="en-US" w:eastAsia="en-GB"/>
        </w:rPr>
        <w:t xml:space="preserve">simulated </w:t>
      </w:r>
      <w:r w:rsidRPr="00152CD7">
        <w:rPr>
          <w:rFonts w:eastAsia="Times New Roman" w:cstheme="minorHAnsi"/>
          <w:color w:val="222222"/>
          <w:sz w:val="20"/>
          <w:szCs w:val="20"/>
          <w:lang w:val="en-US" w:eastAsia="en-GB"/>
        </w:rPr>
        <w:t>solutions to invoke corner scenarios.</w:t>
      </w:r>
    </w:p>
    <w:p w14:paraId="0DA55295" w14:textId="0677F032" w:rsidR="00087124" w:rsidRPr="00152CD7" w:rsidRDefault="003201A6" w:rsidP="00152CD7">
      <w:pPr>
        <w:pStyle w:val="ListParagraph"/>
        <w:numPr>
          <w:ilvl w:val="2"/>
          <w:numId w:val="6"/>
        </w:numPr>
        <w:shd w:val="clear" w:color="auto" w:fill="FFFFFF"/>
        <w:spacing w:after="160" w:line="205" w:lineRule="atLeast"/>
        <w:rPr>
          <w:rFonts w:eastAsia="Times New Roman" w:cstheme="minorHAnsi"/>
          <w:color w:val="222222"/>
          <w:sz w:val="20"/>
          <w:szCs w:val="20"/>
          <w:lang w:val="en-US" w:eastAsia="en-GB"/>
        </w:rPr>
      </w:pPr>
      <w:r w:rsidRPr="00152CD7">
        <w:rPr>
          <w:rFonts w:eastAsia="Times New Roman" w:cstheme="minorHAnsi"/>
          <w:color w:val="222222"/>
          <w:sz w:val="20"/>
          <w:szCs w:val="20"/>
          <w:lang w:val="en-US" w:eastAsia="en-GB"/>
        </w:rPr>
        <w:t>Testability can also be improved</w:t>
      </w:r>
      <w:r w:rsidR="00986A69" w:rsidRPr="00152CD7">
        <w:rPr>
          <w:rFonts w:eastAsia="Times New Roman" w:cstheme="minorHAnsi"/>
          <w:color w:val="222222"/>
          <w:sz w:val="20"/>
          <w:szCs w:val="20"/>
          <w:lang w:val="en-US" w:eastAsia="en-GB"/>
        </w:rPr>
        <w:t xml:space="preserve"> </w:t>
      </w:r>
      <w:r w:rsidRPr="00152CD7">
        <w:rPr>
          <w:rFonts w:eastAsia="Times New Roman" w:cstheme="minorHAnsi"/>
          <w:color w:val="222222"/>
          <w:sz w:val="20"/>
          <w:szCs w:val="20"/>
          <w:lang w:val="en-US" w:eastAsia="en-GB"/>
        </w:rPr>
        <w:t>by including test-</w:t>
      </w:r>
      <w:r w:rsidRPr="00152CD7">
        <w:rPr>
          <w:rFonts w:eastAsia="Times New Roman" w:cstheme="minorHAnsi"/>
          <w:color w:val="222222"/>
          <w:sz w:val="20"/>
          <w:szCs w:val="20"/>
          <w:lang w:val="en-US" w:eastAsia="en-GB"/>
        </w:rPr>
        <w:t>automation IDs</w:t>
      </w:r>
      <w:r w:rsidRPr="00152CD7">
        <w:rPr>
          <w:rFonts w:eastAsia="Times New Roman" w:cstheme="minorHAnsi"/>
          <w:color w:val="222222"/>
          <w:sz w:val="20"/>
          <w:szCs w:val="20"/>
          <w:lang w:val="en-US" w:eastAsia="en-GB"/>
        </w:rPr>
        <w:t xml:space="preserve"> in the code base</w:t>
      </w:r>
      <w:r w:rsidRPr="00152CD7">
        <w:rPr>
          <w:rFonts w:eastAsia="Times New Roman" w:cstheme="minorHAnsi"/>
          <w:color w:val="222222"/>
          <w:sz w:val="20"/>
          <w:szCs w:val="20"/>
          <w:lang w:val="en-US" w:eastAsia="en-GB"/>
        </w:rPr>
        <w:t xml:space="preserve"> so that the automation suite can detect the objects easily.</w:t>
      </w:r>
    </w:p>
    <w:p w14:paraId="47EA1396" w14:textId="1DFDAF8A" w:rsidR="00986A69" w:rsidRPr="006A2726" w:rsidRDefault="00986A69" w:rsidP="00F15765">
      <w:pPr>
        <w:pStyle w:val="ListParagraph"/>
        <w:shd w:val="clear" w:color="auto" w:fill="FFFFFF"/>
        <w:spacing w:after="160" w:line="205" w:lineRule="atLeast"/>
        <w:ind w:left="0"/>
        <w:rPr>
          <w:rFonts w:eastAsia="Times New Roman" w:cstheme="minorHAnsi"/>
          <w:color w:val="222222"/>
          <w:sz w:val="20"/>
          <w:szCs w:val="20"/>
          <w:lang w:val="en-US" w:eastAsia="en-GB"/>
        </w:rPr>
      </w:pPr>
    </w:p>
    <w:p w14:paraId="7A664FF0" w14:textId="2D01D851" w:rsidR="00282BB4" w:rsidRPr="006A2726" w:rsidRDefault="00986A69" w:rsidP="00F15765">
      <w:pPr>
        <w:pStyle w:val="ListParagraph"/>
        <w:shd w:val="clear" w:color="auto" w:fill="FFFFFF"/>
        <w:spacing w:after="160" w:line="205" w:lineRule="atLeast"/>
        <w:ind w:left="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 </w:t>
      </w:r>
    </w:p>
    <w:p w14:paraId="2574EB87" w14:textId="51F50501" w:rsidR="00735D77" w:rsidRPr="006A2726" w:rsidRDefault="00735D77" w:rsidP="00F15765">
      <w:pPr>
        <w:pStyle w:val="ListParagraph"/>
        <w:numPr>
          <w:ilvl w:val="0"/>
          <w:numId w:val="3"/>
        </w:numPr>
        <w:shd w:val="clear" w:color="auto" w:fill="FFFFFF"/>
        <w:spacing w:after="160" w:line="205" w:lineRule="atLeast"/>
        <w:ind w:left="0" w:firstLine="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How do you make sure that the product is testable? </w:t>
      </w:r>
    </w:p>
    <w:p w14:paraId="73F09F43" w14:textId="77777777" w:rsidR="00152CD7" w:rsidRDefault="00087124" w:rsidP="00152CD7">
      <w:pPr>
        <w:pStyle w:val="ListParagraph"/>
        <w:shd w:val="clear" w:color="auto" w:fill="FFFFFF"/>
        <w:spacing w:after="160" w:line="205" w:lineRule="atLeast"/>
        <w:ind w:left="0" w:firstLine="720"/>
        <w:rPr>
          <w:rFonts w:eastAsia="Times New Roman" w:cstheme="minorHAnsi"/>
          <w:color w:val="222222"/>
          <w:sz w:val="20"/>
          <w:szCs w:val="20"/>
          <w:lang w:val="en-US" w:eastAsia="en-GB"/>
        </w:rPr>
      </w:pPr>
      <w:r w:rsidRPr="006A2726">
        <w:rPr>
          <w:rFonts w:eastAsia="Times New Roman" w:cstheme="minorHAnsi"/>
          <w:color w:val="222222"/>
          <w:sz w:val="20"/>
          <w:szCs w:val="20"/>
          <w:lang w:val="en-US" w:eastAsia="en-GB"/>
        </w:rPr>
        <w:t xml:space="preserve">In addition to the suggestions provided in the above </w:t>
      </w:r>
      <w:r w:rsidR="00870F8C" w:rsidRPr="006A2726">
        <w:rPr>
          <w:rFonts w:eastAsia="Times New Roman" w:cstheme="minorHAnsi"/>
          <w:color w:val="222222"/>
          <w:sz w:val="20"/>
          <w:szCs w:val="20"/>
          <w:lang w:val="en-US" w:eastAsia="en-GB"/>
        </w:rPr>
        <w:t>section</w:t>
      </w:r>
      <w:r w:rsidRPr="006A2726">
        <w:rPr>
          <w:rFonts w:eastAsia="Times New Roman" w:cstheme="minorHAnsi"/>
          <w:color w:val="222222"/>
          <w:sz w:val="20"/>
          <w:szCs w:val="20"/>
          <w:lang w:val="en-US" w:eastAsia="en-GB"/>
        </w:rPr>
        <w:t xml:space="preserve">, </w:t>
      </w:r>
      <w:r w:rsidR="00870F8C" w:rsidRPr="006A2726">
        <w:rPr>
          <w:rFonts w:eastAsia="Times New Roman" w:cstheme="minorHAnsi"/>
          <w:color w:val="222222"/>
          <w:sz w:val="20"/>
          <w:szCs w:val="20"/>
          <w:lang w:val="en-US" w:eastAsia="en-GB"/>
        </w:rPr>
        <w:t>these will help to make the product testable:</w:t>
      </w:r>
    </w:p>
    <w:p w14:paraId="7F29BFA6" w14:textId="77777777" w:rsidR="00152CD7" w:rsidRDefault="00870F8C" w:rsidP="00152CD7">
      <w:pPr>
        <w:pStyle w:val="ListParagraph"/>
        <w:numPr>
          <w:ilvl w:val="2"/>
          <w:numId w:val="5"/>
        </w:numPr>
        <w:shd w:val="clear" w:color="auto" w:fill="FFFFFF"/>
        <w:spacing w:after="160" w:line="205" w:lineRule="atLeast"/>
        <w:ind w:left="1134" w:hanging="425"/>
        <w:rPr>
          <w:rFonts w:eastAsia="Times New Roman" w:cstheme="minorHAnsi"/>
          <w:color w:val="222222"/>
          <w:sz w:val="20"/>
          <w:szCs w:val="20"/>
          <w:lang w:val="en-US" w:eastAsia="en-GB"/>
        </w:rPr>
      </w:pPr>
      <w:proofErr w:type="spellStart"/>
      <w:r w:rsidRPr="006A2726">
        <w:rPr>
          <w:rFonts w:eastAsia="Times New Roman" w:cstheme="minorHAnsi"/>
          <w:color w:val="222222"/>
          <w:sz w:val="20"/>
          <w:szCs w:val="20"/>
          <w:lang w:val="en-US" w:eastAsia="en-GB"/>
        </w:rPr>
        <w:t xml:space="preserve">By </w:t>
      </w:r>
      <w:proofErr w:type="spellEnd"/>
      <w:r w:rsidRPr="006A2726">
        <w:rPr>
          <w:rFonts w:eastAsia="Times New Roman" w:cstheme="minorHAnsi"/>
          <w:color w:val="222222"/>
          <w:sz w:val="20"/>
          <w:szCs w:val="20"/>
          <w:lang w:val="en-US" w:eastAsia="en-GB"/>
        </w:rPr>
        <w:t xml:space="preserve">enforcing that the requirements are well defined with clear acceptance criteria </w:t>
      </w:r>
      <w:r w:rsidRPr="006A2726">
        <w:rPr>
          <w:rFonts w:eastAsia="Times New Roman" w:cstheme="minorHAnsi"/>
          <w:color w:val="222222"/>
          <w:sz w:val="20"/>
          <w:szCs w:val="20"/>
          <w:lang w:val="en-US" w:eastAsia="en-GB"/>
        </w:rPr>
        <w:t xml:space="preserve">will clarify what is the expected behavior and </w:t>
      </w:r>
      <w:r w:rsidRPr="006A2726">
        <w:rPr>
          <w:rFonts w:eastAsia="Times New Roman" w:cstheme="minorHAnsi"/>
          <w:color w:val="222222"/>
          <w:sz w:val="20"/>
          <w:szCs w:val="20"/>
          <w:lang w:val="en-US" w:eastAsia="en-GB"/>
        </w:rPr>
        <w:t>ensures that the product is testable</w:t>
      </w:r>
      <w:r w:rsidRPr="006A2726">
        <w:rPr>
          <w:rFonts w:eastAsia="Times New Roman" w:cstheme="minorHAnsi"/>
          <w:color w:val="222222"/>
          <w:sz w:val="20"/>
          <w:szCs w:val="20"/>
          <w:lang w:val="en-US" w:eastAsia="en-GB"/>
        </w:rPr>
        <w:t>.</w:t>
      </w:r>
    </w:p>
    <w:p w14:paraId="2AAB0F85" w14:textId="77777777" w:rsidR="00152CD7" w:rsidRDefault="00870F8C" w:rsidP="00152CD7">
      <w:pPr>
        <w:pStyle w:val="ListParagraph"/>
        <w:numPr>
          <w:ilvl w:val="2"/>
          <w:numId w:val="5"/>
        </w:numPr>
        <w:shd w:val="clear" w:color="auto" w:fill="FFFFFF"/>
        <w:spacing w:after="160" w:line="205" w:lineRule="atLeast"/>
        <w:ind w:left="1134" w:hanging="425"/>
        <w:rPr>
          <w:rFonts w:eastAsia="Times New Roman" w:cstheme="minorHAnsi"/>
          <w:color w:val="222222"/>
          <w:sz w:val="20"/>
          <w:szCs w:val="20"/>
          <w:lang w:val="en-US" w:eastAsia="en-GB"/>
        </w:rPr>
      </w:pPr>
      <w:r w:rsidRPr="00152CD7">
        <w:rPr>
          <w:rFonts w:eastAsia="Times New Roman" w:cstheme="minorHAnsi"/>
          <w:color w:val="222222"/>
          <w:sz w:val="20"/>
          <w:szCs w:val="20"/>
          <w:lang w:val="en-US" w:eastAsia="en-GB"/>
        </w:rPr>
        <w:t>Designing additional test modules for some functionalities such as a</w:t>
      </w:r>
      <w:r w:rsidRPr="00152CD7">
        <w:rPr>
          <w:rFonts w:eastAsia="Times New Roman" w:cstheme="minorHAnsi"/>
          <w:color w:val="222222"/>
          <w:sz w:val="20"/>
          <w:szCs w:val="20"/>
          <w:lang w:val="en-US" w:eastAsia="en-GB"/>
        </w:rPr>
        <w:t xml:space="preserve"> feature </w:t>
      </w:r>
      <w:r w:rsidRPr="00152CD7">
        <w:rPr>
          <w:rFonts w:eastAsia="Times New Roman" w:cstheme="minorHAnsi"/>
          <w:color w:val="222222"/>
          <w:sz w:val="20"/>
          <w:szCs w:val="20"/>
          <w:lang w:val="en-US" w:eastAsia="en-GB"/>
        </w:rPr>
        <w:t xml:space="preserve">that </w:t>
      </w:r>
      <w:r w:rsidRPr="00152CD7">
        <w:rPr>
          <w:rFonts w:eastAsia="Times New Roman" w:cstheme="minorHAnsi"/>
          <w:color w:val="222222"/>
          <w:sz w:val="20"/>
          <w:szCs w:val="20"/>
          <w:lang w:val="en-US" w:eastAsia="en-GB"/>
        </w:rPr>
        <w:t xml:space="preserve">is presented only once during its lifetime, </w:t>
      </w:r>
      <w:r w:rsidRPr="00152CD7">
        <w:rPr>
          <w:rFonts w:eastAsia="Times New Roman" w:cstheme="minorHAnsi"/>
          <w:color w:val="222222"/>
          <w:sz w:val="20"/>
          <w:szCs w:val="20"/>
          <w:lang w:val="en-US" w:eastAsia="en-GB"/>
        </w:rPr>
        <w:t>by</w:t>
      </w:r>
      <w:r w:rsidRPr="00152CD7">
        <w:rPr>
          <w:rFonts w:eastAsia="Times New Roman" w:cstheme="minorHAnsi"/>
          <w:color w:val="222222"/>
          <w:sz w:val="20"/>
          <w:szCs w:val="20"/>
          <w:lang w:val="en-US" w:eastAsia="en-GB"/>
        </w:rPr>
        <w:t xml:space="preserve"> </w:t>
      </w:r>
      <w:r w:rsidRPr="00152CD7">
        <w:rPr>
          <w:rFonts w:eastAsia="Times New Roman" w:cstheme="minorHAnsi"/>
          <w:color w:val="222222"/>
          <w:sz w:val="20"/>
          <w:szCs w:val="20"/>
          <w:lang w:val="en-US" w:eastAsia="en-GB"/>
        </w:rPr>
        <w:t xml:space="preserve">providing </w:t>
      </w:r>
      <w:r w:rsidRPr="00152CD7">
        <w:rPr>
          <w:rFonts w:eastAsia="Times New Roman" w:cstheme="minorHAnsi"/>
          <w:color w:val="222222"/>
          <w:sz w:val="20"/>
          <w:szCs w:val="20"/>
          <w:lang w:val="en-US" w:eastAsia="en-GB"/>
        </w:rPr>
        <w:t>interfaces to turn them ON as required for repeated testability.</w:t>
      </w:r>
    </w:p>
    <w:p w14:paraId="5B82AA6C" w14:textId="77777777" w:rsidR="00152CD7" w:rsidRDefault="00870F8C" w:rsidP="00152CD7">
      <w:pPr>
        <w:pStyle w:val="ListParagraph"/>
        <w:numPr>
          <w:ilvl w:val="2"/>
          <w:numId w:val="5"/>
        </w:numPr>
        <w:shd w:val="clear" w:color="auto" w:fill="FFFFFF"/>
        <w:spacing w:after="160" w:line="205" w:lineRule="atLeast"/>
        <w:ind w:left="1134" w:hanging="425"/>
        <w:rPr>
          <w:rFonts w:eastAsia="Times New Roman" w:cstheme="minorHAnsi"/>
          <w:color w:val="222222"/>
          <w:sz w:val="20"/>
          <w:szCs w:val="20"/>
          <w:lang w:val="en-US" w:eastAsia="en-GB"/>
        </w:rPr>
      </w:pPr>
      <w:r w:rsidRPr="00152CD7">
        <w:rPr>
          <w:rFonts w:eastAsia="Times New Roman" w:cstheme="minorHAnsi"/>
          <w:color w:val="222222"/>
          <w:sz w:val="20"/>
          <w:szCs w:val="20"/>
          <w:lang w:val="en-US" w:eastAsia="en-GB"/>
        </w:rPr>
        <w:t>To control the states of the application under test by using software interfaces with the help of feature flags for testing purposes can also make the code testable.</w:t>
      </w:r>
    </w:p>
    <w:p w14:paraId="7DF26A58" w14:textId="77777777" w:rsidR="00152CD7" w:rsidRDefault="00870F8C" w:rsidP="00152CD7">
      <w:pPr>
        <w:pStyle w:val="ListParagraph"/>
        <w:numPr>
          <w:ilvl w:val="2"/>
          <w:numId w:val="5"/>
        </w:numPr>
        <w:shd w:val="clear" w:color="auto" w:fill="FFFFFF"/>
        <w:spacing w:after="160" w:line="205" w:lineRule="atLeast"/>
        <w:ind w:left="1134" w:hanging="425"/>
        <w:rPr>
          <w:rFonts w:eastAsia="Times New Roman" w:cstheme="minorHAnsi"/>
          <w:color w:val="222222"/>
          <w:sz w:val="20"/>
          <w:szCs w:val="20"/>
          <w:lang w:val="en-US" w:eastAsia="en-GB"/>
        </w:rPr>
      </w:pPr>
      <w:r w:rsidRPr="00152CD7">
        <w:rPr>
          <w:rFonts w:eastAsia="Times New Roman" w:cstheme="minorHAnsi"/>
          <w:color w:val="222222"/>
          <w:sz w:val="20"/>
          <w:szCs w:val="20"/>
          <w:lang w:val="en-US" w:eastAsia="en-GB"/>
        </w:rPr>
        <w:t xml:space="preserve">If the product has met the guidelines of Definition of Readiness, then we can be sure that the product is testable. </w:t>
      </w:r>
    </w:p>
    <w:p w14:paraId="0E66AA54" w14:textId="7D5860B8" w:rsidR="00FD4201" w:rsidRPr="00152CD7" w:rsidRDefault="00870F8C" w:rsidP="00152CD7">
      <w:pPr>
        <w:pStyle w:val="ListParagraph"/>
        <w:numPr>
          <w:ilvl w:val="2"/>
          <w:numId w:val="5"/>
        </w:numPr>
        <w:shd w:val="clear" w:color="auto" w:fill="FFFFFF"/>
        <w:spacing w:after="160" w:line="205" w:lineRule="atLeast"/>
        <w:ind w:left="1134" w:hanging="425"/>
        <w:rPr>
          <w:rFonts w:eastAsia="Times New Roman" w:cstheme="minorHAnsi"/>
          <w:color w:val="222222"/>
          <w:sz w:val="20"/>
          <w:szCs w:val="20"/>
          <w:lang w:val="en-US" w:eastAsia="en-GB"/>
        </w:rPr>
      </w:pPr>
      <w:r w:rsidRPr="00152CD7">
        <w:rPr>
          <w:rFonts w:eastAsia="Times New Roman" w:cstheme="minorHAnsi"/>
          <w:color w:val="222222"/>
          <w:sz w:val="20"/>
          <w:szCs w:val="20"/>
          <w:lang w:val="en-US" w:eastAsia="en-GB"/>
        </w:rPr>
        <w:t>Requirements mapping, code coverage metrics along with unit and integration tests pass criteria will ensure that the product is testable.</w:t>
      </w:r>
    </w:p>
    <w:sectPr w:rsidR="00FD4201" w:rsidRPr="0015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800F6"/>
    <w:multiLevelType w:val="multilevel"/>
    <w:tmpl w:val="0EA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63379"/>
    <w:multiLevelType w:val="hybridMultilevel"/>
    <w:tmpl w:val="004E21F6"/>
    <w:lvl w:ilvl="0" w:tplc="FAD20E10">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3250BC"/>
    <w:multiLevelType w:val="hybridMultilevel"/>
    <w:tmpl w:val="582C27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59280E"/>
    <w:multiLevelType w:val="multilevel"/>
    <w:tmpl w:val="606ECB08"/>
    <w:lvl w:ilvl="0">
      <w:start w:val="1"/>
      <w:numFmt w:val="lowerRoman"/>
      <w:lvlText w:val="%1)"/>
      <w:lvlJc w:val="left"/>
      <w:pPr>
        <w:ind w:left="1080" w:hanging="360"/>
      </w:pPr>
      <w:rPr>
        <w:rFonts w:asciiTheme="minorHAnsi" w:eastAsia="Times New Roman" w:hAnsiTheme="minorHAnsi" w:cstheme="minorHAns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36767A6D"/>
    <w:multiLevelType w:val="multilevel"/>
    <w:tmpl w:val="DC4C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66220"/>
    <w:multiLevelType w:val="hybridMultilevel"/>
    <w:tmpl w:val="4990931A"/>
    <w:lvl w:ilvl="0" w:tplc="D3167D90">
      <w:start w:val="1"/>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9207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1"/>
    <w:rsid w:val="000078F1"/>
    <w:rsid w:val="00016787"/>
    <w:rsid w:val="000314EA"/>
    <w:rsid w:val="00032E8B"/>
    <w:rsid w:val="00087124"/>
    <w:rsid w:val="000A31D1"/>
    <w:rsid w:val="001135D6"/>
    <w:rsid w:val="00152CD7"/>
    <w:rsid w:val="0021655B"/>
    <w:rsid w:val="00282BB4"/>
    <w:rsid w:val="002E375B"/>
    <w:rsid w:val="003201A6"/>
    <w:rsid w:val="00325412"/>
    <w:rsid w:val="00463F3A"/>
    <w:rsid w:val="00517DFF"/>
    <w:rsid w:val="00537E54"/>
    <w:rsid w:val="00611DA4"/>
    <w:rsid w:val="006126ED"/>
    <w:rsid w:val="006A2726"/>
    <w:rsid w:val="006B4FD4"/>
    <w:rsid w:val="006E6680"/>
    <w:rsid w:val="006F6ACB"/>
    <w:rsid w:val="00735D77"/>
    <w:rsid w:val="00763FA8"/>
    <w:rsid w:val="00787A8B"/>
    <w:rsid w:val="00794F17"/>
    <w:rsid w:val="007C314A"/>
    <w:rsid w:val="007F7613"/>
    <w:rsid w:val="00870F8C"/>
    <w:rsid w:val="008F3EDB"/>
    <w:rsid w:val="00915C8E"/>
    <w:rsid w:val="009206B8"/>
    <w:rsid w:val="00923904"/>
    <w:rsid w:val="00986A69"/>
    <w:rsid w:val="009A6E84"/>
    <w:rsid w:val="009B78D1"/>
    <w:rsid w:val="009F2E84"/>
    <w:rsid w:val="00A751CB"/>
    <w:rsid w:val="00AA1AB2"/>
    <w:rsid w:val="00C25FCA"/>
    <w:rsid w:val="00C77B0C"/>
    <w:rsid w:val="00CA115D"/>
    <w:rsid w:val="00D2021C"/>
    <w:rsid w:val="00D3771B"/>
    <w:rsid w:val="00DB2129"/>
    <w:rsid w:val="00DE1855"/>
    <w:rsid w:val="00DF5261"/>
    <w:rsid w:val="00E06A64"/>
    <w:rsid w:val="00E26637"/>
    <w:rsid w:val="00EC1AC6"/>
    <w:rsid w:val="00F15765"/>
    <w:rsid w:val="00FD420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2555B570"/>
  <w15:chartTrackingRefBased/>
  <w15:docId w15:val="{257DA69F-E702-DE49-94E6-6CF40016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D77"/>
    <w:pPr>
      <w:ind w:left="720"/>
      <w:contextualSpacing/>
    </w:pPr>
  </w:style>
  <w:style w:type="table" w:styleId="TableGrid">
    <w:name w:val="Table Grid"/>
    <w:basedOn w:val="TableNormal"/>
    <w:uiPriority w:val="39"/>
    <w:rsid w:val="00537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4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128A-6F13-C44F-868D-217F04F5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prakash</dc:creator>
  <cp:keywords/>
  <dc:description/>
  <cp:lastModifiedBy>lavan prakash</cp:lastModifiedBy>
  <cp:revision>2</cp:revision>
  <dcterms:created xsi:type="dcterms:W3CDTF">2020-07-26T17:05:00Z</dcterms:created>
  <dcterms:modified xsi:type="dcterms:W3CDTF">2020-07-26T17:05:00Z</dcterms:modified>
</cp:coreProperties>
</file>