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jc w:val="center"/>
      </w:pPr>
      <w:r>
        <w:rPr>
          <w:b/>
          <w:color w:val="0891B2"/>
          <w:sz w:val="108"/>
        </w:rPr>
        <w:t>BrightCalendar</w:t>
      </w:r>
    </w:p>
    <w:p>
      <w:pPr>
        <w:jc w:val="center"/>
      </w:pPr>
      <w:r>
        <w:rPr>
          <w:sz w:val="72"/>
        </w:rPr>
        <w:t>✨</w:t>
      </w:r>
    </w:p>
    <w:p>
      <w:pPr>
        <w:spacing w:after="480"/>
      </w:pPr>
    </w:p>
    <w:p>
      <w:pPr>
        <w:jc w:val="center"/>
      </w:pPr>
      <w:r>
        <w:rPr>
          <w:b/>
          <w:color w:val="0A0A0A"/>
          <w:sz w:val="40"/>
        </w:rPr>
        <w:t>L'application tout-en-un pour</w:t>
        <w:br/>
        <w:t>gérer votre entreprise de services</w:t>
      </w:r>
    </w:p>
    <w:p>
      <w:pPr>
        <w:spacing w:after="360"/>
      </w:pPr>
    </w:p>
    <w:p>
      <w:pPr>
        <w:jc w:val="center"/>
      </w:pPr>
      <w:r>
        <w:rPr>
          <w:i/>
          <w:color w:val="737373"/>
          <w:sz w:val="28"/>
        </w:rPr>
        <w:t>Calendrier • Clients • Facturation • Marketing</w:t>
        <w:br/>
        <w:t>Estimation en ligne • Campagnes courriel</w:t>
      </w:r>
    </w:p>
    <w:p>
      <w:pPr>
        <w:spacing w:after="12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891B2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💼 Prêt à l'emploi  •  📱 Mobile &amp; Web  •  🇨🇦 Conçu au Québec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i/>
          <w:color w:val="737373"/>
          <w:sz w:val="22"/>
        </w:rPr>
        <w:t>Brochure commerciale 2025</w:t>
      </w:r>
    </w:p>
    <w:p>
      <w:r>
        <w:br w:type="page"/>
      </w:r>
    </w:p>
    <w:p>
      <w:pPr>
        <w:spacing w:before="200" w:after="120"/>
        <w:jc w:val="center"/>
      </w:pPr>
      <w:r>
        <w:rPr>
          <w:b/>
          <w:color w:val="0891B2"/>
          <w:sz w:val="44"/>
        </w:rPr>
        <w:t>Pourquoi BrightCalendar?</w:t>
      </w:r>
    </w:p>
    <w:p>
      <w:pPr>
        <w:jc w:val="center"/>
      </w:pPr>
      <w:r>
        <w:rPr>
          <w:color w:val="0891B2"/>
          <w:sz w:val="20"/>
        </w:rPr>
        <w:t>━━━━━━━━━━━━━━━━━━━━━━━━━━━━━━━━━━━━</w:t>
      </w:r>
    </w:p>
    <w:p>
      <w:pPr>
        <w:spacing w:after="200"/>
      </w:pPr>
    </w:p>
    <w:p>
      <w:pPr>
        <w:spacing w:after="80"/>
      </w:pPr>
      <w:r>
        <w:rPr>
          <w:b w:val="0"/>
          <w:i w:val="0"/>
          <w:sz w:val="24"/>
        </w:rPr>
        <w:t>Vous êtes propriétaire d'une entreprise de services à domicile — lavage de vitres, entretien, plomberie, électricité, ménage, paysagement? Vous jonglez avec un agenda papier, des fichiers Excel, des textos Facebook Messenger et des factures Word?</w:t>
      </w:r>
    </w:p>
    <w:p>
      <w:pPr>
        <w:spacing w:after="120"/>
      </w:pPr>
    </w:p>
    <w:p>
      <w:pPr>
        <w:jc w:val="center"/>
      </w:pPr>
      <w:r>
        <w:rPr>
          <w:b/>
          <w:color w:val="10B981"/>
          <w:sz w:val="32"/>
        </w:rPr>
        <w:t>Il est temps de passer au 21e siècle. 🚀</w:t>
      </w:r>
    </w:p>
    <w:p>
      <w:pPr>
        <w:spacing w:after="240"/>
      </w:pPr>
    </w:p>
    <w:p>
      <w:pPr>
        <w:spacing w:before="200" w:after="120"/>
      </w:pPr>
      <w:r>
        <w:rPr>
          <w:b/>
          <w:color w:val="0A0A0A"/>
          <w:sz w:val="32"/>
        </w:rPr>
        <w:t>Ce que BrightCalendar vous apporte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44"/>
              </w:rPr>
              <w:t>📅</w:t>
            </w:r>
          </w:p>
        </w:tc>
        <w:tc>
          <w:tcPr>
            <w:tcW w:type="dxa" w:w="7654"/>
          </w:tcPr>
          <w:p>
            <w:r/>
            <w:r>
              <w:rPr>
                <w:b/>
                <w:color w:val="0891B2"/>
                <w:sz w:val="24"/>
              </w:rPr>
              <w:t>Agenda intelligent multi-vues</w:t>
              <w:br/>
            </w:r>
            <w:r>
              <w:rPr>
                <w:color w:val="0A0A0A"/>
                <w:sz w:val="20"/>
              </w:rPr>
              <w:t>Visualisez vos rendez-vous en jour, semaine ou mois. Glissez-déposez pour reporter. Fini les erreurs de double-réservation.</w:t>
            </w:r>
          </w:p>
        </w:tc>
      </w:tr>
    </w:tbl>
    <w:p>
      <w:pPr>
        <w:spacing w:after="80"/>
      </w:pPr>
      <w:r>
        <w:rPr>
          <w:b w:val="0"/>
          <w:i w:val="0"/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44"/>
              </w:rPr>
              <w:t>👥</w:t>
            </w:r>
          </w:p>
        </w:tc>
        <w:tc>
          <w:tcPr>
            <w:tcW w:type="dxa" w:w="7654"/>
          </w:tcPr>
          <w:p>
            <w:r/>
            <w:r>
              <w:rPr>
                <w:b/>
                <w:color w:val="0891B2"/>
                <w:sz w:val="24"/>
              </w:rPr>
              <w:t>Base de données clients (CRM)</w:t>
              <w:br/>
            </w:r>
            <w:r>
              <w:rPr>
                <w:color w:val="0A0A0A"/>
                <w:sz w:val="20"/>
              </w:rPr>
              <w:t>Importez votre liste Excel en 10 secondes. Historique complet de chaque client, tags, notes, recherche instantanée.</w:t>
            </w:r>
          </w:p>
        </w:tc>
      </w:tr>
    </w:tbl>
    <w:p>
      <w:pPr>
        <w:spacing w:after="80"/>
      </w:pPr>
      <w:r>
        <w:rPr>
          <w:b w:val="0"/>
          <w:i w:val="0"/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44"/>
              </w:rPr>
              <w:t>🧾</w:t>
            </w:r>
          </w:p>
        </w:tc>
        <w:tc>
          <w:tcPr>
            <w:tcW w:type="dxa" w:w="7654"/>
          </w:tcPr>
          <w:p>
            <w:r/>
            <w:r>
              <w:rPr>
                <w:b/>
                <w:color w:val="0891B2"/>
                <w:sz w:val="24"/>
              </w:rPr>
              <w:t>Factures PDF professionnelles</w:t>
              <w:br/>
            </w:r>
            <w:r>
              <w:rPr>
                <w:color w:val="0A0A0A"/>
                <w:sz w:val="20"/>
              </w:rPr>
              <w:t>Générez une facture en 1 clic avec votre logo, votre numéro de TPS/TVQ et vos coordonnées. Envoi direct par courriel au client.</w:t>
            </w:r>
          </w:p>
        </w:tc>
      </w:tr>
    </w:tbl>
    <w:p>
      <w:pPr>
        <w:spacing w:after="80"/>
      </w:pPr>
      <w:r>
        <w:rPr>
          <w:b w:val="0"/>
          <w:i w:val="0"/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44"/>
              </w:rPr>
              <w:t>💰</w:t>
            </w:r>
          </w:p>
        </w:tc>
        <w:tc>
          <w:tcPr>
            <w:tcW w:type="dxa" w:w="7654"/>
          </w:tcPr>
          <w:p>
            <w:r/>
            <w:r>
              <w:rPr>
                <w:b/>
                <w:color w:val="0891B2"/>
                <w:sz w:val="24"/>
              </w:rPr>
              <w:t>Outil d'estimation intégré</w:t>
              <w:br/>
            </w:r>
            <w:r>
              <w:rPr>
                <w:color w:val="0A0A0A"/>
                <w:sz w:val="20"/>
              </w:rPr>
              <w:t>Calculez un prix en temps réel selon le nombre de fenêtres, portes et puits de lumière. Partagez l'estimation avec votre client.</w:t>
            </w:r>
          </w:p>
        </w:tc>
      </w:tr>
    </w:tbl>
    <w:p>
      <w:pPr>
        <w:spacing w:after="80"/>
      </w:pPr>
      <w:r>
        <w:rPr>
          <w:b w:val="0"/>
          <w:i w:val="0"/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44"/>
              </w:rPr>
              <w:t>📧</w:t>
            </w:r>
          </w:p>
        </w:tc>
        <w:tc>
          <w:tcPr>
            <w:tcW w:type="dxa" w:w="7654"/>
          </w:tcPr>
          <w:p>
            <w:r/>
            <w:r>
              <w:rPr>
                <w:b/>
                <w:color w:val="0891B2"/>
                <w:sz w:val="24"/>
              </w:rPr>
              <w:t>Campagnes marketing saisonnières</w:t>
              <w:br/>
            </w:r>
            <w:r>
              <w:rPr>
                <w:color w:val="0A0A0A"/>
                <w:sz w:val="20"/>
              </w:rPr>
              <w:t>3 campagnes pré-rédigées (Printemps, Automne, Été) pour relancer vos clients aux bons moments de l'année. Personnalisables en 3 langues.</w:t>
            </w:r>
          </w:p>
        </w:tc>
      </w:tr>
    </w:tbl>
    <w:p>
      <w:pPr>
        <w:spacing w:after="80"/>
      </w:pPr>
      <w:r>
        <w:rPr>
          <w:b w:val="0"/>
          <w:i w:val="0"/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44"/>
              </w:rPr>
              <w:t>🌐</w:t>
            </w:r>
          </w:p>
        </w:tc>
        <w:tc>
          <w:tcPr>
            <w:tcW w:type="dxa" w:w="7654"/>
          </w:tcPr>
          <w:p>
            <w:r/>
            <w:r>
              <w:rPr>
                <w:b/>
                <w:color w:val="0891B2"/>
                <w:sz w:val="24"/>
              </w:rPr>
              <w:t>Formulaire de réservation public</w:t>
              <w:br/>
            </w:r>
            <w:r>
              <w:rPr>
                <w:color w:val="0A0A0A"/>
                <w:sz w:val="20"/>
              </w:rPr>
              <w:t>Vos clients peuvent prendre rendez-vous directement en ligne, 24 h sur 24. QR Code intégré pour vos cartes d'affaires et flyers.</w:t>
            </w:r>
          </w:p>
        </w:tc>
      </w:tr>
    </w:tbl>
    <w:p>
      <w:pPr>
        <w:spacing w:after="80"/>
      </w:pPr>
      <w:r>
        <w:rPr>
          <w:b w:val="0"/>
          <w:i w:val="0"/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44"/>
              </w:rPr>
              <w:t>🎤</w:t>
            </w:r>
          </w:p>
        </w:tc>
        <w:tc>
          <w:tcPr>
            <w:tcW w:type="dxa" w:w="7654"/>
          </w:tcPr>
          <w:p>
            <w:r/>
            <w:r>
              <w:rPr>
                <w:b/>
                <w:color w:val="0891B2"/>
                <w:sz w:val="24"/>
              </w:rPr>
              <w:t>Dictée vocale intelligente</w:t>
              <w:br/>
            </w:r>
            <w:r>
              <w:rPr>
                <w:color w:val="0A0A0A"/>
                <w:sz w:val="20"/>
              </w:rPr>
              <w:t>Dictez vos notes de rendez-vous — l'intelligence artificielle les transcrit automatiquement. Gagnez du temps sur la route.</w:t>
            </w:r>
          </w:p>
        </w:tc>
      </w:tr>
    </w:tbl>
    <w:p>
      <w:pPr>
        <w:spacing w:after="80"/>
      </w:pPr>
      <w:r>
        <w:rPr>
          <w:b w:val="0"/>
          <w:i w:val="0"/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44"/>
              </w:rPr>
              <w:t>🌍</w:t>
            </w:r>
          </w:p>
        </w:tc>
        <w:tc>
          <w:tcPr>
            <w:tcW w:type="dxa" w:w="7654"/>
          </w:tcPr>
          <w:p>
            <w:r/>
            <w:r>
              <w:rPr>
                <w:b/>
                <w:color w:val="0891B2"/>
                <w:sz w:val="24"/>
              </w:rPr>
              <w:t>Trilingue (FR / EN / ES)</w:t>
              <w:br/>
            </w:r>
            <w:r>
              <w:rPr>
                <w:color w:val="0A0A0A"/>
                <w:sz w:val="20"/>
              </w:rPr>
              <w:t>Votre app change automatiquement de langue selon votre préférence. Parfait si vous servez une clientèle diversifiée.</w:t>
            </w:r>
          </w:p>
        </w:tc>
      </w:tr>
    </w:tbl>
    <w:p>
      <w:pPr>
        <w:spacing w:after="80"/>
      </w:pPr>
      <w:r>
        <w:rPr>
          <w:b w:val="0"/>
          <w:i w:val="0"/>
          <w:sz w:val="8"/>
        </w:rPr>
      </w:r>
    </w:p>
    <w:p>
      <w:r>
        <w:br w:type="page"/>
      </w:r>
    </w:p>
    <w:p>
      <w:pPr>
        <w:spacing w:before="200" w:after="120"/>
        <w:jc w:val="center"/>
      </w:pPr>
      <w:r>
        <w:rPr>
          <w:b/>
          <w:color w:val="0891B2"/>
          <w:sz w:val="44"/>
        </w:rPr>
        <w:t>Avant / Après BrightCalendar</w:t>
      </w:r>
    </w:p>
    <w:p>
      <w:pPr>
        <w:jc w:val="center"/>
      </w:pPr>
      <w:r>
        <w:rPr>
          <w:color w:val="0891B2"/>
          <w:sz w:val="20"/>
        </w:rPr>
        <w:t>━━━━━━━━━━━━━━━━━━━━━━━━━━━━━━━━━━━━</w:t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0891B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Situation</w:t>
            </w:r>
          </w:p>
        </w:tc>
        <w:tc>
          <w:tcPr>
            <w:tcW w:type="dxa" w:w="3685"/>
            <w:shd w:val="clear" w:color="auto" w:fill="0891B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❌ Avant</w:t>
            </w:r>
          </w:p>
        </w:tc>
        <w:tc>
          <w:tcPr>
            <w:tcW w:type="dxa" w:w="3118"/>
            <w:shd w:val="clear" w:color="auto" w:fill="0891B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✅ Avec BrightCalendar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val="clear" w:color="auto" w:fill="F9FAFB"/>
          </w:tcPr>
          <w:p>
            <w:r/>
            <w:r>
              <w:rPr>
                <w:sz w:val="20"/>
              </w:rPr>
              <w:t>Prise de rendez-vous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val="clear" w:color="auto" w:fill="F9FAFB"/>
          </w:tcPr>
          <w:p>
            <w:r/>
            <w:r>
              <w:rPr>
                <w:sz w:val="20"/>
              </w:rPr>
              <w:t>Textos, appels manqués, agenda papier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val="clear" w:color="auto" w:fill="F9FAFB"/>
          </w:tcPr>
          <w:p>
            <w:r/>
            <w:r>
              <w:rPr>
                <w:sz w:val="20"/>
              </w:rPr>
              <w:t>Formulaire en ligne 24/7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0"/>
              </w:rPr>
              <w:t>Liste de clients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0"/>
              </w:rPr>
              <w:t>Fichier Excel perdu, feuilles volantes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0"/>
              </w:rPr>
              <w:t>CRM cloud synchronisé partout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val="clear" w:color="auto" w:fill="F9FAFB"/>
          </w:tcPr>
          <w:p>
            <w:r/>
            <w:r>
              <w:rPr>
                <w:sz w:val="20"/>
              </w:rPr>
              <w:t>Factures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val="clear" w:color="auto" w:fill="F9FAFB"/>
          </w:tcPr>
          <w:p>
            <w:r/>
            <w:r>
              <w:rPr>
                <w:sz w:val="20"/>
              </w:rPr>
              <w:t>Word/Excel, envoi manuel, erreurs fréquentes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val="clear" w:color="auto" w:fill="F9FAFB"/>
          </w:tcPr>
          <w:p>
            <w:r/>
            <w:r>
              <w:rPr>
                <w:sz w:val="20"/>
              </w:rPr>
              <w:t>PDF généré en 1 clic, logo inclus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0"/>
              </w:rPr>
              <w:t>Estimations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0"/>
              </w:rPr>
              <w:t>Calcul mental, erreurs de prix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0"/>
              </w:rPr>
              <w:t>Calcul automatique + partage client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val="clear" w:color="auto" w:fill="F9FAFB"/>
          </w:tcPr>
          <w:p>
            <w:r/>
            <w:r>
              <w:rPr>
                <w:sz w:val="20"/>
              </w:rPr>
              <w:t>Campagnes courriel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val="clear" w:color="auto" w:fill="F9FAFB"/>
          </w:tcPr>
          <w:p>
            <w:r/>
            <w:r>
              <w:rPr>
                <w:sz w:val="20"/>
              </w:rPr>
              <w:t>Aucune ou sporadiques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val="clear" w:color="auto" w:fill="F9FAFB"/>
          </w:tcPr>
          <w:p>
            <w:r/>
            <w:r>
              <w:rPr>
                <w:sz w:val="20"/>
              </w:rPr>
              <w:t>3 campagnes saisonnières automatisées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0"/>
              </w:rPr>
              <w:t>Notes de RDV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0"/>
              </w:rPr>
              <w:t>Calepin, notes sur le téléphone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0"/>
              </w:rPr>
              <w:t>Dictée vocale + archivage automatique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val="clear" w:color="auto" w:fill="F9FAFB"/>
          </w:tcPr>
          <w:p>
            <w:r/>
            <w:r>
              <w:rPr>
                <w:sz w:val="20"/>
              </w:rPr>
              <w:t>Rappels clients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val="clear" w:color="auto" w:fill="F9FAFB"/>
          </w:tcPr>
          <w:p>
            <w:r/>
            <w:r>
              <w:rPr>
                <w:sz w:val="20"/>
              </w:rPr>
              <w:t>Oubliés, perdus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val="clear" w:color="auto" w:fill="F9FAFB"/>
          </w:tcPr>
          <w:p>
            <w:r/>
            <w:r>
              <w:rPr>
                <w:sz w:val="20"/>
              </w:rPr>
              <w:t>Notification automatique 24h avant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0"/>
              </w:rPr>
              <w:t>Suivi du revenu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0"/>
              </w:rPr>
              <w:t>Fin d'année stressante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0"/>
              </w:rPr>
              <w:t>Statistiques en temps réel</w:t>
            </w:r>
          </w:p>
        </w:tc>
      </w:tr>
    </w:tbl>
    <w:p>
      <w:pPr>
        <w:spacing w:after="280"/>
      </w:pPr>
    </w:p>
    <w:p>
      <w:pPr>
        <w:spacing w:before="200" w:after="120"/>
        <w:jc w:val="center"/>
      </w:pPr>
      <w:r>
        <w:rPr>
          <w:b/>
          <w:color w:val="10B981"/>
          <w:sz w:val="32"/>
        </w:rPr>
        <w:t>Gain de temps estimé :</w:t>
      </w:r>
    </w:p>
    <w:p>
      <w:pPr>
        <w:jc w:val="center"/>
      </w:pPr>
      <w:r>
        <w:rPr>
          <w:b/>
          <w:color w:val="10B981"/>
          <w:sz w:val="44"/>
        </w:rPr>
        <w:t>⏱️  5 à 10 heures par semaine</w:t>
      </w:r>
    </w:p>
    <w:p>
      <w:pPr>
        <w:jc w:val="center"/>
      </w:pPr>
      <w:r>
        <w:rPr>
          <w:i/>
          <w:color w:val="737373"/>
          <w:sz w:val="22"/>
        </w:rPr>
        <w:t>Soit 20 à 40 heures par mois pour développer votre entreprise, voir vos clients — ou votre famille.</w:t>
      </w:r>
    </w:p>
    <w:p>
      <w:r>
        <w:br w:type="page"/>
      </w:r>
    </w:p>
    <w:p>
      <w:pPr>
        <w:spacing w:before="200" w:after="120"/>
        <w:jc w:val="center"/>
      </w:pPr>
      <w:r>
        <w:rPr>
          <w:b/>
          <w:color w:val="0891B2"/>
          <w:sz w:val="44"/>
        </w:rPr>
        <w:t>Nos forfaits</w:t>
      </w:r>
    </w:p>
    <w:p>
      <w:pPr>
        <w:jc w:val="center"/>
      </w:pPr>
      <w:r>
        <w:rPr>
          <w:color w:val="0891B2"/>
          <w:sz w:val="20"/>
        </w:rPr>
        <w:t>━━━━━━━━━━━━━━━━━━━━━━━━━━━━━━━━━━━━</w:t>
      </w:r>
    </w:p>
    <w:p>
      <w:pPr>
        <w:spacing w:after="200"/>
      </w:pPr>
    </w:p>
    <w:p>
      <w:pPr>
        <w:spacing w:after="80"/>
        <w:jc w:val="center"/>
      </w:pPr>
      <w:r>
        <w:rPr>
          <w:b w:val="0"/>
          <w:i/>
          <w:sz w:val="22"/>
        </w:rPr>
        <w:t>Trois formules pensées pour chaque taille d'entreprise. Tous les forfaits incluent l'hébergement cloud sécurisé, les mises à jour gratuites à vie et le support courriel.</w:t>
      </w:r>
    </w:p>
    <w:p>
      <w:pPr>
        <w:spacing w:after="200"/>
      </w:pPr>
    </w:p>
    <w:p>
      <w:pPr>
        <w:spacing w:before="200" w:after="120"/>
      </w:pPr>
      <w:r>
        <w:rPr>
          <w:b/>
          <w:color w:val="0A0A0A"/>
          <w:sz w:val="32"/>
        </w:rPr>
        <w:t>🥉 Starter — L'essentiel</w:t>
      </w:r>
    </w:p>
    <w:p>
      <w:r>
        <w:rPr>
          <w:b/>
          <w:color w:val="10B981"/>
          <w:sz w:val="56"/>
        </w:rPr>
        <w:t>499 $ CAD</w:t>
      </w:r>
      <w:r>
        <w:t xml:space="preserve">  </w:t>
      </w:r>
      <w:r>
        <w:rPr>
          <w:i/>
          <w:color w:val="737373"/>
          <w:sz w:val="22"/>
        </w:rPr>
        <w:t>(licence unique)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Calendrier multi-vues (jour / semaine / mois)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Base de clients illimitée + import Excel/CSV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Factures PDF avec votre logo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Dictée vocale pour notes de RDV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Support courriel inclus</w:t>
      </w:r>
    </w:p>
    <w:p>
      <w:pPr>
        <w:spacing w:after="80"/>
      </w:pPr>
      <w:r>
        <w:rPr>
          <w:b w:val="0"/>
          <w:i/>
          <w:color w:val="737373"/>
          <w:sz w:val="20"/>
        </w:rPr>
        <w:t>👤 Idéal pour : artisan solo ou entreprise de 1-2 personnes</w:t>
      </w:r>
    </w:p>
    <w:p>
      <w:pPr>
        <w:spacing w:after="280"/>
      </w:pPr>
    </w:p>
    <w:p>
      <w:pPr>
        <w:spacing w:before="200" w:after="120"/>
      </w:pPr>
      <w:r>
        <w:rPr>
          <w:b/>
          <w:color w:val="0891B2"/>
          <w:sz w:val="32"/>
        </w:rPr>
        <w:t>🥈 Pro — Le plus populaire ⭐</w:t>
      </w:r>
    </w:p>
    <w:p>
      <w:r>
        <w:rPr>
          <w:b/>
          <w:color w:val="10B981"/>
          <w:sz w:val="56"/>
        </w:rPr>
        <w:t>999 $ CAD</w:t>
      </w:r>
      <w:r>
        <w:t xml:space="preserve">  </w:t>
      </w:r>
      <w:r>
        <w:rPr>
          <w:i/>
          <w:color w:val="737373"/>
          <w:sz w:val="22"/>
        </w:rPr>
        <w:t>(licence unique)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Tout ce qui est inclus dans Starter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Campagnes marketing courriel (3 saisons)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Liste VIP (formulaire public d'inscription)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Outil d'estimation en ligne partageable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QR Code de réservation personnalisé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Mode trilingue FR / EN / ES</w:t>
      </w:r>
    </w:p>
    <w:p>
      <w:pPr>
        <w:spacing w:after="80"/>
      </w:pPr>
      <w:r>
        <w:rPr>
          <w:b w:val="0"/>
          <w:i/>
          <w:color w:val="737373"/>
          <w:sz w:val="20"/>
        </w:rPr>
        <w:t>👥 Idéal pour : PME de 2 à 5 employés</w:t>
      </w:r>
    </w:p>
    <w:p>
      <w:pPr>
        <w:spacing w:after="280"/>
      </w:pPr>
    </w:p>
    <w:p>
      <w:pPr>
        <w:spacing w:before="200" w:after="120"/>
      </w:pPr>
      <w:r>
        <w:rPr>
          <w:b/>
          <w:color w:val="F59E0B"/>
          <w:sz w:val="32"/>
        </w:rPr>
        <w:t>🥇 Business — Pour les plus ambitieux</w:t>
      </w:r>
    </w:p>
    <w:p>
      <w:r>
        <w:rPr>
          <w:b/>
          <w:color w:val="10B981"/>
          <w:sz w:val="56"/>
        </w:rPr>
        <w:t>1 499 $ CAD</w:t>
      </w:r>
      <w:r>
        <w:t xml:space="preserve">  </w:t>
      </w:r>
      <w:r>
        <w:rPr>
          <w:i/>
          <w:color w:val="737373"/>
          <w:sz w:val="22"/>
        </w:rPr>
        <w:t>(licence unique)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Tout ce qui est inclus dans Pro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Gestion multi-employés avec couleurs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Tableau de bord statistiques avancées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Historique complet des clients &amp; revenus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Sauvegarde quotidienne automatique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Support téléphonique prioritaire</w:t>
      </w:r>
    </w:p>
    <w:p>
      <w:pPr>
        <w:spacing w:after="80"/>
      </w:pPr>
      <w:r>
        <w:rPr>
          <w:b w:val="0"/>
          <w:i/>
          <w:color w:val="737373"/>
          <w:sz w:val="20"/>
        </w:rPr>
        <w:t>🏢 Idéal pour : PME de 5 à 15 employés</w:t>
      </w:r>
    </w:p>
    <w:p>
      <w:pPr>
        <w:spacing w:after="280"/>
      </w:pPr>
    </w:p>
    <w:p>
      <w:pPr>
        <w:spacing w:before="200" w:after="120"/>
      </w:pPr>
      <w:r>
        <w:rPr>
          <w:b/>
          <w:color w:val="0A0A0A"/>
          <w:sz w:val="26"/>
        </w:rPr>
        <w:t>🎨 Service de personnalisation (en option)</w:t>
      </w:r>
    </w:p>
    <w:p>
      <w:r>
        <w:rPr>
          <w:b/>
          <w:color w:val="0891B2"/>
          <w:sz w:val="32"/>
        </w:rPr>
        <w:t>+ 250 $ CAD</w:t>
      </w:r>
    </w:p>
    <w:p>
      <w:pPr>
        <w:spacing w:after="80"/>
      </w:pPr>
      <w:r>
        <w:rPr>
          <w:b w:val="0"/>
          <w:i w:val="0"/>
          <w:sz w:val="22"/>
        </w:rPr>
        <w:t>Nous configurons l'application à votre image : upload de votre logo, intégration de vos prix d'estimation, vos coordonnées, vos numéros de taxes. Vous recevez une application clé en main, prête à être utilisée dès le premier jour.</w:t>
      </w:r>
    </w:p>
    <w:p>
      <w:r>
        <w:br w:type="page"/>
      </w:r>
    </w:p>
    <w:p>
      <w:pPr>
        <w:spacing w:before="200" w:after="120"/>
        <w:jc w:val="center"/>
      </w:pPr>
      <w:r>
        <w:rPr>
          <w:b/>
          <w:color w:val="0891B2"/>
          <w:sz w:val="44"/>
        </w:rPr>
        <w:t>Option : Support + Mises à jour continues</w:t>
      </w:r>
    </w:p>
    <w:p>
      <w:pPr>
        <w:jc w:val="center"/>
      </w:pPr>
      <w:r>
        <w:rPr>
          <w:color w:val="0891B2"/>
          <w:sz w:val="20"/>
        </w:rPr>
        <w:t>━━━━━━━━━━━━━━━━━━━━━━━━━━━━━━━━━━━━</w:t>
      </w:r>
    </w:p>
    <w:p>
      <w:pPr>
        <w:spacing w:after="200"/>
      </w:pPr>
    </w:p>
    <w:p>
      <w:pPr>
        <w:spacing w:after="80"/>
      </w:pPr>
      <w:r>
        <w:rPr>
          <w:b w:val="0"/>
          <w:i w:val="0"/>
          <w:sz w:val="24"/>
        </w:rPr>
        <w:t>Pour un tarif symbolique, bénéficiez de l'évolution continue de BrightCalendar et d'une assistance réactive en cas de question.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0891B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Formule</w:t>
            </w:r>
          </w:p>
        </w:tc>
        <w:tc>
          <w:tcPr>
            <w:tcW w:type="dxa" w:w="1984"/>
            <w:shd w:val="clear" w:color="auto" w:fill="0891B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Prix</w:t>
            </w:r>
          </w:p>
        </w:tc>
        <w:tc>
          <w:tcPr>
            <w:tcW w:type="dxa" w:w="4819"/>
            <w:shd w:val="clear" w:color="auto" w:fill="0891B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Inclus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val="clear" w:color="auto" w:fill="F9FAFB"/>
          </w:tcPr>
          <w:p>
            <w:r/>
            <w:r>
              <w:rPr>
                <w:sz w:val="20"/>
              </w:rPr>
              <w:t>🔁 Mensuel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val="clear" w:color="auto" w:fill="F9FAFB"/>
          </w:tcPr>
          <w:p>
            <w:r/>
            <w:r>
              <w:rPr>
                <w:sz w:val="20"/>
              </w:rPr>
              <w:t>19 $ / mois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val="clear" w:color="auto" w:fill="F9FAFB"/>
          </w:tcPr>
          <w:p>
            <w:r/>
            <w:r>
              <w:rPr>
                <w:sz w:val="20"/>
              </w:rPr>
              <w:t>Mises à jour illimitées + support courriel sous 24 h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0"/>
              </w:rPr>
              <w:t>💎 Annuel (économie 20 %)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0"/>
              </w:rPr>
              <w:t>190 $ / an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0"/>
              </w:rPr>
              <w:t>Tout ce qui précède + priorité de support + nouvelles fonctionnalités</w:t>
            </w:r>
          </w:p>
        </w:tc>
      </w:tr>
    </w:tbl>
    <w:p>
      <w:pPr>
        <w:spacing w:after="240"/>
      </w:pPr>
    </w:p>
    <w:p>
      <w:pPr>
        <w:spacing w:before="200" w:after="120"/>
      </w:pPr>
      <w:r>
        <w:rPr>
          <w:b/>
          <w:color w:val="0A0A0A"/>
          <w:sz w:val="32"/>
        </w:rPr>
        <w:t>Fonctionnalités à venir (incluses dans l'abonnement)</w:t>
      </w:r>
    </w:p>
    <w:p>
      <w:pPr>
        <w:pStyle w:val="ListBullet"/>
        <w:spacing w:after="60"/>
      </w:pPr>
      <w:r>
        <w:rPr>
          <w:b/>
          <w:sz w:val="22"/>
        </w:rPr>
        <w:t xml:space="preserve">🔜 </w:t>
      </w:r>
      <w:r>
        <w:rPr>
          <w:sz w:val="22"/>
        </w:rPr>
        <w:t>💳 Paiement en ligne sur factures (Stripe)</w:t>
      </w:r>
    </w:p>
    <w:p>
      <w:pPr>
        <w:pStyle w:val="ListBullet"/>
        <w:spacing w:after="60"/>
      </w:pPr>
      <w:r>
        <w:rPr>
          <w:b/>
          <w:sz w:val="22"/>
        </w:rPr>
        <w:t xml:space="preserve">🔜 </w:t>
      </w:r>
      <w:r>
        <w:rPr>
          <w:sz w:val="22"/>
        </w:rPr>
        <w:t>📆 Synchronisation Google Calendar</w:t>
      </w:r>
    </w:p>
    <w:p>
      <w:pPr>
        <w:pStyle w:val="ListBullet"/>
        <w:spacing w:after="60"/>
      </w:pPr>
      <w:r>
        <w:rPr>
          <w:b/>
          <w:sz w:val="22"/>
        </w:rPr>
        <w:t xml:space="preserve">🔜 </w:t>
      </w:r>
      <w:r>
        <w:rPr>
          <w:sz w:val="22"/>
        </w:rPr>
        <w:t>🔔 Rappels SMS automatiques 24 h avant RDV</w:t>
      </w:r>
    </w:p>
    <w:p>
      <w:pPr>
        <w:pStyle w:val="ListBullet"/>
        <w:spacing w:after="60"/>
      </w:pPr>
      <w:r>
        <w:rPr>
          <w:b/>
          <w:sz w:val="22"/>
        </w:rPr>
        <w:t xml:space="preserve">🔜 </w:t>
      </w:r>
      <w:r>
        <w:rPr>
          <w:sz w:val="22"/>
        </w:rPr>
        <w:t>📲 Notifications push pour nouvelles demandes</w:t>
      </w:r>
    </w:p>
    <w:p>
      <w:pPr>
        <w:pStyle w:val="ListBullet"/>
        <w:spacing w:after="60"/>
      </w:pPr>
      <w:r>
        <w:rPr>
          <w:b/>
          <w:sz w:val="22"/>
        </w:rPr>
        <w:t xml:space="preserve">🔜 </w:t>
      </w:r>
      <w:r>
        <w:rPr>
          <w:sz w:val="22"/>
        </w:rPr>
        <w:t>🌟 Gestion des avis clients (Google Reviews)</w:t>
      </w:r>
    </w:p>
    <w:p>
      <w:r>
        <w:br w:type="page"/>
      </w:r>
    </w:p>
    <w:p>
      <w:pPr>
        <w:spacing w:before="200" w:after="120"/>
        <w:jc w:val="center"/>
      </w:pPr>
      <w:r>
        <w:rPr>
          <w:b/>
          <w:color w:val="0891B2"/>
          <w:sz w:val="44"/>
        </w:rPr>
        <w:t>Comment ça fonctionne?</w:t>
      </w:r>
    </w:p>
    <w:p>
      <w:pPr>
        <w:jc w:val="center"/>
      </w:pPr>
      <w:r>
        <w:rPr>
          <w:color w:val="0891B2"/>
          <w:sz w:val="20"/>
        </w:rPr>
        <w:t>━━━━━━━━━━━━━━━━━━━━━━━━━━━━━━━━━━━━</w:t>
      </w:r>
    </w:p>
    <w:p>
      <w:pPr>
        <w:spacing w:after="200"/>
      </w:pPr>
    </w:p>
    <w:p>
      <w:r>
        <w:rPr>
          <w:sz w:val="36"/>
        </w:rPr>
        <w:t xml:space="preserve">1️⃣  </w:t>
      </w:r>
      <w:r>
        <w:rPr>
          <w:b/>
          <w:color w:val="0891B2"/>
          <w:sz w:val="26"/>
        </w:rPr>
        <w:t>Démonstration gratuite (30 min)</w:t>
      </w:r>
    </w:p>
    <w:p>
      <w:pPr>
        <w:spacing w:after="80"/>
      </w:pPr>
      <w:r>
        <w:rPr>
          <w:b w:val="0"/>
          <w:i w:val="0"/>
          <w:sz w:val="22"/>
        </w:rPr>
        <w:t xml:space="preserve">     Nous vous montrons l'application en direct, adaptée à votre secteur. Aucun engagement.</w:t>
      </w:r>
    </w:p>
    <w:p>
      <w:pPr>
        <w:spacing w:after="80"/>
      </w:pPr>
    </w:p>
    <w:p>
      <w:r>
        <w:rPr>
          <w:sz w:val="36"/>
        </w:rPr>
        <w:t xml:space="preserve">2️⃣  </w:t>
      </w:r>
      <w:r>
        <w:rPr>
          <w:b/>
          <w:color w:val="0891B2"/>
          <w:sz w:val="26"/>
        </w:rPr>
        <w:t>Choix du forfait</w:t>
      </w:r>
    </w:p>
    <w:p>
      <w:pPr>
        <w:spacing w:after="80"/>
      </w:pPr>
      <w:r>
        <w:rPr>
          <w:b w:val="0"/>
          <w:i w:val="0"/>
          <w:sz w:val="22"/>
        </w:rPr>
        <w:t xml:space="preserve">     Starter, Pro ou Business — selon la taille de votre équipe et vos besoins.</w:t>
      </w:r>
    </w:p>
    <w:p>
      <w:pPr>
        <w:spacing w:after="80"/>
      </w:pPr>
    </w:p>
    <w:p>
      <w:r>
        <w:rPr>
          <w:sz w:val="36"/>
        </w:rPr>
        <w:t xml:space="preserve">3️⃣  </w:t>
      </w:r>
      <w:r>
        <w:rPr>
          <w:b/>
          <w:color w:val="0891B2"/>
          <w:sz w:val="26"/>
        </w:rPr>
        <w:t>Configuration personnalisée (option)</w:t>
      </w:r>
    </w:p>
    <w:p>
      <w:pPr>
        <w:spacing w:after="80"/>
      </w:pPr>
      <w:r>
        <w:rPr>
          <w:b w:val="0"/>
          <w:i w:val="0"/>
          <w:sz w:val="22"/>
        </w:rPr>
        <w:t xml:space="preserve">     Nous installons votre logo, vos prix et vos coordonnées. Livraison en 48 h.</w:t>
      </w:r>
    </w:p>
    <w:p>
      <w:pPr>
        <w:spacing w:after="80"/>
      </w:pPr>
    </w:p>
    <w:p>
      <w:r>
        <w:rPr>
          <w:sz w:val="36"/>
        </w:rPr>
        <w:t xml:space="preserve">4️⃣  </w:t>
      </w:r>
      <w:r>
        <w:rPr>
          <w:b/>
          <w:color w:val="0891B2"/>
          <w:sz w:val="26"/>
        </w:rPr>
        <w:t>Formation + activation</w:t>
      </w:r>
    </w:p>
    <w:p>
      <w:pPr>
        <w:spacing w:after="80"/>
      </w:pPr>
      <w:r>
        <w:rPr>
          <w:b w:val="0"/>
          <w:i w:val="0"/>
          <w:sz w:val="22"/>
        </w:rPr>
        <w:t xml:space="preserve">     Session de formation de 1 h (visio ou sur place). Vous êtes autonome immédiatement.</w:t>
      </w:r>
    </w:p>
    <w:p>
      <w:pPr>
        <w:spacing w:after="80"/>
      </w:pPr>
    </w:p>
    <w:p>
      <w:r>
        <w:rPr>
          <w:sz w:val="36"/>
        </w:rPr>
        <w:t xml:space="preserve">5️⃣  </w:t>
      </w:r>
      <w:r>
        <w:rPr>
          <w:b/>
          <w:color w:val="0891B2"/>
          <w:sz w:val="26"/>
        </w:rPr>
        <w:t>Utilisation au quotidien</w:t>
      </w:r>
    </w:p>
    <w:p>
      <w:pPr>
        <w:spacing w:after="80"/>
      </w:pPr>
      <w:r>
        <w:rPr>
          <w:b w:val="0"/>
          <w:i w:val="0"/>
          <w:sz w:val="22"/>
        </w:rPr>
        <w:t xml:space="preserve">     Votre équipe utilise BrightCalendar sur iPhone, Android et ordinateur. Partout, tout le temps.</w:t>
      </w:r>
    </w:p>
    <w:p>
      <w:pPr>
        <w:spacing w:after="80"/>
      </w:pPr>
    </w:p>
    <w:p>
      <w:r>
        <w:rPr>
          <w:sz w:val="36"/>
        </w:rPr>
        <w:t xml:space="preserve">6️⃣  </w:t>
      </w:r>
      <w:r>
        <w:rPr>
          <w:b/>
          <w:color w:val="0891B2"/>
          <w:sz w:val="26"/>
        </w:rPr>
        <w:t>Support continu (option)</w:t>
      </w:r>
    </w:p>
    <w:p>
      <w:pPr>
        <w:spacing w:after="80"/>
      </w:pPr>
      <w:r>
        <w:rPr>
          <w:b w:val="0"/>
          <w:i w:val="0"/>
          <w:sz w:val="22"/>
        </w:rPr>
        <w:t xml:space="preserve">     Si vous avez choisi l'abonnement support, vous bénéficiez des mises à jour et de notre assistance.</w:t>
      </w:r>
    </w:p>
    <w:p>
      <w:pPr>
        <w:spacing w:after="80"/>
      </w:pPr>
    </w:p>
    <w:p>
      <w:pPr>
        <w:spacing w:after="240"/>
      </w:pPr>
    </w:p>
    <w:p>
      <w:pPr>
        <w:spacing w:before="200" w:after="120"/>
        <w:jc w:val="center"/>
      </w:pPr>
      <w:r>
        <w:rPr>
          <w:b/>
          <w:color w:val="10B981"/>
          <w:sz w:val="32"/>
        </w:rPr>
        <w:t>Garantie satisfaction 30 jours</w:t>
      </w:r>
    </w:p>
    <w:p>
      <w:pPr>
        <w:spacing w:after="80"/>
        <w:jc w:val="center"/>
      </w:pPr>
      <w:r>
        <w:rPr>
          <w:b w:val="0"/>
          <w:i/>
          <w:sz w:val="24"/>
        </w:rPr>
        <w:t>Si BrightCalendar ne vous apporte pas la valeur attendue dans les 30 premiers jours, nous vous remboursons intégralement. Sans question. Sans discussion.</w:t>
      </w:r>
    </w:p>
    <w:p>
      <w:r>
        <w:br w:type="page"/>
      </w:r>
    </w:p>
    <w:p>
      <w:pPr>
        <w:spacing w:before="200" w:after="120"/>
        <w:jc w:val="center"/>
      </w:pPr>
      <w:r>
        <w:rPr>
          <w:b/>
          <w:color w:val="0891B2"/>
          <w:sz w:val="44"/>
        </w:rPr>
        <w:t>Questions fréquentes</w:t>
      </w:r>
    </w:p>
    <w:p>
      <w:pPr>
        <w:jc w:val="center"/>
      </w:pPr>
      <w:r>
        <w:rPr>
          <w:color w:val="0891B2"/>
          <w:sz w:val="20"/>
        </w:rPr>
        <w:t>━━━━━━━━━━━━━━━━━━━━━━━━━━━━━━━━━━━━</w:t>
      </w:r>
    </w:p>
    <w:p>
      <w:pPr>
        <w:spacing w:after="200"/>
      </w:pPr>
    </w:p>
    <w:p>
      <w:r>
        <w:rPr>
          <w:b/>
          <w:color w:val="0891B2"/>
          <w:sz w:val="24"/>
        </w:rPr>
        <w:t>🔒 Mes données sont-elles en sécurité?</w:t>
      </w:r>
    </w:p>
    <w:p>
      <w:pPr>
        <w:spacing w:after="80"/>
      </w:pPr>
      <w:r>
        <w:rPr>
          <w:b w:val="0"/>
          <w:i w:val="0"/>
          <w:sz w:val="22"/>
        </w:rPr>
        <w:t>Oui. Vos données sont stockées dans un centre de données au Canada, chiffrées en transit et au repos. Sauvegarde automatique quotidienne. Conformité avec la Loi 25 du Québec.</w:t>
      </w:r>
    </w:p>
    <w:p>
      <w:pPr>
        <w:spacing w:after="80"/>
      </w:pPr>
    </w:p>
    <w:p>
      <w:r>
        <w:rPr>
          <w:b/>
          <w:color w:val="0891B2"/>
          <w:sz w:val="24"/>
        </w:rPr>
        <w:t>📱 Sur quels appareils fonctionne BrightCalendar?</w:t>
      </w:r>
    </w:p>
    <w:p>
      <w:pPr>
        <w:spacing w:after="80"/>
      </w:pPr>
      <w:r>
        <w:rPr>
          <w:b w:val="0"/>
          <w:i w:val="0"/>
          <w:sz w:val="22"/>
        </w:rPr>
        <w:t>iPhone, iPad, Android (téléphone et tablette), ainsi que tout ordinateur (Mac, PC) via un navigateur web. Les données sont synchronisées instantanément entre tous vos appareils.</w:t>
      </w:r>
    </w:p>
    <w:p>
      <w:pPr>
        <w:spacing w:after="80"/>
      </w:pPr>
    </w:p>
    <w:p>
      <w:r>
        <w:rPr>
          <w:b/>
          <w:color w:val="0891B2"/>
          <w:sz w:val="24"/>
        </w:rPr>
        <w:t>🌐 Faut-il une connexion Internet permanente?</w:t>
      </w:r>
    </w:p>
    <w:p>
      <w:pPr>
        <w:spacing w:after="80"/>
      </w:pPr>
      <w:r>
        <w:rPr>
          <w:b w:val="0"/>
          <w:i w:val="0"/>
          <w:sz w:val="22"/>
        </w:rPr>
        <w:t>Non. L'application fonctionne en mode hors ligne pour la consultation. Les modifications se synchronisent dès la reconnexion.</w:t>
      </w:r>
    </w:p>
    <w:p>
      <w:pPr>
        <w:spacing w:after="80"/>
      </w:pPr>
    </w:p>
    <w:p>
      <w:r>
        <w:rPr>
          <w:b/>
          <w:color w:val="0891B2"/>
          <w:sz w:val="24"/>
        </w:rPr>
        <w:t>👥 Combien de clients puis-je ajouter?</w:t>
      </w:r>
    </w:p>
    <w:p>
      <w:pPr>
        <w:spacing w:after="80"/>
      </w:pPr>
      <w:r>
        <w:rPr>
          <w:b w:val="0"/>
          <w:i w:val="0"/>
          <w:sz w:val="22"/>
        </w:rPr>
        <w:t>Aucune limite. Vous pouvez importer 10, 100 ou 10 000 clients sans frais supplémentaires.</w:t>
      </w:r>
    </w:p>
    <w:p>
      <w:pPr>
        <w:spacing w:after="80"/>
      </w:pPr>
    </w:p>
    <w:p>
      <w:r>
        <w:rPr>
          <w:b/>
          <w:color w:val="0891B2"/>
          <w:sz w:val="24"/>
        </w:rPr>
        <w:t>🔄 Puis-je changer de forfait plus tard?</w:t>
      </w:r>
    </w:p>
    <w:p>
      <w:pPr>
        <w:spacing w:after="80"/>
      </w:pPr>
      <w:r>
        <w:rPr>
          <w:b w:val="0"/>
          <w:i w:val="0"/>
          <w:sz w:val="22"/>
        </w:rPr>
        <w:t>Absolument. Vous pouvez monter en forfait (Starter → Pro → Business) à tout moment en payant seulement la différence.</w:t>
      </w:r>
    </w:p>
    <w:p>
      <w:pPr>
        <w:spacing w:after="80"/>
      </w:pPr>
    </w:p>
    <w:p>
      <w:r>
        <w:rPr>
          <w:b/>
          <w:color w:val="0891B2"/>
          <w:sz w:val="24"/>
        </w:rPr>
        <w:t>💳 Quels sont les modes de paiement acceptés?</w:t>
      </w:r>
    </w:p>
    <w:p>
      <w:pPr>
        <w:spacing w:after="80"/>
      </w:pPr>
      <w:r>
        <w:rPr>
          <w:b w:val="0"/>
          <w:i w:val="0"/>
          <w:sz w:val="22"/>
        </w:rPr>
        <w:t>Virement Interac, carte de crédit (Visa, Mastercard, AMEX), ou chèque d'entreprise. Facture avec TPS/TVQ incluse.</w:t>
      </w:r>
    </w:p>
    <w:p>
      <w:pPr>
        <w:spacing w:after="80"/>
      </w:pPr>
    </w:p>
    <w:p>
      <w:r>
        <w:rPr>
          <w:b/>
          <w:color w:val="0891B2"/>
          <w:sz w:val="24"/>
        </w:rPr>
        <w:t>📧 Le support est-il en français?</w:t>
      </w:r>
    </w:p>
    <w:p>
      <w:pPr>
        <w:spacing w:after="80"/>
      </w:pPr>
      <w:r>
        <w:rPr>
          <w:b w:val="0"/>
          <w:i w:val="0"/>
          <w:sz w:val="22"/>
        </w:rPr>
        <w:t>Oui, 100 %. Nous sommes basés au Québec et notre équipe parle français (et anglais au besoin).</w:t>
      </w:r>
    </w:p>
    <w:p>
      <w:pPr>
        <w:spacing w:after="80"/>
      </w:pPr>
    </w:p>
    <w:p>
      <w:r>
        <w:rPr>
          <w:b/>
          <w:color w:val="0891B2"/>
          <w:sz w:val="24"/>
        </w:rPr>
        <w:t>🆓 Y a-t-il un essai gratuit?</w:t>
      </w:r>
    </w:p>
    <w:p>
      <w:pPr>
        <w:spacing w:after="80"/>
      </w:pPr>
      <w:r>
        <w:rPr>
          <w:b w:val="0"/>
          <w:i w:val="0"/>
          <w:sz w:val="22"/>
        </w:rPr>
        <w:t>Nous offrons une démonstration en direct de 30 minutes gratuitement, sans engagement. Vous pouvez aussi demander un accès test de 7 jours sur demande.</w:t>
      </w:r>
    </w:p>
    <w:p>
      <w:pPr>
        <w:spacing w:after="80"/>
      </w:pPr>
    </w:p>
    <w:p>
      <w:r>
        <w:br w:type="page"/>
      </w:r>
    </w:p>
    <w:p>
      <w:pPr>
        <w:spacing w:after="400"/>
      </w:pPr>
    </w:p>
    <w:p>
      <w:pPr>
        <w:spacing w:before="200" w:after="120"/>
        <w:jc w:val="center"/>
      </w:pPr>
      <w:r>
        <w:rPr>
          <w:b/>
          <w:color w:val="0891B2"/>
          <w:sz w:val="44"/>
        </w:rPr>
        <w:t>Prêt à moderniser votre entreprise?</w:t>
      </w:r>
    </w:p>
    <w:p>
      <w:pPr>
        <w:jc w:val="center"/>
      </w:pPr>
      <w:r>
        <w:rPr>
          <w:color w:val="0891B2"/>
          <w:sz w:val="20"/>
        </w:rPr>
        <w:t>━━━━━━━━━━━━━━━━━━━━━━━━━━━━━━━━━━━━</w:t>
      </w:r>
    </w:p>
    <w:p>
      <w:pPr>
        <w:spacing w:after="280"/>
      </w:pPr>
    </w:p>
    <w:p>
      <w:pPr>
        <w:spacing w:after="80"/>
        <w:jc w:val="center"/>
      </w:pPr>
      <w:r>
        <w:rPr>
          <w:b w:val="0"/>
          <w:i w:val="0"/>
          <w:sz w:val="26"/>
        </w:rPr>
        <w:t>Réservez votre démonstration gratuite dès aujourd'hui. 30 minutes pour découvrir comment BrightCalendar peut transformer votre quotidien et faire gagner votre entreprise.</w:t>
      </w:r>
    </w:p>
    <w:p>
      <w:pPr>
        <w:spacing w:after="4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891B2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br/>
              <w:t>CONTACT</w:t>
              <w:br/>
            </w:r>
            <w:r>
              <w:rPr>
                <w:b/>
                <w:color w:val="FFFFFF"/>
                <w:sz w:val="32"/>
              </w:rPr>
              <w:br/>
              <w:t>📞  514-570-9802</w:t>
              <w:br/>
            </w:r>
            <w:r>
              <w:rPr>
                <w:b/>
                <w:color w:val="FFFFFF"/>
                <w:sz w:val="26"/>
              </w:rPr>
              <w:t>🌐  https://Lavagedevitre.org</w:t>
              <w:br/>
            </w:r>
            <w:r>
              <w:rPr>
                <w:b/>
                <w:color w:val="FFFFFF"/>
                <w:sz w:val="26"/>
              </w:rPr>
              <w:t>📧  contact@lavagedevitre.org</w:t>
              <w:br/>
              <w:br/>
            </w:r>
          </w:p>
        </w:tc>
      </w:tr>
    </w:tbl>
    <w:p>
      <w:pPr>
        <w:spacing w:after="480"/>
      </w:pPr>
    </w:p>
    <w:p>
      <w:pPr>
        <w:jc w:val="center"/>
      </w:pPr>
      <w:r>
        <w:rPr>
          <w:b/>
          <w:color w:val="0A0A0A"/>
          <w:sz w:val="26"/>
        </w:rPr>
        <w:t>🎁  Mention « BROCHURE2025 » à la prise de contact :</w:t>
      </w:r>
    </w:p>
    <w:p>
      <w:pPr>
        <w:jc w:val="center"/>
      </w:pPr>
      <w:r>
        <w:rPr>
          <w:b/>
          <w:color w:val="10B981"/>
          <w:sz w:val="32"/>
        </w:rPr>
        <w:t>100 $ de rabais sur l'installation personnalisée !</w:t>
      </w:r>
    </w:p>
    <w:p>
      <w:pPr>
        <w:spacing w:after="800"/>
      </w:pPr>
    </w:p>
    <w:p>
      <w:pPr>
        <w:jc w:val="center"/>
      </w:pPr>
      <w:r>
        <w:rPr>
          <w:i/>
          <w:color w:val="737373"/>
          <w:sz w:val="20"/>
        </w:rPr>
        <w:t>BrightCalendar — L'application pensée pour vous, propriétaire d'entreprise.</w:t>
        <w:br/>
      </w:r>
      <w:r>
        <w:rPr>
          <w:i/>
          <w:color w:val="737373"/>
          <w:sz w:val="18"/>
        </w:rPr>
        <w:t>Fait au Québec 🇨🇦 — © 2025 Tous droits réservés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