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AB493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**CCTV Proposal for Bosniak Islamic Center**</w:t>
      </w:r>
    </w:p>
    <w:p w14:paraId="0B88EF4B" w14:textId="478EE221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</w:p>
    <w:p w14:paraId="1F50B9C2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**Customer Info:**  </w:t>
      </w:r>
    </w:p>
    <w:p w14:paraId="76F31314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Islamic Center of Richmond Hill  </w:t>
      </w:r>
    </w:p>
    <w:p w14:paraId="662FCAAB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Email: nybosniakcenter@gmail.com  </w:t>
      </w:r>
    </w:p>
    <w:p w14:paraId="527EEB3F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Address: 114-7 91st Ave. Queens, NY 11418, Richmond Hill  </w:t>
      </w:r>
    </w:p>
    <w:p w14:paraId="0266EB2E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</w:p>
    <w:p w14:paraId="3A76567A" w14:textId="5ED1A78E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>
        <w:rPr>
          <w:noProof/>
          <w:bdr w:val="single" w:sz="2" w:space="0" w:color="E3E3E3" w:frame="1"/>
          <w:shd w:val="clear" w:color="auto" w:fill="FFFFFF"/>
        </w:rPr>
        <w:drawing>
          <wp:inline distT="0" distB="0" distL="0" distR="0" wp14:anchorId="2C15EE38" wp14:editId="04827E72">
            <wp:extent cx="5943600" cy="3885565"/>
            <wp:effectExtent l="0" t="0" r="0" b="635"/>
            <wp:docPr id="1563788673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88673" name="Picture 1" descr="A screenshot of a tabl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6600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**Project Timeline:**  </w:t>
      </w:r>
    </w:p>
    <w:p w14:paraId="03B60C7C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The project timeline will commence one week after receipt of the deposit. Installation is estimated to take approximately 5-7 business days from the project start date.</w:t>
      </w:r>
    </w:p>
    <w:p w14:paraId="7A099589" w14:textId="77777777" w:rsid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</w:p>
    <w:p w14:paraId="7A325B36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</w:p>
    <w:p w14:paraId="5CBA9437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lastRenderedPageBreak/>
        <w:t>**Scope of Work:**</w:t>
      </w:r>
    </w:p>
    <w:p w14:paraId="7CD4EE19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</w:p>
    <w:p w14:paraId="0FBF3969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1. **Total Cameras:** 20 cameras will be installed in the Bosniak Islamic Center premises.</w:t>
      </w:r>
    </w:p>
    <w:p w14:paraId="360A1C3B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</w:p>
    <w:p w14:paraId="3CE9C7EB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2. **Location Details:**</w:t>
      </w:r>
    </w:p>
    <w:p w14:paraId="6FA75CF5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  - **Prior Locations (13 cameras):**</w:t>
      </w:r>
    </w:p>
    <w:p w14:paraId="6DF95AAF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  - **New Locations (7 cameras):**</w:t>
      </w:r>
    </w:p>
    <w:p w14:paraId="1218D17B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    - Roof access &amp; staircase</w:t>
      </w:r>
    </w:p>
    <w:p w14:paraId="5D29105B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    - Women's prayer area</w:t>
      </w:r>
    </w:p>
    <w:p w14:paraId="0B656780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    - Basement hallway (x2)</w:t>
      </w:r>
    </w:p>
    <w:p w14:paraId="4C405751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    - Gym facing north</w:t>
      </w:r>
    </w:p>
    <w:p w14:paraId="5B6292A5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    - Gym facing south</w:t>
      </w:r>
    </w:p>
    <w:p w14:paraId="6FA0A412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    - Kitchen</w:t>
      </w:r>
    </w:p>
    <w:p w14:paraId="00C34878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</w:p>
    <w:p w14:paraId="5EBFD5DE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3. **Installation Requirements:**</w:t>
      </w:r>
    </w:p>
    <w:p w14:paraId="007CA149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  - Cameras will be strategically placed to ensure comprehensive surveillance coverage.</w:t>
      </w:r>
    </w:p>
    <w:p w14:paraId="48442138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  - Wiring and connectivity will be established for optimal camera performance.</w:t>
      </w:r>
    </w:p>
    <w:p w14:paraId="78BB47EB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  - Integration with the 32 Channel Server and switches for centralized monitoring and data storage.</w:t>
      </w:r>
    </w:p>
    <w:p w14:paraId="43C3013A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  - Junction boxes will be installed as necessary to facilitate camera connections.</w:t>
      </w:r>
    </w:p>
    <w:p w14:paraId="2B12D57B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</w:p>
    <w:p w14:paraId="0C948722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4. **Testing and Commissioning:**</w:t>
      </w:r>
    </w:p>
    <w:p w14:paraId="3910E6B6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  - Each camera will undergo testing to ensure proper functionality.</w:t>
      </w:r>
    </w:p>
    <w:p w14:paraId="586FB945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  - System integration and networking will be tested to ensure seamless operation.</w:t>
      </w:r>
    </w:p>
    <w:p w14:paraId="51236E26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</w:p>
    <w:p w14:paraId="574578BA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5. **Training:**</w:t>
      </w:r>
    </w:p>
    <w:p w14:paraId="1F355801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  - Basic training will be provided to designated personnel for camera monitoring and system management.</w:t>
      </w:r>
    </w:p>
    <w:p w14:paraId="5C7DEF6F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</w:p>
    <w:p w14:paraId="665763B1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6. **Documentation:**</w:t>
      </w:r>
    </w:p>
    <w:p w14:paraId="41986C7F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  - Comprehensive documentation including camera locations, wiring diagrams, and system configurations will be provided upon completion.</w:t>
      </w:r>
    </w:p>
    <w:p w14:paraId="0F870CE5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</w:p>
    <w:p w14:paraId="4B066EFA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**Terms and Conditions:**</w:t>
      </w:r>
    </w:p>
    <w:p w14:paraId="50DC5917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1. **Access to Property:** The customer must provide unrestricted access to the property for installation purposes.</w:t>
      </w:r>
    </w:p>
    <w:p w14:paraId="3052B341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2. **Safe Working Conditions:** The customer must ensure a safe working environment for our installation team.</w:t>
      </w:r>
    </w:p>
    <w:p w14:paraId="6FB38DAA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3. **Responsive to Onsite Concerns:** The customer agrees to be responsive to any onsite concerns raised during the installation process.</w:t>
      </w:r>
    </w:p>
    <w:p w14:paraId="564EB6C8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4. **Notice of Schedule Changes:** The customer must provide advance notice of any rescheduling or uncertainties in the schedule or events that may affect the project timeline.</w:t>
      </w:r>
    </w:p>
    <w:p w14:paraId="24C6F298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5. **Prompt Payments:** Payments must be made promptly as per the agreed terms.</w:t>
      </w:r>
    </w:p>
    <w:p w14:paraId="7F55862F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6. **Deposit Requirement:** A 50% deposit is required to initiate work, with the remaining 50% due upon project completion.</w:t>
      </w:r>
    </w:p>
    <w:p w14:paraId="227C2D96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</w:p>
    <w:p w14:paraId="10ED99DB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Sincerely,  </w:t>
      </w:r>
    </w:p>
    <w:p w14:paraId="0634202F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Ahmed W Elzoghabi  </w:t>
      </w:r>
    </w:p>
    <w:p w14:paraId="18C35257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proofErr w:type="spellStart"/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Iot</w:t>
      </w:r>
      <w:proofErr w:type="spellEnd"/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 Techs - General Manager  </w:t>
      </w:r>
    </w:p>
    <w:p w14:paraId="183A8DFA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Phone: +1 646-396-0775  </w:t>
      </w:r>
    </w:p>
    <w:p w14:paraId="19657668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lastRenderedPageBreak/>
        <w:t xml:space="preserve">Email: support@iot-techs.com  </w:t>
      </w:r>
    </w:p>
    <w:p w14:paraId="647C2B4D" w14:textId="77777777" w:rsidR="005A76F3" w:rsidRPr="005A76F3" w:rsidRDefault="005A76F3" w:rsidP="005A76F3">
      <w:pPr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</w:pPr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 xml:space="preserve">Website: www.iot-techs.com  </w:t>
      </w:r>
    </w:p>
    <w:p w14:paraId="220521FF" w14:textId="0A9619AB" w:rsidR="00CA51F1" w:rsidRPr="005A76F3" w:rsidRDefault="005A76F3" w:rsidP="005A76F3">
      <w:r w:rsidRPr="005A76F3">
        <w:rPr>
          <w:rStyle w:val="Strong"/>
          <w:rFonts w:ascii="Segoe UI" w:hAnsi="Segoe UI" w:cs="Segoe UI"/>
          <w:color w:val="0D0D0D"/>
          <w:sz w:val="23"/>
          <w:szCs w:val="23"/>
          <w:bdr w:val="single" w:sz="2" w:space="0" w:color="E3E3E3" w:frame="1"/>
          <w:shd w:val="clear" w:color="auto" w:fill="FFFFFF"/>
        </w:rPr>
        <w:t>Address: 120 Industrial Ave #4, Little Ferry, NJ 07643</w:t>
      </w:r>
    </w:p>
    <w:sectPr w:rsidR="00CA51F1" w:rsidRPr="005A7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F1"/>
    <w:rsid w:val="000B6548"/>
    <w:rsid w:val="005A76F3"/>
    <w:rsid w:val="008968C0"/>
    <w:rsid w:val="00CA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566E9"/>
  <w15:docId w15:val="{7803C34F-427F-46BA-A505-9BB3B86C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1F1"/>
    <w:rPr>
      <w:b/>
      <w:bCs/>
      <w:smallCaps/>
      <w:color w:val="0F4761" w:themeColor="accent1" w:themeShade="BF"/>
      <w:spacing w:val="5"/>
    </w:rPr>
  </w:style>
  <w:style w:type="character" w:customStyle="1" w:styleId="wds11020textroot">
    <w:name w:val="wds_1_102_0_text__root"/>
    <w:basedOn w:val="DefaultParagraphFont"/>
    <w:rsid w:val="005A76F3"/>
  </w:style>
  <w:style w:type="character" w:styleId="Strong">
    <w:name w:val="Strong"/>
    <w:basedOn w:val="DefaultParagraphFont"/>
    <w:uiPriority w:val="22"/>
    <w:qFormat/>
    <w:rsid w:val="005A76F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A76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58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6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Elzoghabi</dc:creator>
  <cp:keywords/>
  <dc:description/>
  <cp:lastModifiedBy>Ahmed Elzoghabi</cp:lastModifiedBy>
  <cp:revision>2</cp:revision>
  <cp:lastPrinted>2024-05-07T06:16:00Z</cp:lastPrinted>
  <dcterms:created xsi:type="dcterms:W3CDTF">2024-05-07T06:17:00Z</dcterms:created>
  <dcterms:modified xsi:type="dcterms:W3CDTF">2024-05-07T06:17:00Z</dcterms:modified>
</cp:coreProperties>
</file>