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AE" w:rsidRDefault="00962970">
      <w:pPr>
        <w:pBdr>
          <w:bottom w:val="single" w:sz="4" w:space="1" w:color="000000"/>
        </w:pBdr>
        <w:ind w:left="2" w:hanging="4"/>
        <w:jc w:val="center"/>
        <w:rPr>
          <w:rFonts w:ascii="Arial" w:eastAsia="Arial" w:hAnsi="Arial" w:cs="Arial"/>
          <w:color w:val="0070C0"/>
          <w:sz w:val="12"/>
          <w:szCs w:val="12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Python Developer</w:t>
      </w:r>
      <w:r>
        <w:rPr>
          <w:noProof/>
          <w:lang w:eastAsia="en-US" w:bidi="ar-SA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-528317</wp:posOffset>
            </wp:positionH>
            <wp:positionV relativeFrom="paragraph">
              <wp:posOffset>-618487</wp:posOffset>
            </wp:positionV>
            <wp:extent cx="2155190" cy="526415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1176" r="1174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526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17BAE" w:rsidRDefault="00962970">
      <w:pPr>
        <w:tabs>
          <w:tab w:val="left" w:pos="5910"/>
        </w:tabs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</w:p>
    <w:p w:rsidR="00017BAE" w:rsidRDefault="00962970">
      <w:pPr>
        <w:ind w:left="0" w:hanging="2"/>
        <w:rPr>
          <w:rFonts w:ascii="Tahoma" w:eastAsia="Tahoma" w:hAnsi="Tahoma" w:cs="Tahoma"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Key Attributes</w:t>
      </w:r>
      <w:r>
        <w:rPr>
          <w:rFonts w:ascii="Tahoma" w:eastAsia="Tahoma" w:hAnsi="Tahoma" w:cs="Tahoma"/>
          <w:color w:val="0070C0"/>
          <w:sz w:val="20"/>
          <w:szCs w:val="20"/>
        </w:rPr>
        <w:t>:</w:t>
      </w:r>
    </w:p>
    <w:p w:rsidR="00017BAE" w:rsidRDefault="00017BAE">
      <w:pPr>
        <w:ind w:left="0" w:hanging="2"/>
        <w:rPr>
          <w:rFonts w:ascii="Tahoma" w:eastAsia="Tahoma" w:hAnsi="Tahoma" w:cs="Tahoma"/>
          <w:color w:val="0070C0"/>
          <w:sz w:val="20"/>
          <w:szCs w:val="20"/>
        </w:rPr>
      </w:pPr>
    </w:p>
    <w:p w:rsidR="00017BAE" w:rsidRDefault="006F03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3</w:t>
      </w:r>
      <w:r w:rsidR="003B2E14">
        <w:rPr>
          <w:sz w:val="21"/>
          <w:szCs w:val="21"/>
        </w:rPr>
        <w:t>+</w:t>
      </w:r>
      <w:r w:rsidR="00962970">
        <w:rPr>
          <w:sz w:val="21"/>
          <w:szCs w:val="21"/>
        </w:rPr>
        <w:t xml:space="preserve"> years of extensive experience in Software Development.</w:t>
      </w:r>
    </w:p>
    <w:p w:rsidR="00017BAE" w:rsidRDefault="009629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Experience in Python application Development in Core Python and Django.</w:t>
      </w:r>
    </w:p>
    <w:p w:rsidR="00017BAE" w:rsidRDefault="009629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Developed highly interactive web applications using Python, Django, API's, and Django Rest API's Views.</w:t>
      </w:r>
    </w:p>
    <w:p w:rsidR="00017BAE" w:rsidRDefault="009629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Experience in object-relational mapping (ORM), Design, develop and implement REST API’s.</w:t>
      </w:r>
    </w:p>
    <w:p w:rsidR="00017BAE" w:rsidRDefault="009629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 xml:space="preserve">Implemented and executed robust testing strategies using Python testing modules like unit test and </w:t>
      </w:r>
      <w:proofErr w:type="spellStart"/>
      <w:r>
        <w:rPr>
          <w:sz w:val="21"/>
          <w:szCs w:val="21"/>
        </w:rPr>
        <w:t>pytest</w:t>
      </w:r>
      <w:proofErr w:type="spellEnd"/>
      <w:r>
        <w:rPr>
          <w:sz w:val="21"/>
          <w:szCs w:val="21"/>
        </w:rPr>
        <w:t xml:space="preserve">. </w:t>
      </w:r>
    </w:p>
    <w:p w:rsidR="00017BAE" w:rsidRDefault="009629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 xml:space="preserve">Embraced front-end technologies, including HTML, CSS and Bootstrap. </w:t>
      </w:r>
    </w:p>
    <w:p w:rsidR="004F7BF0" w:rsidRDefault="009629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Utilized bug tracking tools like JIRA and code versioning tools like GIT to ensure efficient project</w:t>
      </w:r>
      <w:r w:rsidR="004F7BF0">
        <w:rPr>
          <w:sz w:val="21"/>
          <w:szCs w:val="21"/>
        </w:rPr>
        <w:t xml:space="preserve"> </w:t>
      </w:r>
    </w:p>
    <w:p w:rsidR="00017BAE" w:rsidRDefault="004F7BF0" w:rsidP="004F7B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 </w:t>
      </w:r>
      <w:r w:rsidR="0075310B">
        <w:rPr>
          <w:sz w:val="21"/>
          <w:szCs w:val="21"/>
        </w:rPr>
        <w:t>M</w:t>
      </w:r>
      <w:r w:rsidR="00071543">
        <w:rPr>
          <w:sz w:val="21"/>
          <w:szCs w:val="21"/>
        </w:rPr>
        <w:t>anagement</w:t>
      </w:r>
      <w:r w:rsidR="0075310B">
        <w:rPr>
          <w:sz w:val="21"/>
          <w:szCs w:val="21"/>
        </w:rPr>
        <w:t>.</w:t>
      </w:r>
    </w:p>
    <w:p w:rsidR="00017BAE" w:rsidRDefault="00962970">
      <w:pPr>
        <w:numPr>
          <w:ilvl w:val="0"/>
          <w:numId w:val="3"/>
        </w:numPr>
        <w:ind w:left="0" w:hanging="2"/>
        <w:rPr>
          <w:sz w:val="21"/>
          <w:szCs w:val="21"/>
        </w:rPr>
      </w:pPr>
      <w:r>
        <w:rPr>
          <w:sz w:val="21"/>
          <w:szCs w:val="21"/>
        </w:rPr>
        <w:t>Knowledge in Connected car system and validation</w:t>
      </w:r>
    </w:p>
    <w:p w:rsidR="00017BAE" w:rsidRDefault="00017BAE">
      <w:pPr>
        <w:ind w:left="0" w:hanging="2"/>
        <w:rPr>
          <w:rFonts w:ascii="Tahoma" w:eastAsia="Tahoma" w:hAnsi="Tahoma" w:cs="Tahoma"/>
          <w:sz w:val="20"/>
          <w:szCs w:val="20"/>
        </w:rPr>
      </w:pPr>
    </w:p>
    <w:p w:rsidR="00017BAE" w:rsidRDefault="00962970">
      <w:pPr>
        <w:ind w:left="0" w:hanging="2"/>
        <w:rPr>
          <w:rFonts w:ascii="Tahoma" w:eastAsia="Tahoma" w:hAnsi="Tahoma" w:cs="Tahoma"/>
          <w:b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Technical skills</w:t>
      </w:r>
    </w:p>
    <w:p w:rsidR="00017BAE" w:rsidRDefault="00017BAE">
      <w:pPr>
        <w:ind w:left="0" w:hanging="2"/>
        <w:rPr>
          <w:rFonts w:ascii="Tahoma" w:eastAsia="Tahoma" w:hAnsi="Tahoma" w:cs="Tahoma"/>
          <w:b/>
          <w:color w:val="0070C0"/>
          <w:sz w:val="20"/>
          <w:szCs w:val="20"/>
        </w:rPr>
      </w:pPr>
    </w:p>
    <w:p w:rsidR="00017BAE" w:rsidRDefault="00962970">
      <w:pPr>
        <w:ind w:left="0" w:hanging="2"/>
        <w:rPr>
          <w:sz w:val="21"/>
          <w:szCs w:val="21"/>
        </w:rPr>
      </w:pPr>
      <w:r>
        <w:rPr>
          <w:sz w:val="21"/>
          <w:szCs w:val="21"/>
        </w:rPr>
        <w:t>Languages: Python</w:t>
      </w:r>
    </w:p>
    <w:p w:rsidR="00017BAE" w:rsidRDefault="00962970">
      <w:pPr>
        <w:ind w:left="0" w:hanging="2"/>
        <w:rPr>
          <w:sz w:val="21"/>
          <w:szCs w:val="21"/>
        </w:rPr>
      </w:pPr>
      <w:r>
        <w:rPr>
          <w:sz w:val="21"/>
          <w:szCs w:val="21"/>
        </w:rPr>
        <w:t>Frameworks: Django, Django Rest framework</w:t>
      </w:r>
    </w:p>
    <w:p w:rsidR="00017BAE" w:rsidRDefault="00962970">
      <w:pPr>
        <w:ind w:left="0" w:hanging="2"/>
        <w:rPr>
          <w:sz w:val="21"/>
          <w:szCs w:val="21"/>
        </w:rPr>
      </w:pPr>
      <w:r>
        <w:rPr>
          <w:sz w:val="21"/>
          <w:szCs w:val="21"/>
        </w:rPr>
        <w:t xml:space="preserve">Front-end technologies: HTML, CSS, Bootstrap </w:t>
      </w:r>
    </w:p>
    <w:p w:rsidR="00017BAE" w:rsidRDefault="00962970">
      <w:pPr>
        <w:ind w:left="0" w:hanging="2"/>
        <w:rPr>
          <w:sz w:val="21"/>
          <w:szCs w:val="21"/>
        </w:rPr>
      </w:pPr>
      <w:r>
        <w:rPr>
          <w:sz w:val="21"/>
          <w:szCs w:val="21"/>
        </w:rPr>
        <w:t xml:space="preserve">Tools/IDE: Visual Studio Code, </w:t>
      </w:r>
      <w:proofErr w:type="spellStart"/>
      <w:r>
        <w:rPr>
          <w:sz w:val="21"/>
          <w:szCs w:val="21"/>
        </w:rPr>
        <w:t>PyCharm</w:t>
      </w:r>
      <w:proofErr w:type="spellEnd"/>
      <w:r>
        <w:rPr>
          <w:sz w:val="21"/>
          <w:szCs w:val="21"/>
        </w:rPr>
        <w:t>, Postman</w:t>
      </w:r>
    </w:p>
    <w:p w:rsidR="00017BAE" w:rsidRDefault="00071543">
      <w:pPr>
        <w:ind w:left="0" w:hanging="2"/>
        <w:rPr>
          <w:sz w:val="21"/>
          <w:szCs w:val="21"/>
        </w:rPr>
      </w:pPr>
      <w:r>
        <w:rPr>
          <w:sz w:val="21"/>
          <w:szCs w:val="21"/>
        </w:rPr>
        <w:t>Database:</w:t>
      </w:r>
      <w:r w:rsidR="00962970">
        <w:rPr>
          <w:sz w:val="21"/>
          <w:szCs w:val="21"/>
        </w:rPr>
        <w:t xml:space="preserve"> MySQL</w:t>
      </w:r>
    </w:p>
    <w:p w:rsidR="00017BAE" w:rsidRDefault="00017BAE">
      <w:pPr>
        <w:ind w:left="0" w:hanging="2"/>
        <w:rPr>
          <w:sz w:val="21"/>
          <w:szCs w:val="21"/>
        </w:rPr>
      </w:pPr>
    </w:p>
    <w:p w:rsidR="00017BAE" w:rsidRDefault="009629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ahoma" w:eastAsia="Tahoma" w:hAnsi="Tahoma" w:cs="Tahoma"/>
          <w:b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Work Experience</w:t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</w:p>
    <w:p w:rsidR="00017BAE" w:rsidRDefault="00017B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ahoma" w:eastAsia="Tahoma" w:hAnsi="Tahoma" w:cs="Tahoma"/>
          <w:b/>
          <w:color w:val="0070C0"/>
          <w:sz w:val="20"/>
          <w:szCs w:val="20"/>
        </w:rPr>
      </w:pPr>
    </w:p>
    <w:p w:rsidR="00017BAE" w:rsidRDefault="009629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1"/>
          <w:szCs w:val="21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 xml:space="preserve">Randstad Digital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B2E14">
        <w:rPr>
          <w:b/>
          <w:sz w:val="21"/>
          <w:szCs w:val="21"/>
        </w:rPr>
        <w:t>Sep 2023 – Jan 2024</w:t>
      </w:r>
    </w:p>
    <w:p w:rsidR="00274C81" w:rsidRDefault="00274C81" w:rsidP="00274C81">
      <w:pPr>
        <w:spacing w:before="100" w:line="277" w:lineRule="auto"/>
        <w:ind w:left="0" w:hanging="2"/>
        <w:rPr>
          <w:b/>
          <w:sz w:val="21"/>
          <w:szCs w:val="21"/>
        </w:rPr>
      </w:pPr>
    </w:p>
    <w:p w:rsidR="006F039E" w:rsidRDefault="00274C81" w:rsidP="00274C81">
      <w:pPr>
        <w:spacing w:before="100" w:line="277" w:lineRule="auto"/>
        <w:ind w:left="0" w:hanging="2"/>
        <w:rPr>
          <w:b/>
          <w:sz w:val="21"/>
          <w:szCs w:val="21"/>
        </w:rPr>
      </w:pPr>
      <w:r>
        <w:rPr>
          <w:b/>
          <w:sz w:val="21"/>
          <w:szCs w:val="21"/>
        </w:rPr>
        <w:t>Software Engineer</w:t>
      </w:r>
    </w:p>
    <w:p w:rsidR="00274C81" w:rsidRDefault="00274C81" w:rsidP="00460CBF">
      <w:pPr>
        <w:ind w:left="0" w:hanging="2"/>
        <w:rPr>
          <w:b/>
          <w:sz w:val="21"/>
          <w:szCs w:val="21"/>
        </w:rPr>
      </w:pPr>
    </w:p>
    <w:p w:rsidR="00460CBF" w:rsidRPr="00460CBF" w:rsidRDefault="003B2E14" w:rsidP="00460CBF">
      <w:pPr>
        <w:ind w:left="0" w:hanging="2"/>
        <w:rPr>
          <w:sz w:val="21"/>
          <w:szCs w:val="21"/>
        </w:rPr>
      </w:pPr>
      <w:r>
        <w:rPr>
          <w:b/>
          <w:sz w:val="21"/>
          <w:szCs w:val="21"/>
        </w:rPr>
        <w:t>Responsibilities:</w:t>
      </w:r>
    </w:p>
    <w:p w:rsidR="00460CBF" w:rsidRDefault="00460CBF" w:rsidP="00460CBF">
      <w:pPr>
        <w:pStyle w:val="Heading1"/>
        <w:ind w:left="0" w:hanging="2"/>
        <w:rPr>
          <w:b w:val="0"/>
          <w:sz w:val="21"/>
          <w:szCs w:val="21"/>
        </w:rPr>
      </w:pPr>
      <w:r w:rsidRPr="00460CBF">
        <w:rPr>
          <w:b w:val="0"/>
          <w:sz w:val="21"/>
          <w:szCs w:val="21"/>
        </w:rPr>
        <w:t>Understanding features such as Assistance Services, Internet Connectivity, and Backend Connectivity.</w:t>
      </w:r>
    </w:p>
    <w:p w:rsidR="00274C81" w:rsidRPr="00274C81" w:rsidRDefault="00274C81" w:rsidP="00274C81">
      <w:pPr>
        <w:ind w:left="0" w:hanging="2"/>
      </w:pPr>
      <w:r>
        <w:t xml:space="preserve">            Scripted test case using python language for testing Telematics Control Unit.</w:t>
      </w:r>
    </w:p>
    <w:p w:rsidR="00274C81" w:rsidRPr="00274C81" w:rsidRDefault="00460CBF" w:rsidP="00460CBF">
      <w:pPr>
        <w:pStyle w:val="Heading1"/>
        <w:ind w:left="0" w:hanging="2"/>
        <w:rPr>
          <w:sz w:val="21"/>
          <w:szCs w:val="21"/>
        </w:rPr>
      </w:pPr>
      <w:r w:rsidRPr="00460CBF">
        <w:rPr>
          <w:b w:val="0"/>
          <w:sz w:val="21"/>
          <w:szCs w:val="21"/>
        </w:rPr>
        <w:t xml:space="preserve">Working on test cases and analyzing logs in DLT (Data Log and Trace) viewer, as well as performing manual </w:t>
      </w:r>
      <w:r w:rsidR="00274C81">
        <w:rPr>
          <w:b w:val="0"/>
          <w:sz w:val="21"/>
          <w:szCs w:val="21"/>
        </w:rPr>
        <w:t xml:space="preserve">    </w:t>
      </w:r>
    </w:p>
    <w:p w:rsidR="00460CBF" w:rsidRPr="00460CBF" w:rsidRDefault="00274C81" w:rsidP="00274C81">
      <w:pPr>
        <w:pStyle w:val="Heading1"/>
        <w:numPr>
          <w:ilvl w:val="0"/>
          <w:numId w:val="0"/>
        </w:numPr>
        <w:rPr>
          <w:sz w:val="21"/>
          <w:szCs w:val="21"/>
        </w:rPr>
      </w:pPr>
      <w:r>
        <w:rPr>
          <w:b w:val="0"/>
          <w:sz w:val="21"/>
          <w:szCs w:val="21"/>
        </w:rPr>
        <w:t xml:space="preserve">              </w:t>
      </w:r>
      <w:proofErr w:type="gramStart"/>
      <w:r w:rsidRPr="00460CBF">
        <w:rPr>
          <w:b w:val="0"/>
          <w:sz w:val="21"/>
          <w:szCs w:val="21"/>
        </w:rPr>
        <w:t>execution</w:t>
      </w:r>
      <w:proofErr w:type="gramEnd"/>
      <w:r w:rsidRPr="00460CBF">
        <w:rPr>
          <w:b w:val="0"/>
          <w:sz w:val="21"/>
          <w:szCs w:val="21"/>
        </w:rPr>
        <w:t xml:space="preserve"> tasks.</w:t>
      </w:r>
      <w:r>
        <w:rPr>
          <w:b w:val="0"/>
          <w:sz w:val="21"/>
          <w:szCs w:val="21"/>
        </w:rPr>
        <w:t xml:space="preserve"> </w:t>
      </w:r>
    </w:p>
    <w:p w:rsidR="00274C81" w:rsidRPr="00274C81" w:rsidRDefault="007B0C1E" w:rsidP="00274C81">
      <w:pPr>
        <w:pStyle w:val="Heading1"/>
        <w:ind w:left="0" w:hanging="2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 xml:space="preserve">Checked Signal, DID’s, Postman data details available in ARXML Visualizer </w:t>
      </w:r>
      <w:r w:rsidRPr="00460CBF">
        <w:rPr>
          <w:b w:val="0"/>
          <w:sz w:val="21"/>
          <w:szCs w:val="21"/>
        </w:rPr>
        <w:t>DLT viewer</w:t>
      </w:r>
      <w:r>
        <w:rPr>
          <w:b w:val="0"/>
          <w:sz w:val="21"/>
          <w:szCs w:val="21"/>
        </w:rPr>
        <w:t xml:space="preserve"> Tools.</w:t>
      </w:r>
    </w:p>
    <w:p w:rsidR="00460CBF" w:rsidRDefault="00460CBF" w:rsidP="00460CBF">
      <w:pPr>
        <w:pStyle w:val="Heading1"/>
        <w:ind w:left="0" w:hanging="2"/>
        <w:rPr>
          <w:sz w:val="21"/>
          <w:szCs w:val="21"/>
        </w:rPr>
      </w:pPr>
      <w:r w:rsidRPr="00460CBF">
        <w:rPr>
          <w:b w:val="0"/>
          <w:sz w:val="21"/>
          <w:szCs w:val="21"/>
        </w:rPr>
        <w:t>Implementing</w:t>
      </w:r>
      <w:r w:rsidR="00274C81">
        <w:rPr>
          <w:b w:val="0"/>
          <w:sz w:val="21"/>
          <w:szCs w:val="21"/>
        </w:rPr>
        <w:t xml:space="preserve"> test execution on remote </w:t>
      </w:r>
      <w:r w:rsidRPr="00460CBF">
        <w:rPr>
          <w:b w:val="0"/>
          <w:sz w:val="21"/>
          <w:szCs w:val="21"/>
        </w:rPr>
        <w:t>benches</w:t>
      </w:r>
      <w:r w:rsidR="00274C81">
        <w:rPr>
          <w:b w:val="0"/>
          <w:sz w:val="21"/>
          <w:szCs w:val="21"/>
        </w:rPr>
        <w:t xml:space="preserve"> for validating and getting DLT logs</w:t>
      </w:r>
      <w:r w:rsidRPr="00460CBF">
        <w:rPr>
          <w:b w:val="0"/>
          <w:sz w:val="21"/>
          <w:szCs w:val="21"/>
        </w:rPr>
        <w:t>.</w:t>
      </w:r>
    </w:p>
    <w:p w:rsidR="00460CBF" w:rsidRPr="00460CBF" w:rsidRDefault="00460CBF" w:rsidP="00460CBF">
      <w:pPr>
        <w:ind w:left="0" w:hanging="2"/>
      </w:pPr>
    </w:p>
    <w:p w:rsidR="00017BAE" w:rsidRDefault="00017BAE" w:rsidP="006F039E">
      <w:pPr>
        <w:ind w:leftChars="0" w:left="0" w:firstLineChars="0" w:firstLine="0"/>
        <w:rPr>
          <w:b/>
        </w:rPr>
      </w:pPr>
    </w:p>
    <w:p w:rsidR="00017BAE" w:rsidRDefault="00962970">
      <w:pPr>
        <w:ind w:left="0" w:hanging="2"/>
        <w:rPr>
          <w:rFonts w:ascii="Tahoma" w:eastAsia="Tahoma" w:hAnsi="Tahoma" w:cs="Tahoma"/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color w:val="0070C0"/>
          <w:sz w:val="20"/>
          <w:szCs w:val="20"/>
        </w:rPr>
        <w:t>Bioclinica</w:t>
      </w:r>
      <w:proofErr w:type="spellEnd"/>
      <w:r>
        <w:rPr>
          <w:rFonts w:ascii="Tahoma" w:eastAsia="Tahoma" w:hAnsi="Tahoma" w:cs="Tahoma"/>
          <w:b/>
          <w:color w:val="0070C0"/>
          <w:sz w:val="20"/>
          <w:szCs w:val="20"/>
        </w:rPr>
        <w:t xml:space="preserve"> India Private Limited</w:t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b/>
          <w:sz w:val="21"/>
          <w:szCs w:val="21"/>
        </w:rPr>
        <w:t>Nov 2021 – Aug 2022</w:t>
      </w:r>
    </w:p>
    <w:p w:rsidR="00017BAE" w:rsidRDefault="00017BAE">
      <w:pPr>
        <w:ind w:left="0" w:hanging="2"/>
        <w:rPr>
          <w:rFonts w:ascii="Tahoma" w:eastAsia="Tahoma" w:hAnsi="Tahoma" w:cs="Tahoma"/>
          <w:sz w:val="20"/>
          <w:szCs w:val="20"/>
        </w:rPr>
      </w:pPr>
    </w:p>
    <w:p w:rsidR="00017BAE" w:rsidRDefault="00274C81">
      <w:pPr>
        <w:ind w:left="0" w:hanging="2"/>
        <w:rPr>
          <w:b/>
          <w:sz w:val="21"/>
          <w:szCs w:val="21"/>
        </w:rPr>
      </w:pPr>
      <w:r>
        <w:rPr>
          <w:b/>
          <w:sz w:val="21"/>
          <w:szCs w:val="21"/>
        </w:rPr>
        <w:t>Software Engineer</w:t>
      </w:r>
    </w:p>
    <w:p w:rsidR="006F039E" w:rsidRDefault="006F039E">
      <w:pPr>
        <w:ind w:left="0" w:hanging="2"/>
        <w:rPr>
          <w:b/>
          <w:sz w:val="21"/>
          <w:szCs w:val="21"/>
        </w:rPr>
      </w:pPr>
    </w:p>
    <w:p w:rsidR="00017BAE" w:rsidRDefault="00962970">
      <w:pPr>
        <w:ind w:left="0" w:hanging="2"/>
        <w:rPr>
          <w:sz w:val="21"/>
          <w:szCs w:val="21"/>
        </w:rPr>
      </w:pPr>
      <w:r>
        <w:rPr>
          <w:b/>
          <w:sz w:val="21"/>
          <w:szCs w:val="21"/>
        </w:rPr>
        <w:t>Responsibilities: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Involved in building database models, API’s and views utilizing Python, in order to build.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Implemented ORM's queries to access Database data in Django.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 xml:space="preserve">Worked on Azure DevOps Server (TFS) that provides builds, version control, reporting, releases, and project </w:t>
      </w:r>
      <w:r w:rsidR="00694FA6">
        <w:rPr>
          <w:sz w:val="21"/>
          <w:szCs w:val="21"/>
        </w:rPr>
        <w:t xml:space="preserve">          </w:t>
      </w:r>
    </w:p>
    <w:p w:rsidR="00694FA6" w:rsidRDefault="0075310B" w:rsidP="00694FA6">
      <w:pPr>
        <w:pBdr>
          <w:top w:val="nil"/>
          <w:left w:val="nil"/>
          <w:bottom w:val="nil"/>
          <w:right w:val="nil"/>
          <w:between w:val="nil"/>
        </w:pBdr>
        <w:spacing w:line="277" w:lineRule="auto"/>
        <w:ind w:leftChars="0" w:left="0"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 Management.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Created CRUD operations by using Django REST Framework.</w:t>
      </w:r>
    </w:p>
    <w:p w:rsidR="00694FA6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Utilized Swagger UI and Postman Tools to provide a user-friendly interface for testing and documenting the</w:t>
      </w:r>
    </w:p>
    <w:p w:rsidR="00017BAE" w:rsidRDefault="00694FA6" w:rsidP="00694FA6">
      <w:pPr>
        <w:pBdr>
          <w:top w:val="nil"/>
          <w:left w:val="nil"/>
          <w:bottom w:val="nil"/>
          <w:right w:val="nil"/>
          <w:between w:val="nil"/>
        </w:pBdr>
        <w:spacing w:line="277" w:lineRule="auto"/>
        <w:ind w:leftChars="0" w:left="0"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 API.</w:t>
      </w:r>
      <w:r w:rsidR="00962970">
        <w:rPr>
          <w:sz w:val="21"/>
          <w:szCs w:val="21"/>
        </w:rPr>
        <w:t xml:space="preserve"> </w:t>
      </w:r>
    </w:p>
    <w:p w:rsidR="00017BAE" w:rsidRDefault="00017BAE">
      <w:pPr>
        <w:ind w:left="0" w:hanging="2"/>
      </w:pPr>
    </w:p>
    <w:p w:rsidR="00017BAE" w:rsidRDefault="00017BAE">
      <w:pPr>
        <w:ind w:left="0" w:hanging="2"/>
        <w:rPr>
          <w:rFonts w:ascii="Tahoma" w:eastAsia="Tahoma" w:hAnsi="Tahoma" w:cs="Tahoma"/>
          <w:sz w:val="20"/>
          <w:szCs w:val="20"/>
        </w:rPr>
      </w:pPr>
    </w:p>
    <w:p w:rsidR="00AE0F1C" w:rsidRDefault="00AE0F1C">
      <w:pPr>
        <w:ind w:left="0" w:hanging="2"/>
        <w:rPr>
          <w:rFonts w:ascii="Tahoma" w:eastAsia="Tahoma" w:hAnsi="Tahoma" w:cs="Tahoma"/>
          <w:sz w:val="20"/>
          <w:szCs w:val="20"/>
        </w:rPr>
      </w:pPr>
    </w:p>
    <w:p w:rsidR="00017BAE" w:rsidRDefault="00017BAE">
      <w:pPr>
        <w:ind w:left="0" w:hanging="2"/>
        <w:rPr>
          <w:rFonts w:ascii="Tahoma" w:eastAsia="Tahoma" w:hAnsi="Tahoma" w:cs="Tahoma"/>
          <w:sz w:val="20"/>
          <w:szCs w:val="20"/>
        </w:rPr>
      </w:pPr>
    </w:p>
    <w:p w:rsidR="006F039E" w:rsidRDefault="006F039E">
      <w:pPr>
        <w:ind w:left="0" w:hanging="2"/>
        <w:rPr>
          <w:rFonts w:ascii="Tahoma" w:eastAsia="Tahoma" w:hAnsi="Tahoma" w:cs="Tahoma"/>
          <w:b/>
          <w:color w:val="0070C0"/>
          <w:sz w:val="20"/>
          <w:szCs w:val="20"/>
        </w:rPr>
      </w:pPr>
    </w:p>
    <w:p w:rsidR="00017BAE" w:rsidRDefault="0075310B">
      <w:pPr>
        <w:ind w:left="0" w:hanging="2"/>
        <w:rPr>
          <w:rFonts w:ascii="Tahoma" w:eastAsia="Tahoma" w:hAnsi="Tahoma" w:cs="Tahoma"/>
          <w:b/>
          <w:color w:val="0070C0"/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color w:val="0070C0"/>
          <w:sz w:val="20"/>
          <w:szCs w:val="20"/>
        </w:rPr>
        <w:t>Sina</w:t>
      </w:r>
      <w:proofErr w:type="spellEnd"/>
      <w:r>
        <w:rPr>
          <w:rFonts w:ascii="Tahoma" w:eastAsia="Tahoma" w:hAnsi="Tahoma" w:cs="Tahoma"/>
          <w:b/>
          <w:color w:val="0070C0"/>
          <w:sz w:val="20"/>
          <w:szCs w:val="20"/>
        </w:rPr>
        <w:t xml:space="preserve"> Projects S</w:t>
      </w:r>
      <w:r w:rsidR="00962970">
        <w:rPr>
          <w:rFonts w:ascii="Tahoma" w:eastAsia="Tahoma" w:hAnsi="Tahoma" w:cs="Tahoma"/>
          <w:b/>
          <w:color w:val="0070C0"/>
          <w:sz w:val="20"/>
          <w:szCs w:val="20"/>
        </w:rPr>
        <w:t>olutions</w:t>
      </w:r>
      <w:r w:rsidR="00962970">
        <w:rPr>
          <w:rFonts w:ascii="Tahoma" w:eastAsia="Tahoma" w:hAnsi="Tahoma" w:cs="Tahoma"/>
          <w:b/>
          <w:color w:val="0070C0"/>
          <w:sz w:val="20"/>
          <w:szCs w:val="20"/>
        </w:rPr>
        <w:tab/>
      </w:r>
      <w:r w:rsidR="00962970">
        <w:rPr>
          <w:rFonts w:ascii="Tahoma" w:eastAsia="Tahoma" w:hAnsi="Tahoma" w:cs="Tahoma"/>
          <w:b/>
          <w:color w:val="0070C0"/>
          <w:sz w:val="20"/>
          <w:szCs w:val="20"/>
        </w:rPr>
        <w:tab/>
      </w:r>
      <w:r w:rsidR="00962970">
        <w:rPr>
          <w:rFonts w:ascii="Tahoma" w:eastAsia="Tahoma" w:hAnsi="Tahoma" w:cs="Tahoma"/>
          <w:b/>
          <w:color w:val="0070C0"/>
          <w:sz w:val="20"/>
          <w:szCs w:val="20"/>
        </w:rPr>
        <w:tab/>
      </w:r>
      <w:r w:rsidR="00962970">
        <w:rPr>
          <w:rFonts w:ascii="Tahoma" w:eastAsia="Tahoma" w:hAnsi="Tahoma" w:cs="Tahoma"/>
          <w:b/>
          <w:color w:val="0070C0"/>
          <w:sz w:val="20"/>
          <w:szCs w:val="20"/>
        </w:rPr>
        <w:tab/>
      </w:r>
      <w:r w:rsidR="00962970">
        <w:rPr>
          <w:rFonts w:ascii="Tahoma" w:eastAsia="Tahoma" w:hAnsi="Tahoma" w:cs="Tahoma"/>
          <w:b/>
          <w:color w:val="0070C0"/>
          <w:sz w:val="20"/>
          <w:szCs w:val="20"/>
        </w:rPr>
        <w:tab/>
      </w:r>
      <w:r w:rsidR="00962970">
        <w:rPr>
          <w:rFonts w:ascii="Tahoma" w:eastAsia="Tahoma" w:hAnsi="Tahoma" w:cs="Tahoma"/>
          <w:b/>
          <w:color w:val="0070C0"/>
          <w:sz w:val="20"/>
          <w:szCs w:val="20"/>
        </w:rPr>
        <w:tab/>
      </w:r>
      <w:r w:rsidR="00962970">
        <w:rPr>
          <w:b/>
          <w:sz w:val="21"/>
          <w:szCs w:val="21"/>
        </w:rPr>
        <w:t xml:space="preserve"> July 2019 – Oct 2021</w:t>
      </w:r>
    </w:p>
    <w:p w:rsidR="00017BAE" w:rsidRDefault="00962970">
      <w:pPr>
        <w:ind w:left="0" w:hanging="2"/>
        <w:rPr>
          <w:rFonts w:ascii="Tahoma" w:eastAsia="Tahoma" w:hAnsi="Tahoma" w:cs="Tahoma"/>
          <w:color w:val="2E74B5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 xml:space="preserve">                                                                        </w:t>
      </w:r>
      <w:r>
        <w:rPr>
          <w:b/>
          <w:sz w:val="21"/>
          <w:szCs w:val="21"/>
        </w:rPr>
        <w:t xml:space="preserve"> </w:t>
      </w:r>
    </w:p>
    <w:p w:rsidR="00017BAE" w:rsidRDefault="00962970">
      <w:pPr>
        <w:ind w:left="0" w:hanging="2"/>
        <w:rPr>
          <w:rFonts w:ascii="Tahoma" w:eastAsia="Tahoma" w:hAnsi="Tahoma" w:cs="Tahoma"/>
          <w:sz w:val="20"/>
          <w:szCs w:val="20"/>
        </w:rPr>
      </w:pPr>
      <w:r>
        <w:rPr>
          <w:b/>
          <w:sz w:val="21"/>
          <w:szCs w:val="21"/>
        </w:rPr>
        <w:t>Software Engineer</w:t>
      </w:r>
    </w:p>
    <w:p w:rsidR="00274C81" w:rsidRDefault="00274C81">
      <w:pPr>
        <w:ind w:left="0" w:hanging="2"/>
        <w:rPr>
          <w:b/>
          <w:sz w:val="21"/>
          <w:szCs w:val="21"/>
        </w:rPr>
      </w:pPr>
    </w:p>
    <w:p w:rsidR="00017BAE" w:rsidRDefault="00962970">
      <w:pPr>
        <w:ind w:left="0" w:hanging="2"/>
        <w:rPr>
          <w:sz w:val="21"/>
          <w:szCs w:val="21"/>
        </w:rPr>
      </w:pPr>
      <w:r>
        <w:rPr>
          <w:b/>
          <w:sz w:val="21"/>
          <w:szCs w:val="21"/>
        </w:rPr>
        <w:t>Responsibilities: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Understanding the start to end flow based on the Business requirements document.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Written unit test cases and documentation.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Created UI using Bootstrap and HTML5. Designed and developed data management system using MySQL.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 xml:space="preserve">Configured the Django admin site, dashboard and created a custom Django dashboard for end users with </w:t>
      </w:r>
    </w:p>
    <w:p w:rsidR="00F4024B" w:rsidRDefault="0075310B" w:rsidP="00F4024B">
      <w:pPr>
        <w:pBdr>
          <w:top w:val="nil"/>
          <w:left w:val="nil"/>
          <w:bottom w:val="nil"/>
          <w:right w:val="nil"/>
          <w:between w:val="nil"/>
        </w:pBdr>
        <w:spacing w:line="277" w:lineRule="auto"/>
        <w:ind w:leftChars="0" w:left="0"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 Custom </w:t>
      </w:r>
      <w:r w:rsidR="00F4024B">
        <w:rPr>
          <w:sz w:val="21"/>
          <w:szCs w:val="21"/>
        </w:rPr>
        <w:t>look.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>Responsible for designing and developing Python MVT applications using Django Framework.</w:t>
      </w:r>
    </w:p>
    <w:p w:rsidR="00017BAE" w:rsidRDefault="009629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7" w:lineRule="auto"/>
        <w:ind w:left="0" w:hanging="2"/>
        <w:rPr>
          <w:sz w:val="21"/>
          <w:szCs w:val="21"/>
        </w:rPr>
      </w:pPr>
      <w:r>
        <w:rPr>
          <w:sz w:val="21"/>
          <w:szCs w:val="21"/>
        </w:rPr>
        <w:t xml:space="preserve">Have successfully implemented API’S to store the user information specific to the flights and hotels and </w:t>
      </w:r>
    </w:p>
    <w:p w:rsidR="00F4024B" w:rsidRDefault="00F4024B" w:rsidP="00F4024B">
      <w:pPr>
        <w:pBdr>
          <w:top w:val="nil"/>
          <w:left w:val="nil"/>
          <w:bottom w:val="nil"/>
          <w:right w:val="nil"/>
          <w:between w:val="nil"/>
        </w:pBdr>
        <w:spacing w:line="277" w:lineRule="auto"/>
        <w:ind w:leftChars="0" w:left="0"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              according to specific selected region.</w:t>
      </w:r>
    </w:p>
    <w:p w:rsidR="00017BAE" w:rsidRDefault="00017BAE">
      <w:pPr>
        <w:ind w:left="0" w:hanging="2"/>
      </w:pPr>
    </w:p>
    <w:p w:rsidR="00017BAE" w:rsidRDefault="00017BAE">
      <w:pPr>
        <w:ind w:left="0" w:hanging="2"/>
        <w:rPr>
          <w:rFonts w:ascii="Tahoma" w:eastAsia="Tahoma" w:hAnsi="Tahoma" w:cs="Tahoma"/>
          <w:color w:val="0070C0"/>
          <w:sz w:val="20"/>
          <w:szCs w:val="20"/>
        </w:rPr>
      </w:pPr>
    </w:p>
    <w:p w:rsidR="00017BAE" w:rsidRDefault="00962970">
      <w:pPr>
        <w:ind w:left="0" w:hanging="2"/>
        <w:rPr>
          <w:rFonts w:ascii="Tahoma" w:eastAsia="Tahoma" w:hAnsi="Tahoma" w:cs="Tahoma"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Education:</w:t>
      </w:r>
    </w:p>
    <w:p w:rsidR="00017BAE" w:rsidRDefault="00962970">
      <w:pPr>
        <w:ind w:left="0" w:hanging="2"/>
        <w:rPr>
          <w:rFonts w:ascii="Tahoma" w:eastAsia="Tahoma" w:hAnsi="Tahoma" w:cs="Tahoma"/>
          <w:sz w:val="20"/>
          <w:szCs w:val="20"/>
        </w:rPr>
      </w:pPr>
      <w:proofErr w:type="spellStart"/>
      <w:r>
        <w:rPr>
          <w:rFonts w:ascii="Tahoma" w:eastAsia="Tahoma" w:hAnsi="Tahoma" w:cs="Tahoma"/>
          <w:sz w:val="20"/>
          <w:szCs w:val="20"/>
        </w:rPr>
        <w:t>B.T</w:t>
      </w:r>
      <w:bookmarkStart w:id="0" w:name="_GoBack"/>
      <w:bookmarkEnd w:id="0"/>
      <w:r>
        <w:rPr>
          <w:rFonts w:ascii="Tahoma" w:eastAsia="Tahoma" w:hAnsi="Tahoma" w:cs="Tahoma"/>
          <w:sz w:val="20"/>
          <w:szCs w:val="20"/>
        </w:rPr>
        <w:t>ech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from Brilliant Institute of Engineering in 2019.</w:t>
      </w:r>
    </w:p>
    <w:sectPr w:rsidR="00017BAE">
      <w:headerReference w:type="default" r:id="rId9"/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C81" w:rsidRDefault="00C91C81">
      <w:pPr>
        <w:spacing w:line="240" w:lineRule="auto"/>
        <w:ind w:left="0" w:hanging="2"/>
      </w:pPr>
      <w:r>
        <w:separator/>
      </w:r>
    </w:p>
  </w:endnote>
  <w:endnote w:type="continuationSeparator" w:id="0">
    <w:p w:rsidR="00C91C81" w:rsidRDefault="00C91C8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C81" w:rsidRDefault="00C91C81">
      <w:pPr>
        <w:spacing w:line="240" w:lineRule="auto"/>
        <w:ind w:left="0" w:hanging="2"/>
      </w:pPr>
      <w:r>
        <w:separator/>
      </w:r>
    </w:p>
  </w:footnote>
  <w:footnote w:type="continuationSeparator" w:id="0">
    <w:p w:rsidR="00C91C81" w:rsidRDefault="00C91C8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BAE" w:rsidRDefault="00017BAE">
    <w:pPr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51BF"/>
    <w:multiLevelType w:val="multilevel"/>
    <w:tmpl w:val="A3C2EE1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643F7D"/>
    <w:multiLevelType w:val="multilevel"/>
    <w:tmpl w:val="D640E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1F57A8"/>
    <w:multiLevelType w:val="multilevel"/>
    <w:tmpl w:val="20D63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66696C"/>
    <w:multiLevelType w:val="multilevel"/>
    <w:tmpl w:val="5FDAC53C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AE"/>
    <w:rsid w:val="00017BAE"/>
    <w:rsid w:val="00071543"/>
    <w:rsid w:val="00104BFB"/>
    <w:rsid w:val="00274C81"/>
    <w:rsid w:val="003B2E14"/>
    <w:rsid w:val="00430D43"/>
    <w:rsid w:val="00460CBF"/>
    <w:rsid w:val="004F7BF0"/>
    <w:rsid w:val="005B7810"/>
    <w:rsid w:val="005F7CCD"/>
    <w:rsid w:val="006806AE"/>
    <w:rsid w:val="00694FA6"/>
    <w:rsid w:val="006F039E"/>
    <w:rsid w:val="0075310B"/>
    <w:rsid w:val="007B0C1E"/>
    <w:rsid w:val="00962970"/>
    <w:rsid w:val="009975DD"/>
    <w:rsid w:val="00AE0F1C"/>
    <w:rsid w:val="00BB3380"/>
    <w:rsid w:val="00C91C81"/>
    <w:rsid w:val="00D1550B"/>
    <w:rsid w:val="00F4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96E94-4174-4812-9B51-1ECE2E50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hi-IN" w:bidi="hi-IN"/>
    </w:rPr>
  </w:style>
  <w:style w:type="paragraph" w:styleId="Heading1">
    <w:name w:val="heading 1"/>
    <w:basedOn w:val="Normal"/>
    <w:next w:val="Normal"/>
    <w:pPr>
      <w:keepNext/>
      <w:numPr>
        <w:numId w:val="1"/>
      </w:numPr>
      <w:ind w:left="-1" w:hanging="1"/>
    </w:pPr>
    <w:rPr>
      <w:b/>
      <w:sz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ind w:left="-1" w:hanging="1"/>
      <w:outlineLvl w:val="2"/>
    </w:pPr>
    <w:rPr>
      <w:rFonts w:ascii="Arial Narrow" w:eastAsia="SimSun" w:hAnsi="Arial Narrow" w:cs="MS Mincho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Courier New" w:eastAsia="MS Mincho" w:hAnsi="Courier New" w:cs="Courier New"/>
      <w:smallCaps/>
      <w:color w:val="000000"/>
      <w:w w:val="100"/>
      <w:position w:val="-1"/>
      <w:sz w:val="16"/>
      <w:szCs w:val="18"/>
      <w:effect w:val="none"/>
      <w:vertAlign w:val="baseline"/>
      <w:cs w:val="0"/>
      <w:em w:val="none"/>
      <w:lang w:val="en-US"/>
    </w:rPr>
  </w:style>
  <w:style w:type="character" w:customStyle="1" w:styleId="WW8Num3z0">
    <w:name w:val="WW8Num3z0"/>
    <w:rPr>
      <w:rFonts w:ascii="Wingdings" w:hAnsi="Wingdings" w:cs="Verdana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Verdana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BodyTextIndent2">
    <w:name w:val="Body Text Indent 2"/>
    <w:basedOn w:val="Normal"/>
    <w:pPr>
      <w:ind w:left="709" w:firstLine="0"/>
      <w:jc w:val="both"/>
    </w:pPr>
    <w:rPr>
      <w:rFonts w:ascii="Arial Narrow" w:eastAsia="SimSun" w:hAnsi="Arial Narrow" w:cs="MS Mincho"/>
      <w:color w:val="000000"/>
    </w:rPr>
  </w:style>
  <w:style w:type="paragraph" w:styleId="ListBullet">
    <w:name w:val="List Bullet"/>
    <w:basedOn w:val="Normal"/>
    <w:pPr>
      <w:numPr>
        <w:numId w:val="4"/>
      </w:numPr>
      <w:ind w:left="-1" w:hanging="1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7VFHvxFTWBsHOtyVQA87vHIrlQ==">CgMxLjA4AHIhMXdwYTNadkdtdEgtNWJlczBZbnZSeFU3aGk3dUJsV25r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Randstad USA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Victor</dc:creator>
  <cp:lastModifiedBy>Dasu, Lava Kishor</cp:lastModifiedBy>
  <cp:revision>24</cp:revision>
  <dcterms:created xsi:type="dcterms:W3CDTF">2014-11-23T13:18:00Z</dcterms:created>
  <dcterms:modified xsi:type="dcterms:W3CDTF">2024-02-19T05:51:00Z</dcterms:modified>
</cp:coreProperties>
</file>