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71111" w:rsidRPr="004F3FCE" w:rsidRDefault="00371111" w:rsidP="00371111">
      <w:pPr>
        <w:spacing w:after="160"/>
        <w:jc w:val="center"/>
        <w:rPr>
          <w:rFonts w:eastAsia="Aptos" w:cs="Times New Roman"/>
          <w:kern w:val="2"/>
          <w:szCs w:val="26"/>
          <w14:ligatures w14:val="standardContextual"/>
        </w:rPr>
      </w:pPr>
      <w:bookmarkStart w:id="0" w:name="_GoBack"/>
      <w:bookmarkEnd w:id="0"/>
      <w:r w:rsidRPr="004F3FCE">
        <w:rPr>
          <w:rFonts w:eastAsia="Aptos" w:cs="Times New Roman"/>
          <w:noProof/>
          <w:kern w:val="2"/>
          <w:szCs w:val="26"/>
          <w14:ligatures w14:val="standardContextual"/>
        </w:rPr>
        <w:drawing>
          <wp:inline distT="0" distB="0" distL="0" distR="0" wp14:anchorId="406880CC" wp14:editId="0421F16C">
            <wp:extent cx="4324350" cy="1200150"/>
            <wp:effectExtent l="0" t="0" r="0" b="0"/>
            <wp:docPr id="1253853951" name="Picture 1" descr="A black background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3951" name="Picture 1" descr="A black background with blue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24350" cy="1200150"/>
                    </a:xfrm>
                    <a:prstGeom prst="rect">
                      <a:avLst/>
                    </a:prstGeom>
                    <a:noFill/>
                    <a:ln>
                      <a:noFill/>
                    </a:ln>
                  </pic:spPr>
                </pic:pic>
              </a:graphicData>
            </a:graphic>
          </wp:inline>
        </w:drawing>
      </w:r>
    </w:p>
    <w:p w:rsidR="000B3C6B" w:rsidRDefault="000B3C6B" w:rsidP="00371111">
      <w:pPr>
        <w:spacing w:after="160"/>
        <w:jc w:val="center"/>
        <w:rPr>
          <w:rFonts w:eastAsia="Aptos" w:cs="Times New Roman"/>
          <w:kern w:val="2"/>
          <w:sz w:val="28"/>
          <w:szCs w:val="28"/>
          <w14:ligatures w14:val="standardContextual"/>
        </w:rPr>
      </w:pPr>
    </w:p>
    <w:p w:rsidR="00371111" w:rsidRPr="004F3FCE" w:rsidRDefault="006D19FE" w:rsidP="00371111">
      <w:pPr>
        <w:spacing w:after="160"/>
        <w:jc w:val="center"/>
        <w:rPr>
          <w:rFonts w:eastAsia="Aptos" w:cs="Times New Roman"/>
          <w:b/>
          <w:bCs/>
          <w:kern w:val="2"/>
          <w:sz w:val="32"/>
          <w:szCs w:val="32"/>
          <w14:ligatures w14:val="standardContextual"/>
        </w:rPr>
      </w:pPr>
      <w:r>
        <w:rPr>
          <w:rFonts w:eastAsia="Aptos" w:cs="Times New Roman"/>
          <w:kern w:val="2"/>
          <w:sz w:val="28"/>
          <w:szCs w:val="28"/>
          <w14:ligatures w14:val="standardContextual"/>
        </w:rPr>
        <w:t>ĐỒ ÁN</w:t>
      </w:r>
      <w:r w:rsidR="00371111" w:rsidRPr="004F3FCE">
        <w:rPr>
          <w:rFonts w:eastAsia="Aptos" w:cs="Times New Roman"/>
          <w:kern w:val="2"/>
          <w:sz w:val="28"/>
          <w:szCs w:val="28"/>
          <w:lang w:val="vi-VN"/>
          <w14:ligatures w14:val="standardContextual"/>
        </w:rPr>
        <w:t xml:space="preserve"> MÔN</w:t>
      </w:r>
      <w:r w:rsidR="00371111" w:rsidRPr="004F3FCE">
        <w:rPr>
          <w:rFonts w:eastAsia="Aptos" w:cs="Times New Roman"/>
          <w:b/>
          <w:bCs/>
          <w:kern w:val="2"/>
          <w:sz w:val="32"/>
          <w:szCs w:val="32"/>
          <w14:ligatures w14:val="standardContextual"/>
        </w:rPr>
        <w:br/>
      </w:r>
      <w:r w:rsidRPr="006D19FE">
        <w:rPr>
          <w:rFonts w:eastAsia="Aptos" w:cs="Times New Roman"/>
          <w:b/>
          <w:bCs/>
          <w:kern w:val="2"/>
          <w:sz w:val="32"/>
          <w:szCs w:val="32"/>
          <w14:ligatures w14:val="standardContextual"/>
        </w:rPr>
        <w:t>HỆ THỐNG QUẢN TRỊ QU</w:t>
      </w:r>
      <w:r>
        <w:rPr>
          <w:rFonts w:eastAsia="Aptos" w:cs="Times New Roman"/>
          <w:b/>
          <w:bCs/>
          <w:kern w:val="2"/>
          <w:sz w:val="32"/>
          <w:szCs w:val="32"/>
          <w14:ligatures w14:val="standardContextual"/>
        </w:rPr>
        <w:t>Y</w:t>
      </w:r>
      <w:r w:rsidRPr="006D19FE">
        <w:rPr>
          <w:rFonts w:eastAsia="Aptos" w:cs="Times New Roman"/>
          <w:b/>
          <w:bCs/>
          <w:kern w:val="2"/>
          <w:sz w:val="32"/>
          <w:szCs w:val="32"/>
          <w14:ligatures w14:val="standardContextual"/>
        </w:rPr>
        <w:t xml:space="preserve"> TRÌNH NGHIỆP VỤ</w:t>
      </w:r>
    </w:p>
    <w:p w:rsidR="00371111" w:rsidRPr="004F3FCE" w:rsidRDefault="00371111" w:rsidP="00371111">
      <w:pPr>
        <w:spacing w:after="160"/>
        <w:jc w:val="center"/>
        <w:rPr>
          <w:rFonts w:eastAsia="Aptos" w:cs="Times New Roman"/>
          <w:b/>
          <w:bCs/>
          <w:kern w:val="2"/>
          <w:sz w:val="32"/>
          <w:szCs w:val="32"/>
          <w14:ligatures w14:val="standardContextual"/>
        </w:rPr>
      </w:pPr>
    </w:p>
    <w:p w:rsidR="00371111" w:rsidRPr="004F3FCE" w:rsidRDefault="00371111" w:rsidP="00371111">
      <w:pPr>
        <w:spacing w:after="160"/>
        <w:jc w:val="center"/>
        <w:rPr>
          <w:rFonts w:eastAsia="Aptos" w:cs="Times New Roman"/>
          <w:kern w:val="2"/>
          <w:szCs w:val="26"/>
          <w:u w:val="single"/>
          <w14:ligatures w14:val="standardContextual"/>
        </w:rPr>
      </w:pPr>
      <w:r w:rsidRPr="004F3FCE">
        <w:rPr>
          <w:rFonts w:eastAsia="Aptos" w:cs="Times New Roman"/>
          <w:kern w:val="2"/>
          <w:szCs w:val="26"/>
          <w:u w:val="single"/>
          <w14:ligatures w14:val="standardContextual"/>
        </w:rPr>
        <w:t>ĐỀ TÀI</w:t>
      </w:r>
    </w:p>
    <w:p w:rsidR="00371111" w:rsidRPr="004F3FCE" w:rsidRDefault="00800659" w:rsidP="00371111">
      <w:pPr>
        <w:spacing w:after="160"/>
        <w:jc w:val="center"/>
        <w:rPr>
          <w:rFonts w:eastAsia="Aptos" w:cs="Times New Roman"/>
          <w:b/>
          <w:bCs/>
          <w:kern w:val="2"/>
          <w:sz w:val="28"/>
          <w:szCs w:val="28"/>
          <w:lang w:val="vi-VN"/>
          <w14:ligatures w14:val="standardContextual"/>
        </w:rPr>
      </w:pPr>
      <w:r w:rsidRPr="00800659">
        <w:rPr>
          <w:rFonts w:eastAsia="Aptos" w:cs="Times New Roman"/>
          <w:b/>
          <w:bCs/>
          <w:kern w:val="2"/>
          <w:sz w:val="28"/>
          <w:szCs w:val="28"/>
          <w14:ligatures w14:val="standardContextual"/>
        </w:rPr>
        <w:t xml:space="preserve">XÂY DỰNG KIẾN TRÚC VÀ TỐI ƯU HÓA QUY TRÌNH NGHIỆP VỤ </w:t>
      </w:r>
      <w:r>
        <w:rPr>
          <w:rFonts w:eastAsia="Aptos" w:cs="Times New Roman"/>
          <w:b/>
          <w:bCs/>
          <w:kern w:val="2"/>
          <w:sz w:val="28"/>
          <w:szCs w:val="28"/>
          <w14:ligatures w14:val="standardContextual"/>
        </w:rPr>
        <w:br/>
      </w:r>
      <w:r w:rsidRPr="00800659">
        <w:rPr>
          <w:rFonts w:eastAsia="Aptos" w:cs="Times New Roman"/>
          <w:b/>
          <w:bCs/>
          <w:kern w:val="2"/>
          <w:sz w:val="28"/>
          <w:szCs w:val="28"/>
          <w14:ligatures w14:val="standardContextual"/>
        </w:rPr>
        <w:t>CHUỖI CỬA HÀNG CÀ PHÊ HIGHLANDS COFFEE</w:t>
      </w:r>
    </w:p>
    <w:p w:rsidR="00371111" w:rsidRPr="004F3FCE" w:rsidRDefault="00371111" w:rsidP="00371111">
      <w:pPr>
        <w:spacing w:after="160"/>
        <w:jc w:val="left"/>
        <w:rPr>
          <w:rFonts w:eastAsia="Aptos" w:cs="Times New Roman"/>
          <w:kern w:val="2"/>
          <w:szCs w:val="26"/>
          <w14:ligatures w14:val="standardContextual"/>
        </w:rPr>
      </w:pPr>
    </w:p>
    <w:p w:rsidR="00371111" w:rsidRPr="004F3FCE" w:rsidRDefault="00371111" w:rsidP="00371111">
      <w:pPr>
        <w:spacing w:after="160"/>
        <w:jc w:val="left"/>
        <w:rPr>
          <w:rFonts w:eastAsia="Aptos" w:cs="Times New Roman"/>
          <w:kern w:val="2"/>
          <w:szCs w:val="26"/>
          <w14:ligatures w14:val="standardContextual"/>
        </w:rPr>
      </w:pPr>
    </w:p>
    <w:p w:rsidR="00371111" w:rsidRPr="004F3FCE" w:rsidRDefault="00371111" w:rsidP="00371111">
      <w:pPr>
        <w:spacing w:after="160"/>
        <w:ind w:left="720"/>
        <w:jc w:val="left"/>
        <w:rPr>
          <w:rFonts w:eastAsia="Aptos" w:cs="Times New Roman"/>
          <w:b/>
          <w:bCs/>
          <w:kern w:val="2"/>
          <w:szCs w:val="26"/>
          <w14:ligatures w14:val="standardContextual"/>
        </w:rPr>
      </w:pPr>
      <w:r w:rsidRPr="004F3FCE">
        <w:rPr>
          <w:rFonts w:eastAsia="Aptos" w:cs="Times New Roman"/>
          <w:b/>
          <w:bCs/>
          <w:kern w:val="2"/>
          <w:szCs w:val="26"/>
          <w14:ligatures w14:val="standardContextual"/>
        </w:rPr>
        <w:t>GIẢNG VIÊN HƯỚNG DẪN:</w:t>
      </w:r>
      <w:r w:rsidRPr="004F3FCE">
        <w:rPr>
          <w:rFonts w:eastAsia="Aptos" w:cs="Times New Roman"/>
          <w:b/>
          <w:bCs/>
          <w:kern w:val="2"/>
          <w:szCs w:val="26"/>
          <w14:ligatures w14:val="standardContextual"/>
        </w:rPr>
        <w:tab/>
      </w:r>
      <w:r w:rsidRPr="004F3FCE">
        <w:rPr>
          <w:rFonts w:eastAsia="Aptos" w:cs="Times New Roman"/>
          <w:b/>
          <w:bCs/>
          <w:kern w:val="2"/>
          <w:szCs w:val="26"/>
          <w:lang w:val="vi-VN"/>
          <w14:ligatures w14:val="standardContextual"/>
        </w:rPr>
        <w:tab/>
      </w:r>
      <w:r w:rsidR="008C4C98" w:rsidRPr="008C4C98">
        <w:rPr>
          <w:rFonts w:eastAsia="Aptos" w:cs="Times New Roman"/>
          <w:b/>
          <w:bCs/>
          <w:kern w:val="2"/>
          <w:szCs w:val="26"/>
          <w14:ligatures w14:val="standardContextual"/>
        </w:rPr>
        <w:t>ThS. HÀ LÊ HOÀI TRUNG</w:t>
      </w:r>
    </w:p>
    <w:p w:rsidR="00371111" w:rsidRPr="004F3FCE" w:rsidRDefault="006D19FE" w:rsidP="00371111">
      <w:pPr>
        <w:spacing w:after="160"/>
        <w:ind w:left="720"/>
        <w:jc w:val="left"/>
        <w:rPr>
          <w:rFonts w:eastAsia="Aptos" w:cs="Times New Roman"/>
          <w:kern w:val="2"/>
          <w:szCs w:val="26"/>
          <w14:ligatures w14:val="standardContextual"/>
        </w:rPr>
      </w:pPr>
      <w:r>
        <w:rPr>
          <w:rFonts w:eastAsia="Aptos" w:cs="Times New Roman"/>
          <w:kern w:val="2"/>
          <w:szCs w:val="26"/>
          <w14:ligatures w14:val="standardContextual"/>
        </w:rPr>
        <w:t xml:space="preserve">NHÓM </w:t>
      </w:r>
      <w:r w:rsidR="00371111" w:rsidRPr="004F3FCE">
        <w:rPr>
          <w:rFonts w:eastAsia="Aptos" w:cs="Times New Roman"/>
          <w:kern w:val="2"/>
          <w:szCs w:val="26"/>
          <w14:ligatures w14:val="standardContextual"/>
        </w:rPr>
        <w:t>SINH VIÊN:</w:t>
      </w:r>
      <w:r w:rsidR="00371111" w:rsidRPr="004F3FCE">
        <w:rPr>
          <w:rFonts w:eastAsia="Aptos" w:cs="Times New Roman"/>
          <w:kern w:val="2"/>
          <w:szCs w:val="26"/>
          <w14:ligatures w14:val="standardContextual"/>
        </w:rPr>
        <w:tab/>
      </w:r>
      <w:r w:rsidR="00371111" w:rsidRPr="004F3FCE">
        <w:rPr>
          <w:rFonts w:eastAsia="Aptos" w:cs="Times New Roman"/>
          <w:kern w:val="2"/>
          <w:szCs w:val="26"/>
          <w14:ligatures w14:val="standardContextual"/>
        </w:rPr>
        <w:tab/>
      </w:r>
      <w:r w:rsidR="00371111" w:rsidRPr="004F3FCE">
        <w:rPr>
          <w:rFonts w:eastAsia="Aptos" w:cs="Times New Roman"/>
          <w:kern w:val="2"/>
          <w:szCs w:val="26"/>
          <w:lang w:val="vi-VN"/>
          <w14:ligatures w14:val="standardContextual"/>
        </w:rPr>
        <w:tab/>
      </w:r>
    </w:p>
    <w:p w:rsidR="006D19FE" w:rsidRPr="004F3FCE" w:rsidRDefault="006D19FE" w:rsidP="00371111">
      <w:pPr>
        <w:spacing w:after="160"/>
        <w:ind w:left="720"/>
        <w:jc w:val="left"/>
        <w:rPr>
          <w:rFonts w:eastAsia="Aptos" w:cs="Times New Roman"/>
          <w:kern w:val="2"/>
          <w:szCs w:val="26"/>
          <w14:ligatures w14:val="standardContextual"/>
        </w:rPr>
      </w:pPr>
      <w:r>
        <w:tab/>
        <w:t>NGUYỄN DUY NHIỆM:</w:t>
      </w:r>
      <w:r>
        <w:tab/>
      </w:r>
      <w:r>
        <w:tab/>
        <w:t>24730129</w:t>
      </w:r>
      <w:r>
        <w:br/>
      </w:r>
      <w:r>
        <w:tab/>
        <w:t>LÊ THỊ MỸ DUNG:</w:t>
      </w:r>
      <w:r>
        <w:tab/>
      </w:r>
      <w:r>
        <w:tab/>
        <w:t>24730091</w:t>
      </w:r>
      <w:r>
        <w:br/>
      </w:r>
      <w:r>
        <w:tab/>
        <w:t>LA VĂN TIẾN:</w:t>
      </w:r>
      <w:r>
        <w:tab/>
      </w:r>
      <w:r>
        <w:tab/>
      </w:r>
      <w:r>
        <w:tab/>
        <w:t>24730144</w:t>
      </w:r>
      <w:r>
        <w:br/>
      </w:r>
      <w:r>
        <w:tab/>
        <w:t>HOÀNG NGỌC LONG:</w:t>
      </w:r>
      <w:r>
        <w:tab/>
      </w:r>
      <w:r>
        <w:tab/>
        <w:t>24730108</w:t>
      </w:r>
      <w:r>
        <w:br/>
      </w:r>
      <w:r>
        <w:tab/>
        <w:t>BÙI QUANG VINH:</w:t>
      </w:r>
      <w:r>
        <w:tab/>
      </w:r>
      <w:r>
        <w:tab/>
        <w:t>24730151</w:t>
      </w:r>
    </w:p>
    <w:p w:rsidR="00371111" w:rsidRPr="004F3FCE" w:rsidRDefault="00371111" w:rsidP="00371111">
      <w:pPr>
        <w:spacing w:after="160"/>
        <w:ind w:left="720"/>
        <w:jc w:val="left"/>
        <w:rPr>
          <w:rFonts w:eastAsia="Aptos" w:cs="Times New Roman"/>
          <w:kern w:val="2"/>
          <w:szCs w:val="26"/>
          <w14:ligatures w14:val="standardContextual"/>
        </w:rPr>
      </w:pPr>
      <w:r w:rsidRPr="004F3FCE">
        <w:rPr>
          <w:rFonts w:eastAsia="Aptos" w:cs="Times New Roman"/>
          <w:kern w:val="2"/>
          <w:szCs w:val="26"/>
          <w14:ligatures w14:val="standardContextual"/>
        </w:rPr>
        <w:t>LỚP HỌC PHẦN:</w:t>
      </w:r>
      <w:r w:rsidRPr="004F3FCE">
        <w:rPr>
          <w:rFonts w:eastAsia="Aptos" w:cs="Times New Roman"/>
          <w:kern w:val="2"/>
          <w:szCs w:val="26"/>
          <w14:ligatures w14:val="standardContextual"/>
        </w:rPr>
        <w:tab/>
      </w:r>
      <w:r w:rsidRPr="004F3FCE">
        <w:rPr>
          <w:rFonts w:eastAsia="Aptos" w:cs="Times New Roman"/>
          <w:kern w:val="2"/>
          <w:szCs w:val="26"/>
          <w14:ligatures w14:val="standardContextual"/>
        </w:rPr>
        <w:tab/>
      </w:r>
      <w:r w:rsidRPr="004F3FCE">
        <w:rPr>
          <w:rFonts w:eastAsia="Aptos" w:cs="Times New Roman"/>
          <w:kern w:val="2"/>
          <w:szCs w:val="26"/>
          <w14:ligatures w14:val="standardContextual"/>
        </w:rPr>
        <w:tab/>
      </w:r>
      <w:r w:rsidRPr="004F3FCE">
        <w:rPr>
          <w:rFonts w:eastAsia="Aptos" w:cs="Times New Roman"/>
          <w:kern w:val="2"/>
          <w:szCs w:val="26"/>
          <w14:ligatures w14:val="standardContextual"/>
        </w:rPr>
        <w:tab/>
        <w:t>CN1.K2024.2</w:t>
      </w:r>
      <w:r>
        <w:rPr>
          <w:rFonts w:eastAsia="Aptos" w:cs="Times New Roman"/>
          <w:kern w:val="2"/>
          <w:szCs w:val="26"/>
          <w14:ligatures w14:val="standardContextual"/>
        </w:rPr>
        <w:t xml:space="preserve"> </w:t>
      </w:r>
      <w:r w:rsidRPr="001D7DFE">
        <w:rPr>
          <w:rFonts w:eastAsia="Aptos" w:cs="Times New Roman"/>
          <w:kern w:val="2"/>
          <w:szCs w:val="26"/>
          <w14:ligatures w14:val="standardContextual"/>
        </w:rPr>
        <w:t>(</w:t>
      </w:r>
      <w:r w:rsidR="006D19FE" w:rsidRPr="006D19FE">
        <w:rPr>
          <w:rFonts w:eastAsia="Aptos" w:cs="Times New Roman"/>
          <w:kern w:val="2"/>
          <w:szCs w:val="26"/>
          <w14:ligatures w14:val="standardContextual"/>
        </w:rPr>
        <w:t>IE203</w:t>
      </w:r>
      <w:r w:rsidRPr="001D7DFE">
        <w:rPr>
          <w:rFonts w:eastAsia="Aptos" w:cs="Times New Roman"/>
          <w:kern w:val="2"/>
          <w:szCs w:val="26"/>
          <w14:ligatures w14:val="standardContextual"/>
        </w:rPr>
        <w:t>)</w:t>
      </w:r>
    </w:p>
    <w:p w:rsidR="00371111" w:rsidRPr="004F3FCE" w:rsidRDefault="00371111" w:rsidP="00371111">
      <w:pPr>
        <w:spacing w:after="160"/>
        <w:jc w:val="left"/>
        <w:rPr>
          <w:rFonts w:eastAsia="Aptos" w:cs="Times New Roman"/>
          <w:kern w:val="2"/>
          <w:szCs w:val="26"/>
          <w14:ligatures w14:val="standardContextual"/>
        </w:rPr>
      </w:pPr>
      <w:r w:rsidRPr="004F3FCE">
        <w:rPr>
          <w:rFonts w:eastAsia="Aptos" w:cs="Times New Roman"/>
          <w:noProof/>
          <w:kern w:val="2"/>
          <w:szCs w:val="26"/>
          <w14:ligatures w14:val="standardContextual"/>
        </w:rPr>
        <w:t xml:space="preserve">         </w:t>
      </w:r>
    </w:p>
    <w:p w:rsidR="00371111" w:rsidRDefault="000B3C6B" w:rsidP="00371111">
      <w:pPr>
        <w:spacing w:after="160"/>
        <w:jc w:val="left"/>
        <w:rPr>
          <w:rFonts w:eastAsia="Aptos" w:cs="Times New Roman"/>
          <w:kern w:val="2"/>
          <w:szCs w:val="26"/>
          <w14:ligatures w14:val="standardContextual"/>
        </w:rPr>
      </w:pPr>
      <w:r>
        <w:rPr>
          <w:rFonts w:eastAsia="Aptos" w:cs="Times New Roman"/>
          <w:kern w:val="2"/>
          <w:szCs w:val="26"/>
          <w14:ligatures w14:val="standardContextual"/>
        </w:rPr>
        <w:br/>
      </w:r>
      <w:r>
        <w:rPr>
          <w:rFonts w:eastAsia="Aptos" w:cs="Times New Roman"/>
          <w:kern w:val="2"/>
          <w:szCs w:val="26"/>
          <w14:ligatures w14:val="standardContextual"/>
        </w:rPr>
        <w:br/>
      </w:r>
    </w:p>
    <w:p w:rsidR="00371111" w:rsidRPr="004F3FCE" w:rsidRDefault="00371111" w:rsidP="00371111">
      <w:pPr>
        <w:tabs>
          <w:tab w:val="center" w:pos="4536"/>
          <w:tab w:val="right" w:pos="9072"/>
        </w:tabs>
        <w:spacing w:after="160"/>
        <w:jc w:val="center"/>
        <w:rPr>
          <w:rFonts w:eastAsia="Aptos" w:cs="Times New Roman"/>
          <w:b/>
          <w:bCs/>
          <w:i/>
          <w:iCs/>
          <w:kern w:val="2"/>
          <w:sz w:val="24"/>
          <w:szCs w:val="24"/>
          <w14:ligatures w14:val="standardContextual"/>
        </w:rPr>
      </w:pPr>
      <w:r w:rsidRPr="004F3FCE">
        <w:rPr>
          <w:rFonts w:eastAsia="Aptos" w:cs="Times New Roman"/>
          <w:b/>
          <w:bCs/>
          <w:i/>
          <w:iCs/>
          <w:kern w:val="2"/>
          <w:sz w:val="24"/>
          <w:szCs w:val="24"/>
          <w14:ligatures w14:val="standardContextual"/>
        </w:rPr>
        <w:t xml:space="preserve">Hồ Chí Minh, Tháng </w:t>
      </w:r>
      <w:r>
        <w:rPr>
          <w:rFonts w:eastAsia="Aptos" w:cs="Times New Roman"/>
          <w:b/>
          <w:bCs/>
          <w:i/>
          <w:iCs/>
          <w:kern w:val="2"/>
          <w:sz w:val="24"/>
          <w:szCs w:val="24"/>
          <w14:ligatures w14:val="standardContextual"/>
        </w:rPr>
        <w:t>08</w:t>
      </w:r>
      <w:r w:rsidRPr="004F3FCE">
        <w:rPr>
          <w:rFonts w:eastAsia="Aptos" w:cs="Times New Roman"/>
          <w:b/>
          <w:bCs/>
          <w:i/>
          <w:iCs/>
          <w:kern w:val="2"/>
          <w:sz w:val="24"/>
          <w:szCs w:val="24"/>
          <w14:ligatures w14:val="standardContextual"/>
        </w:rPr>
        <w:t xml:space="preserve"> năm 202</w:t>
      </w:r>
      <w:r>
        <w:rPr>
          <w:rFonts w:eastAsia="Aptos" w:cs="Times New Roman"/>
          <w:b/>
          <w:bCs/>
          <w:i/>
          <w:iCs/>
          <w:kern w:val="2"/>
          <w:sz w:val="24"/>
          <w:szCs w:val="24"/>
          <w14:ligatures w14:val="standardContextual"/>
        </w:rPr>
        <w:t>6</w:t>
      </w:r>
    </w:p>
    <w:p w:rsidR="00371111" w:rsidRPr="001251EB" w:rsidRDefault="00371111" w:rsidP="00371111">
      <w:pPr>
        <w:rPr>
          <w:rFonts w:cs="Times New Roman"/>
        </w:rPr>
        <w:sectPr w:rsidR="00371111" w:rsidRPr="001251EB" w:rsidSect="00BD522F">
          <w:headerReference w:type="even" r:id="rId9"/>
          <w:headerReference w:type="default" r:id="rId10"/>
          <w:footerReference w:type="even" r:id="rId11"/>
          <w:footerReference w:type="default" r:id="rId12"/>
          <w:headerReference w:type="first" r:id="rId13"/>
          <w:footerReference w:type="first" r:id="rId14"/>
          <w:pgSz w:w="12240" w:h="15840"/>
          <w:pgMar w:top="1134" w:right="1134" w:bottom="1134" w:left="1701" w:header="567" w:footer="567"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rsidR="00CD33AA" w:rsidRDefault="00371111">
      <w:pPr>
        <w:keepNext/>
        <w:spacing w:before="360" w:after="160"/>
        <w:jc w:val="left"/>
      </w:pPr>
      <w:r>
        <w:rPr>
          <w:b/>
          <w:sz w:val="28"/>
          <w:szCs w:val="28"/>
        </w:rPr>
        <w:lastRenderedPageBreak/>
        <w:t>LỜI CAM ĐOAN</w:t>
      </w:r>
    </w:p>
    <w:p w:rsidR="00CD33AA" w:rsidRDefault="00371111">
      <w:pPr>
        <w:spacing w:line="312" w:lineRule="auto"/>
        <w:ind w:firstLine="720"/>
      </w:pPr>
      <w:r>
        <w:t xml:space="preserve">Nhóm sinh viên xin cam đoan rằng Báo cáo Đồ án môn học với đề tài: </w:t>
      </w:r>
      <w:r>
        <w:rPr>
          <w:b/>
        </w:rPr>
        <w:t>"Xây Dựng Kiến Trúc Và Tối Ưu Hóa Quy Trình Nghiệp Vụ Chuỗi Cửa Hàng Cà Phê Highlands Coffee"</w:t>
      </w:r>
      <w:r>
        <w:t xml:space="preserve"> là công trình nghiên cứu độc lập, nghiêm túc của Nhóm thực hiện dưới sự hướng dẫn chuyên môn của </w:t>
      </w:r>
      <w:r>
        <w:rPr>
          <w:b/>
        </w:rPr>
        <w:t>ThS. Hà Lê Hoài Trung</w:t>
      </w:r>
      <w:r>
        <w:t xml:space="preserve"> thuộc Bộ môn Hệ thống Thông tin, Trường Đại học Công nghệ Thông tin – ĐHQG-HCM.</w:t>
      </w:r>
    </w:p>
    <w:p w:rsidR="00CD33AA" w:rsidRDefault="00371111">
      <w:pPr>
        <w:spacing w:line="312" w:lineRule="auto"/>
        <w:ind w:firstLine="720"/>
      </w:pPr>
      <w:r>
        <w:t>Toàn bộ các số liệu khảo sát thực tế, sơ đồ kiến trúc quy trình, mô hình BPMN 2.0 và các bảng tính toán định lượng trình bày trong báo cáo là trung thực, phản ánh đúng thực tiễn vận hành của doanh nghiệp và chưa từng được công bố trong bất kỳ công trình nghiên cứu nào khác. Mọi tài liệu, số liệu tham khảo trích dẫn từ các tác giả và tổ chức bên ngoài đều được ghi chú nguồn gốc rõ ràng theo chuẩn học thuật IEEE và APA 7th.</w:t>
      </w:r>
    </w:p>
    <w:p w:rsidR="00CD33AA" w:rsidRDefault="00371111">
      <w:pPr>
        <w:spacing w:line="312" w:lineRule="auto"/>
        <w:ind w:firstLine="720"/>
      </w:pPr>
      <w:r>
        <w:t>Toàn bộ mã nguồn mô hình hóa BPMN 2.0, công cụ phân tích tự động và tài liệu đồ án được lưu trữ công khai, minh bạch tại kho lưu trữ GitHub chính thức của nhóm:</w:t>
      </w:r>
    </w:p>
    <w:p w:rsidR="00CD33AA" w:rsidRDefault="00371111" w:rsidP="003D4F6F">
      <w:pPr>
        <w:pStyle w:val="ListBullet"/>
        <w:spacing w:before="20" w:after="40" w:line="312" w:lineRule="auto"/>
        <w:jc w:val="left"/>
      </w:pPr>
      <w:r>
        <w:rPr>
          <w:b/>
        </w:rPr>
        <w:t>Kho Lưu Trữ Dự Án (GitHub Repository):</w:t>
      </w:r>
      <w:r>
        <w:t xml:space="preserve"> </w:t>
      </w:r>
      <w:r w:rsidR="003D4F6F">
        <w:br/>
      </w:r>
      <w:hyperlink r:id="rId15" w:history="1">
        <w:r w:rsidR="00610CDB" w:rsidRPr="00610CDB">
          <w:rPr>
            <w:rStyle w:val="Hyperlink"/>
            <w:i/>
          </w:rPr>
          <w:t>https://github.com/lavantien/IE203.F31.CN1.CNTT_Group6</w:t>
        </w:r>
      </w:hyperlink>
    </w:p>
    <w:p w:rsidR="00CD33AA" w:rsidRDefault="00371111">
      <w:pPr>
        <w:pStyle w:val="ListBullet"/>
        <w:spacing w:before="20" w:after="40" w:line="312" w:lineRule="auto"/>
      </w:pPr>
      <w:r>
        <w:rPr>
          <w:b/>
        </w:rPr>
        <w:t>Trạng thái lưu trữ:</w:t>
      </w:r>
      <w:r>
        <w:t xml:space="preserve"> Đầy đủ lịch sử Commit liên tục trong 3 tuần làm việc (Sprint 1, Sprint 2, Sprint 3) theo đúng tiến độ quy định của môn học IE203.</w:t>
      </w:r>
    </w:p>
    <w:p w:rsidR="00E460A8" w:rsidRDefault="00E460A8" w:rsidP="00E460A8">
      <w:pPr>
        <w:pStyle w:val="ListBullet"/>
        <w:numPr>
          <w:ilvl w:val="0"/>
          <w:numId w:val="0"/>
        </w:numPr>
        <w:spacing w:before="20" w:after="40" w:line="312" w:lineRule="auto"/>
        <w:ind w:left="360"/>
        <w:rPr>
          <w:b/>
        </w:rPr>
      </w:pPr>
    </w:p>
    <w:p w:rsidR="00E460A8" w:rsidRDefault="00E460A8" w:rsidP="00E460A8">
      <w:pPr>
        <w:pStyle w:val="ListBullet"/>
        <w:numPr>
          <w:ilvl w:val="0"/>
          <w:numId w:val="0"/>
        </w:numPr>
        <w:spacing w:before="20" w:after="40" w:line="312" w:lineRule="auto"/>
        <w:ind w:left="360"/>
      </w:pPr>
    </w:p>
    <w:p w:rsidR="00E460A8" w:rsidRDefault="00E460A8" w:rsidP="00E460A8">
      <w:pPr>
        <w:pStyle w:val="ListBullet"/>
        <w:numPr>
          <w:ilvl w:val="0"/>
          <w:numId w:val="0"/>
        </w:numPr>
        <w:spacing w:before="20" w:after="40" w:line="312" w:lineRule="auto"/>
        <w:ind w:left="360"/>
      </w:pPr>
    </w:p>
    <w:p w:rsidR="00CD33AA" w:rsidRDefault="00371111">
      <w:pPr>
        <w:spacing w:line="312" w:lineRule="auto"/>
        <w:ind w:firstLine="720"/>
      </w:pPr>
      <w:r>
        <w:rPr>
          <w:i/>
        </w:rPr>
        <w:t>TP. Hồ Chí Minh, ngày 28 tháng 08 năm 2026</w:t>
      </w:r>
    </w:p>
    <w:p w:rsidR="00CD33AA" w:rsidRDefault="00371111">
      <w:pPr>
        <w:spacing w:line="312" w:lineRule="auto"/>
        <w:ind w:firstLine="720"/>
        <w:rPr>
          <w:b/>
        </w:rPr>
      </w:pPr>
      <w:r>
        <w:rPr>
          <w:b/>
        </w:rPr>
        <w:t>Đại diện Nhóm Sinh viên thực hiện</w:t>
      </w:r>
    </w:p>
    <w:p w:rsidR="00E460A8" w:rsidRDefault="00E460A8">
      <w:pPr>
        <w:spacing w:line="312" w:lineRule="auto"/>
        <w:ind w:firstLine="720"/>
      </w:pPr>
    </w:p>
    <w:p w:rsidR="00E460A8" w:rsidRDefault="00E460A8">
      <w:pPr>
        <w:spacing w:line="312" w:lineRule="auto"/>
        <w:ind w:firstLine="720"/>
      </w:pPr>
    </w:p>
    <w:p w:rsidR="00E460A8" w:rsidRDefault="00E460A8">
      <w:pPr>
        <w:spacing w:line="312" w:lineRule="auto"/>
        <w:ind w:firstLine="720"/>
      </w:pPr>
    </w:p>
    <w:p w:rsidR="00CD33AA" w:rsidRDefault="00371111">
      <w:pPr>
        <w:spacing w:line="312" w:lineRule="auto"/>
        <w:ind w:firstLine="720"/>
      </w:pPr>
      <w:r>
        <w:rPr>
          <w:i/>
        </w:rPr>
        <w:t>(Ký và ghi rõ họ tên)</w:t>
      </w:r>
    </w:p>
    <w:p w:rsidR="00CD33AA" w:rsidRDefault="004A064B">
      <w:pPr>
        <w:spacing w:line="312" w:lineRule="auto"/>
        <w:ind w:firstLine="720"/>
      </w:pPr>
      <w:r>
        <w:rPr>
          <w:b/>
        </w:rPr>
        <w:t>Nguyễn Duy Nhiệm</w:t>
      </w:r>
    </w:p>
    <w:p w:rsidR="00CD33AA" w:rsidRDefault="00371111">
      <w:r>
        <w:br w:type="page"/>
      </w:r>
    </w:p>
    <w:p w:rsidR="00CD33AA" w:rsidRDefault="00371111">
      <w:pPr>
        <w:keepNext/>
        <w:spacing w:before="360" w:after="160"/>
        <w:jc w:val="left"/>
      </w:pPr>
      <w:r>
        <w:rPr>
          <w:b/>
          <w:sz w:val="28"/>
          <w:szCs w:val="28"/>
        </w:rPr>
        <w:lastRenderedPageBreak/>
        <w:t>LỜI CẢM ƠN</w:t>
      </w:r>
    </w:p>
    <w:p w:rsidR="00CD33AA" w:rsidRDefault="00371111">
      <w:pPr>
        <w:spacing w:line="312" w:lineRule="auto"/>
        <w:ind w:firstLine="720"/>
      </w:pPr>
      <w:r>
        <w:t>Để hoàn thành bản báo cáo đồ án môn học này, Nhóm thực hiện xin bày tỏ lòng biết ơn sâu sắc và chân thành nhất đến quý Thầy Cô Khoa Hệ thống Thông tin, Trường Đại học Công nghệ Thông tin – ĐHQG-HCM, những người đã tận tâm truyền đạt những tri thức nền tảng và phương pháp luận chuyên sâu về Quản trị Quy trình Nghiệp vụ (BPM).</w:t>
      </w:r>
    </w:p>
    <w:p w:rsidR="00CD33AA" w:rsidRDefault="00371111">
      <w:pPr>
        <w:spacing w:line="312" w:lineRule="auto"/>
        <w:ind w:firstLine="720"/>
      </w:pPr>
      <w:r>
        <w:t xml:space="preserve">Đặc biệt, nhóm sinh viên xin trân trọng gửi lời cảm ơn sâu sắc đến </w:t>
      </w:r>
      <w:r>
        <w:rPr>
          <w:b/>
        </w:rPr>
        <w:t>ThS. Hà Lê Hoài Trung</w:t>
      </w:r>
      <w:r>
        <w:t xml:space="preserve"> đã luôn tận tình định hướng, giải đáp các vướng mắc học thuật và đóng góp những nhận xét vô cùng quý báu trong suốt quá trình chúng em nghiên cứu, mô hình hóa và hoàn thiện đồ án.</w:t>
      </w:r>
    </w:p>
    <w:p w:rsidR="00CD33AA" w:rsidRDefault="00371111">
      <w:pPr>
        <w:spacing w:line="312" w:lineRule="auto"/>
        <w:ind w:firstLine="720"/>
      </w:pPr>
      <w:r>
        <w:t>Nhóm sinh viên cũng xin gửi lời cảm ơn chân thành đến Ban Quản lý và đội ngũ nhân sự tại các cửa hàng Highlands Coffee đã tạo điều kiện thuận lợi, hỗ trợ cung cấp thông tin thực tế và tham gia các buổi phỏng vấn chuyên sâu phục vụ công tác khám phá quy trình.</w:t>
      </w:r>
    </w:p>
    <w:p w:rsidR="00CD33AA" w:rsidRDefault="00371111">
      <w:pPr>
        <w:spacing w:line="312" w:lineRule="auto"/>
        <w:ind w:firstLine="720"/>
      </w:pPr>
      <w:r>
        <w:t>Mặc dù nhóm đã nỗ lực hết mình với tinh thần làm việc nghiêm túc, song do hạn chế về kinh nghiệm thực tiễn nên đồ án khó tránh khỏi những thiếu sót nhất định. Nhóm rất mong nhận được những ý kiến đóng góp, chỉ dẫn quý báu từ quý Thầy Cô để công trình được hoàn thiện hơn nữa.</w:t>
      </w:r>
    </w:p>
    <w:p w:rsidR="00CD33AA" w:rsidRDefault="00371111">
      <w:pPr>
        <w:spacing w:line="312" w:lineRule="auto"/>
        <w:ind w:firstLine="720"/>
      </w:pPr>
      <w:r>
        <w:rPr>
          <w:i/>
        </w:rPr>
        <w:t>Kính chúc quý Thầy Cô dồi dào sức khỏe, hạnh phúc và luôn gặt hái nhiều thành công rực rỡ trong sự nghiệp trồng người!</w:t>
      </w:r>
    </w:p>
    <w:p w:rsidR="00CD33AA" w:rsidRDefault="00371111">
      <w:r>
        <w:br w:type="page"/>
      </w:r>
    </w:p>
    <w:p w:rsidR="00CD33AA" w:rsidRDefault="00371111">
      <w:pPr>
        <w:keepNext/>
        <w:spacing w:before="360" w:after="160"/>
        <w:jc w:val="left"/>
      </w:pPr>
      <w:r>
        <w:rPr>
          <w:b/>
          <w:sz w:val="28"/>
          <w:szCs w:val="28"/>
        </w:rPr>
        <w:lastRenderedPageBreak/>
        <w:t>BẢNG PHÂN CÔNG NHIỆM VỤ VÀ TỶ LỆ ĐÓNG GÓP</w:t>
      </w:r>
    </w:p>
    <w:p w:rsidR="00CD33AA" w:rsidRDefault="00371111">
      <w:pPr>
        <w:keepNext/>
        <w:spacing w:before="160" w:after="40"/>
        <w:jc w:val="left"/>
      </w:pPr>
      <w:bookmarkStart w:id="1" w:name="tbl_0_1"/>
      <w:r>
        <w:rPr>
          <w:b/>
        </w:rPr>
        <w:t>Bảng 0.1: Bảng phân công nhiệm vụ và đánh giá đóng góp thành viên Nhóm thực hiện</w:t>
      </w:r>
      <w:bookmarkEnd w:id="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2410"/>
        <w:gridCol w:w="1417"/>
        <w:gridCol w:w="3402"/>
        <w:gridCol w:w="1132"/>
      </w:tblGrid>
      <w:tr w:rsidR="00CD33AA" w:rsidTr="00025636">
        <w:trPr>
          <w:cantSplit/>
          <w:tblHeader/>
          <w:jc w:val="center"/>
        </w:trPr>
        <w:tc>
          <w:tcPr>
            <w:tcW w:w="70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241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Họ và Tên</w:t>
            </w:r>
          </w:p>
        </w:tc>
        <w:tc>
          <w:tcPr>
            <w:tcW w:w="141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MSSV</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w:t>
            </w:r>
          </w:p>
        </w:tc>
        <w:tc>
          <w:tcPr>
            <w:tcW w:w="113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Tỷ lệ</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2410" w:type="dxa"/>
            <w:shd w:val="clear" w:color="auto" w:fill="FFFFFF"/>
            <w:tcMar>
              <w:top w:w="50" w:type="dxa"/>
              <w:left w:w="80" w:type="dxa"/>
              <w:bottom w:w="50" w:type="dxa"/>
              <w:right w:w="80" w:type="dxa"/>
            </w:tcMar>
            <w:vAlign w:val="center"/>
          </w:tcPr>
          <w:p w:rsidR="00A148D5" w:rsidRDefault="0058521C">
            <w:r>
              <w:t>Nguyễn Duy Nhiệm</w:t>
            </w:r>
          </w:p>
        </w:tc>
        <w:tc>
          <w:tcPr>
            <w:tcW w:w="1417" w:type="dxa"/>
            <w:shd w:val="clear" w:color="auto" w:fill="FFFFFF"/>
            <w:tcMar>
              <w:top w:w="50" w:type="dxa"/>
              <w:left w:w="80" w:type="dxa"/>
              <w:bottom w:w="50" w:type="dxa"/>
              <w:right w:w="80" w:type="dxa"/>
            </w:tcMar>
            <w:vAlign w:val="center"/>
          </w:tcPr>
          <w:p w:rsidR="00A148D5" w:rsidRDefault="0058521C">
            <w:r>
              <w:t>24730129</w:t>
            </w:r>
          </w:p>
        </w:tc>
        <w:tc>
          <w:tcPr>
            <w:tcW w:w="3402" w:type="dxa"/>
            <w:shd w:val="clear" w:color="auto" w:fill="FFFFFF"/>
            <w:tcMar>
              <w:top w:w="50" w:type="dxa"/>
              <w:left w:w="80" w:type="dxa"/>
              <w:bottom w:w="50" w:type="dxa"/>
              <w:right w:w="80" w:type="dxa"/>
            </w:tcMar>
            <w:vAlign w:val="center"/>
          </w:tcPr>
          <w:p w:rsidR="00A148D5" w:rsidRDefault="0058521C">
            <w:r>
              <w:t>Tổng quan doanh nghiệp, Kiến trúc 11 quy trình P01-P11, Mô hình hóa P04, P08 To-Be</w:t>
            </w:r>
          </w:p>
        </w:tc>
        <w:tc>
          <w:tcPr>
            <w:tcW w:w="1132" w:type="dxa"/>
            <w:shd w:val="clear" w:color="auto" w:fill="FFFFFF"/>
            <w:tcMar>
              <w:top w:w="50" w:type="dxa"/>
              <w:left w:w="80" w:type="dxa"/>
              <w:bottom w:w="50" w:type="dxa"/>
              <w:right w:w="80" w:type="dxa"/>
            </w:tcMar>
            <w:vAlign w:val="center"/>
          </w:tcPr>
          <w:p w:rsidR="00A148D5" w:rsidRDefault="0058521C">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2410" w:type="dxa"/>
            <w:shd w:val="clear" w:color="auto" w:fill="FFFFFF"/>
            <w:tcMar>
              <w:top w:w="50" w:type="dxa"/>
              <w:left w:w="80" w:type="dxa"/>
              <w:bottom w:w="50" w:type="dxa"/>
              <w:right w:w="80" w:type="dxa"/>
            </w:tcMar>
            <w:vAlign w:val="center"/>
          </w:tcPr>
          <w:p w:rsidR="00A148D5" w:rsidRDefault="0058521C">
            <w:r>
              <w:t>Lê Thị Mỹ Dung</w:t>
            </w:r>
          </w:p>
        </w:tc>
        <w:tc>
          <w:tcPr>
            <w:tcW w:w="1417" w:type="dxa"/>
            <w:shd w:val="clear" w:color="auto" w:fill="FFFFFF"/>
            <w:tcMar>
              <w:top w:w="50" w:type="dxa"/>
              <w:left w:w="80" w:type="dxa"/>
              <w:bottom w:w="50" w:type="dxa"/>
              <w:right w:w="80" w:type="dxa"/>
            </w:tcMar>
            <w:vAlign w:val="center"/>
          </w:tcPr>
          <w:p w:rsidR="00A148D5" w:rsidRDefault="0058521C">
            <w:r>
              <w:t>24730091</w:t>
            </w:r>
          </w:p>
        </w:tc>
        <w:tc>
          <w:tcPr>
            <w:tcW w:w="3402" w:type="dxa"/>
            <w:shd w:val="clear" w:color="auto" w:fill="FFFFFF"/>
            <w:tcMar>
              <w:top w:w="50" w:type="dxa"/>
              <w:left w:w="80" w:type="dxa"/>
              <w:bottom w:w="50" w:type="dxa"/>
              <w:right w:w="80" w:type="dxa"/>
            </w:tcMar>
            <w:vAlign w:val="center"/>
          </w:tcPr>
          <w:p w:rsidR="00A148D5" w:rsidRDefault="0058521C">
            <w:r>
              <w:t>Phân tích định tính VA/BVA/NVA, Lean 7 Wastes, Biểu đồ Pareto 80/20, 5-Why, Fishbone 6M</w:t>
            </w:r>
          </w:p>
        </w:tc>
        <w:tc>
          <w:tcPr>
            <w:tcW w:w="1132" w:type="dxa"/>
            <w:shd w:val="clear" w:color="auto" w:fill="FFFFFF"/>
            <w:tcMar>
              <w:top w:w="50" w:type="dxa"/>
              <w:left w:w="80" w:type="dxa"/>
              <w:bottom w:w="50" w:type="dxa"/>
              <w:right w:w="80" w:type="dxa"/>
            </w:tcMar>
            <w:vAlign w:val="center"/>
          </w:tcPr>
          <w:p w:rsidR="00A148D5" w:rsidRDefault="0058521C">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2410" w:type="dxa"/>
            <w:shd w:val="clear" w:color="auto" w:fill="FFFFFF"/>
            <w:tcMar>
              <w:top w:w="50" w:type="dxa"/>
              <w:left w:w="80" w:type="dxa"/>
              <w:bottom w:w="50" w:type="dxa"/>
              <w:right w:w="80" w:type="dxa"/>
            </w:tcMar>
            <w:vAlign w:val="center"/>
          </w:tcPr>
          <w:p w:rsidR="00A148D5" w:rsidRDefault="0058521C">
            <w:r>
              <w:t>La Văn Tiến</w:t>
            </w:r>
          </w:p>
        </w:tc>
        <w:tc>
          <w:tcPr>
            <w:tcW w:w="1417" w:type="dxa"/>
            <w:shd w:val="clear" w:color="auto" w:fill="FFFFFF"/>
            <w:tcMar>
              <w:top w:w="50" w:type="dxa"/>
              <w:left w:w="80" w:type="dxa"/>
              <w:bottom w:w="50" w:type="dxa"/>
              <w:right w:w="80" w:type="dxa"/>
            </w:tcMar>
            <w:vAlign w:val="center"/>
          </w:tcPr>
          <w:p w:rsidR="00A148D5" w:rsidRDefault="0058521C">
            <w:r>
              <w:t>24730144</w:t>
            </w:r>
          </w:p>
        </w:tc>
        <w:tc>
          <w:tcPr>
            <w:tcW w:w="3402" w:type="dxa"/>
            <w:shd w:val="clear" w:color="auto" w:fill="FFFFFF"/>
            <w:tcMar>
              <w:top w:w="50" w:type="dxa"/>
              <w:left w:w="80" w:type="dxa"/>
              <w:bottom w:w="50" w:type="dxa"/>
              <w:right w:w="80" w:type="dxa"/>
            </w:tcMar>
            <w:vAlign w:val="center"/>
          </w:tcPr>
          <w:p w:rsidR="00A148D5" w:rsidRDefault="0058521C">
            <w:r>
              <w:t>Khám phá quy trình bằng chứng, Thiết kế 20 câu hỏi phỏng vấn, Mô hình hóa P01, P02</w:t>
            </w:r>
          </w:p>
        </w:tc>
        <w:tc>
          <w:tcPr>
            <w:tcW w:w="1132" w:type="dxa"/>
            <w:shd w:val="clear" w:color="auto" w:fill="FFFFFF"/>
            <w:tcMar>
              <w:top w:w="50" w:type="dxa"/>
              <w:left w:w="80" w:type="dxa"/>
              <w:bottom w:w="50" w:type="dxa"/>
              <w:right w:w="80" w:type="dxa"/>
            </w:tcMar>
            <w:vAlign w:val="center"/>
          </w:tcPr>
          <w:p w:rsidR="00A148D5" w:rsidRDefault="0058521C">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2410" w:type="dxa"/>
            <w:shd w:val="clear" w:color="auto" w:fill="FFFFFF"/>
            <w:tcMar>
              <w:top w:w="50" w:type="dxa"/>
              <w:left w:w="80" w:type="dxa"/>
              <w:bottom w:w="50" w:type="dxa"/>
              <w:right w:w="80" w:type="dxa"/>
            </w:tcMar>
            <w:vAlign w:val="center"/>
          </w:tcPr>
          <w:p w:rsidR="00A148D5" w:rsidRDefault="0058521C">
            <w:r>
              <w:t>Hoàng Ngọc Long</w:t>
            </w:r>
          </w:p>
        </w:tc>
        <w:tc>
          <w:tcPr>
            <w:tcW w:w="1417" w:type="dxa"/>
            <w:shd w:val="clear" w:color="auto" w:fill="FFFFFF"/>
            <w:tcMar>
              <w:top w:w="50" w:type="dxa"/>
              <w:left w:w="80" w:type="dxa"/>
              <w:bottom w:w="50" w:type="dxa"/>
              <w:right w:w="80" w:type="dxa"/>
            </w:tcMar>
            <w:vAlign w:val="center"/>
          </w:tcPr>
          <w:p w:rsidR="00A148D5" w:rsidRDefault="0058521C">
            <w:r>
              <w:t>24730108</w:t>
            </w:r>
          </w:p>
        </w:tc>
        <w:tc>
          <w:tcPr>
            <w:tcW w:w="3402" w:type="dxa"/>
            <w:shd w:val="clear" w:color="auto" w:fill="FFFFFF"/>
            <w:tcMar>
              <w:top w:w="50" w:type="dxa"/>
              <w:left w:w="80" w:type="dxa"/>
              <w:bottom w:w="50" w:type="dxa"/>
              <w:right w:w="80" w:type="dxa"/>
            </w:tcMar>
            <w:vAlign w:val="center"/>
          </w:tcPr>
          <w:p w:rsidR="00A148D5" w:rsidRDefault="0058521C">
            <w:r>
              <w:t>Phân tích định lượng Flow Analysis CT/PT/CTE, Chi phí &amp; Chất lượng COPQ P04 &amp; P08</w:t>
            </w:r>
          </w:p>
        </w:tc>
        <w:tc>
          <w:tcPr>
            <w:tcW w:w="1132" w:type="dxa"/>
            <w:shd w:val="clear" w:color="auto" w:fill="FFFFFF"/>
            <w:tcMar>
              <w:top w:w="50" w:type="dxa"/>
              <w:left w:w="80" w:type="dxa"/>
              <w:bottom w:w="50" w:type="dxa"/>
              <w:right w:w="80" w:type="dxa"/>
            </w:tcMar>
            <w:vAlign w:val="center"/>
          </w:tcPr>
          <w:p w:rsidR="00A148D5" w:rsidRDefault="0058521C">
            <w:r>
              <w:t>20%</w:t>
            </w:r>
          </w:p>
        </w:tc>
      </w:tr>
      <w:tr w:rsidR="00CD33AA" w:rsidTr="00025636">
        <w:trPr>
          <w:cantSplit/>
          <w:jc w:val="center"/>
        </w:trPr>
        <w:tc>
          <w:tcPr>
            <w:tcW w:w="7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2410" w:type="dxa"/>
            <w:shd w:val="clear" w:color="auto" w:fill="FFFFFF"/>
            <w:tcMar>
              <w:top w:w="50" w:type="dxa"/>
              <w:left w:w="80" w:type="dxa"/>
              <w:bottom w:w="50" w:type="dxa"/>
              <w:right w:w="80" w:type="dxa"/>
            </w:tcMar>
            <w:vAlign w:val="center"/>
          </w:tcPr>
          <w:p w:rsidR="00A148D5" w:rsidRDefault="0058521C">
            <w:r>
              <w:t>Bùi Quang Vinh</w:t>
            </w:r>
          </w:p>
        </w:tc>
        <w:tc>
          <w:tcPr>
            <w:tcW w:w="1417" w:type="dxa"/>
            <w:shd w:val="clear" w:color="auto" w:fill="FFFFFF"/>
            <w:tcMar>
              <w:top w:w="50" w:type="dxa"/>
              <w:left w:w="80" w:type="dxa"/>
              <w:bottom w:w="50" w:type="dxa"/>
              <w:right w:w="80" w:type="dxa"/>
            </w:tcMar>
            <w:vAlign w:val="center"/>
          </w:tcPr>
          <w:p w:rsidR="00A148D5" w:rsidRDefault="0058521C">
            <w:r>
              <w:t>24730151</w:t>
            </w:r>
          </w:p>
        </w:tc>
        <w:tc>
          <w:tcPr>
            <w:tcW w:w="3402" w:type="dxa"/>
            <w:shd w:val="clear" w:color="auto" w:fill="FFFFFF"/>
            <w:tcMar>
              <w:top w:w="50" w:type="dxa"/>
              <w:left w:w="80" w:type="dxa"/>
              <w:bottom w:w="50" w:type="dxa"/>
              <w:right w:w="80" w:type="dxa"/>
            </w:tcMar>
            <w:vAlign w:val="center"/>
          </w:tcPr>
          <w:p w:rsidR="00A148D5" w:rsidRDefault="0058521C">
            <w:r>
              <w:t>Thiết kế kiến trúc To-Be C4/BPMS, Ma trận phân công RACI, Hệ thống giám sát BAM</w:t>
            </w:r>
          </w:p>
        </w:tc>
        <w:tc>
          <w:tcPr>
            <w:tcW w:w="1132" w:type="dxa"/>
            <w:shd w:val="clear" w:color="auto" w:fill="FFFFFF"/>
            <w:tcMar>
              <w:top w:w="50" w:type="dxa"/>
              <w:left w:w="80" w:type="dxa"/>
              <w:bottom w:w="50" w:type="dxa"/>
              <w:right w:w="80" w:type="dxa"/>
            </w:tcMar>
            <w:vAlign w:val="center"/>
          </w:tcPr>
          <w:p w:rsidR="00A148D5" w:rsidRDefault="0058521C">
            <w:r>
              <w:t>20%</w:t>
            </w:r>
          </w:p>
        </w:tc>
      </w:tr>
    </w:tbl>
    <w:p w:rsidR="00CD33AA" w:rsidRDefault="00CD33AA">
      <w:pPr>
        <w:spacing w:after="80"/>
      </w:pPr>
    </w:p>
    <w:p w:rsidR="00CD33AA" w:rsidRDefault="00CD33AA"/>
    <w:p w:rsidR="00CD33AA" w:rsidRDefault="00CD33AA"/>
    <w:p w:rsidR="0001257B" w:rsidRDefault="00652C9F">
      <w:r>
        <w:br w:type="page"/>
      </w:r>
    </w:p>
    <w:sdt>
      <w:sdtPr>
        <w:id w:val="-984703709"/>
        <w:docPartObj>
          <w:docPartGallery w:val="Table of Contents"/>
          <w:docPartUnique/>
        </w:docPartObj>
      </w:sdtPr>
      <w:sdtEndPr/>
      <w:sdtContent>
        <w:p w:rsidR="00CD33AA" w:rsidRDefault="00371111">
          <w:pPr>
            <w:spacing w:before="360" w:after="160"/>
          </w:pPr>
          <w:r>
            <w:rPr>
              <w:rFonts w:cs="Times New Roman"/>
              <w:b/>
              <w:bCs/>
              <w:sz w:val="28"/>
              <w:szCs w:val="28"/>
            </w:rPr>
            <w:t>MỤC LỤC</w:t>
          </w:r>
        </w:p>
        <w:p w:rsidR="002B22A4" w:rsidRDefault="00371111">
          <w:pPr>
            <w:pStyle w:val="TOC1"/>
            <w:tabs>
              <w:tab w:val="right" w:leader="dot" w:pos="9061"/>
            </w:tabs>
            <w:rPr>
              <w:rFonts w:asciiTheme="minorHAnsi" w:hAnsiTheme="minorHAnsi"/>
              <w:noProof/>
              <w:color w:val="auto"/>
              <w:sz w:val="22"/>
              <w:szCs w:val="22"/>
            </w:rPr>
          </w:pPr>
          <w:r>
            <w:fldChar w:fldCharType="begin"/>
          </w:r>
          <w:r>
            <w:instrText xml:space="preserve"> TOC \o "1-3" \h \z \u </w:instrText>
          </w:r>
          <w:r>
            <w:fldChar w:fldCharType="separate"/>
          </w:r>
          <w:hyperlink w:anchor="_Toc238945501" w:history="1">
            <w:r w:rsidR="002B22A4" w:rsidRPr="00744E75">
              <w:rPr>
                <w:rStyle w:val="Hyperlink"/>
                <w:noProof/>
              </w:rPr>
              <w:t>DANH MỤC TỪ VIẾT TẮT</w:t>
            </w:r>
            <w:r w:rsidR="002B22A4">
              <w:rPr>
                <w:noProof/>
                <w:webHidden/>
              </w:rPr>
              <w:tab/>
            </w:r>
            <w:r w:rsidR="002B22A4">
              <w:rPr>
                <w:noProof/>
                <w:webHidden/>
              </w:rPr>
              <w:fldChar w:fldCharType="begin"/>
            </w:r>
            <w:r w:rsidR="002B22A4">
              <w:rPr>
                <w:noProof/>
                <w:webHidden/>
              </w:rPr>
              <w:instrText xml:space="preserve"> PAGEREF _Toc238945501 \h </w:instrText>
            </w:r>
            <w:r w:rsidR="002B22A4">
              <w:rPr>
                <w:noProof/>
                <w:webHidden/>
              </w:rPr>
            </w:r>
            <w:r w:rsidR="002B22A4">
              <w:rPr>
                <w:noProof/>
                <w:webHidden/>
              </w:rPr>
              <w:fldChar w:fldCharType="separate"/>
            </w:r>
            <w:r w:rsidR="002B22A4">
              <w:rPr>
                <w:noProof/>
                <w:webHidden/>
              </w:rPr>
              <w:t>vii</w:t>
            </w:r>
            <w:r w:rsidR="002B22A4">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02" w:history="1">
            <w:r w:rsidRPr="00744E75">
              <w:rPr>
                <w:rStyle w:val="Hyperlink"/>
                <w:noProof/>
              </w:rPr>
              <w:t>DANH MỤC BẢNG BIỂU</w:t>
            </w:r>
            <w:r>
              <w:rPr>
                <w:noProof/>
                <w:webHidden/>
              </w:rPr>
              <w:tab/>
            </w:r>
            <w:r>
              <w:rPr>
                <w:noProof/>
                <w:webHidden/>
              </w:rPr>
              <w:fldChar w:fldCharType="begin"/>
            </w:r>
            <w:r>
              <w:rPr>
                <w:noProof/>
                <w:webHidden/>
              </w:rPr>
              <w:instrText xml:space="preserve"> PAGEREF _Toc238945502 \h </w:instrText>
            </w:r>
            <w:r>
              <w:rPr>
                <w:noProof/>
                <w:webHidden/>
              </w:rPr>
            </w:r>
            <w:r>
              <w:rPr>
                <w:noProof/>
                <w:webHidden/>
              </w:rPr>
              <w:fldChar w:fldCharType="separate"/>
            </w:r>
            <w:r>
              <w:rPr>
                <w:noProof/>
                <w:webHidden/>
              </w:rPr>
              <w:t>ix</w:t>
            </w:r>
            <w:r>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03" w:history="1">
            <w:r w:rsidRPr="00744E75">
              <w:rPr>
                <w:rStyle w:val="Hyperlink"/>
                <w:noProof/>
              </w:rPr>
              <w:t>DANH MỤC HÌNH ẢNH &amp; SƠ ĐỒ</w:t>
            </w:r>
            <w:r>
              <w:rPr>
                <w:noProof/>
                <w:webHidden/>
              </w:rPr>
              <w:tab/>
            </w:r>
            <w:r>
              <w:rPr>
                <w:noProof/>
                <w:webHidden/>
              </w:rPr>
              <w:fldChar w:fldCharType="begin"/>
            </w:r>
            <w:r>
              <w:rPr>
                <w:noProof/>
                <w:webHidden/>
              </w:rPr>
              <w:instrText xml:space="preserve"> PAGEREF _Toc238945503 \h </w:instrText>
            </w:r>
            <w:r>
              <w:rPr>
                <w:noProof/>
                <w:webHidden/>
              </w:rPr>
            </w:r>
            <w:r>
              <w:rPr>
                <w:noProof/>
                <w:webHidden/>
              </w:rPr>
              <w:fldChar w:fldCharType="separate"/>
            </w:r>
            <w:r>
              <w:rPr>
                <w:noProof/>
                <w:webHidden/>
              </w:rPr>
              <w:t>xi</w:t>
            </w:r>
            <w:r>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04" w:history="1">
            <w:r w:rsidRPr="00744E75">
              <w:rPr>
                <w:rStyle w:val="Hyperlink"/>
                <w:noProof/>
              </w:rPr>
              <w:t>CHƯƠNG 1: TỔNG QUAN DOANH NGHIỆP &amp; KIẾN TRÚC QUY TRÌNH NGHIỆP VỤ</w:t>
            </w:r>
            <w:r>
              <w:rPr>
                <w:noProof/>
                <w:webHidden/>
              </w:rPr>
              <w:tab/>
            </w:r>
            <w:r>
              <w:rPr>
                <w:noProof/>
                <w:webHidden/>
              </w:rPr>
              <w:fldChar w:fldCharType="begin"/>
            </w:r>
            <w:r>
              <w:rPr>
                <w:noProof/>
                <w:webHidden/>
              </w:rPr>
              <w:instrText xml:space="preserve"> PAGEREF _Toc238945504 \h </w:instrText>
            </w:r>
            <w:r>
              <w:rPr>
                <w:noProof/>
                <w:webHidden/>
              </w:rPr>
            </w:r>
            <w:r>
              <w:rPr>
                <w:noProof/>
                <w:webHidden/>
              </w:rPr>
              <w:fldChar w:fldCharType="separate"/>
            </w:r>
            <w:r>
              <w:rPr>
                <w:noProof/>
                <w:webHidden/>
              </w:rPr>
              <w:t>1</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05" w:history="1">
            <w:r w:rsidRPr="00744E75">
              <w:rPr>
                <w:rStyle w:val="Hyperlink"/>
                <w:noProof/>
              </w:rPr>
              <w:t>1.1 Tổng quan về công ty VTI và thương hiệu Highlands Coffee</w:t>
            </w:r>
            <w:r>
              <w:rPr>
                <w:noProof/>
                <w:webHidden/>
              </w:rPr>
              <w:tab/>
            </w:r>
            <w:r>
              <w:rPr>
                <w:noProof/>
                <w:webHidden/>
              </w:rPr>
              <w:fldChar w:fldCharType="begin"/>
            </w:r>
            <w:r>
              <w:rPr>
                <w:noProof/>
                <w:webHidden/>
              </w:rPr>
              <w:instrText xml:space="preserve"> PAGEREF _Toc238945505 \h </w:instrText>
            </w:r>
            <w:r>
              <w:rPr>
                <w:noProof/>
                <w:webHidden/>
              </w:rPr>
            </w:r>
            <w:r>
              <w:rPr>
                <w:noProof/>
                <w:webHidden/>
              </w:rPr>
              <w:fldChar w:fldCharType="separate"/>
            </w:r>
            <w:r>
              <w:rPr>
                <w:noProof/>
                <w:webHidden/>
              </w:rPr>
              <w:t>1</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06" w:history="1">
            <w:r w:rsidRPr="00744E75">
              <w:rPr>
                <w:rStyle w:val="Hyperlink"/>
                <w:noProof/>
              </w:rPr>
              <w:t>1.1.1 Lịch Sử Hình Thành &amp; Phát Triển Chuỗi</w:t>
            </w:r>
            <w:r>
              <w:rPr>
                <w:noProof/>
                <w:webHidden/>
              </w:rPr>
              <w:tab/>
            </w:r>
            <w:r>
              <w:rPr>
                <w:noProof/>
                <w:webHidden/>
              </w:rPr>
              <w:fldChar w:fldCharType="begin"/>
            </w:r>
            <w:r>
              <w:rPr>
                <w:noProof/>
                <w:webHidden/>
              </w:rPr>
              <w:instrText xml:space="preserve"> PAGEREF _Toc238945506 \h </w:instrText>
            </w:r>
            <w:r>
              <w:rPr>
                <w:noProof/>
                <w:webHidden/>
              </w:rPr>
            </w:r>
            <w:r>
              <w:rPr>
                <w:noProof/>
                <w:webHidden/>
              </w:rPr>
              <w:fldChar w:fldCharType="separate"/>
            </w:r>
            <w:r>
              <w:rPr>
                <w:noProof/>
                <w:webHidden/>
              </w:rPr>
              <w:t>1</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07" w:history="1">
            <w:r w:rsidRPr="00744E75">
              <w:rPr>
                <w:rStyle w:val="Hyperlink"/>
                <w:noProof/>
              </w:rPr>
              <w:t>1.1.2 Tầm Nhìn, Sứ Mệnh &amp; Giá Trị Cốt Lõi</w:t>
            </w:r>
            <w:r>
              <w:rPr>
                <w:noProof/>
                <w:webHidden/>
              </w:rPr>
              <w:tab/>
            </w:r>
            <w:r>
              <w:rPr>
                <w:noProof/>
                <w:webHidden/>
              </w:rPr>
              <w:fldChar w:fldCharType="begin"/>
            </w:r>
            <w:r>
              <w:rPr>
                <w:noProof/>
                <w:webHidden/>
              </w:rPr>
              <w:instrText xml:space="preserve"> PAGEREF _Toc238945507 \h </w:instrText>
            </w:r>
            <w:r>
              <w:rPr>
                <w:noProof/>
                <w:webHidden/>
              </w:rPr>
            </w:r>
            <w:r>
              <w:rPr>
                <w:noProof/>
                <w:webHidden/>
              </w:rPr>
              <w:fldChar w:fldCharType="separate"/>
            </w:r>
            <w:r>
              <w:rPr>
                <w:noProof/>
                <w:webHidden/>
              </w:rPr>
              <w:t>1</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08" w:history="1">
            <w:r w:rsidRPr="00744E75">
              <w:rPr>
                <w:rStyle w:val="Hyperlink"/>
                <w:noProof/>
              </w:rPr>
              <w:t>1.1.3 Cơ Cấu Tổ Chức &amp; Phân Cấp Quản Trị Chuỗi Cửa Hàng</w:t>
            </w:r>
            <w:r>
              <w:rPr>
                <w:noProof/>
                <w:webHidden/>
              </w:rPr>
              <w:tab/>
            </w:r>
            <w:r>
              <w:rPr>
                <w:noProof/>
                <w:webHidden/>
              </w:rPr>
              <w:fldChar w:fldCharType="begin"/>
            </w:r>
            <w:r>
              <w:rPr>
                <w:noProof/>
                <w:webHidden/>
              </w:rPr>
              <w:instrText xml:space="preserve"> PAGEREF _Toc238945508 \h </w:instrText>
            </w:r>
            <w:r>
              <w:rPr>
                <w:noProof/>
                <w:webHidden/>
              </w:rPr>
            </w:r>
            <w:r>
              <w:rPr>
                <w:noProof/>
                <w:webHidden/>
              </w:rPr>
              <w:fldChar w:fldCharType="separate"/>
            </w:r>
            <w:r>
              <w:rPr>
                <w:noProof/>
                <w:webHidden/>
              </w:rPr>
              <w:t>2</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09" w:history="1">
            <w:r w:rsidRPr="00744E75">
              <w:rPr>
                <w:rStyle w:val="Hyperlink"/>
                <w:noProof/>
              </w:rPr>
              <w:t>1.2 Danh mục 12 quy trình nghiệp vụ chuỗi Highlands Coffee</w:t>
            </w:r>
            <w:r>
              <w:rPr>
                <w:noProof/>
                <w:webHidden/>
              </w:rPr>
              <w:tab/>
            </w:r>
            <w:r>
              <w:rPr>
                <w:noProof/>
                <w:webHidden/>
              </w:rPr>
              <w:fldChar w:fldCharType="begin"/>
            </w:r>
            <w:r>
              <w:rPr>
                <w:noProof/>
                <w:webHidden/>
              </w:rPr>
              <w:instrText xml:space="preserve"> PAGEREF _Toc238945509 \h </w:instrText>
            </w:r>
            <w:r>
              <w:rPr>
                <w:noProof/>
                <w:webHidden/>
              </w:rPr>
            </w:r>
            <w:r>
              <w:rPr>
                <w:noProof/>
                <w:webHidden/>
              </w:rPr>
              <w:fldChar w:fldCharType="separate"/>
            </w:r>
            <w:r>
              <w:rPr>
                <w:noProof/>
                <w:webHidden/>
              </w:rPr>
              <w:t>3</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10" w:history="1">
            <w:r w:rsidRPr="00744E75">
              <w:rPr>
                <w:rStyle w:val="Hyperlink"/>
                <w:noProof/>
              </w:rPr>
              <w:t>1.2.1 Mô Tả Chi Tiết 4 Quy Trình Quản Lý (Management Processes)</w:t>
            </w:r>
            <w:r>
              <w:rPr>
                <w:noProof/>
                <w:webHidden/>
              </w:rPr>
              <w:tab/>
            </w:r>
            <w:r>
              <w:rPr>
                <w:noProof/>
                <w:webHidden/>
              </w:rPr>
              <w:fldChar w:fldCharType="begin"/>
            </w:r>
            <w:r>
              <w:rPr>
                <w:noProof/>
                <w:webHidden/>
              </w:rPr>
              <w:instrText xml:space="preserve"> PAGEREF _Toc238945510 \h </w:instrText>
            </w:r>
            <w:r>
              <w:rPr>
                <w:noProof/>
                <w:webHidden/>
              </w:rPr>
            </w:r>
            <w:r>
              <w:rPr>
                <w:noProof/>
                <w:webHidden/>
              </w:rPr>
              <w:fldChar w:fldCharType="separate"/>
            </w:r>
            <w:r>
              <w:rPr>
                <w:noProof/>
                <w:webHidden/>
              </w:rPr>
              <w:t>5</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11" w:history="1">
            <w:r w:rsidRPr="00744E75">
              <w:rPr>
                <w:rStyle w:val="Hyperlink"/>
                <w:noProof/>
              </w:rPr>
              <w:t>1.2.2 Mô Tả Chi Tiết 5 Quy Trình Cốt Lõi (Core Processes)</w:t>
            </w:r>
            <w:r>
              <w:rPr>
                <w:noProof/>
                <w:webHidden/>
              </w:rPr>
              <w:tab/>
            </w:r>
            <w:r>
              <w:rPr>
                <w:noProof/>
                <w:webHidden/>
              </w:rPr>
              <w:fldChar w:fldCharType="begin"/>
            </w:r>
            <w:r>
              <w:rPr>
                <w:noProof/>
                <w:webHidden/>
              </w:rPr>
              <w:instrText xml:space="preserve"> PAGEREF _Toc238945511 \h </w:instrText>
            </w:r>
            <w:r>
              <w:rPr>
                <w:noProof/>
                <w:webHidden/>
              </w:rPr>
            </w:r>
            <w:r>
              <w:rPr>
                <w:noProof/>
                <w:webHidden/>
              </w:rPr>
              <w:fldChar w:fldCharType="separate"/>
            </w:r>
            <w:r>
              <w:rPr>
                <w:noProof/>
                <w:webHidden/>
              </w:rPr>
              <w:t>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12" w:history="1">
            <w:r w:rsidRPr="00744E75">
              <w:rPr>
                <w:rStyle w:val="Hyperlink"/>
                <w:noProof/>
              </w:rPr>
              <w:t>1.2.3 Mô Tả Chi Tiết 3 Quy Trình Hỗ Trợ (Support Processes)</w:t>
            </w:r>
            <w:r>
              <w:rPr>
                <w:noProof/>
                <w:webHidden/>
              </w:rPr>
              <w:tab/>
            </w:r>
            <w:r>
              <w:rPr>
                <w:noProof/>
                <w:webHidden/>
              </w:rPr>
              <w:fldChar w:fldCharType="begin"/>
            </w:r>
            <w:r>
              <w:rPr>
                <w:noProof/>
                <w:webHidden/>
              </w:rPr>
              <w:instrText xml:space="preserve"> PAGEREF _Toc238945512 \h </w:instrText>
            </w:r>
            <w:r>
              <w:rPr>
                <w:noProof/>
                <w:webHidden/>
              </w:rPr>
            </w:r>
            <w:r>
              <w:rPr>
                <w:noProof/>
                <w:webHidden/>
              </w:rPr>
              <w:fldChar w:fldCharType="separate"/>
            </w:r>
            <w:r>
              <w:rPr>
                <w:noProof/>
                <w:webHidden/>
              </w:rPr>
              <w:t>11</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13" w:history="1">
            <w:r w:rsidRPr="00744E75">
              <w:rPr>
                <w:rStyle w:val="Hyperlink"/>
                <w:noProof/>
              </w:rPr>
              <w:t>1.3 Sơ đồ kiến trúc quy trình doanh nghiệp tổng thể (Process Architecture)</w:t>
            </w:r>
            <w:r>
              <w:rPr>
                <w:noProof/>
                <w:webHidden/>
              </w:rPr>
              <w:tab/>
            </w:r>
            <w:r>
              <w:rPr>
                <w:noProof/>
                <w:webHidden/>
              </w:rPr>
              <w:fldChar w:fldCharType="begin"/>
            </w:r>
            <w:r>
              <w:rPr>
                <w:noProof/>
                <w:webHidden/>
              </w:rPr>
              <w:instrText xml:space="preserve"> PAGEREF _Toc238945513 \h </w:instrText>
            </w:r>
            <w:r>
              <w:rPr>
                <w:noProof/>
                <w:webHidden/>
              </w:rPr>
            </w:r>
            <w:r>
              <w:rPr>
                <w:noProof/>
                <w:webHidden/>
              </w:rPr>
              <w:fldChar w:fldCharType="separate"/>
            </w:r>
            <w:r>
              <w:rPr>
                <w:noProof/>
                <w:webHidden/>
              </w:rPr>
              <w:t>13</w:t>
            </w:r>
            <w:r>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14" w:history="1">
            <w:r w:rsidRPr="00744E75">
              <w:rPr>
                <w:rStyle w:val="Hyperlink"/>
                <w:noProof/>
              </w:rPr>
              <w:t>CHƯƠNG 2: PHƯƠNG PHÁP KHÁM PHÁ &amp; MÔ HÌNH HÓA CHI TIẾT BPMN 2.0</w:t>
            </w:r>
            <w:r>
              <w:rPr>
                <w:noProof/>
                <w:webHidden/>
              </w:rPr>
              <w:tab/>
            </w:r>
            <w:r>
              <w:rPr>
                <w:noProof/>
                <w:webHidden/>
              </w:rPr>
              <w:fldChar w:fldCharType="begin"/>
            </w:r>
            <w:r>
              <w:rPr>
                <w:noProof/>
                <w:webHidden/>
              </w:rPr>
              <w:instrText xml:space="preserve"> PAGEREF _Toc238945514 \h </w:instrText>
            </w:r>
            <w:r>
              <w:rPr>
                <w:noProof/>
                <w:webHidden/>
              </w:rPr>
            </w:r>
            <w:r>
              <w:rPr>
                <w:noProof/>
                <w:webHidden/>
              </w:rPr>
              <w:fldChar w:fldCharType="separate"/>
            </w:r>
            <w:r>
              <w:rPr>
                <w:noProof/>
                <w:webHidden/>
              </w:rPr>
              <w:t>14</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15" w:history="1">
            <w:r w:rsidRPr="00744E75">
              <w:rPr>
                <w:rStyle w:val="Hyperlink"/>
                <w:noProof/>
              </w:rPr>
              <w:t>2.1 Tổng quan phương pháp luận khám phá quy trình (Process Discovery)</w:t>
            </w:r>
            <w:r>
              <w:rPr>
                <w:noProof/>
                <w:webHidden/>
              </w:rPr>
              <w:tab/>
            </w:r>
            <w:r>
              <w:rPr>
                <w:noProof/>
                <w:webHidden/>
              </w:rPr>
              <w:fldChar w:fldCharType="begin"/>
            </w:r>
            <w:r>
              <w:rPr>
                <w:noProof/>
                <w:webHidden/>
              </w:rPr>
              <w:instrText xml:space="preserve"> PAGEREF _Toc238945515 \h </w:instrText>
            </w:r>
            <w:r>
              <w:rPr>
                <w:noProof/>
                <w:webHidden/>
              </w:rPr>
            </w:r>
            <w:r>
              <w:rPr>
                <w:noProof/>
                <w:webHidden/>
              </w:rPr>
              <w:fldChar w:fldCharType="separate"/>
            </w:r>
            <w:r>
              <w:rPr>
                <w:noProof/>
                <w:webHidden/>
              </w:rPr>
              <w:t>14</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16" w:history="1">
            <w:r w:rsidRPr="00744E75">
              <w:rPr>
                <w:rStyle w:val="Hyperlink"/>
                <w:noProof/>
              </w:rPr>
              <w:t>2.1.1 Bối Cảnh Nghiên Cứu Thực Địa &amp; Kỹ Thuật Thu Thập Dữ Liệu</w:t>
            </w:r>
            <w:r>
              <w:rPr>
                <w:noProof/>
                <w:webHidden/>
              </w:rPr>
              <w:tab/>
            </w:r>
            <w:r>
              <w:rPr>
                <w:noProof/>
                <w:webHidden/>
              </w:rPr>
              <w:fldChar w:fldCharType="begin"/>
            </w:r>
            <w:r>
              <w:rPr>
                <w:noProof/>
                <w:webHidden/>
              </w:rPr>
              <w:instrText xml:space="preserve"> PAGEREF _Toc238945516 \h </w:instrText>
            </w:r>
            <w:r>
              <w:rPr>
                <w:noProof/>
                <w:webHidden/>
              </w:rPr>
            </w:r>
            <w:r>
              <w:rPr>
                <w:noProof/>
                <w:webHidden/>
              </w:rPr>
              <w:fldChar w:fldCharType="separate"/>
            </w:r>
            <w:r>
              <w:rPr>
                <w:noProof/>
                <w:webHidden/>
              </w:rPr>
              <w:t>14</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17" w:history="1">
            <w:r w:rsidRPr="00744E75">
              <w:rPr>
                <w:rStyle w:val="Hyperlink"/>
                <w:noProof/>
              </w:rPr>
              <w:t>2.1.2 Giả Định Nghiên Cứu &amp; Giới Hạn Của Đề Tài (Research Limitations)</w:t>
            </w:r>
            <w:r>
              <w:rPr>
                <w:noProof/>
                <w:webHidden/>
              </w:rPr>
              <w:tab/>
            </w:r>
            <w:r>
              <w:rPr>
                <w:noProof/>
                <w:webHidden/>
              </w:rPr>
              <w:fldChar w:fldCharType="begin"/>
            </w:r>
            <w:r>
              <w:rPr>
                <w:noProof/>
                <w:webHidden/>
              </w:rPr>
              <w:instrText xml:space="preserve"> PAGEREF _Toc238945517 \h </w:instrText>
            </w:r>
            <w:r>
              <w:rPr>
                <w:noProof/>
                <w:webHidden/>
              </w:rPr>
            </w:r>
            <w:r>
              <w:rPr>
                <w:noProof/>
                <w:webHidden/>
              </w:rPr>
              <w:fldChar w:fldCharType="separate"/>
            </w:r>
            <w:r>
              <w:rPr>
                <w:noProof/>
                <w:webHidden/>
              </w:rPr>
              <w:t>15</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18" w:history="1">
            <w:r w:rsidRPr="00744E75">
              <w:rPr>
                <w:rStyle w:val="Hyperlink"/>
                <w:noProof/>
              </w:rPr>
              <w:t>2.2 Quy trình P01: Khảo sát &amp; phê duyệt mặt bằng cửa hàng mới (Management)</w:t>
            </w:r>
            <w:r>
              <w:rPr>
                <w:noProof/>
                <w:webHidden/>
              </w:rPr>
              <w:tab/>
            </w:r>
            <w:r>
              <w:rPr>
                <w:noProof/>
                <w:webHidden/>
              </w:rPr>
              <w:fldChar w:fldCharType="begin"/>
            </w:r>
            <w:r>
              <w:rPr>
                <w:noProof/>
                <w:webHidden/>
              </w:rPr>
              <w:instrText xml:space="preserve"> PAGEREF _Toc238945518 \h </w:instrText>
            </w:r>
            <w:r>
              <w:rPr>
                <w:noProof/>
                <w:webHidden/>
              </w:rPr>
            </w:r>
            <w:r>
              <w:rPr>
                <w:noProof/>
                <w:webHidden/>
              </w:rPr>
              <w:fldChar w:fldCharType="separate"/>
            </w:r>
            <w:r>
              <w:rPr>
                <w:noProof/>
                <w:webHidden/>
              </w:rPr>
              <w:t>15</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19" w:history="1">
            <w:r w:rsidRPr="00744E75">
              <w:rPr>
                <w:rStyle w:val="Hyperlink"/>
                <w:noProof/>
              </w:rPr>
              <w:t>2.2.1 Phương Pháp Dựa Trên Bằng Chứng (Evidence-based Discovery)</w:t>
            </w:r>
            <w:r>
              <w:rPr>
                <w:noProof/>
                <w:webHidden/>
              </w:rPr>
              <w:tab/>
            </w:r>
            <w:r>
              <w:rPr>
                <w:noProof/>
                <w:webHidden/>
              </w:rPr>
              <w:fldChar w:fldCharType="begin"/>
            </w:r>
            <w:r>
              <w:rPr>
                <w:noProof/>
                <w:webHidden/>
              </w:rPr>
              <w:instrText xml:space="preserve"> PAGEREF _Toc238945519 \h </w:instrText>
            </w:r>
            <w:r>
              <w:rPr>
                <w:noProof/>
                <w:webHidden/>
              </w:rPr>
            </w:r>
            <w:r>
              <w:rPr>
                <w:noProof/>
                <w:webHidden/>
              </w:rPr>
              <w:fldChar w:fldCharType="separate"/>
            </w:r>
            <w:r>
              <w:rPr>
                <w:noProof/>
                <w:webHidden/>
              </w:rPr>
              <w:t>15</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0" w:history="1">
            <w:r w:rsidRPr="00744E75">
              <w:rPr>
                <w:rStyle w:val="Hyperlink"/>
                <w:noProof/>
              </w:rPr>
              <w:t>2.2.2 Phương Pháp Phỏng Vấn (Interview-based Discovery)</w:t>
            </w:r>
            <w:r>
              <w:rPr>
                <w:noProof/>
                <w:webHidden/>
              </w:rPr>
              <w:tab/>
            </w:r>
            <w:r>
              <w:rPr>
                <w:noProof/>
                <w:webHidden/>
              </w:rPr>
              <w:fldChar w:fldCharType="begin"/>
            </w:r>
            <w:r>
              <w:rPr>
                <w:noProof/>
                <w:webHidden/>
              </w:rPr>
              <w:instrText xml:space="preserve"> PAGEREF _Toc238945520 \h </w:instrText>
            </w:r>
            <w:r>
              <w:rPr>
                <w:noProof/>
                <w:webHidden/>
              </w:rPr>
            </w:r>
            <w:r>
              <w:rPr>
                <w:noProof/>
                <w:webHidden/>
              </w:rPr>
              <w:fldChar w:fldCharType="separate"/>
            </w:r>
            <w:r>
              <w:rPr>
                <w:noProof/>
                <w:webHidden/>
              </w:rPr>
              <w:t>19</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1" w:history="1">
            <w:r w:rsidRPr="00744E75">
              <w:rPr>
                <w:rStyle w:val="Hyperlink"/>
                <w:noProof/>
              </w:rPr>
              <w:t>2.2.3 Mô Hình Hóa Chi Tiết BPMN 2.0 (P01)</w:t>
            </w:r>
            <w:r>
              <w:rPr>
                <w:noProof/>
                <w:webHidden/>
              </w:rPr>
              <w:tab/>
            </w:r>
            <w:r>
              <w:rPr>
                <w:noProof/>
                <w:webHidden/>
              </w:rPr>
              <w:fldChar w:fldCharType="begin"/>
            </w:r>
            <w:r>
              <w:rPr>
                <w:noProof/>
                <w:webHidden/>
              </w:rPr>
              <w:instrText xml:space="preserve"> PAGEREF _Toc238945521 \h </w:instrText>
            </w:r>
            <w:r>
              <w:rPr>
                <w:noProof/>
                <w:webHidden/>
              </w:rPr>
            </w:r>
            <w:r>
              <w:rPr>
                <w:noProof/>
                <w:webHidden/>
              </w:rPr>
              <w:fldChar w:fldCharType="separate"/>
            </w:r>
            <w:r>
              <w:rPr>
                <w:noProof/>
                <w:webHidden/>
              </w:rPr>
              <w:t>21</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22" w:history="1">
            <w:r w:rsidRPr="00744E75">
              <w:rPr>
                <w:rStyle w:val="Hyperlink"/>
                <w:noProof/>
              </w:rPr>
              <w:t>2.3 Quy trình P02: Kiểm soát ATVSTP &amp; audit cửa hàng (Management)</w:t>
            </w:r>
            <w:r>
              <w:rPr>
                <w:noProof/>
                <w:webHidden/>
              </w:rPr>
              <w:tab/>
            </w:r>
            <w:r>
              <w:rPr>
                <w:noProof/>
                <w:webHidden/>
              </w:rPr>
              <w:fldChar w:fldCharType="begin"/>
            </w:r>
            <w:r>
              <w:rPr>
                <w:noProof/>
                <w:webHidden/>
              </w:rPr>
              <w:instrText xml:space="preserve"> PAGEREF _Toc238945522 \h </w:instrText>
            </w:r>
            <w:r>
              <w:rPr>
                <w:noProof/>
                <w:webHidden/>
              </w:rPr>
            </w:r>
            <w:r>
              <w:rPr>
                <w:noProof/>
                <w:webHidden/>
              </w:rPr>
              <w:fldChar w:fldCharType="separate"/>
            </w:r>
            <w:r>
              <w:rPr>
                <w:noProof/>
                <w:webHidden/>
              </w:rPr>
              <w:t>23</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3" w:history="1">
            <w:r w:rsidRPr="00744E75">
              <w:rPr>
                <w:rStyle w:val="Hyperlink"/>
                <w:noProof/>
              </w:rPr>
              <w:t>2.3.1 Phương Pháp Dựa Trên Bằng Chứng (Evidence-based Discovery)</w:t>
            </w:r>
            <w:r>
              <w:rPr>
                <w:noProof/>
                <w:webHidden/>
              </w:rPr>
              <w:tab/>
            </w:r>
            <w:r>
              <w:rPr>
                <w:noProof/>
                <w:webHidden/>
              </w:rPr>
              <w:fldChar w:fldCharType="begin"/>
            </w:r>
            <w:r>
              <w:rPr>
                <w:noProof/>
                <w:webHidden/>
              </w:rPr>
              <w:instrText xml:space="preserve"> PAGEREF _Toc238945523 \h </w:instrText>
            </w:r>
            <w:r>
              <w:rPr>
                <w:noProof/>
                <w:webHidden/>
              </w:rPr>
            </w:r>
            <w:r>
              <w:rPr>
                <w:noProof/>
                <w:webHidden/>
              </w:rPr>
              <w:fldChar w:fldCharType="separate"/>
            </w:r>
            <w:r>
              <w:rPr>
                <w:noProof/>
                <w:webHidden/>
              </w:rPr>
              <w:t>23</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4" w:history="1">
            <w:r w:rsidRPr="00744E75">
              <w:rPr>
                <w:rStyle w:val="Hyperlink"/>
                <w:noProof/>
              </w:rPr>
              <w:t>2.3.2 Phương Pháp Phỏng Vấn (Interview-based Discovery)</w:t>
            </w:r>
            <w:r>
              <w:rPr>
                <w:noProof/>
                <w:webHidden/>
              </w:rPr>
              <w:tab/>
            </w:r>
            <w:r>
              <w:rPr>
                <w:noProof/>
                <w:webHidden/>
              </w:rPr>
              <w:fldChar w:fldCharType="begin"/>
            </w:r>
            <w:r>
              <w:rPr>
                <w:noProof/>
                <w:webHidden/>
              </w:rPr>
              <w:instrText xml:space="preserve"> PAGEREF _Toc238945524 \h </w:instrText>
            </w:r>
            <w:r>
              <w:rPr>
                <w:noProof/>
                <w:webHidden/>
              </w:rPr>
            </w:r>
            <w:r>
              <w:rPr>
                <w:noProof/>
                <w:webHidden/>
              </w:rPr>
              <w:fldChar w:fldCharType="separate"/>
            </w:r>
            <w:r>
              <w:rPr>
                <w:noProof/>
                <w:webHidden/>
              </w:rPr>
              <w:t>24</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5" w:history="1">
            <w:r w:rsidRPr="00744E75">
              <w:rPr>
                <w:rStyle w:val="Hyperlink"/>
                <w:noProof/>
              </w:rPr>
              <w:t>2.3.3 Mô Hình Hóa Chi Tiết BPMN 2.0 (P02)</w:t>
            </w:r>
            <w:r>
              <w:rPr>
                <w:noProof/>
                <w:webHidden/>
              </w:rPr>
              <w:tab/>
            </w:r>
            <w:r>
              <w:rPr>
                <w:noProof/>
                <w:webHidden/>
              </w:rPr>
              <w:fldChar w:fldCharType="begin"/>
            </w:r>
            <w:r>
              <w:rPr>
                <w:noProof/>
                <w:webHidden/>
              </w:rPr>
              <w:instrText xml:space="preserve"> PAGEREF _Toc238945525 \h </w:instrText>
            </w:r>
            <w:r>
              <w:rPr>
                <w:noProof/>
                <w:webHidden/>
              </w:rPr>
            </w:r>
            <w:r>
              <w:rPr>
                <w:noProof/>
                <w:webHidden/>
              </w:rPr>
              <w:fldChar w:fldCharType="separate"/>
            </w:r>
            <w:r>
              <w:rPr>
                <w:noProof/>
                <w:webHidden/>
              </w:rPr>
              <w:t>25</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26" w:history="1">
            <w:r w:rsidRPr="00744E75">
              <w:rPr>
                <w:rStyle w:val="Hyperlink"/>
                <w:noProof/>
              </w:rPr>
              <w:t>2.4 Quy trình P04: Phục vụ khách hàng &amp; bán hàng tại quầy (Core As-Is)</w:t>
            </w:r>
            <w:r>
              <w:rPr>
                <w:noProof/>
                <w:webHidden/>
              </w:rPr>
              <w:tab/>
            </w:r>
            <w:r>
              <w:rPr>
                <w:noProof/>
                <w:webHidden/>
              </w:rPr>
              <w:fldChar w:fldCharType="begin"/>
            </w:r>
            <w:r>
              <w:rPr>
                <w:noProof/>
                <w:webHidden/>
              </w:rPr>
              <w:instrText xml:space="preserve"> PAGEREF _Toc238945526 \h </w:instrText>
            </w:r>
            <w:r>
              <w:rPr>
                <w:noProof/>
                <w:webHidden/>
              </w:rPr>
            </w:r>
            <w:r>
              <w:rPr>
                <w:noProof/>
                <w:webHidden/>
              </w:rPr>
              <w:fldChar w:fldCharType="separate"/>
            </w:r>
            <w:r>
              <w:rPr>
                <w:noProof/>
                <w:webHidden/>
              </w:rPr>
              <w:t>26</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7" w:history="1">
            <w:r w:rsidRPr="00744E75">
              <w:rPr>
                <w:rStyle w:val="Hyperlink"/>
                <w:noProof/>
              </w:rPr>
              <w:t>2.4.1 Phương Pháp Dựa Trên Bằng Chứng (Evidence-based Discovery)</w:t>
            </w:r>
            <w:r>
              <w:rPr>
                <w:noProof/>
                <w:webHidden/>
              </w:rPr>
              <w:tab/>
            </w:r>
            <w:r>
              <w:rPr>
                <w:noProof/>
                <w:webHidden/>
              </w:rPr>
              <w:fldChar w:fldCharType="begin"/>
            </w:r>
            <w:r>
              <w:rPr>
                <w:noProof/>
                <w:webHidden/>
              </w:rPr>
              <w:instrText xml:space="preserve"> PAGEREF _Toc238945527 \h </w:instrText>
            </w:r>
            <w:r>
              <w:rPr>
                <w:noProof/>
                <w:webHidden/>
              </w:rPr>
            </w:r>
            <w:r>
              <w:rPr>
                <w:noProof/>
                <w:webHidden/>
              </w:rPr>
              <w:fldChar w:fldCharType="separate"/>
            </w:r>
            <w:r>
              <w:rPr>
                <w:noProof/>
                <w:webHidden/>
              </w:rPr>
              <w:t>26</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8" w:history="1">
            <w:r w:rsidRPr="00744E75">
              <w:rPr>
                <w:rStyle w:val="Hyperlink"/>
                <w:noProof/>
              </w:rPr>
              <w:t>2.4.2 Phương Pháp Phỏng Vấn (Interview-based Discovery)</w:t>
            </w:r>
            <w:r>
              <w:rPr>
                <w:noProof/>
                <w:webHidden/>
              </w:rPr>
              <w:tab/>
            </w:r>
            <w:r>
              <w:rPr>
                <w:noProof/>
                <w:webHidden/>
              </w:rPr>
              <w:fldChar w:fldCharType="begin"/>
            </w:r>
            <w:r>
              <w:rPr>
                <w:noProof/>
                <w:webHidden/>
              </w:rPr>
              <w:instrText xml:space="preserve"> PAGEREF _Toc238945528 \h </w:instrText>
            </w:r>
            <w:r>
              <w:rPr>
                <w:noProof/>
                <w:webHidden/>
              </w:rPr>
            </w:r>
            <w:r>
              <w:rPr>
                <w:noProof/>
                <w:webHidden/>
              </w:rPr>
              <w:fldChar w:fldCharType="separate"/>
            </w:r>
            <w:r>
              <w:rPr>
                <w:noProof/>
                <w:webHidden/>
              </w:rPr>
              <w:t>28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29" w:history="1">
            <w:r w:rsidRPr="00744E75">
              <w:rPr>
                <w:rStyle w:val="Hyperlink"/>
                <w:noProof/>
              </w:rPr>
              <w:t>2.4.3 Mô Hình Hóa Chi Tiết BPMN 2.0 (P04 As-Is)</w:t>
            </w:r>
            <w:r>
              <w:rPr>
                <w:noProof/>
                <w:webHidden/>
              </w:rPr>
              <w:tab/>
            </w:r>
            <w:r>
              <w:rPr>
                <w:noProof/>
                <w:webHidden/>
              </w:rPr>
              <w:fldChar w:fldCharType="begin"/>
            </w:r>
            <w:r>
              <w:rPr>
                <w:noProof/>
                <w:webHidden/>
              </w:rPr>
              <w:instrText xml:space="preserve"> PAGEREF _Toc238945529 \h </w:instrText>
            </w:r>
            <w:r>
              <w:rPr>
                <w:noProof/>
                <w:webHidden/>
              </w:rPr>
            </w:r>
            <w:r>
              <w:rPr>
                <w:noProof/>
                <w:webHidden/>
              </w:rPr>
              <w:fldChar w:fldCharType="separate"/>
            </w:r>
            <w:r>
              <w:rPr>
                <w:noProof/>
                <w:webHidden/>
              </w:rPr>
              <w:t>31</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30" w:history="1">
            <w:r w:rsidRPr="00744E75">
              <w:rPr>
                <w:rStyle w:val="Hyperlink"/>
                <w:noProof/>
              </w:rPr>
              <w:t>2.5 Quy trình P05: Hội viên &amp; tích điểm Highlands Rewards (Core)</w:t>
            </w:r>
            <w:r>
              <w:rPr>
                <w:noProof/>
                <w:webHidden/>
              </w:rPr>
              <w:tab/>
            </w:r>
            <w:r>
              <w:rPr>
                <w:noProof/>
                <w:webHidden/>
              </w:rPr>
              <w:fldChar w:fldCharType="begin"/>
            </w:r>
            <w:r>
              <w:rPr>
                <w:noProof/>
                <w:webHidden/>
              </w:rPr>
              <w:instrText xml:space="preserve"> PAGEREF _Toc238945530 \h </w:instrText>
            </w:r>
            <w:r>
              <w:rPr>
                <w:noProof/>
                <w:webHidden/>
              </w:rPr>
            </w:r>
            <w:r>
              <w:rPr>
                <w:noProof/>
                <w:webHidden/>
              </w:rPr>
              <w:fldChar w:fldCharType="separate"/>
            </w:r>
            <w:r>
              <w:rPr>
                <w:noProof/>
                <w:webHidden/>
              </w:rPr>
              <w:t>33</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31" w:history="1">
            <w:r w:rsidRPr="00744E75">
              <w:rPr>
                <w:rStyle w:val="Hyperlink"/>
                <w:noProof/>
              </w:rPr>
              <w:t>2.5.1 Phương Pháp Dựa Trên Bằng Chứng (Evidence-based Discovery)</w:t>
            </w:r>
            <w:r>
              <w:rPr>
                <w:noProof/>
                <w:webHidden/>
              </w:rPr>
              <w:tab/>
            </w:r>
            <w:r>
              <w:rPr>
                <w:noProof/>
                <w:webHidden/>
              </w:rPr>
              <w:fldChar w:fldCharType="begin"/>
            </w:r>
            <w:r>
              <w:rPr>
                <w:noProof/>
                <w:webHidden/>
              </w:rPr>
              <w:instrText xml:space="preserve"> PAGEREF _Toc238945531 \h </w:instrText>
            </w:r>
            <w:r>
              <w:rPr>
                <w:noProof/>
                <w:webHidden/>
              </w:rPr>
            </w:r>
            <w:r>
              <w:rPr>
                <w:noProof/>
                <w:webHidden/>
              </w:rPr>
              <w:fldChar w:fldCharType="separate"/>
            </w:r>
            <w:r>
              <w:rPr>
                <w:noProof/>
                <w:webHidden/>
              </w:rPr>
              <w:t>33</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32" w:history="1">
            <w:r w:rsidRPr="00744E75">
              <w:rPr>
                <w:rStyle w:val="Hyperlink"/>
                <w:noProof/>
              </w:rPr>
              <w:t>2.5.2 Phỏng Vấn &amp; Mô Hình Hóa BPMN 2.0 (P05)</w:t>
            </w:r>
            <w:r>
              <w:rPr>
                <w:noProof/>
                <w:webHidden/>
              </w:rPr>
              <w:tab/>
            </w:r>
            <w:r>
              <w:rPr>
                <w:noProof/>
                <w:webHidden/>
              </w:rPr>
              <w:fldChar w:fldCharType="begin"/>
            </w:r>
            <w:r>
              <w:rPr>
                <w:noProof/>
                <w:webHidden/>
              </w:rPr>
              <w:instrText xml:space="preserve"> PAGEREF _Toc238945532 \h </w:instrText>
            </w:r>
            <w:r>
              <w:rPr>
                <w:noProof/>
                <w:webHidden/>
              </w:rPr>
            </w:r>
            <w:r>
              <w:rPr>
                <w:noProof/>
                <w:webHidden/>
              </w:rPr>
              <w:fldChar w:fldCharType="separate"/>
            </w:r>
            <w:r>
              <w:rPr>
                <w:noProof/>
                <w:webHidden/>
              </w:rPr>
              <w:t>34</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33" w:history="1">
            <w:r w:rsidRPr="00744E75">
              <w:rPr>
                <w:rStyle w:val="Hyperlink"/>
                <w:noProof/>
              </w:rPr>
              <w:t>2.6 Quy trình P08: Cung ứng &amp; mua sắm nguyên vật liệu tươi (Core)</w:t>
            </w:r>
            <w:r>
              <w:rPr>
                <w:noProof/>
                <w:webHidden/>
              </w:rPr>
              <w:tab/>
            </w:r>
            <w:r>
              <w:rPr>
                <w:noProof/>
                <w:webHidden/>
              </w:rPr>
              <w:fldChar w:fldCharType="begin"/>
            </w:r>
            <w:r>
              <w:rPr>
                <w:noProof/>
                <w:webHidden/>
              </w:rPr>
              <w:instrText xml:space="preserve"> PAGEREF _Toc238945533 \h </w:instrText>
            </w:r>
            <w:r>
              <w:rPr>
                <w:noProof/>
                <w:webHidden/>
              </w:rPr>
            </w:r>
            <w:r>
              <w:rPr>
                <w:noProof/>
                <w:webHidden/>
              </w:rPr>
              <w:fldChar w:fldCharType="separate"/>
            </w:r>
            <w:r>
              <w:rPr>
                <w:noProof/>
                <w:webHidden/>
              </w:rPr>
              <w:t>35</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34" w:history="1">
            <w:r w:rsidRPr="00744E75">
              <w:rPr>
                <w:rStyle w:val="Hyperlink"/>
                <w:noProof/>
              </w:rPr>
              <w:t>2.6.1 Phương Pháp Dựa Trên Bằng Chứng (Evidence-based Discovery)</w:t>
            </w:r>
            <w:r>
              <w:rPr>
                <w:noProof/>
                <w:webHidden/>
              </w:rPr>
              <w:tab/>
            </w:r>
            <w:r>
              <w:rPr>
                <w:noProof/>
                <w:webHidden/>
              </w:rPr>
              <w:fldChar w:fldCharType="begin"/>
            </w:r>
            <w:r>
              <w:rPr>
                <w:noProof/>
                <w:webHidden/>
              </w:rPr>
              <w:instrText xml:space="preserve"> PAGEREF _Toc238945534 \h </w:instrText>
            </w:r>
            <w:r>
              <w:rPr>
                <w:noProof/>
                <w:webHidden/>
              </w:rPr>
            </w:r>
            <w:r>
              <w:rPr>
                <w:noProof/>
                <w:webHidden/>
              </w:rPr>
              <w:fldChar w:fldCharType="separate"/>
            </w:r>
            <w:r>
              <w:rPr>
                <w:noProof/>
                <w:webHidden/>
              </w:rPr>
              <w:t>35</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35" w:history="1">
            <w:r w:rsidRPr="00744E75">
              <w:rPr>
                <w:rStyle w:val="Hyperlink"/>
                <w:noProof/>
              </w:rPr>
              <w:t>2.6.2 Phương Pháp Phỏng Vấn (Interview-based Discovery)</w:t>
            </w:r>
            <w:r>
              <w:rPr>
                <w:noProof/>
                <w:webHidden/>
              </w:rPr>
              <w:tab/>
            </w:r>
            <w:r>
              <w:rPr>
                <w:noProof/>
                <w:webHidden/>
              </w:rPr>
              <w:fldChar w:fldCharType="begin"/>
            </w:r>
            <w:r>
              <w:rPr>
                <w:noProof/>
                <w:webHidden/>
              </w:rPr>
              <w:instrText xml:space="preserve"> PAGEREF _Toc238945535 \h </w:instrText>
            </w:r>
            <w:r>
              <w:rPr>
                <w:noProof/>
                <w:webHidden/>
              </w:rPr>
            </w:r>
            <w:r>
              <w:rPr>
                <w:noProof/>
                <w:webHidden/>
              </w:rPr>
              <w:fldChar w:fldCharType="separate"/>
            </w:r>
            <w:r>
              <w:rPr>
                <w:noProof/>
                <w:webHidden/>
              </w:rPr>
              <w:t>36</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36" w:history="1">
            <w:r w:rsidRPr="00744E75">
              <w:rPr>
                <w:rStyle w:val="Hyperlink"/>
                <w:noProof/>
              </w:rPr>
              <w:t>2.6.3 Mô Hình Hóa Chi Tiết BPMN 2.0 (P08)</w:t>
            </w:r>
            <w:r>
              <w:rPr>
                <w:noProof/>
                <w:webHidden/>
              </w:rPr>
              <w:tab/>
            </w:r>
            <w:r>
              <w:rPr>
                <w:noProof/>
                <w:webHidden/>
              </w:rPr>
              <w:fldChar w:fldCharType="begin"/>
            </w:r>
            <w:r>
              <w:rPr>
                <w:noProof/>
                <w:webHidden/>
              </w:rPr>
              <w:instrText xml:space="preserve"> PAGEREF _Toc238945536 \h </w:instrText>
            </w:r>
            <w:r>
              <w:rPr>
                <w:noProof/>
                <w:webHidden/>
              </w:rPr>
            </w:r>
            <w:r>
              <w:rPr>
                <w:noProof/>
                <w:webHidden/>
              </w:rPr>
              <w:fldChar w:fldCharType="separate"/>
            </w:r>
            <w:r>
              <w:rPr>
                <w:noProof/>
                <w:webHidden/>
              </w:rPr>
              <w:t>37</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37" w:history="1">
            <w:r w:rsidRPr="00744E75">
              <w:rPr>
                <w:rStyle w:val="Hyperlink"/>
                <w:noProof/>
              </w:rPr>
              <w:t>2.7 Quy trình P09: Tuyển dụng &amp; đào tạo Barista mới (Support)</w:t>
            </w:r>
            <w:r>
              <w:rPr>
                <w:noProof/>
                <w:webHidden/>
              </w:rPr>
              <w:tab/>
            </w:r>
            <w:r>
              <w:rPr>
                <w:noProof/>
                <w:webHidden/>
              </w:rPr>
              <w:fldChar w:fldCharType="begin"/>
            </w:r>
            <w:r>
              <w:rPr>
                <w:noProof/>
                <w:webHidden/>
              </w:rPr>
              <w:instrText xml:space="preserve"> PAGEREF _Toc238945537 \h </w:instrText>
            </w:r>
            <w:r>
              <w:rPr>
                <w:noProof/>
                <w:webHidden/>
              </w:rPr>
            </w:r>
            <w:r>
              <w:rPr>
                <w:noProof/>
                <w:webHidden/>
              </w:rPr>
              <w:fldChar w:fldCharType="separate"/>
            </w:r>
            <w:r>
              <w:rPr>
                <w:noProof/>
                <w:webHidden/>
              </w:rPr>
              <w:t>39</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38" w:history="1">
            <w:r w:rsidRPr="00744E75">
              <w:rPr>
                <w:rStyle w:val="Hyperlink"/>
                <w:noProof/>
              </w:rPr>
              <w:t>2.7.1 Khám Phá Bằng Chứng &amp; Phỏng Vấn (Evidence &amp; Interview)</w:t>
            </w:r>
            <w:r>
              <w:rPr>
                <w:noProof/>
                <w:webHidden/>
              </w:rPr>
              <w:tab/>
            </w:r>
            <w:r>
              <w:rPr>
                <w:noProof/>
                <w:webHidden/>
              </w:rPr>
              <w:fldChar w:fldCharType="begin"/>
            </w:r>
            <w:r>
              <w:rPr>
                <w:noProof/>
                <w:webHidden/>
              </w:rPr>
              <w:instrText xml:space="preserve"> PAGEREF _Toc238945538 \h </w:instrText>
            </w:r>
            <w:r>
              <w:rPr>
                <w:noProof/>
                <w:webHidden/>
              </w:rPr>
            </w:r>
            <w:r>
              <w:rPr>
                <w:noProof/>
                <w:webHidden/>
              </w:rPr>
              <w:fldChar w:fldCharType="separate"/>
            </w:r>
            <w:r>
              <w:rPr>
                <w:noProof/>
                <w:webHidden/>
              </w:rPr>
              <w:t>39</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39" w:history="1">
            <w:r w:rsidRPr="00744E75">
              <w:rPr>
                <w:rStyle w:val="Hyperlink"/>
                <w:noProof/>
              </w:rPr>
              <w:t>2.7.2 Mô Hình Hóa Chi Tiết BPMN 2.0 (P09)</w:t>
            </w:r>
            <w:r>
              <w:rPr>
                <w:noProof/>
                <w:webHidden/>
              </w:rPr>
              <w:tab/>
            </w:r>
            <w:r>
              <w:rPr>
                <w:noProof/>
                <w:webHidden/>
              </w:rPr>
              <w:fldChar w:fldCharType="begin"/>
            </w:r>
            <w:r>
              <w:rPr>
                <w:noProof/>
                <w:webHidden/>
              </w:rPr>
              <w:instrText xml:space="preserve"> PAGEREF _Toc238945539 \h </w:instrText>
            </w:r>
            <w:r>
              <w:rPr>
                <w:noProof/>
                <w:webHidden/>
              </w:rPr>
            </w:r>
            <w:r>
              <w:rPr>
                <w:noProof/>
                <w:webHidden/>
              </w:rPr>
              <w:fldChar w:fldCharType="separate"/>
            </w:r>
            <w:r>
              <w:rPr>
                <w:noProof/>
                <w:webHidden/>
              </w:rPr>
              <w:t>39</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40" w:history="1">
            <w:r w:rsidRPr="00744E75">
              <w:rPr>
                <w:rStyle w:val="Hyperlink"/>
                <w:noProof/>
              </w:rPr>
              <w:t>2.8 Quy trình P10: Bảo trì &amp; hiệu chuẩn thiết bị quầy bar (Support)</w:t>
            </w:r>
            <w:r>
              <w:rPr>
                <w:noProof/>
                <w:webHidden/>
              </w:rPr>
              <w:tab/>
            </w:r>
            <w:r>
              <w:rPr>
                <w:noProof/>
                <w:webHidden/>
              </w:rPr>
              <w:fldChar w:fldCharType="begin"/>
            </w:r>
            <w:r>
              <w:rPr>
                <w:noProof/>
                <w:webHidden/>
              </w:rPr>
              <w:instrText xml:space="preserve"> PAGEREF _Toc238945540 \h </w:instrText>
            </w:r>
            <w:r>
              <w:rPr>
                <w:noProof/>
                <w:webHidden/>
              </w:rPr>
            </w:r>
            <w:r>
              <w:rPr>
                <w:noProof/>
                <w:webHidden/>
              </w:rPr>
              <w:fldChar w:fldCharType="separate"/>
            </w:r>
            <w:r>
              <w:rPr>
                <w:noProof/>
                <w:webHidden/>
              </w:rPr>
              <w:t>40</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41" w:history="1">
            <w:r w:rsidRPr="00744E75">
              <w:rPr>
                <w:rStyle w:val="Hyperlink"/>
                <w:noProof/>
              </w:rPr>
              <w:t>2.8.1 Khám Phá Bằng Chứng &amp; Phân Tích Nghiệp Vụ (Evidence-based Discovery)</w:t>
            </w:r>
            <w:r>
              <w:rPr>
                <w:noProof/>
                <w:webHidden/>
              </w:rPr>
              <w:tab/>
            </w:r>
            <w:r>
              <w:rPr>
                <w:noProof/>
                <w:webHidden/>
              </w:rPr>
              <w:fldChar w:fldCharType="begin"/>
            </w:r>
            <w:r>
              <w:rPr>
                <w:noProof/>
                <w:webHidden/>
              </w:rPr>
              <w:instrText xml:space="preserve"> PAGEREF _Toc238945541 \h </w:instrText>
            </w:r>
            <w:r>
              <w:rPr>
                <w:noProof/>
                <w:webHidden/>
              </w:rPr>
            </w:r>
            <w:r>
              <w:rPr>
                <w:noProof/>
                <w:webHidden/>
              </w:rPr>
              <w:fldChar w:fldCharType="separate"/>
            </w:r>
            <w:r>
              <w:rPr>
                <w:noProof/>
                <w:webHidden/>
              </w:rPr>
              <w:t>40</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42" w:history="1">
            <w:r w:rsidRPr="00744E75">
              <w:rPr>
                <w:rStyle w:val="Hyperlink"/>
                <w:noProof/>
              </w:rPr>
              <w:t>2.8.2 Mô Hình Hóa Chi Tiết BPMN 2.0 (P10)</w:t>
            </w:r>
            <w:r>
              <w:rPr>
                <w:noProof/>
                <w:webHidden/>
              </w:rPr>
              <w:tab/>
            </w:r>
            <w:r>
              <w:rPr>
                <w:noProof/>
                <w:webHidden/>
              </w:rPr>
              <w:fldChar w:fldCharType="begin"/>
            </w:r>
            <w:r>
              <w:rPr>
                <w:noProof/>
                <w:webHidden/>
              </w:rPr>
              <w:instrText xml:space="preserve"> PAGEREF _Toc238945542 \h </w:instrText>
            </w:r>
            <w:r>
              <w:rPr>
                <w:noProof/>
                <w:webHidden/>
              </w:rPr>
            </w:r>
            <w:r>
              <w:rPr>
                <w:noProof/>
                <w:webHidden/>
              </w:rPr>
              <w:fldChar w:fldCharType="separate"/>
            </w:r>
            <w:r>
              <w:rPr>
                <w:noProof/>
                <w:webHidden/>
              </w:rPr>
              <w:t>41</w:t>
            </w:r>
            <w:r>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43" w:history="1">
            <w:r w:rsidRPr="00744E75">
              <w:rPr>
                <w:rStyle w:val="Hyperlink"/>
                <w:noProof/>
              </w:rPr>
              <w:t>CHƯƠNG 3: PHÂN TÍCH QUY TRÌNH HIỆN TRẠNG (AS-IS ANALYSIS)</w:t>
            </w:r>
            <w:r>
              <w:rPr>
                <w:noProof/>
                <w:webHidden/>
              </w:rPr>
              <w:tab/>
            </w:r>
            <w:r>
              <w:rPr>
                <w:noProof/>
                <w:webHidden/>
              </w:rPr>
              <w:fldChar w:fldCharType="begin"/>
            </w:r>
            <w:r>
              <w:rPr>
                <w:noProof/>
                <w:webHidden/>
              </w:rPr>
              <w:instrText xml:space="preserve"> PAGEREF _Toc238945543 \h </w:instrText>
            </w:r>
            <w:r>
              <w:rPr>
                <w:noProof/>
                <w:webHidden/>
              </w:rPr>
            </w:r>
            <w:r>
              <w:rPr>
                <w:noProof/>
                <w:webHidden/>
              </w:rPr>
              <w:fldChar w:fldCharType="separate"/>
            </w:r>
            <w:r>
              <w:rPr>
                <w:noProof/>
                <w:webHidden/>
              </w:rPr>
              <w:t>44</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44" w:history="1">
            <w:r w:rsidRPr="00744E75">
              <w:rPr>
                <w:rStyle w:val="Hyperlink"/>
                <w:noProof/>
              </w:rPr>
              <w:t>3.1 Phân tích định tính (Qualitative Analysis)</w:t>
            </w:r>
            <w:r>
              <w:rPr>
                <w:noProof/>
                <w:webHidden/>
              </w:rPr>
              <w:tab/>
            </w:r>
            <w:r>
              <w:rPr>
                <w:noProof/>
                <w:webHidden/>
              </w:rPr>
              <w:fldChar w:fldCharType="begin"/>
            </w:r>
            <w:r>
              <w:rPr>
                <w:noProof/>
                <w:webHidden/>
              </w:rPr>
              <w:instrText xml:space="preserve"> PAGEREF _Toc238945544 \h </w:instrText>
            </w:r>
            <w:r>
              <w:rPr>
                <w:noProof/>
                <w:webHidden/>
              </w:rPr>
            </w:r>
            <w:r>
              <w:rPr>
                <w:noProof/>
                <w:webHidden/>
              </w:rPr>
              <w:fldChar w:fldCharType="separate"/>
            </w:r>
            <w:r>
              <w:rPr>
                <w:noProof/>
                <w:webHidden/>
              </w:rPr>
              <w:t>44</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45" w:history="1">
            <w:r w:rsidRPr="00744E75">
              <w:rPr>
                <w:rStyle w:val="Hyperlink"/>
                <w:noProof/>
              </w:rPr>
              <w:t>3.1.1 Bảng Phân Tích Giá Trị Gia Tăng (Value-Added Analysis)</w:t>
            </w:r>
            <w:r>
              <w:rPr>
                <w:noProof/>
                <w:webHidden/>
              </w:rPr>
              <w:tab/>
            </w:r>
            <w:r>
              <w:rPr>
                <w:noProof/>
                <w:webHidden/>
              </w:rPr>
              <w:fldChar w:fldCharType="begin"/>
            </w:r>
            <w:r>
              <w:rPr>
                <w:noProof/>
                <w:webHidden/>
              </w:rPr>
              <w:instrText xml:space="preserve"> PAGEREF _Toc238945545 \h </w:instrText>
            </w:r>
            <w:r>
              <w:rPr>
                <w:noProof/>
                <w:webHidden/>
              </w:rPr>
            </w:r>
            <w:r>
              <w:rPr>
                <w:noProof/>
                <w:webHidden/>
              </w:rPr>
              <w:fldChar w:fldCharType="separate"/>
            </w:r>
            <w:r>
              <w:rPr>
                <w:noProof/>
                <w:webHidden/>
              </w:rPr>
              <w:t>44</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46" w:history="1">
            <w:r w:rsidRPr="00744E75">
              <w:rPr>
                <w:rStyle w:val="Hyperlink"/>
                <w:noProof/>
              </w:rPr>
              <w:t>3.1.2 Bảng Phân Tích Lãng Phí (Lean 7 Wastes Analysis)</w:t>
            </w:r>
            <w:r>
              <w:rPr>
                <w:noProof/>
                <w:webHidden/>
              </w:rPr>
              <w:tab/>
            </w:r>
            <w:r>
              <w:rPr>
                <w:noProof/>
                <w:webHidden/>
              </w:rPr>
              <w:fldChar w:fldCharType="begin"/>
            </w:r>
            <w:r>
              <w:rPr>
                <w:noProof/>
                <w:webHidden/>
              </w:rPr>
              <w:instrText xml:space="preserve"> PAGEREF _Toc238945546 \h </w:instrText>
            </w:r>
            <w:r>
              <w:rPr>
                <w:noProof/>
                <w:webHidden/>
              </w:rPr>
            </w:r>
            <w:r>
              <w:rPr>
                <w:noProof/>
                <w:webHidden/>
              </w:rPr>
              <w:fldChar w:fldCharType="separate"/>
            </w:r>
            <w:r>
              <w:rPr>
                <w:noProof/>
                <w:webHidden/>
              </w:rPr>
              <w:t>48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47" w:history="1">
            <w:r w:rsidRPr="00744E75">
              <w:rPr>
                <w:rStyle w:val="Hyperlink"/>
                <w:noProof/>
              </w:rPr>
              <w:t>3.1.3 Phân Tích Các Bên Liên Quan &amp; Bảng Đăng Ký Phát Hành Vấn Đề (Issue Register)</w:t>
            </w:r>
            <w:r>
              <w:rPr>
                <w:noProof/>
                <w:webHidden/>
              </w:rPr>
              <w:tab/>
            </w:r>
            <w:r>
              <w:rPr>
                <w:noProof/>
                <w:webHidden/>
              </w:rPr>
              <w:fldChar w:fldCharType="begin"/>
            </w:r>
            <w:r>
              <w:rPr>
                <w:noProof/>
                <w:webHidden/>
              </w:rPr>
              <w:instrText xml:space="preserve"> PAGEREF _Toc238945547 \h </w:instrText>
            </w:r>
            <w:r>
              <w:rPr>
                <w:noProof/>
                <w:webHidden/>
              </w:rPr>
            </w:r>
            <w:r>
              <w:rPr>
                <w:noProof/>
                <w:webHidden/>
              </w:rPr>
              <w:fldChar w:fldCharType="separate"/>
            </w:r>
            <w:r>
              <w:rPr>
                <w:noProof/>
                <w:webHidden/>
              </w:rPr>
              <w:t>50</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48" w:history="1">
            <w:r w:rsidRPr="00744E75">
              <w:rPr>
                <w:rStyle w:val="Hyperlink"/>
                <w:noProof/>
              </w:rPr>
              <w:t>3.1.4 Phân Tích Nguyên Nhân Gốc Rễ (Root Cause Analysis)</w:t>
            </w:r>
            <w:r>
              <w:rPr>
                <w:noProof/>
                <w:webHidden/>
              </w:rPr>
              <w:tab/>
            </w:r>
            <w:r>
              <w:rPr>
                <w:noProof/>
                <w:webHidden/>
              </w:rPr>
              <w:fldChar w:fldCharType="begin"/>
            </w:r>
            <w:r>
              <w:rPr>
                <w:noProof/>
                <w:webHidden/>
              </w:rPr>
              <w:instrText xml:space="preserve"> PAGEREF _Toc238945548 \h </w:instrText>
            </w:r>
            <w:r>
              <w:rPr>
                <w:noProof/>
                <w:webHidden/>
              </w:rPr>
            </w:r>
            <w:r>
              <w:rPr>
                <w:noProof/>
                <w:webHidden/>
              </w:rPr>
              <w:fldChar w:fldCharType="separate"/>
            </w:r>
            <w:r>
              <w:rPr>
                <w:noProof/>
                <w:webHidden/>
              </w:rPr>
              <w:t>51</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49" w:history="1">
            <w:r w:rsidRPr="00744E75">
              <w:rPr>
                <w:rStyle w:val="Hyperlink"/>
                <w:noProof/>
              </w:rPr>
              <w:t>3.2 Phân tích định lượng (Quantitative Analysis)</w:t>
            </w:r>
            <w:r>
              <w:rPr>
                <w:noProof/>
                <w:webHidden/>
              </w:rPr>
              <w:tab/>
            </w:r>
            <w:r>
              <w:rPr>
                <w:noProof/>
                <w:webHidden/>
              </w:rPr>
              <w:fldChar w:fldCharType="begin"/>
            </w:r>
            <w:r>
              <w:rPr>
                <w:noProof/>
                <w:webHidden/>
              </w:rPr>
              <w:instrText xml:space="preserve"> PAGEREF _Toc238945549 \h </w:instrText>
            </w:r>
            <w:r>
              <w:rPr>
                <w:noProof/>
                <w:webHidden/>
              </w:rPr>
            </w:r>
            <w:r>
              <w:rPr>
                <w:noProof/>
                <w:webHidden/>
              </w:rPr>
              <w:fldChar w:fldCharType="separate"/>
            </w:r>
            <w:r>
              <w:rPr>
                <w:noProof/>
                <w:webHidden/>
              </w:rPr>
              <w:t>53</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50" w:history="1">
            <w:r w:rsidRPr="00744E75">
              <w:rPr>
                <w:rStyle w:val="Hyperlink"/>
                <w:noProof/>
              </w:rPr>
              <w:t>3.2.1 Hệ Thống Phương Pháp Luận &amp; Công Thức Toán Học Flow Analysis</w:t>
            </w:r>
            <w:r>
              <w:rPr>
                <w:noProof/>
                <w:webHidden/>
              </w:rPr>
              <w:tab/>
            </w:r>
            <w:r>
              <w:rPr>
                <w:noProof/>
                <w:webHidden/>
              </w:rPr>
              <w:fldChar w:fldCharType="begin"/>
            </w:r>
            <w:r>
              <w:rPr>
                <w:noProof/>
                <w:webHidden/>
              </w:rPr>
              <w:instrText xml:space="preserve"> PAGEREF _Toc238945550 \h </w:instrText>
            </w:r>
            <w:r>
              <w:rPr>
                <w:noProof/>
                <w:webHidden/>
              </w:rPr>
            </w:r>
            <w:r>
              <w:rPr>
                <w:noProof/>
                <w:webHidden/>
              </w:rPr>
              <w:fldChar w:fldCharType="separate"/>
            </w:r>
            <w:r>
              <w:rPr>
                <w:noProof/>
                <w:webHidden/>
              </w:rPr>
              <w:t>53</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51" w:history="1">
            <w:r w:rsidRPr="00744E75">
              <w:rPr>
                <w:rStyle w:val="Hyperlink"/>
                <w:noProof/>
              </w:rPr>
              <w:t>3.2.2 Tính Toán Chi Tiết Định Lượng Cho Cả 2 Quy Trình (P04 &amp; P08)</w:t>
            </w:r>
            <w:r>
              <w:rPr>
                <w:noProof/>
                <w:webHidden/>
              </w:rPr>
              <w:tab/>
            </w:r>
            <w:r>
              <w:rPr>
                <w:noProof/>
                <w:webHidden/>
              </w:rPr>
              <w:fldChar w:fldCharType="begin"/>
            </w:r>
            <w:r>
              <w:rPr>
                <w:noProof/>
                <w:webHidden/>
              </w:rPr>
              <w:instrText xml:space="preserve"> PAGEREF _Toc238945551 \h </w:instrText>
            </w:r>
            <w:r>
              <w:rPr>
                <w:noProof/>
                <w:webHidden/>
              </w:rPr>
            </w:r>
            <w:r>
              <w:rPr>
                <w:noProof/>
                <w:webHidden/>
              </w:rPr>
              <w:fldChar w:fldCharType="separate"/>
            </w:r>
            <w:r>
              <w:rPr>
                <w:noProof/>
                <w:webHidden/>
              </w:rPr>
              <w:t>55</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52" w:history="1">
            <w:r w:rsidRPr="00744E75">
              <w:rPr>
                <w:rStyle w:val="Hyperlink"/>
                <w:noProof/>
              </w:rPr>
              <w:t>3.2.3 Định Lượng Chi Phí Nhân Công &amp; Vận Hành (Cost Analysis)</w:t>
            </w:r>
            <w:r>
              <w:rPr>
                <w:noProof/>
                <w:webHidden/>
              </w:rPr>
              <w:tab/>
            </w:r>
            <w:r>
              <w:rPr>
                <w:noProof/>
                <w:webHidden/>
              </w:rPr>
              <w:fldChar w:fldCharType="begin"/>
            </w:r>
            <w:r>
              <w:rPr>
                <w:noProof/>
                <w:webHidden/>
              </w:rPr>
              <w:instrText xml:space="preserve"> PAGEREF _Toc238945552 \h </w:instrText>
            </w:r>
            <w:r>
              <w:rPr>
                <w:noProof/>
                <w:webHidden/>
              </w:rPr>
            </w:r>
            <w:r>
              <w:rPr>
                <w:noProof/>
                <w:webHidden/>
              </w:rPr>
              <w:fldChar w:fldCharType="separate"/>
            </w:r>
            <w:r>
              <w:rPr>
                <w:noProof/>
                <w:webHidden/>
              </w:rPr>
              <w:t>58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53" w:history="1">
            <w:r w:rsidRPr="00744E75">
              <w:rPr>
                <w:rStyle w:val="Hyperlink"/>
                <w:noProof/>
              </w:rPr>
              <w:t>3.2.4 Phân Tích Chất Lượng &amp; Tỷ Lệ Lỗi (Quality Analysis)</w:t>
            </w:r>
            <w:r>
              <w:rPr>
                <w:noProof/>
                <w:webHidden/>
              </w:rPr>
              <w:tab/>
            </w:r>
            <w:r>
              <w:rPr>
                <w:noProof/>
                <w:webHidden/>
              </w:rPr>
              <w:fldChar w:fldCharType="begin"/>
            </w:r>
            <w:r>
              <w:rPr>
                <w:noProof/>
                <w:webHidden/>
              </w:rPr>
              <w:instrText xml:space="preserve"> PAGEREF _Toc238945553 \h </w:instrText>
            </w:r>
            <w:r>
              <w:rPr>
                <w:noProof/>
                <w:webHidden/>
              </w:rPr>
            </w:r>
            <w:r>
              <w:rPr>
                <w:noProof/>
                <w:webHidden/>
              </w:rPr>
              <w:fldChar w:fldCharType="separate"/>
            </w:r>
            <w:r>
              <w:rPr>
                <w:noProof/>
                <w:webHidden/>
              </w:rPr>
              <w:t>59</w:t>
            </w:r>
            <w:r>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54" w:history="1">
            <w:r w:rsidRPr="00744E75">
              <w:rPr>
                <w:rStyle w:val="Hyperlink"/>
                <w:noProof/>
              </w:rPr>
              <w:t>CHƯƠNG 4: THIẾT KẾ QUY TRÌNH CẢI TIẾN (TO-BE) &amp; MA TRẬN PHÂN CÔNG RACI</w:t>
            </w:r>
            <w:r>
              <w:rPr>
                <w:noProof/>
                <w:webHidden/>
              </w:rPr>
              <w:tab/>
            </w:r>
            <w:r>
              <w:rPr>
                <w:noProof/>
                <w:webHidden/>
              </w:rPr>
              <w:fldChar w:fldCharType="begin"/>
            </w:r>
            <w:r>
              <w:rPr>
                <w:noProof/>
                <w:webHidden/>
              </w:rPr>
              <w:instrText xml:space="preserve"> PAGEREF _Toc238945554 \h </w:instrText>
            </w:r>
            <w:r>
              <w:rPr>
                <w:noProof/>
                <w:webHidden/>
              </w:rPr>
            </w:r>
            <w:r>
              <w:rPr>
                <w:noProof/>
                <w:webHidden/>
              </w:rPr>
              <w:fldChar w:fldCharType="separate"/>
            </w:r>
            <w:r>
              <w:rPr>
                <w:noProof/>
                <w:webHidden/>
              </w:rPr>
              <w:t>60</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55" w:history="1">
            <w:r w:rsidRPr="00744E75">
              <w:rPr>
                <w:rStyle w:val="Hyperlink"/>
                <w:noProof/>
              </w:rPr>
              <w:t>4.1 Đề xuất kiến trúc cải tiến &amp; ứng dụng công nghệ số</w:t>
            </w:r>
            <w:r>
              <w:rPr>
                <w:noProof/>
                <w:webHidden/>
              </w:rPr>
              <w:tab/>
            </w:r>
            <w:r>
              <w:rPr>
                <w:noProof/>
                <w:webHidden/>
              </w:rPr>
              <w:fldChar w:fldCharType="begin"/>
            </w:r>
            <w:r>
              <w:rPr>
                <w:noProof/>
                <w:webHidden/>
              </w:rPr>
              <w:instrText xml:space="preserve"> PAGEREF _Toc238945555 \h </w:instrText>
            </w:r>
            <w:r>
              <w:rPr>
                <w:noProof/>
                <w:webHidden/>
              </w:rPr>
            </w:r>
            <w:r>
              <w:rPr>
                <w:noProof/>
                <w:webHidden/>
              </w:rPr>
              <w:fldChar w:fldCharType="separate"/>
            </w:r>
            <w:r>
              <w:rPr>
                <w:noProof/>
                <w:webHidden/>
              </w:rPr>
              <w:t>60</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56" w:history="1">
            <w:r w:rsidRPr="00744E75">
              <w:rPr>
                <w:rStyle w:val="Hyperlink"/>
                <w:noProof/>
              </w:rPr>
              <w:t>4.2 Mô hình hóa quy trình cải tiến To-Be bằng BPMN 2.0 (P04 To-Be)</w:t>
            </w:r>
            <w:r>
              <w:rPr>
                <w:noProof/>
                <w:webHidden/>
              </w:rPr>
              <w:tab/>
            </w:r>
            <w:r>
              <w:rPr>
                <w:noProof/>
                <w:webHidden/>
              </w:rPr>
              <w:fldChar w:fldCharType="begin"/>
            </w:r>
            <w:r>
              <w:rPr>
                <w:noProof/>
                <w:webHidden/>
              </w:rPr>
              <w:instrText xml:space="preserve"> PAGEREF _Toc238945556 \h </w:instrText>
            </w:r>
            <w:r>
              <w:rPr>
                <w:noProof/>
                <w:webHidden/>
              </w:rPr>
            </w:r>
            <w:r>
              <w:rPr>
                <w:noProof/>
                <w:webHidden/>
              </w:rPr>
              <w:fldChar w:fldCharType="separate"/>
            </w:r>
            <w:r>
              <w:rPr>
                <w:noProof/>
                <w:webHidden/>
              </w:rPr>
              <w:t>61</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57" w:history="1">
            <w:r w:rsidRPr="00744E75">
              <w:rPr>
                <w:rStyle w:val="Hyperlink"/>
                <w:noProof/>
              </w:rPr>
              <w:t>4.2.1 Phân Tích Những Điểm Cải Tiến Trọng Tâm Trong Mô Hình To-Be</w:t>
            </w:r>
            <w:r>
              <w:rPr>
                <w:noProof/>
                <w:webHidden/>
              </w:rPr>
              <w:tab/>
            </w:r>
            <w:r>
              <w:rPr>
                <w:noProof/>
                <w:webHidden/>
              </w:rPr>
              <w:fldChar w:fldCharType="begin"/>
            </w:r>
            <w:r>
              <w:rPr>
                <w:noProof/>
                <w:webHidden/>
              </w:rPr>
              <w:instrText xml:space="preserve"> PAGEREF _Toc238945557 \h </w:instrText>
            </w:r>
            <w:r>
              <w:rPr>
                <w:noProof/>
                <w:webHidden/>
              </w:rPr>
            </w:r>
            <w:r>
              <w:rPr>
                <w:noProof/>
                <w:webHidden/>
              </w:rPr>
              <w:fldChar w:fldCharType="separate"/>
            </w:r>
            <w:r>
              <w:rPr>
                <w:noProof/>
                <w:webHidden/>
              </w:rPr>
              <w:t>62</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58" w:history="1">
            <w:r w:rsidRPr="00744E75">
              <w:rPr>
                <w:rStyle w:val="Hyperlink"/>
                <w:noProof/>
              </w:rPr>
              <w:t>4.2.2 Tính Toán Định Lượng Flow Analysis Chi Tiết Cho Quy Trình Cải Tiến (P04 To-Be)</w:t>
            </w:r>
            <w:r>
              <w:rPr>
                <w:noProof/>
                <w:webHidden/>
              </w:rPr>
              <w:tab/>
            </w:r>
            <w:r>
              <w:rPr>
                <w:noProof/>
                <w:webHidden/>
              </w:rPr>
              <w:fldChar w:fldCharType="begin"/>
            </w:r>
            <w:r>
              <w:rPr>
                <w:noProof/>
                <w:webHidden/>
              </w:rPr>
              <w:instrText xml:space="preserve"> PAGEREF _Toc238945558 \h </w:instrText>
            </w:r>
            <w:r>
              <w:rPr>
                <w:noProof/>
                <w:webHidden/>
              </w:rPr>
            </w:r>
            <w:r>
              <w:rPr>
                <w:noProof/>
                <w:webHidden/>
              </w:rPr>
              <w:fldChar w:fldCharType="separate"/>
            </w:r>
            <w:r>
              <w:rPr>
                <w:noProof/>
                <w:webHidden/>
              </w:rPr>
              <w:t>62</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59" w:history="1">
            <w:r w:rsidRPr="00744E75">
              <w:rPr>
                <w:rStyle w:val="Hyperlink"/>
                <w:noProof/>
              </w:rPr>
              <w:t>4.3 So sánh định lượng hiệu quả trước và sau cải tiến (Before vs After KPIs)</w:t>
            </w:r>
            <w:r>
              <w:rPr>
                <w:noProof/>
                <w:webHidden/>
              </w:rPr>
              <w:tab/>
            </w:r>
            <w:r>
              <w:rPr>
                <w:noProof/>
                <w:webHidden/>
              </w:rPr>
              <w:fldChar w:fldCharType="begin"/>
            </w:r>
            <w:r>
              <w:rPr>
                <w:noProof/>
                <w:webHidden/>
              </w:rPr>
              <w:instrText xml:space="preserve"> PAGEREF _Toc238945559 \h </w:instrText>
            </w:r>
            <w:r>
              <w:rPr>
                <w:noProof/>
                <w:webHidden/>
              </w:rPr>
            </w:r>
            <w:r>
              <w:rPr>
                <w:noProof/>
                <w:webHidden/>
              </w:rPr>
              <w:fldChar w:fldCharType="separate"/>
            </w:r>
            <w:r>
              <w:rPr>
                <w:noProof/>
                <w:webHidden/>
              </w:rPr>
              <w:t>64</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60" w:history="1">
            <w:r w:rsidRPr="00744E75">
              <w:rPr>
                <w:rStyle w:val="Hyperlink"/>
                <w:noProof/>
              </w:rPr>
              <w:t>4.4 Ma trận phân công trách nhiệm RACI (RACI Matrix)</w:t>
            </w:r>
            <w:r>
              <w:rPr>
                <w:noProof/>
                <w:webHidden/>
              </w:rPr>
              <w:tab/>
            </w:r>
            <w:r>
              <w:rPr>
                <w:noProof/>
                <w:webHidden/>
              </w:rPr>
              <w:fldChar w:fldCharType="begin"/>
            </w:r>
            <w:r>
              <w:rPr>
                <w:noProof/>
                <w:webHidden/>
              </w:rPr>
              <w:instrText xml:space="preserve"> PAGEREF _Toc238945560 \h </w:instrText>
            </w:r>
            <w:r>
              <w:rPr>
                <w:noProof/>
                <w:webHidden/>
              </w:rPr>
            </w:r>
            <w:r>
              <w:rPr>
                <w:noProof/>
                <w:webHidden/>
              </w:rPr>
              <w:fldChar w:fldCharType="separate"/>
            </w:r>
            <w:r>
              <w:rPr>
                <w:noProof/>
                <w:webHidden/>
              </w:rPr>
              <w:t>65</w:t>
            </w:r>
            <w:r>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61" w:history="1">
            <w:r w:rsidRPr="00744E75">
              <w:rPr>
                <w:rStyle w:val="Hyperlink"/>
                <w:noProof/>
              </w:rPr>
              <w:t>CHƯƠNG 5: KHUNG GIÁM SÁT HOẠT ĐỘNG NGHIỆP VỤ &amp; KẾT LUẬN</w:t>
            </w:r>
            <w:r>
              <w:rPr>
                <w:noProof/>
                <w:webHidden/>
              </w:rPr>
              <w:tab/>
            </w:r>
            <w:r>
              <w:rPr>
                <w:noProof/>
                <w:webHidden/>
              </w:rPr>
              <w:fldChar w:fldCharType="begin"/>
            </w:r>
            <w:r>
              <w:rPr>
                <w:noProof/>
                <w:webHidden/>
              </w:rPr>
              <w:instrText xml:space="preserve"> PAGEREF _Toc238945561 \h </w:instrText>
            </w:r>
            <w:r>
              <w:rPr>
                <w:noProof/>
                <w:webHidden/>
              </w:rPr>
            </w:r>
            <w:r>
              <w:rPr>
                <w:noProof/>
                <w:webHidden/>
              </w:rPr>
              <w:fldChar w:fldCharType="separate"/>
            </w:r>
            <w:r>
              <w:rPr>
                <w:noProof/>
                <w:webHidden/>
              </w:rPr>
              <w:t>67</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62" w:history="1">
            <w:r w:rsidRPr="00744E75">
              <w:rPr>
                <w:rStyle w:val="Hyperlink"/>
                <w:noProof/>
              </w:rPr>
              <w:t>5.1 Khung giám sát hoạt động nghiệp vụ thời gian thực (BAM Dashboard)</w:t>
            </w:r>
            <w:r>
              <w:rPr>
                <w:noProof/>
                <w:webHidden/>
              </w:rPr>
              <w:tab/>
            </w:r>
            <w:r>
              <w:rPr>
                <w:noProof/>
                <w:webHidden/>
              </w:rPr>
              <w:fldChar w:fldCharType="begin"/>
            </w:r>
            <w:r>
              <w:rPr>
                <w:noProof/>
                <w:webHidden/>
              </w:rPr>
              <w:instrText xml:space="preserve"> PAGEREF _Toc238945562 \h </w:instrText>
            </w:r>
            <w:r>
              <w:rPr>
                <w:noProof/>
                <w:webHidden/>
              </w:rPr>
            </w:r>
            <w:r>
              <w:rPr>
                <w:noProof/>
                <w:webHidden/>
              </w:rPr>
              <w:fldChar w:fldCharType="separate"/>
            </w:r>
            <w:r>
              <w:rPr>
                <w:noProof/>
                <w:webHidden/>
              </w:rPr>
              <w:t>67</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63" w:history="1">
            <w:r w:rsidRPr="00744E75">
              <w:rPr>
                <w:rStyle w:val="Hyperlink"/>
                <w:noProof/>
              </w:rPr>
              <w:t>5.2 Kết luận &amp; đánh giá kết quả đạt được</w:t>
            </w:r>
            <w:r>
              <w:rPr>
                <w:noProof/>
                <w:webHidden/>
              </w:rPr>
              <w:tab/>
            </w:r>
            <w:r>
              <w:rPr>
                <w:noProof/>
                <w:webHidden/>
              </w:rPr>
              <w:fldChar w:fldCharType="begin"/>
            </w:r>
            <w:r>
              <w:rPr>
                <w:noProof/>
                <w:webHidden/>
              </w:rPr>
              <w:instrText xml:space="preserve"> PAGEREF _Toc238945563 \h </w:instrText>
            </w:r>
            <w:r>
              <w:rPr>
                <w:noProof/>
                <w:webHidden/>
              </w:rPr>
            </w:r>
            <w:r>
              <w:rPr>
                <w:noProof/>
                <w:webHidden/>
              </w:rPr>
              <w:fldChar w:fldCharType="separate"/>
            </w:r>
            <w:r>
              <w:rPr>
                <w:noProof/>
                <w:webHidden/>
              </w:rPr>
              <w:t>68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64" w:history="1">
            <w:r w:rsidRPr="00744E75">
              <w:rPr>
                <w:rStyle w:val="Hyperlink"/>
                <w:noProof/>
              </w:rPr>
              <w:t>5.2.1 Những Đóng Góp Cốt Lõi Của Đồ Án</w:t>
            </w:r>
            <w:r>
              <w:rPr>
                <w:noProof/>
                <w:webHidden/>
              </w:rPr>
              <w:tab/>
            </w:r>
            <w:r>
              <w:rPr>
                <w:noProof/>
                <w:webHidden/>
              </w:rPr>
              <w:fldChar w:fldCharType="begin"/>
            </w:r>
            <w:r>
              <w:rPr>
                <w:noProof/>
                <w:webHidden/>
              </w:rPr>
              <w:instrText xml:space="preserve"> PAGEREF _Toc238945564 \h </w:instrText>
            </w:r>
            <w:r>
              <w:rPr>
                <w:noProof/>
                <w:webHidden/>
              </w:rPr>
            </w:r>
            <w:r>
              <w:rPr>
                <w:noProof/>
                <w:webHidden/>
              </w:rPr>
              <w:fldChar w:fldCharType="separate"/>
            </w:r>
            <w:r>
              <w:rPr>
                <w:noProof/>
                <w:webHidden/>
              </w:rPr>
              <w:t>68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65" w:history="1">
            <w:r w:rsidRPr="00744E75">
              <w:rPr>
                <w:rStyle w:val="Hyperlink"/>
                <w:noProof/>
              </w:rPr>
              <w:t>5.2.2 Bài Học Kinh Nghiệm</w:t>
            </w:r>
            <w:r>
              <w:rPr>
                <w:noProof/>
                <w:webHidden/>
              </w:rPr>
              <w:tab/>
            </w:r>
            <w:r>
              <w:rPr>
                <w:noProof/>
                <w:webHidden/>
              </w:rPr>
              <w:fldChar w:fldCharType="begin"/>
            </w:r>
            <w:r>
              <w:rPr>
                <w:noProof/>
                <w:webHidden/>
              </w:rPr>
              <w:instrText xml:space="preserve"> PAGEREF _Toc238945565 \h </w:instrText>
            </w:r>
            <w:r>
              <w:rPr>
                <w:noProof/>
                <w:webHidden/>
              </w:rPr>
            </w:r>
            <w:r>
              <w:rPr>
                <w:noProof/>
                <w:webHidden/>
              </w:rPr>
              <w:fldChar w:fldCharType="separate"/>
            </w:r>
            <w:r>
              <w:rPr>
                <w:noProof/>
                <w:webHidden/>
              </w:rPr>
              <w:t>68</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66" w:history="1">
            <w:r w:rsidRPr="00744E75">
              <w:rPr>
                <w:rStyle w:val="Hyperlink"/>
                <w:noProof/>
              </w:rPr>
              <w:t>5.3 Kiến nghị &amp; hướng phát triển mở rộng</w:t>
            </w:r>
            <w:r>
              <w:rPr>
                <w:noProof/>
                <w:webHidden/>
              </w:rPr>
              <w:tab/>
            </w:r>
            <w:r>
              <w:rPr>
                <w:noProof/>
                <w:webHidden/>
              </w:rPr>
              <w:fldChar w:fldCharType="begin"/>
            </w:r>
            <w:r>
              <w:rPr>
                <w:noProof/>
                <w:webHidden/>
              </w:rPr>
              <w:instrText xml:space="preserve"> PAGEREF _Toc238945566 \h </w:instrText>
            </w:r>
            <w:r>
              <w:rPr>
                <w:noProof/>
                <w:webHidden/>
              </w:rPr>
            </w:r>
            <w:r>
              <w:rPr>
                <w:noProof/>
                <w:webHidden/>
              </w:rPr>
              <w:fldChar w:fldCharType="separate"/>
            </w:r>
            <w:r>
              <w:rPr>
                <w:noProof/>
                <w:webHidden/>
              </w:rPr>
              <w:t>68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67" w:history="1">
            <w:r w:rsidRPr="00744E75">
              <w:rPr>
                <w:rStyle w:val="Hyperlink"/>
                <w:noProof/>
              </w:rPr>
              <w:t>5.3.1 Kiến Nghị Ứng Dụng Công Nghệ Nâng Cao</w:t>
            </w:r>
            <w:r>
              <w:rPr>
                <w:noProof/>
                <w:webHidden/>
              </w:rPr>
              <w:tab/>
            </w:r>
            <w:r>
              <w:rPr>
                <w:noProof/>
                <w:webHidden/>
              </w:rPr>
              <w:fldChar w:fldCharType="begin"/>
            </w:r>
            <w:r>
              <w:rPr>
                <w:noProof/>
                <w:webHidden/>
              </w:rPr>
              <w:instrText xml:space="preserve"> PAGEREF _Toc238945567 \h </w:instrText>
            </w:r>
            <w:r>
              <w:rPr>
                <w:noProof/>
                <w:webHidden/>
              </w:rPr>
            </w:r>
            <w:r>
              <w:rPr>
                <w:noProof/>
                <w:webHidden/>
              </w:rPr>
              <w:fldChar w:fldCharType="separate"/>
            </w:r>
            <w:r>
              <w:rPr>
                <w:noProof/>
                <w:webHidden/>
              </w:rPr>
              <w:t>68</w:t>
            </w:r>
            <w:r>
              <w:rPr>
                <w:noProof/>
                <w:webHidden/>
              </w:rPr>
              <w:fldChar w:fldCharType="end"/>
            </w:r>
          </w:hyperlink>
        </w:p>
        <w:p w:rsidR="002B22A4" w:rsidRDefault="002B22A4">
          <w:pPr>
            <w:pStyle w:val="TOC3"/>
            <w:tabs>
              <w:tab w:val="right" w:leader="dot" w:pos="9061"/>
            </w:tabs>
            <w:rPr>
              <w:rFonts w:asciiTheme="minorHAnsi" w:hAnsiTheme="minorHAnsi"/>
              <w:i w:val="0"/>
              <w:iCs w:val="0"/>
              <w:noProof/>
              <w:color w:val="auto"/>
              <w:sz w:val="22"/>
              <w:szCs w:val="22"/>
            </w:rPr>
          </w:pPr>
          <w:hyperlink w:anchor="_Toc238945568" w:history="1">
            <w:r w:rsidRPr="00744E75">
              <w:rPr>
                <w:rStyle w:val="Hyperlink"/>
                <w:noProof/>
              </w:rPr>
              <w:t>5.3.2 Đánh Giá Giới Hạn Của Đề Tài &amp; Hướng Nghiên Cứu Tiếp Theo</w:t>
            </w:r>
            <w:r>
              <w:rPr>
                <w:noProof/>
                <w:webHidden/>
              </w:rPr>
              <w:tab/>
            </w:r>
            <w:r>
              <w:rPr>
                <w:noProof/>
                <w:webHidden/>
              </w:rPr>
              <w:fldChar w:fldCharType="begin"/>
            </w:r>
            <w:r>
              <w:rPr>
                <w:noProof/>
                <w:webHidden/>
              </w:rPr>
              <w:instrText xml:space="preserve"> PAGEREF _Toc238945568 \h </w:instrText>
            </w:r>
            <w:r>
              <w:rPr>
                <w:noProof/>
                <w:webHidden/>
              </w:rPr>
            </w:r>
            <w:r>
              <w:rPr>
                <w:noProof/>
                <w:webHidden/>
              </w:rPr>
              <w:fldChar w:fldCharType="separate"/>
            </w:r>
            <w:r>
              <w:rPr>
                <w:noProof/>
                <w:webHidden/>
              </w:rPr>
              <w:t>69</w:t>
            </w:r>
            <w:r>
              <w:rPr>
                <w:noProof/>
                <w:webHidden/>
              </w:rPr>
              <w:fldChar w:fldCharType="end"/>
            </w:r>
          </w:hyperlink>
        </w:p>
        <w:p w:rsidR="002B22A4" w:rsidRDefault="002B22A4">
          <w:pPr>
            <w:pStyle w:val="TOC1"/>
            <w:tabs>
              <w:tab w:val="right" w:leader="dot" w:pos="9061"/>
            </w:tabs>
            <w:rPr>
              <w:rFonts w:asciiTheme="minorHAnsi" w:hAnsiTheme="minorHAnsi"/>
              <w:noProof/>
              <w:color w:val="auto"/>
              <w:sz w:val="22"/>
              <w:szCs w:val="22"/>
            </w:rPr>
          </w:pPr>
          <w:hyperlink w:anchor="_Toc238945569" w:history="1">
            <w:r w:rsidRPr="00744E75">
              <w:rPr>
                <w:rStyle w:val="Hyperlink"/>
                <w:noProof/>
              </w:rPr>
              <w:t>DANH MỤC TÀI LIỆU THAM KHẢO</w:t>
            </w:r>
            <w:r>
              <w:rPr>
                <w:noProof/>
                <w:webHidden/>
              </w:rPr>
              <w:tab/>
            </w:r>
            <w:r>
              <w:rPr>
                <w:noProof/>
                <w:webHidden/>
              </w:rPr>
              <w:fldChar w:fldCharType="begin"/>
            </w:r>
            <w:r>
              <w:rPr>
                <w:noProof/>
                <w:webHidden/>
              </w:rPr>
              <w:instrText xml:space="preserve"> PAGEREF _Toc238945569 \h </w:instrText>
            </w:r>
            <w:r>
              <w:rPr>
                <w:noProof/>
                <w:webHidden/>
              </w:rPr>
            </w:r>
            <w:r>
              <w:rPr>
                <w:noProof/>
                <w:webHidden/>
              </w:rPr>
              <w:fldChar w:fldCharType="separate"/>
            </w:r>
            <w:r>
              <w:rPr>
                <w:noProof/>
                <w:webHidden/>
              </w:rPr>
              <w:t>70</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70" w:history="1">
            <w:r w:rsidRPr="00744E75">
              <w:rPr>
                <w:rStyle w:val="Hyperlink"/>
                <w:noProof/>
              </w:rPr>
              <w:t>Tiếng Việt</w:t>
            </w:r>
            <w:r>
              <w:rPr>
                <w:noProof/>
                <w:webHidden/>
              </w:rPr>
              <w:tab/>
            </w:r>
            <w:r>
              <w:rPr>
                <w:noProof/>
                <w:webHidden/>
              </w:rPr>
              <w:fldChar w:fldCharType="begin"/>
            </w:r>
            <w:r>
              <w:rPr>
                <w:noProof/>
                <w:webHidden/>
              </w:rPr>
              <w:instrText xml:space="preserve"> PAGEREF _Toc238945570 \h </w:instrText>
            </w:r>
            <w:r>
              <w:rPr>
                <w:noProof/>
                <w:webHidden/>
              </w:rPr>
            </w:r>
            <w:r>
              <w:rPr>
                <w:noProof/>
                <w:webHidden/>
              </w:rPr>
              <w:fldChar w:fldCharType="separate"/>
            </w:r>
            <w:r>
              <w:rPr>
                <w:noProof/>
                <w:webHidden/>
              </w:rPr>
              <w:t>70</w:t>
            </w:r>
            <w:r>
              <w:rPr>
                <w:noProof/>
                <w:webHidden/>
              </w:rPr>
              <w:fldChar w:fldCharType="end"/>
            </w:r>
          </w:hyperlink>
        </w:p>
        <w:p w:rsidR="002B22A4" w:rsidRDefault="002B22A4">
          <w:pPr>
            <w:pStyle w:val="TOC2"/>
            <w:tabs>
              <w:tab w:val="right" w:leader="dot" w:pos="9061"/>
            </w:tabs>
            <w:rPr>
              <w:rFonts w:asciiTheme="minorHAnsi" w:hAnsiTheme="minorHAnsi"/>
              <w:noProof/>
              <w:color w:val="auto"/>
              <w:sz w:val="22"/>
              <w:szCs w:val="22"/>
            </w:rPr>
          </w:pPr>
          <w:hyperlink w:anchor="_Toc238945571" w:history="1">
            <w:r w:rsidRPr="00744E75">
              <w:rPr>
                <w:rStyle w:val="Hyperlink"/>
                <w:noProof/>
              </w:rPr>
              <w:t>Tiếng Anh (International Standards &amp; Academic Papers)</w:t>
            </w:r>
            <w:r>
              <w:rPr>
                <w:noProof/>
                <w:webHidden/>
              </w:rPr>
              <w:tab/>
            </w:r>
            <w:r>
              <w:rPr>
                <w:noProof/>
                <w:webHidden/>
              </w:rPr>
              <w:fldChar w:fldCharType="begin"/>
            </w:r>
            <w:r>
              <w:rPr>
                <w:noProof/>
                <w:webHidden/>
              </w:rPr>
              <w:instrText xml:space="preserve"> PAGEREF _Toc238945571 \h </w:instrText>
            </w:r>
            <w:r>
              <w:rPr>
                <w:noProof/>
                <w:webHidden/>
              </w:rPr>
            </w:r>
            <w:r>
              <w:rPr>
                <w:noProof/>
                <w:webHidden/>
              </w:rPr>
              <w:fldChar w:fldCharType="separate"/>
            </w:r>
            <w:r>
              <w:rPr>
                <w:noProof/>
                <w:webHidden/>
              </w:rPr>
              <w:t>70</w:t>
            </w:r>
            <w:r>
              <w:rPr>
                <w:noProof/>
                <w:webHidden/>
              </w:rPr>
              <w:fldChar w:fldCharType="end"/>
            </w:r>
          </w:hyperlink>
        </w:p>
        <w:p w:rsidR="00CD33AA" w:rsidRDefault="00371111">
          <w:pPr>
            <w:spacing w:before="60" w:after="120"/>
          </w:pPr>
          <w:r>
            <w:rPr>
              <w:sz w:val="25"/>
              <w:szCs w:val="25"/>
            </w:rPr>
            <w:fldChar w:fldCharType="end"/>
          </w:r>
        </w:p>
      </w:sdtContent>
    </w:sdt>
    <w:p w:rsidR="00CD33AA" w:rsidRDefault="00371111">
      <w:r>
        <w:br w:type="page"/>
      </w:r>
    </w:p>
    <w:p w:rsidR="00CD33AA" w:rsidRDefault="00371111">
      <w:pPr>
        <w:pStyle w:val="Heading1"/>
      </w:pPr>
      <w:bookmarkStart w:id="2" w:name="_Toc238945501"/>
      <w:r>
        <w:rPr>
          <w:rFonts w:ascii="Times New Roman" w:hAnsi="Times New Roman"/>
        </w:rPr>
        <w:lastRenderedPageBreak/>
        <w:t>DANH MỤC TỪ VIẾT TẮT</w:t>
      </w:r>
      <w:bookmarkEnd w:id="2"/>
    </w:p>
    <w:p w:rsidR="00CD33AA" w:rsidRDefault="00371111">
      <w:pPr>
        <w:keepNext/>
        <w:spacing w:before="160" w:after="40"/>
        <w:jc w:val="left"/>
      </w:pPr>
      <w:bookmarkStart w:id="3" w:name="tbl_0_2"/>
      <w:r>
        <w:rPr>
          <w:b/>
        </w:rPr>
        <w:t>Bảng 0.2: Danh mục các thuật ngữ viết tắt sử dụng trong báo cáo</w:t>
      </w:r>
      <w:bookmarkEnd w:id="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3073"/>
        <w:gridCol w:w="4241"/>
      </w:tblGrid>
      <w:tr w:rsidR="00CD33AA">
        <w:trPr>
          <w:cantSplit/>
          <w:tblHeader/>
          <w:jc w:val="center"/>
        </w:trPr>
        <w:tc>
          <w:tcPr>
            <w:tcW w:w="175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Từ Viết Tắt</w:t>
            </w:r>
          </w:p>
        </w:tc>
        <w:tc>
          <w:tcPr>
            <w:tcW w:w="307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Thuật Ngữ Tiếng Anh Đầy Đủ</w:t>
            </w:r>
          </w:p>
        </w:tc>
        <w:tc>
          <w:tcPr>
            <w:tcW w:w="424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Ý Nghĩa / Định Nghĩa Tiếng Việt</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API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Application Programming Interface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Giao diện lập trình ứng dụng kết nối dữ liệu giữa các phần mềm</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ATVSTP</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 toàn Vệ sinh Thực phẩm</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BAM</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Activity Monitoring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Giám sát hoạt động nghiệp vụ theo thời gian thực</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BPM</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Process Management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Quản trị quy trình nghiệp vụ</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BPMN</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Process Model and Notation</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ký hiệu mô hình hóa quy trình nghiệp vụ quốc tế</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Value-Adding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gia tăng giá trị kinh doanh cho doanh nghiệp</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CAPA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Corrective and Preventive Action</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hoạch hành động khắc phục và phòng ngừa vi phạm</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COPQ</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Cost of Poor Quality</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Tổn thất tài chính do chất lượng dịch vụ kém / sai lỗi</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CRM</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Customer Relationship Management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quản trị quan hệ khách hàng và tích điểm hội viên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CSAT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Customer Satisfaction Score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Chỉ số đo lường mức độ hài lòng của khách hàng</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Cycle Time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chu kỳ / Thời gian dẫn của quy trình</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CTE</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Cycle Time Efficiency</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Hiệu suất thời gian chu kỳ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Defect Rate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sản phẩm / giao dịch bị lỗi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ERP</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Enterprise Resource Planning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hoạch định tài nguyên doanh nghiệp tổng thể</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FIFO</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First In, First Out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tắc quản lý tồn kho: Hàng nhập trước xuất trước</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FTR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First-Time-Right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chất lượng đạt chuẩn ngay lần đầu tiên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KDS</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Kitchen Display System</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Màn hình điều phối và hiển thị đơn hàng khu vực bếp/quầy bar</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Non Value-Adding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lãng phí không tạo ra giá trị</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PO</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Purchase Order</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đặt hàng chính thức gửi sang nhà cung cấp</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POS</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Point of Sale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Điểm bán hàng / Phần mềm tính tiền tại quầy thu ngân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Purchase Requisition</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Phiếu đề xuất / Yêu cầu mua hàng nội bộ</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Processing Time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xử lý thao tác thực tế</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RACI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Responsible, Accountable, Consulted, Informed</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Ma trận phân công trách nhiệm quyền hạn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ROI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Return on Investment</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suất hoàn vốn đầu tư</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RR</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Rework Rate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sản phẩm / đơn hàng phải làm lại (%)</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SOP</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Standard Operating Procedure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thao tác chuẩn</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Value-Adding</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trực tiếp gia tăng giá trị cho khách hàng</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VTI</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Viet Thai International</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Công ty Cổ phần Quốc tế Việt Thái (Chủ quản Highlands)</w:t>
            </w:r>
          </w:p>
        </w:tc>
      </w:tr>
      <w:tr w:rsidR="00CD33AA">
        <w:trPr>
          <w:cantSplit/>
          <w:jc w:val="center"/>
        </w:trPr>
        <w:tc>
          <w:tcPr>
            <w:tcW w:w="175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w:t>
            </w:r>
          </w:p>
        </w:tc>
        <w:tc>
          <w:tcPr>
            <w:tcW w:w="307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Waiting Time</w:t>
            </w:r>
          </w:p>
        </w:tc>
        <w:tc>
          <w:tcPr>
            <w:tcW w:w="424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lãng phí</w:t>
            </w:r>
          </w:p>
        </w:tc>
      </w:tr>
    </w:tbl>
    <w:p w:rsidR="00CD33AA" w:rsidRDefault="00CD33AA">
      <w:pPr>
        <w:spacing w:after="80"/>
      </w:pPr>
    </w:p>
    <w:p w:rsidR="00CD33AA" w:rsidRDefault="00371111">
      <w:r>
        <w:br w:type="page"/>
      </w:r>
    </w:p>
    <w:p w:rsidR="00CD33AA" w:rsidRDefault="00371111">
      <w:pPr>
        <w:pStyle w:val="Heading1"/>
      </w:pPr>
      <w:bookmarkStart w:id="4" w:name="_Toc238945502"/>
      <w:r>
        <w:rPr>
          <w:rFonts w:ascii="Times New Roman" w:hAnsi="Times New Roman"/>
        </w:rPr>
        <w:lastRenderedPageBreak/>
        <w:t>DANH MỤC BẢNG BIỂU</w:t>
      </w:r>
      <w:bookmarkEnd w:id="4"/>
    </w:p>
    <w:p w:rsidR="00CD33AA" w:rsidRDefault="002B22A4">
      <w:pPr>
        <w:tabs>
          <w:tab w:val="right" w:leader="dot" w:pos="9072"/>
        </w:tabs>
        <w:spacing w:before="40" w:after="40" w:line="276" w:lineRule="auto"/>
      </w:pPr>
      <w:hyperlink w:anchor="tbl_0_1" w:history="1">
        <w:r w:rsidR="00371111">
          <w:rPr>
            <w:sz w:val="25"/>
            <w:szCs w:val="25"/>
          </w:rPr>
          <w:t>Bảng 0.1: Bảng phân công nhiệm vụ và đánh giá đóng góp thành viên Nhóm thực hiện</w:t>
        </w:r>
        <w:r w:rsidR="00371111">
          <w:rPr>
            <w:sz w:val="25"/>
            <w:szCs w:val="25"/>
          </w:rPr>
          <w:tab/>
        </w:r>
        <w:r w:rsidR="00F01B9B">
          <w:fldChar w:fldCharType="begin"/>
        </w:r>
        <w:r w:rsidR="00F01B9B">
          <w:instrText>PAGEREF tbl_0_1 \h</w:instrText>
        </w:r>
        <w:r w:rsidR="00F01B9B">
          <w:fldChar w:fldCharType="separate"/>
        </w:r>
        <w:r>
          <w:rPr>
            <w:noProof/>
          </w:rPr>
          <w:t>iii</w:t>
        </w:r>
        <w:r w:rsidR="00F01B9B">
          <w:fldChar w:fldCharType="end"/>
        </w:r>
      </w:hyperlink>
    </w:p>
    <w:p w:rsidR="00CD33AA" w:rsidRDefault="002B22A4">
      <w:pPr>
        <w:tabs>
          <w:tab w:val="right" w:leader="dot" w:pos="9072"/>
        </w:tabs>
        <w:spacing w:before="40" w:after="40" w:line="276" w:lineRule="auto"/>
      </w:pPr>
      <w:hyperlink w:anchor="tbl_0_2" w:history="1">
        <w:r w:rsidR="00371111">
          <w:rPr>
            <w:sz w:val="25"/>
            <w:szCs w:val="25"/>
          </w:rPr>
          <w:t>Bảng 0.2: Danh mục các thuật ngữ viết tắt sử dụng trong báo cáo</w:t>
        </w:r>
        <w:r w:rsidR="00371111">
          <w:rPr>
            <w:sz w:val="25"/>
            <w:szCs w:val="25"/>
          </w:rPr>
          <w:tab/>
        </w:r>
        <w:r w:rsidR="00F01B9B">
          <w:fldChar w:fldCharType="begin"/>
        </w:r>
        <w:r w:rsidR="00F01B9B">
          <w:instrText>PAGEREF tbl_0_2 \h</w:instrText>
        </w:r>
        <w:r w:rsidR="00F01B9B">
          <w:fldChar w:fldCharType="separate"/>
        </w:r>
        <w:r>
          <w:rPr>
            <w:noProof/>
          </w:rPr>
          <w:t>vii</w:t>
        </w:r>
        <w:r w:rsidR="00F01B9B">
          <w:fldChar w:fldCharType="end"/>
        </w:r>
      </w:hyperlink>
    </w:p>
    <w:p w:rsidR="00CD33AA" w:rsidRDefault="002B22A4">
      <w:pPr>
        <w:tabs>
          <w:tab w:val="right" w:leader="dot" w:pos="9072"/>
        </w:tabs>
        <w:spacing w:before="40" w:after="40" w:line="276" w:lineRule="auto"/>
      </w:pPr>
      <w:hyperlink w:anchor="tbl_1_1" w:history="1">
        <w:r w:rsidR="00371111">
          <w:rPr>
            <w:sz w:val="25"/>
            <w:szCs w:val="25"/>
          </w:rPr>
          <w:t>Bảng 1.1: Danh mục 12 Quy trình Nghiệp vụ chuỗi Highlands Coffee</w:t>
        </w:r>
        <w:r w:rsidR="00371111">
          <w:rPr>
            <w:sz w:val="25"/>
            <w:szCs w:val="25"/>
          </w:rPr>
          <w:tab/>
        </w:r>
        <w:r w:rsidR="00F01B9B">
          <w:fldChar w:fldCharType="begin"/>
        </w:r>
        <w:r w:rsidR="00F01B9B">
          <w:instrText>PAGEREF tbl_1_1 \h</w:instrText>
        </w:r>
        <w:r w:rsidR="00F01B9B">
          <w:fldChar w:fldCharType="separate"/>
        </w:r>
        <w:r>
          <w:rPr>
            <w:noProof/>
          </w:rPr>
          <w:t>3</w:t>
        </w:r>
        <w:r w:rsidR="00F01B9B">
          <w:fldChar w:fldCharType="end"/>
        </w:r>
      </w:hyperlink>
    </w:p>
    <w:p w:rsidR="00CD33AA" w:rsidRDefault="002B22A4">
      <w:pPr>
        <w:tabs>
          <w:tab w:val="right" w:leader="dot" w:pos="9072"/>
        </w:tabs>
        <w:spacing w:before="40" w:after="40" w:line="276" w:lineRule="auto"/>
      </w:pPr>
      <w:hyperlink w:anchor="tbl_2_1" w:history="1">
        <w:r w:rsidR="00371111">
          <w:rPr>
            <w:sz w:val="25"/>
            <w:szCs w:val="25"/>
          </w:rPr>
          <w:t>Bảng 2.1: Kế hoạch công việc theo ngày - Quy trình Phê duyệt Mặt bằng (P01)</w:t>
        </w:r>
        <w:r w:rsidR="00371111">
          <w:rPr>
            <w:sz w:val="25"/>
            <w:szCs w:val="25"/>
          </w:rPr>
          <w:tab/>
        </w:r>
        <w:r w:rsidR="00F01B9B">
          <w:fldChar w:fldCharType="begin"/>
        </w:r>
        <w:r w:rsidR="00F01B9B">
          <w:instrText>PAGEREF tbl_2_1 \h</w:instrText>
        </w:r>
        <w:r w:rsidR="00F01B9B">
          <w:fldChar w:fldCharType="separate"/>
        </w:r>
        <w:r>
          <w:rPr>
            <w:noProof/>
          </w:rPr>
          <w:t>16</w:t>
        </w:r>
        <w:r w:rsidR="00F01B9B">
          <w:fldChar w:fldCharType="end"/>
        </w:r>
      </w:hyperlink>
    </w:p>
    <w:p w:rsidR="00CD33AA" w:rsidRDefault="002B22A4">
      <w:pPr>
        <w:tabs>
          <w:tab w:val="right" w:leader="dot" w:pos="9072"/>
        </w:tabs>
        <w:spacing w:before="40" w:after="40" w:line="276" w:lineRule="auto"/>
      </w:pPr>
      <w:hyperlink w:anchor="tbl_2_2" w:history="1">
        <w:r w:rsidR="00371111">
          <w:rPr>
            <w:sz w:val="25"/>
            <w:szCs w:val="25"/>
          </w:rPr>
          <w:t>Bảng 2.2: Kế hoạch công việc theo tuần - Quy trình Phê duyệt Mặt bằng (P01)</w:t>
        </w:r>
        <w:r w:rsidR="00371111">
          <w:rPr>
            <w:sz w:val="25"/>
            <w:szCs w:val="25"/>
          </w:rPr>
          <w:tab/>
        </w:r>
        <w:r w:rsidR="00F01B9B">
          <w:fldChar w:fldCharType="begin"/>
        </w:r>
        <w:r w:rsidR="00F01B9B">
          <w:instrText>PAGEREF tbl_2_2 \h</w:instrText>
        </w:r>
        <w:r w:rsidR="00F01B9B">
          <w:fldChar w:fldCharType="separate"/>
        </w:r>
        <w:r>
          <w:rPr>
            <w:noProof/>
          </w:rPr>
          <w:t>16</w:t>
        </w:r>
        <w:r w:rsidR="00F01B9B">
          <w:fldChar w:fldCharType="end"/>
        </w:r>
      </w:hyperlink>
    </w:p>
    <w:p w:rsidR="00CD33AA" w:rsidRDefault="002B22A4">
      <w:pPr>
        <w:tabs>
          <w:tab w:val="right" w:leader="dot" w:pos="9072"/>
        </w:tabs>
        <w:spacing w:before="40" w:after="40" w:line="276" w:lineRule="auto"/>
      </w:pPr>
      <w:hyperlink w:anchor="tbl_2_3" w:history="1">
        <w:r w:rsidR="00371111">
          <w:rPr>
            <w:sz w:val="25"/>
            <w:szCs w:val="25"/>
          </w:rPr>
          <w:t>Bảng 2.3: Kế hoạch công việc theo tháng - Quy trình Phê duyệt Mặt bằng (P01)</w:t>
        </w:r>
        <w:r w:rsidR="00371111">
          <w:rPr>
            <w:sz w:val="25"/>
            <w:szCs w:val="25"/>
          </w:rPr>
          <w:tab/>
        </w:r>
        <w:r w:rsidR="00F01B9B">
          <w:fldChar w:fldCharType="begin"/>
        </w:r>
        <w:r w:rsidR="00F01B9B">
          <w:instrText>PAGEREF tbl_2_3 \h</w:instrText>
        </w:r>
        <w:r w:rsidR="00F01B9B">
          <w:fldChar w:fldCharType="separate"/>
        </w:r>
        <w:r>
          <w:rPr>
            <w:noProof/>
          </w:rPr>
          <w:t>17</w:t>
        </w:r>
        <w:r w:rsidR="00F01B9B">
          <w:fldChar w:fldCharType="end"/>
        </w:r>
      </w:hyperlink>
    </w:p>
    <w:p w:rsidR="00CD33AA" w:rsidRDefault="002B22A4">
      <w:pPr>
        <w:tabs>
          <w:tab w:val="right" w:leader="dot" w:pos="9072"/>
        </w:tabs>
        <w:spacing w:before="40" w:after="40" w:line="276" w:lineRule="auto"/>
      </w:pPr>
      <w:hyperlink w:anchor="tbl_2_4" w:history="1">
        <w:r w:rsidR="00371111">
          <w:rPr>
            <w:sz w:val="25"/>
            <w:szCs w:val="25"/>
          </w:rPr>
          <w:t>Bảng 2.4: Bảng phân tích rủi ro &amp; giải pháp - Quy trình P01</w:t>
        </w:r>
        <w:r w:rsidR="00371111">
          <w:rPr>
            <w:sz w:val="25"/>
            <w:szCs w:val="25"/>
          </w:rPr>
          <w:tab/>
        </w:r>
        <w:r w:rsidR="00F01B9B">
          <w:fldChar w:fldCharType="begin"/>
        </w:r>
        <w:r w:rsidR="00F01B9B">
          <w:instrText>PAGEREF tbl_2_4 \h</w:instrText>
        </w:r>
        <w:r w:rsidR="00F01B9B">
          <w:fldChar w:fldCharType="separate"/>
        </w:r>
        <w:r>
          <w:rPr>
            <w:noProof/>
          </w:rPr>
          <w:t>17</w:t>
        </w:r>
        <w:r w:rsidR="00F01B9B">
          <w:fldChar w:fldCharType="end"/>
        </w:r>
      </w:hyperlink>
    </w:p>
    <w:p w:rsidR="00CD33AA" w:rsidRDefault="002B22A4">
      <w:pPr>
        <w:tabs>
          <w:tab w:val="right" w:leader="dot" w:pos="9072"/>
        </w:tabs>
        <w:spacing w:before="40" w:after="40" w:line="276" w:lineRule="auto"/>
      </w:pPr>
      <w:hyperlink w:anchor="tbl_2_5" w:history="1">
        <w:r w:rsidR="00371111">
          <w:rPr>
            <w:sz w:val="25"/>
            <w:szCs w:val="25"/>
          </w:rPr>
          <w:t>Bảng 2.5: Bảng thuật ngữ và sổ tay nghiệp vụ - Quy trình P01</w:t>
        </w:r>
        <w:r w:rsidR="00371111">
          <w:rPr>
            <w:sz w:val="25"/>
            <w:szCs w:val="25"/>
          </w:rPr>
          <w:tab/>
        </w:r>
        <w:r w:rsidR="00F01B9B">
          <w:fldChar w:fldCharType="begin"/>
        </w:r>
        <w:r w:rsidR="00F01B9B">
          <w:instrText>PAGEREF tbl_2_5 \h</w:instrText>
        </w:r>
        <w:r w:rsidR="00F01B9B">
          <w:fldChar w:fldCharType="separate"/>
        </w:r>
        <w:r>
          <w:rPr>
            <w:noProof/>
          </w:rPr>
          <w:t>18</w:t>
        </w:r>
        <w:r w:rsidR="00F01B9B">
          <w:fldChar w:fldCharType="end"/>
        </w:r>
      </w:hyperlink>
    </w:p>
    <w:p w:rsidR="00CD33AA" w:rsidRDefault="002B22A4">
      <w:pPr>
        <w:tabs>
          <w:tab w:val="right" w:leader="dot" w:pos="9072"/>
        </w:tabs>
        <w:spacing w:before="40" w:after="40" w:line="276" w:lineRule="auto"/>
      </w:pPr>
      <w:hyperlink w:anchor="tbl_2_6" w:history="1">
        <w:r w:rsidR="00371111">
          <w:rPr>
            <w:sz w:val="25"/>
            <w:szCs w:val="25"/>
          </w:rPr>
          <w:t>Bảng 2.6: Bảng câu hỏi phỏng vấn định tính - Quy trình P01</w:t>
        </w:r>
        <w:r w:rsidR="00371111">
          <w:rPr>
            <w:sz w:val="25"/>
            <w:szCs w:val="25"/>
          </w:rPr>
          <w:tab/>
        </w:r>
        <w:r w:rsidR="00F01B9B">
          <w:fldChar w:fldCharType="begin"/>
        </w:r>
        <w:r w:rsidR="00F01B9B">
          <w:instrText>PAGEREF tbl_2_6 \h</w:instrText>
        </w:r>
        <w:r w:rsidR="00F01B9B">
          <w:fldChar w:fldCharType="separate"/>
        </w:r>
        <w:r>
          <w:rPr>
            <w:noProof/>
          </w:rPr>
          <w:t>19</w:t>
        </w:r>
        <w:r w:rsidR="00F01B9B">
          <w:fldChar w:fldCharType="end"/>
        </w:r>
      </w:hyperlink>
    </w:p>
    <w:p w:rsidR="00CD33AA" w:rsidRDefault="002B22A4">
      <w:pPr>
        <w:tabs>
          <w:tab w:val="right" w:leader="dot" w:pos="9072"/>
        </w:tabs>
        <w:spacing w:before="40" w:after="40" w:line="276" w:lineRule="auto"/>
      </w:pPr>
      <w:hyperlink w:anchor="tbl_2_7" w:history="1">
        <w:r w:rsidR="00371111">
          <w:rPr>
            <w:sz w:val="25"/>
            <w:szCs w:val="25"/>
          </w:rPr>
          <w:t>Bảng 2.7: Bảng câu hỏi phỏng vấn định lượng - Quy trình P01</w:t>
        </w:r>
        <w:r w:rsidR="00371111">
          <w:rPr>
            <w:sz w:val="25"/>
            <w:szCs w:val="25"/>
          </w:rPr>
          <w:tab/>
        </w:r>
        <w:r w:rsidR="00F01B9B">
          <w:fldChar w:fldCharType="begin"/>
        </w:r>
        <w:r w:rsidR="00F01B9B">
          <w:instrText>PAGEREF tbl_2_7 \h</w:instrText>
        </w:r>
        <w:r w:rsidR="00F01B9B">
          <w:fldChar w:fldCharType="separate"/>
        </w:r>
        <w:r>
          <w:rPr>
            <w:noProof/>
          </w:rPr>
          <w:t>20</w:t>
        </w:r>
        <w:r w:rsidR="00F01B9B">
          <w:fldChar w:fldCharType="end"/>
        </w:r>
      </w:hyperlink>
    </w:p>
    <w:p w:rsidR="00CD33AA" w:rsidRDefault="002B22A4">
      <w:pPr>
        <w:tabs>
          <w:tab w:val="right" w:leader="dot" w:pos="9072"/>
        </w:tabs>
        <w:spacing w:before="40" w:after="40" w:line="276" w:lineRule="auto"/>
      </w:pPr>
      <w:hyperlink w:anchor="tbl_2_8" w:history="1">
        <w:r w:rsidR="00371111">
          <w:rPr>
            <w:sz w:val="25"/>
            <w:szCs w:val="25"/>
          </w:rPr>
          <w:t>Bảng 2.8: Bảng giả định thời gian và thông số thực hiện - Quy trình P01</w:t>
        </w:r>
        <w:r w:rsidR="00371111">
          <w:rPr>
            <w:sz w:val="25"/>
            <w:szCs w:val="25"/>
          </w:rPr>
          <w:tab/>
        </w:r>
        <w:r w:rsidR="00F01B9B">
          <w:fldChar w:fldCharType="begin"/>
        </w:r>
        <w:r w:rsidR="00F01B9B">
          <w:instrText>PAGEREF tbl_2_8 \h</w:instrText>
        </w:r>
        <w:r w:rsidR="00F01B9B">
          <w:fldChar w:fldCharType="separate"/>
        </w:r>
        <w:r>
          <w:rPr>
            <w:noProof/>
          </w:rPr>
          <w:t>21</w:t>
        </w:r>
        <w:r w:rsidR="00F01B9B">
          <w:fldChar w:fldCharType="end"/>
        </w:r>
      </w:hyperlink>
    </w:p>
    <w:p w:rsidR="00CD33AA" w:rsidRDefault="002B22A4">
      <w:pPr>
        <w:tabs>
          <w:tab w:val="right" w:leader="dot" w:pos="9072"/>
        </w:tabs>
        <w:spacing w:before="40" w:after="40" w:line="276" w:lineRule="auto"/>
      </w:pPr>
      <w:hyperlink w:anchor="tbl_2_9" w:history="1">
        <w:r w:rsidR="00371111">
          <w:rPr>
            <w:sz w:val="25"/>
            <w:szCs w:val="25"/>
          </w:rPr>
          <w:t>Bảng 2.9: Kế hoạch audit cửa hàng theo ngày/tuần/tháng - Quy trình P02</w:t>
        </w:r>
        <w:r w:rsidR="00371111">
          <w:rPr>
            <w:sz w:val="25"/>
            <w:szCs w:val="25"/>
          </w:rPr>
          <w:tab/>
        </w:r>
        <w:r w:rsidR="00F01B9B">
          <w:fldChar w:fldCharType="begin"/>
        </w:r>
        <w:r w:rsidR="00F01B9B">
          <w:instrText>PAGEREF tbl_2_9 \h</w:instrText>
        </w:r>
        <w:r w:rsidR="00F01B9B">
          <w:fldChar w:fldCharType="separate"/>
        </w:r>
        <w:r>
          <w:rPr>
            <w:noProof/>
          </w:rPr>
          <w:t>23</w:t>
        </w:r>
        <w:r w:rsidR="00F01B9B">
          <w:fldChar w:fldCharType="end"/>
        </w:r>
      </w:hyperlink>
    </w:p>
    <w:p w:rsidR="00CD33AA" w:rsidRDefault="002B22A4">
      <w:pPr>
        <w:tabs>
          <w:tab w:val="right" w:leader="dot" w:pos="9072"/>
        </w:tabs>
        <w:spacing w:before="40" w:after="40" w:line="276" w:lineRule="auto"/>
      </w:pPr>
      <w:hyperlink w:anchor="tbl_2_10" w:history="1">
        <w:r w:rsidR="00371111">
          <w:rPr>
            <w:sz w:val="25"/>
            <w:szCs w:val="25"/>
          </w:rPr>
          <w:t>Bảng 2.10: Bảng phân tích rủi ro &amp; giải pháp - Quy trình P02</w:t>
        </w:r>
        <w:r w:rsidR="00371111">
          <w:rPr>
            <w:sz w:val="25"/>
            <w:szCs w:val="25"/>
          </w:rPr>
          <w:tab/>
        </w:r>
        <w:r w:rsidR="00F01B9B">
          <w:fldChar w:fldCharType="begin"/>
        </w:r>
        <w:r w:rsidR="00F01B9B">
          <w:instrText>PAGEREF tbl_2_10 \h</w:instrText>
        </w:r>
        <w:r w:rsidR="00F01B9B">
          <w:fldChar w:fldCharType="separate"/>
        </w:r>
        <w:r>
          <w:rPr>
            <w:noProof/>
          </w:rPr>
          <w:t>23</w:t>
        </w:r>
        <w:r w:rsidR="00F01B9B">
          <w:fldChar w:fldCharType="end"/>
        </w:r>
      </w:hyperlink>
    </w:p>
    <w:p w:rsidR="00CD33AA" w:rsidRDefault="002B22A4">
      <w:pPr>
        <w:tabs>
          <w:tab w:val="right" w:leader="dot" w:pos="9072"/>
        </w:tabs>
        <w:spacing w:before="40" w:after="40" w:line="276" w:lineRule="auto"/>
      </w:pPr>
      <w:hyperlink w:anchor="tbl_2_11" w:history="1">
        <w:r w:rsidR="00371111">
          <w:rPr>
            <w:sz w:val="25"/>
            <w:szCs w:val="25"/>
          </w:rPr>
          <w:t>Bảng 2.11: Bảng câu hỏi phỏng vấn định tính &amp; định lượng - Quy trình P02</w:t>
        </w:r>
        <w:r w:rsidR="00371111">
          <w:rPr>
            <w:sz w:val="25"/>
            <w:szCs w:val="25"/>
          </w:rPr>
          <w:tab/>
        </w:r>
        <w:r w:rsidR="00F01B9B">
          <w:fldChar w:fldCharType="begin"/>
        </w:r>
        <w:r w:rsidR="00F01B9B">
          <w:instrText>PAGEREF tbl_2_11 \h</w:instrText>
        </w:r>
        <w:r w:rsidR="00F01B9B">
          <w:fldChar w:fldCharType="separate"/>
        </w:r>
        <w:r>
          <w:rPr>
            <w:noProof/>
          </w:rPr>
          <w:t>24</w:t>
        </w:r>
        <w:r w:rsidR="00F01B9B">
          <w:fldChar w:fldCharType="end"/>
        </w:r>
      </w:hyperlink>
    </w:p>
    <w:p w:rsidR="00CD33AA" w:rsidRDefault="002B22A4">
      <w:pPr>
        <w:tabs>
          <w:tab w:val="right" w:leader="dot" w:pos="9072"/>
        </w:tabs>
        <w:spacing w:before="40" w:after="40" w:line="276" w:lineRule="auto"/>
      </w:pPr>
      <w:hyperlink w:anchor="tbl_2_12" w:history="1">
        <w:r w:rsidR="00371111">
          <w:rPr>
            <w:sz w:val="25"/>
            <w:szCs w:val="25"/>
          </w:rPr>
          <w:t>Bảng 2.12: Bảng giả định thời gian và thông số thực hiện - Quy trình P02</w:t>
        </w:r>
        <w:r w:rsidR="00371111">
          <w:rPr>
            <w:sz w:val="25"/>
            <w:szCs w:val="25"/>
          </w:rPr>
          <w:tab/>
        </w:r>
        <w:r w:rsidR="00F01B9B">
          <w:fldChar w:fldCharType="begin"/>
        </w:r>
        <w:r w:rsidR="00F01B9B">
          <w:instrText>PAGEREF tbl_2_12 \h</w:instrText>
        </w:r>
        <w:r w:rsidR="00F01B9B">
          <w:fldChar w:fldCharType="separate"/>
        </w:r>
        <w:r>
          <w:rPr>
            <w:noProof/>
          </w:rPr>
          <w:t>25</w:t>
        </w:r>
        <w:r w:rsidR="00F01B9B">
          <w:fldChar w:fldCharType="end"/>
        </w:r>
      </w:hyperlink>
    </w:p>
    <w:p w:rsidR="00CD33AA" w:rsidRDefault="002B22A4">
      <w:pPr>
        <w:tabs>
          <w:tab w:val="right" w:leader="dot" w:pos="9072"/>
        </w:tabs>
        <w:spacing w:before="40" w:after="40" w:line="276" w:lineRule="auto"/>
      </w:pPr>
      <w:hyperlink w:anchor="tbl_2_13" w:history="1">
        <w:r w:rsidR="00371111">
          <w:rPr>
            <w:sz w:val="25"/>
            <w:szCs w:val="25"/>
          </w:rPr>
          <w:t>Bảng 2.13: Kế hoạch ca làm việc quầy bar - Quy trình Bán hàng tại quầy (P04 As-Is)</w:t>
        </w:r>
        <w:r w:rsidR="00371111">
          <w:rPr>
            <w:sz w:val="25"/>
            <w:szCs w:val="25"/>
          </w:rPr>
          <w:tab/>
        </w:r>
        <w:r w:rsidR="00F01B9B">
          <w:fldChar w:fldCharType="begin"/>
        </w:r>
        <w:r w:rsidR="00F01B9B">
          <w:instrText>PAGEREF tbl_2_13 \h</w:instrText>
        </w:r>
        <w:r w:rsidR="00F01B9B">
          <w:fldChar w:fldCharType="separate"/>
        </w:r>
        <w:r>
          <w:rPr>
            <w:noProof/>
          </w:rPr>
          <w:t>27</w:t>
        </w:r>
        <w:r w:rsidR="00F01B9B">
          <w:fldChar w:fldCharType="end"/>
        </w:r>
      </w:hyperlink>
    </w:p>
    <w:p w:rsidR="00CD33AA" w:rsidRDefault="002B22A4">
      <w:pPr>
        <w:tabs>
          <w:tab w:val="right" w:leader="dot" w:pos="9072"/>
        </w:tabs>
        <w:spacing w:before="40" w:after="40" w:line="276" w:lineRule="auto"/>
      </w:pPr>
      <w:hyperlink w:anchor="tbl_2_14" w:history="1">
        <w:r w:rsidR="00371111">
          <w:rPr>
            <w:sz w:val="25"/>
            <w:szCs w:val="25"/>
          </w:rPr>
          <w:t>Bảng 2.14: Bảng phân tích rủi ro &amp; giải pháp vận hành quầy - Quy trình P04</w:t>
        </w:r>
        <w:r w:rsidR="00371111">
          <w:rPr>
            <w:sz w:val="25"/>
            <w:szCs w:val="25"/>
          </w:rPr>
          <w:tab/>
        </w:r>
        <w:r w:rsidR="00F01B9B">
          <w:fldChar w:fldCharType="begin"/>
        </w:r>
        <w:r w:rsidR="00F01B9B">
          <w:instrText>PAGEREF tbl_2_14 \h</w:instrText>
        </w:r>
        <w:r w:rsidR="00F01B9B">
          <w:fldChar w:fldCharType="separate"/>
        </w:r>
        <w:r>
          <w:rPr>
            <w:noProof/>
          </w:rPr>
          <w:t>27</w:t>
        </w:r>
        <w:r w:rsidR="00F01B9B">
          <w:fldChar w:fldCharType="end"/>
        </w:r>
      </w:hyperlink>
    </w:p>
    <w:p w:rsidR="00CD33AA" w:rsidRDefault="002B22A4">
      <w:pPr>
        <w:tabs>
          <w:tab w:val="right" w:leader="dot" w:pos="9072"/>
        </w:tabs>
        <w:spacing w:before="40" w:after="40" w:line="276" w:lineRule="auto"/>
      </w:pPr>
      <w:hyperlink w:anchor="tbl_2_15" w:history="1">
        <w:r w:rsidR="00371111">
          <w:rPr>
            <w:sz w:val="25"/>
            <w:szCs w:val="25"/>
          </w:rPr>
          <w:t>Bảng 2.15: Bảng thuật ngữ chuyên ngành quầy bar - Quy trình P04</w:t>
        </w:r>
        <w:r w:rsidR="00371111">
          <w:rPr>
            <w:sz w:val="25"/>
            <w:szCs w:val="25"/>
          </w:rPr>
          <w:tab/>
        </w:r>
        <w:r w:rsidR="00F01B9B">
          <w:fldChar w:fldCharType="begin"/>
        </w:r>
        <w:r w:rsidR="00F01B9B">
          <w:instrText>PAGEREF tbl_2_15 \h</w:instrText>
        </w:r>
        <w:r w:rsidR="00F01B9B">
          <w:fldChar w:fldCharType="separate"/>
        </w:r>
        <w:r>
          <w:rPr>
            <w:noProof/>
          </w:rPr>
          <w:t>28</w:t>
        </w:r>
        <w:r w:rsidR="00F01B9B">
          <w:fldChar w:fldCharType="end"/>
        </w:r>
      </w:hyperlink>
    </w:p>
    <w:p w:rsidR="00CD33AA" w:rsidRDefault="002B22A4">
      <w:pPr>
        <w:tabs>
          <w:tab w:val="right" w:leader="dot" w:pos="9072"/>
        </w:tabs>
        <w:spacing w:before="40" w:after="40" w:line="276" w:lineRule="auto"/>
      </w:pPr>
      <w:hyperlink w:anchor="tbl_2_16" w:history="1">
        <w:r w:rsidR="00371111">
          <w:rPr>
            <w:sz w:val="25"/>
            <w:szCs w:val="25"/>
          </w:rPr>
          <w:t>Bảng 2.16: Bảng câu hỏi phỏng vấn định tính (10 câu) - Quy trình P04</w:t>
        </w:r>
        <w:r w:rsidR="00371111">
          <w:rPr>
            <w:sz w:val="25"/>
            <w:szCs w:val="25"/>
          </w:rPr>
          <w:tab/>
        </w:r>
        <w:r w:rsidR="00F01B9B">
          <w:fldChar w:fldCharType="begin"/>
        </w:r>
        <w:r w:rsidR="00F01B9B">
          <w:instrText>PAGEREF tbl_2_16 \h</w:instrText>
        </w:r>
        <w:r w:rsidR="00F01B9B">
          <w:fldChar w:fldCharType="separate"/>
        </w:r>
        <w:r>
          <w:rPr>
            <w:noProof/>
          </w:rPr>
          <w:t>28</w:t>
        </w:r>
        <w:r w:rsidR="00F01B9B">
          <w:fldChar w:fldCharType="end"/>
        </w:r>
      </w:hyperlink>
    </w:p>
    <w:p w:rsidR="00CD33AA" w:rsidRDefault="002B22A4">
      <w:pPr>
        <w:tabs>
          <w:tab w:val="right" w:leader="dot" w:pos="9072"/>
        </w:tabs>
        <w:spacing w:before="40" w:after="40" w:line="276" w:lineRule="auto"/>
      </w:pPr>
      <w:hyperlink w:anchor="tbl_2_17" w:history="1">
        <w:r w:rsidR="00371111">
          <w:rPr>
            <w:sz w:val="25"/>
            <w:szCs w:val="25"/>
          </w:rPr>
          <w:t>Bảng 2.17: Bảng câu hỏi phỏng vấn định lượng (10 câu) - Quy trình P04</w:t>
        </w:r>
        <w:r w:rsidR="00371111">
          <w:rPr>
            <w:sz w:val="25"/>
            <w:szCs w:val="25"/>
          </w:rPr>
          <w:tab/>
        </w:r>
        <w:r w:rsidR="00F01B9B">
          <w:fldChar w:fldCharType="begin"/>
        </w:r>
        <w:r w:rsidR="00F01B9B">
          <w:instrText>PAGEREF tbl_2_17 \h</w:instrText>
        </w:r>
        <w:r w:rsidR="00F01B9B">
          <w:fldChar w:fldCharType="separate"/>
        </w:r>
        <w:r>
          <w:rPr>
            <w:noProof/>
          </w:rPr>
          <w:t>29</w:t>
        </w:r>
        <w:r w:rsidR="00F01B9B">
          <w:fldChar w:fldCharType="end"/>
        </w:r>
      </w:hyperlink>
    </w:p>
    <w:p w:rsidR="00CD33AA" w:rsidRDefault="002B22A4">
      <w:pPr>
        <w:tabs>
          <w:tab w:val="right" w:leader="dot" w:pos="9072"/>
        </w:tabs>
        <w:spacing w:before="40" w:after="40" w:line="276" w:lineRule="auto"/>
      </w:pPr>
      <w:hyperlink w:anchor="tbl_2_18" w:history="1">
        <w:r w:rsidR="00371111">
          <w:rPr>
            <w:sz w:val="25"/>
            <w:szCs w:val="25"/>
          </w:rPr>
          <w:t>Bảng 2.18: Bảng thông số thời gian chi tiết từng Task - Quy trình P04 As-Is</w:t>
        </w:r>
        <w:r w:rsidR="00371111">
          <w:rPr>
            <w:sz w:val="25"/>
            <w:szCs w:val="25"/>
          </w:rPr>
          <w:tab/>
        </w:r>
        <w:r w:rsidR="00F01B9B">
          <w:fldChar w:fldCharType="begin"/>
        </w:r>
        <w:r w:rsidR="00F01B9B">
          <w:instrText>PAGEREF tbl_2_18 \h</w:instrText>
        </w:r>
        <w:r w:rsidR="00F01B9B">
          <w:fldChar w:fldCharType="separate"/>
        </w:r>
        <w:r>
          <w:rPr>
            <w:noProof/>
          </w:rPr>
          <w:t>31</w:t>
        </w:r>
        <w:r w:rsidR="00F01B9B">
          <w:fldChar w:fldCharType="end"/>
        </w:r>
      </w:hyperlink>
    </w:p>
    <w:p w:rsidR="00CD33AA" w:rsidRDefault="002B22A4">
      <w:pPr>
        <w:tabs>
          <w:tab w:val="right" w:leader="dot" w:pos="9072"/>
        </w:tabs>
        <w:spacing w:before="40" w:after="40" w:line="276" w:lineRule="auto"/>
      </w:pPr>
      <w:hyperlink w:anchor="tbl_2_19" w:history="1">
        <w:r w:rsidR="00371111">
          <w:rPr>
            <w:sz w:val="25"/>
            <w:szCs w:val="25"/>
          </w:rPr>
          <w:t>Bảng 2.19: Bảng giả định thời gian thực hiện - Quy trình P05</w:t>
        </w:r>
        <w:r w:rsidR="00371111">
          <w:rPr>
            <w:sz w:val="25"/>
            <w:szCs w:val="25"/>
          </w:rPr>
          <w:tab/>
        </w:r>
        <w:r w:rsidR="00F01B9B">
          <w:fldChar w:fldCharType="begin"/>
        </w:r>
        <w:r w:rsidR="00F01B9B">
          <w:instrText>PAGEREF tbl_2_19 \h</w:instrText>
        </w:r>
        <w:r w:rsidR="00F01B9B">
          <w:fldChar w:fldCharType="separate"/>
        </w:r>
        <w:r>
          <w:rPr>
            <w:noProof/>
          </w:rPr>
          <w:t>34</w:t>
        </w:r>
        <w:r w:rsidR="00F01B9B">
          <w:fldChar w:fldCharType="end"/>
        </w:r>
      </w:hyperlink>
    </w:p>
    <w:p w:rsidR="00CD33AA" w:rsidRDefault="002B22A4">
      <w:pPr>
        <w:tabs>
          <w:tab w:val="right" w:leader="dot" w:pos="9072"/>
        </w:tabs>
        <w:spacing w:before="40" w:after="40" w:line="276" w:lineRule="auto"/>
      </w:pPr>
      <w:hyperlink w:anchor="tbl_2_20" w:history="1">
        <w:r w:rsidR="00371111">
          <w:rPr>
            <w:sz w:val="25"/>
            <w:szCs w:val="25"/>
          </w:rPr>
          <w:t>Bảng 2.20: Kế hoạch cung ứng &amp; kiểm kho - Quy trình Cung ứng Nguyên liệu (P08)</w:t>
        </w:r>
        <w:r w:rsidR="00371111">
          <w:rPr>
            <w:sz w:val="25"/>
            <w:szCs w:val="25"/>
          </w:rPr>
          <w:tab/>
        </w:r>
        <w:r w:rsidR="00F01B9B">
          <w:fldChar w:fldCharType="begin"/>
        </w:r>
        <w:r w:rsidR="00F01B9B">
          <w:instrText>PAGEREF tbl_2_20 \h</w:instrText>
        </w:r>
        <w:r w:rsidR="00F01B9B">
          <w:fldChar w:fldCharType="separate"/>
        </w:r>
        <w:r>
          <w:rPr>
            <w:noProof/>
          </w:rPr>
          <w:t>35</w:t>
        </w:r>
        <w:r w:rsidR="00F01B9B">
          <w:fldChar w:fldCharType="end"/>
        </w:r>
      </w:hyperlink>
    </w:p>
    <w:p w:rsidR="00CD33AA" w:rsidRDefault="002B22A4">
      <w:pPr>
        <w:tabs>
          <w:tab w:val="right" w:leader="dot" w:pos="9072"/>
        </w:tabs>
        <w:spacing w:before="40" w:after="40" w:line="276" w:lineRule="auto"/>
      </w:pPr>
      <w:hyperlink w:anchor="tbl_2_21" w:history="1">
        <w:r w:rsidR="00371111">
          <w:rPr>
            <w:sz w:val="25"/>
            <w:szCs w:val="25"/>
          </w:rPr>
          <w:t>Bảng 2.21: Bảng phân tích rủi ro chuỗi cung ứng - Quy trình P08</w:t>
        </w:r>
        <w:r w:rsidR="00371111">
          <w:rPr>
            <w:sz w:val="25"/>
            <w:szCs w:val="25"/>
          </w:rPr>
          <w:tab/>
        </w:r>
        <w:r w:rsidR="00F01B9B">
          <w:fldChar w:fldCharType="begin"/>
        </w:r>
        <w:r w:rsidR="00F01B9B">
          <w:instrText>PAGEREF tbl_2_21 \h</w:instrText>
        </w:r>
        <w:r w:rsidR="00F01B9B">
          <w:fldChar w:fldCharType="separate"/>
        </w:r>
        <w:r>
          <w:rPr>
            <w:noProof/>
          </w:rPr>
          <w:t>36</w:t>
        </w:r>
        <w:r w:rsidR="00F01B9B">
          <w:fldChar w:fldCharType="end"/>
        </w:r>
      </w:hyperlink>
    </w:p>
    <w:p w:rsidR="00CD33AA" w:rsidRDefault="002B22A4">
      <w:pPr>
        <w:tabs>
          <w:tab w:val="right" w:leader="dot" w:pos="9072"/>
        </w:tabs>
        <w:spacing w:before="40" w:after="40" w:line="276" w:lineRule="auto"/>
      </w:pPr>
      <w:hyperlink w:anchor="tbl_2_22" w:history="1">
        <w:r w:rsidR="00371111">
          <w:rPr>
            <w:sz w:val="25"/>
            <w:szCs w:val="25"/>
          </w:rPr>
          <w:t>Bảng 2.22: Bảng câu hỏi phỏng vấn định tính &amp; định lượng - Quy trình P08</w:t>
        </w:r>
        <w:r w:rsidR="00371111">
          <w:rPr>
            <w:sz w:val="25"/>
            <w:szCs w:val="25"/>
          </w:rPr>
          <w:tab/>
        </w:r>
        <w:r w:rsidR="00F01B9B">
          <w:fldChar w:fldCharType="begin"/>
        </w:r>
        <w:r w:rsidR="00F01B9B">
          <w:instrText>PAGEREF tbl_2_22 \h</w:instrText>
        </w:r>
        <w:r w:rsidR="00F01B9B">
          <w:fldChar w:fldCharType="separate"/>
        </w:r>
        <w:r>
          <w:rPr>
            <w:noProof/>
          </w:rPr>
          <w:t>36</w:t>
        </w:r>
        <w:r w:rsidR="00F01B9B">
          <w:fldChar w:fldCharType="end"/>
        </w:r>
      </w:hyperlink>
    </w:p>
    <w:p w:rsidR="00CD33AA" w:rsidRDefault="002B22A4">
      <w:pPr>
        <w:tabs>
          <w:tab w:val="right" w:leader="dot" w:pos="9072"/>
        </w:tabs>
        <w:spacing w:before="40" w:after="40" w:line="276" w:lineRule="auto"/>
      </w:pPr>
      <w:hyperlink w:anchor="tbl_2_23" w:history="1">
        <w:r w:rsidR="00371111">
          <w:rPr>
            <w:sz w:val="25"/>
            <w:szCs w:val="25"/>
          </w:rPr>
          <w:t>Bảng 2.23: Bảng thông số thời gian chi tiết từng Task - Quy trình P08</w:t>
        </w:r>
        <w:r w:rsidR="00371111">
          <w:rPr>
            <w:sz w:val="25"/>
            <w:szCs w:val="25"/>
          </w:rPr>
          <w:tab/>
        </w:r>
        <w:r w:rsidR="00F01B9B">
          <w:fldChar w:fldCharType="begin"/>
        </w:r>
        <w:r w:rsidR="00F01B9B">
          <w:instrText>PAGEREF tbl_2_23 \h</w:instrText>
        </w:r>
        <w:r w:rsidR="00F01B9B">
          <w:fldChar w:fldCharType="separate"/>
        </w:r>
        <w:r>
          <w:rPr>
            <w:noProof/>
          </w:rPr>
          <w:t>37</w:t>
        </w:r>
        <w:r w:rsidR="00F01B9B">
          <w:fldChar w:fldCharType="end"/>
        </w:r>
      </w:hyperlink>
    </w:p>
    <w:p w:rsidR="00CD33AA" w:rsidRDefault="002B22A4">
      <w:pPr>
        <w:tabs>
          <w:tab w:val="right" w:leader="dot" w:pos="9072"/>
        </w:tabs>
        <w:spacing w:before="40" w:after="40" w:line="276" w:lineRule="auto"/>
      </w:pPr>
      <w:hyperlink w:anchor="tbl_2_24" w:history="1">
        <w:r w:rsidR="00371111">
          <w:rPr>
            <w:sz w:val="25"/>
            <w:szCs w:val="25"/>
          </w:rPr>
          <w:t>Bảng 2.24: Bảng giả định thời gian thực hiện - Quy trình P09</w:t>
        </w:r>
        <w:r w:rsidR="00371111">
          <w:rPr>
            <w:sz w:val="25"/>
            <w:szCs w:val="25"/>
          </w:rPr>
          <w:tab/>
        </w:r>
        <w:r w:rsidR="00F01B9B">
          <w:fldChar w:fldCharType="begin"/>
        </w:r>
        <w:r w:rsidR="00F01B9B">
          <w:instrText>PAGEREF tbl_2_24 \h</w:instrText>
        </w:r>
        <w:r w:rsidR="00F01B9B">
          <w:fldChar w:fldCharType="separate"/>
        </w:r>
        <w:r>
          <w:rPr>
            <w:noProof/>
          </w:rPr>
          <w:t>39</w:t>
        </w:r>
        <w:r w:rsidR="00F01B9B">
          <w:fldChar w:fldCharType="end"/>
        </w:r>
      </w:hyperlink>
    </w:p>
    <w:p w:rsidR="00CD33AA" w:rsidRDefault="002B22A4">
      <w:pPr>
        <w:tabs>
          <w:tab w:val="right" w:leader="dot" w:pos="9072"/>
        </w:tabs>
        <w:spacing w:before="40" w:after="40" w:line="276" w:lineRule="auto"/>
      </w:pPr>
      <w:hyperlink w:anchor="tbl_2_25" w:history="1">
        <w:r w:rsidR="00371111">
          <w:rPr>
            <w:sz w:val="25"/>
            <w:szCs w:val="25"/>
          </w:rPr>
          <w:t>Bảng 2.25: Bảng giả định thông số thời gian từng Task - Quy trình P10</w:t>
        </w:r>
        <w:r w:rsidR="00371111">
          <w:rPr>
            <w:sz w:val="25"/>
            <w:szCs w:val="25"/>
          </w:rPr>
          <w:tab/>
        </w:r>
        <w:r w:rsidR="00F01B9B">
          <w:fldChar w:fldCharType="begin"/>
        </w:r>
        <w:r w:rsidR="00F01B9B">
          <w:instrText>PAGEREF tbl_2_25 \h</w:instrText>
        </w:r>
        <w:r w:rsidR="00F01B9B">
          <w:fldChar w:fldCharType="separate"/>
        </w:r>
        <w:r>
          <w:rPr>
            <w:noProof/>
          </w:rPr>
          <w:t>41</w:t>
        </w:r>
        <w:r w:rsidR="00F01B9B">
          <w:fldChar w:fldCharType="end"/>
        </w:r>
      </w:hyperlink>
    </w:p>
    <w:p w:rsidR="00CD33AA" w:rsidRDefault="002B22A4">
      <w:pPr>
        <w:tabs>
          <w:tab w:val="right" w:leader="dot" w:pos="9072"/>
        </w:tabs>
        <w:spacing w:before="40" w:after="40" w:line="276" w:lineRule="auto"/>
      </w:pPr>
      <w:hyperlink w:anchor="tbl_3_1" w:history="1">
        <w:r w:rsidR="00371111">
          <w:rPr>
            <w:sz w:val="25"/>
            <w:szCs w:val="25"/>
          </w:rPr>
          <w:t>Bảng 3.1: Bảng phân tích Giá trị gia tăng (VA/BVA/NVA) - Quy trình Bán hàng P04 As-Is</w:t>
        </w:r>
        <w:r w:rsidR="00371111">
          <w:rPr>
            <w:sz w:val="25"/>
            <w:szCs w:val="25"/>
          </w:rPr>
          <w:tab/>
        </w:r>
        <w:r w:rsidR="00F01B9B">
          <w:fldChar w:fldCharType="begin"/>
        </w:r>
        <w:r w:rsidR="00F01B9B">
          <w:instrText>PAGEREF tbl_3_1 \h</w:instrText>
        </w:r>
        <w:r w:rsidR="00F01B9B">
          <w:fldChar w:fldCharType="separate"/>
        </w:r>
        <w:r>
          <w:rPr>
            <w:noProof/>
          </w:rPr>
          <w:t>44</w:t>
        </w:r>
        <w:r w:rsidR="00F01B9B">
          <w:fldChar w:fldCharType="end"/>
        </w:r>
      </w:hyperlink>
    </w:p>
    <w:p w:rsidR="00CD33AA" w:rsidRDefault="002B22A4">
      <w:pPr>
        <w:tabs>
          <w:tab w:val="right" w:leader="dot" w:pos="9072"/>
        </w:tabs>
        <w:spacing w:before="40" w:after="40" w:line="276" w:lineRule="auto"/>
      </w:pPr>
      <w:hyperlink w:anchor="tbl_3_2" w:history="1">
        <w:r w:rsidR="00371111">
          <w:rPr>
            <w:sz w:val="25"/>
            <w:szCs w:val="25"/>
          </w:rPr>
          <w:t>Bảng 3.2: Bảng phân tích Lãng phí Lean 7 Wastes - Quy trình Bán hàng P04 As-Is</w:t>
        </w:r>
        <w:r w:rsidR="00371111">
          <w:rPr>
            <w:sz w:val="25"/>
            <w:szCs w:val="25"/>
          </w:rPr>
          <w:tab/>
        </w:r>
        <w:r w:rsidR="00F01B9B">
          <w:fldChar w:fldCharType="begin"/>
        </w:r>
        <w:r w:rsidR="00F01B9B">
          <w:instrText>PAGEREF tbl_3_2 \h</w:instrText>
        </w:r>
        <w:r w:rsidR="00F01B9B">
          <w:fldChar w:fldCharType="separate"/>
        </w:r>
        <w:r>
          <w:rPr>
            <w:noProof/>
          </w:rPr>
          <w:t>48</w:t>
        </w:r>
        <w:r w:rsidR="00F01B9B">
          <w:fldChar w:fldCharType="end"/>
        </w:r>
      </w:hyperlink>
    </w:p>
    <w:p w:rsidR="00CD33AA" w:rsidRDefault="002B22A4">
      <w:pPr>
        <w:tabs>
          <w:tab w:val="right" w:leader="dot" w:pos="9072"/>
        </w:tabs>
        <w:spacing w:before="40" w:after="40" w:line="276" w:lineRule="auto"/>
      </w:pPr>
      <w:hyperlink w:anchor="tbl_3_3" w:history="1">
        <w:r w:rsidR="00371111">
          <w:rPr>
            <w:sz w:val="25"/>
            <w:szCs w:val="25"/>
          </w:rPr>
          <w:t>Bảng 3.3: Bảng Đăng ký Phát hành Vấn đề (Issue Register) - Quy trình P04 &amp; P08</w:t>
        </w:r>
        <w:r w:rsidR="00371111">
          <w:rPr>
            <w:sz w:val="25"/>
            <w:szCs w:val="25"/>
          </w:rPr>
          <w:tab/>
        </w:r>
        <w:r w:rsidR="00F01B9B">
          <w:fldChar w:fldCharType="begin"/>
        </w:r>
        <w:r w:rsidR="00F01B9B">
          <w:instrText>PAGEREF tbl_3_3 \h</w:instrText>
        </w:r>
        <w:r w:rsidR="00F01B9B">
          <w:fldChar w:fldCharType="separate"/>
        </w:r>
        <w:r>
          <w:rPr>
            <w:noProof/>
          </w:rPr>
          <w:t>50</w:t>
        </w:r>
        <w:r w:rsidR="00F01B9B">
          <w:fldChar w:fldCharType="end"/>
        </w:r>
      </w:hyperlink>
    </w:p>
    <w:p w:rsidR="00CD33AA" w:rsidRDefault="002B22A4">
      <w:pPr>
        <w:tabs>
          <w:tab w:val="right" w:leader="dot" w:pos="9072"/>
        </w:tabs>
        <w:spacing w:before="40" w:after="40" w:line="276" w:lineRule="auto"/>
      </w:pPr>
      <w:hyperlink w:anchor="tbl_3_4" w:history="1">
        <w:r w:rsidR="00371111">
          <w:rPr>
            <w:sz w:val="25"/>
            <w:szCs w:val="25"/>
          </w:rPr>
          <w:t>Bảng 3.4: Bảng phân tích Giá trị gia tăng (VA/BVA/NVA) - Quy trình Cung ứng P08</w:t>
        </w:r>
        <w:r w:rsidR="00371111">
          <w:rPr>
            <w:sz w:val="25"/>
            <w:szCs w:val="25"/>
          </w:rPr>
          <w:tab/>
        </w:r>
        <w:r w:rsidR="00F01B9B">
          <w:fldChar w:fldCharType="begin"/>
        </w:r>
        <w:r w:rsidR="00F01B9B">
          <w:instrText>PAGEREF tbl_3_4 \h</w:instrText>
        </w:r>
        <w:r w:rsidR="00F01B9B">
          <w:fldChar w:fldCharType="separate"/>
        </w:r>
        <w:r>
          <w:rPr>
            <w:noProof/>
          </w:rPr>
          <w:t>47</w:t>
        </w:r>
        <w:r w:rsidR="00F01B9B">
          <w:fldChar w:fldCharType="end"/>
        </w:r>
      </w:hyperlink>
    </w:p>
    <w:p w:rsidR="00CD33AA" w:rsidRDefault="002B22A4">
      <w:pPr>
        <w:tabs>
          <w:tab w:val="right" w:leader="dot" w:pos="9072"/>
        </w:tabs>
        <w:spacing w:before="40" w:after="40" w:line="276" w:lineRule="auto"/>
      </w:pPr>
      <w:hyperlink w:anchor="tbl_3_5" w:history="1">
        <w:r w:rsidR="00371111">
          <w:rPr>
            <w:sz w:val="25"/>
            <w:szCs w:val="25"/>
          </w:rPr>
          <w:t>Bảng 3.5: Bảng phân tích Lãng phí Lean 7 Wastes - Quy trình Cung ứng P08</w:t>
        </w:r>
        <w:r w:rsidR="00371111">
          <w:rPr>
            <w:sz w:val="25"/>
            <w:szCs w:val="25"/>
          </w:rPr>
          <w:tab/>
        </w:r>
        <w:r w:rsidR="00F01B9B">
          <w:fldChar w:fldCharType="begin"/>
        </w:r>
        <w:r w:rsidR="00F01B9B">
          <w:instrText>PAGEREF tbl_3_5 \h</w:instrText>
        </w:r>
        <w:r w:rsidR="00F01B9B">
          <w:fldChar w:fldCharType="separate"/>
        </w:r>
        <w:r>
          <w:rPr>
            <w:noProof/>
          </w:rPr>
          <w:t>49</w:t>
        </w:r>
        <w:r w:rsidR="00F01B9B">
          <w:fldChar w:fldCharType="end"/>
        </w:r>
      </w:hyperlink>
    </w:p>
    <w:p w:rsidR="00CD33AA" w:rsidRDefault="002B22A4">
      <w:pPr>
        <w:tabs>
          <w:tab w:val="right" w:leader="dot" w:pos="9072"/>
        </w:tabs>
        <w:spacing w:before="40" w:after="40" w:line="276" w:lineRule="auto"/>
      </w:pPr>
      <w:hyperlink w:anchor="tbl_3_6" w:history="1">
        <w:r w:rsidR="00371111">
          <w:rPr>
            <w:sz w:val="25"/>
            <w:szCs w:val="25"/>
          </w:rPr>
          <w:t>Bảng 3.6: Bảng tổng hợp các chỉ số Flow Analysis cho cả 2 quy trình As-Is</w:t>
        </w:r>
        <w:r w:rsidR="00371111">
          <w:rPr>
            <w:sz w:val="25"/>
            <w:szCs w:val="25"/>
          </w:rPr>
          <w:tab/>
        </w:r>
        <w:r w:rsidR="00F01B9B">
          <w:fldChar w:fldCharType="begin"/>
        </w:r>
        <w:r w:rsidR="00F01B9B">
          <w:instrText>PAGEREF tbl_3_6 \h</w:instrText>
        </w:r>
        <w:r w:rsidR="00F01B9B">
          <w:fldChar w:fldCharType="separate"/>
        </w:r>
        <w:r>
          <w:rPr>
            <w:noProof/>
          </w:rPr>
          <w:t>58</w:t>
        </w:r>
        <w:r w:rsidR="00F01B9B">
          <w:fldChar w:fldCharType="end"/>
        </w:r>
      </w:hyperlink>
    </w:p>
    <w:p w:rsidR="00CD33AA" w:rsidRDefault="002B22A4">
      <w:pPr>
        <w:tabs>
          <w:tab w:val="right" w:leader="dot" w:pos="9072"/>
        </w:tabs>
        <w:spacing w:before="40" w:after="40" w:line="276" w:lineRule="auto"/>
      </w:pPr>
      <w:hyperlink w:anchor="tbl_3_7" w:history="1">
        <w:r w:rsidR="00371111">
          <w:rPr>
            <w:sz w:val="25"/>
            <w:szCs w:val="25"/>
          </w:rPr>
          <w:t>Bảng 3.7: Bảng đơn giá định mức chi phí nhân công theo vị trí vận hành</w:t>
        </w:r>
        <w:r w:rsidR="00371111">
          <w:rPr>
            <w:sz w:val="25"/>
            <w:szCs w:val="25"/>
          </w:rPr>
          <w:tab/>
        </w:r>
        <w:r w:rsidR="00F01B9B">
          <w:fldChar w:fldCharType="begin"/>
        </w:r>
        <w:r w:rsidR="00F01B9B">
          <w:instrText>PAGEREF tbl_3_7 \h</w:instrText>
        </w:r>
        <w:r w:rsidR="00F01B9B">
          <w:fldChar w:fldCharType="separate"/>
        </w:r>
        <w:r>
          <w:rPr>
            <w:noProof/>
          </w:rPr>
          <w:t>58</w:t>
        </w:r>
        <w:r w:rsidR="00F01B9B">
          <w:fldChar w:fldCharType="end"/>
        </w:r>
      </w:hyperlink>
    </w:p>
    <w:p w:rsidR="00CD33AA" w:rsidRDefault="002B22A4">
      <w:pPr>
        <w:tabs>
          <w:tab w:val="right" w:leader="dot" w:pos="9072"/>
        </w:tabs>
        <w:spacing w:before="40" w:after="40" w:line="276" w:lineRule="auto"/>
      </w:pPr>
      <w:hyperlink w:anchor="tbl_3_8" w:history="1">
        <w:r w:rsidR="00371111">
          <w:rPr>
            <w:sz w:val="25"/>
            <w:szCs w:val="25"/>
          </w:rPr>
          <w:t>Bảng 3.8: Bảng tính toán chi phí nhân công chi tiết cho mỗi đơn hàng P04 As-Is</w:t>
        </w:r>
        <w:r w:rsidR="00371111">
          <w:rPr>
            <w:sz w:val="25"/>
            <w:szCs w:val="25"/>
          </w:rPr>
          <w:tab/>
        </w:r>
        <w:r w:rsidR="00F01B9B">
          <w:fldChar w:fldCharType="begin"/>
        </w:r>
        <w:r w:rsidR="00F01B9B">
          <w:instrText>PAGEREF tbl_3_8 \h</w:instrText>
        </w:r>
        <w:r w:rsidR="00F01B9B">
          <w:fldChar w:fldCharType="separate"/>
        </w:r>
        <w:r>
          <w:rPr>
            <w:noProof/>
          </w:rPr>
          <w:t>58</w:t>
        </w:r>
        <w:r w:rsidR="00F01B9B">
          <w:fldChar w:fldCharType="end"/>
        </w:r>
      </w:hyperlink>
    </w:p>
    <w:p w:rsidR="00CD33AA" w:rsidRDefault="002B22A4">
      <w:pPr>
        <w:tabs>
          <w:tab w:val="right" w:leader="dot" w:pos="9072"/>
        </w:tabs>
        <w:spacing w:before="40" w:after="40" w:line="276" w:lineRule="auto"/>
      </w:pPr>
      <w:hyperlink w:anchor="tbl_3_9" w:history="1">
        <w:r w:rsidR="00371111">
          <w:rPr>
            <w:sz w:val="25"/>
            <w:szCs w:val="25"/>
          </w:rPr>
          <w:t>Bảng 3.9: Bảng phân tích tổn thất tài chính do điểm nghẽn vận hành (Dữ liệu Pareto)</w:t>
        </w:r>
        <w:r w:rsidR="00371111">
          <w:rPr>
            <w:sz w:val="25"/>
            <w:szCs w:val="25"/>
          </w:rPr>
          <w:tab/>
        </w:r>
        <w:r w:rsidR="00F01B9B">
          <w:fldChar w:fldCharType="begin"/>
        </w:r>
        <w:r w:rsidR="00F01B9B">
          <w:instrText>PAGEREF tbl_3_9 \h</w:instrText>
        </w:r>
        <w:r w:rsidR="00F01B9B">
          <w:fldChar w:fldCharType="separate"/>
        </w:r>
        <w:r>
          <w:rPr>
            <w:noProof/>
          </w:rPr>
          <w:t>51</w:t>
        </w:r>
        <w:r w:rsidR="00F01B9B">
          <w:fldChar w:fldCharType="end"/>
        </w:r>
      </w:hyperlink>
    </w:p>
    <w:p w:rsidR="00CD33AA" w:rsidRDefault="002B22A4">
      <w:pPr>
        <w:tabs>
          <w:tab w:val="right" w:leader="dot" w:pos="9072"/>
        </w:tabs>
        <w:spacing w:before="40" w:after="40" w:line="276" w:lineRule="auto"/>
      </w:pPr>
      <w:hyperlink w:anchor="tbl_3_10" w:history="1">
        <w:r w:rsidR="00371111">
          <w:rPr>
            <w:sz w:val="25"/>
            <w:szCs w:val="25"/>
          </w:rPr>
          <w:t>Bảng 3.10: Bảng tổng hợp các chỉ số chất lượng định lượng cho quy trình P04 và P08</w:t>
        </w:r>
        <w:r w:rsidR="00371111">
          <w:rPr>
            <w:sz w:val="25"/>
            <w:szCs w:val="25"/>
          </w:rPr>
          <w:tab/>
        </w:r>
        <w:r w:rsidR="00F01B9B">
          <w:fldChar w:fldCharType="begin"/>
        </w:r>
        <w:r w:rsidR="00F01B9B">
          <w:instrText>PAGEREF tbl_3_10 \h</w:instrText>
        </w:r>
        <w:r w:rsidR="00F01B9B">
          <w:fldChar w:fldCharType="separate"/>
        </w:r>
        <w:r>
          <w:rPr>
            <w:noProof/>
          </w:rPr>
          <w:t>59</w:t>
        </w:r>
        <w:r w:rsidR="00F01B9B">
          <w:fldChar w:fldCharType="end"/>
        </w:r>
      </w:hyperlink>
    </w:p>
    <w:p w:rsidR="00CD33AA" w:rsidRDefault="002B22A4">
      <w:pPr>
        <w:tabs>
          <w:tab w:val="right" w:leader="dot" w:pos="9072"/>
        </w:tabs>
        <w:spacing w:before="40" w:after="40" w:line="276" w:lineRule="auto"/>
      </w:pPr>
      <w:hyperlink w:anchor="tbl_4_1" w:history="1">
        <w:r w:rsidR="00371111">
          <w:rPr>
            <w:sz w:val="25"/>
            <w:szCs w:val="25"/>
          </w:rPr>
          <w:t>Bảng 4.1: Bảng so sánh định lượng các chỉ số hiệu quả KPIs (Before vs After)</w:t>
        </w:r>
        <w:r w:rsidR="00371111">
          <w:rPr>
            <w:sz w:val="25"/>
            <w:szCs w:val="25"/>
          </w:rPr>
          <w:tab/>
        </w:r>
        <w:r w:rsidR="00F01B9B">
          <w:fldChar w:fldCharType="begin"/>
        </w:r>
        <w:r w:rsidR="00F01B9B">
          <w:instrText>PAGEREF tbl_4_1 \h</w:instrText>
        </w:r>
        <w:r w:rsidR="00F01B9B">
          <w:fldChar w:fldCharType="separate"/>
        </w:r>
        <w:r>
          <w:rPr>
            <w:noProof/>
          </w:rPr>
          <w:t>64</w:t>
        </w:r>
        <w:r w:rsidR="00F01B9B">
          <w:fldChar w:fldCharType="end"/>
        </w:r>
      </w:hyperlink>
    </w:p>
    <w:p w:rsidR="00CD33AA" w:rsidRDefault="002B22A4">
      <w:pPr>
        <w:tabs>
          <w:tab w:val="right" w:leader="dot" w:pos="9072"/>
        </w:tabs>
        <w:spacing w:before="40" w:after="40" w:line="276" w:lineRule="auto"/>
      </w:pPr>
      <w:hyperlink w:anchor="tbl_4_2" w:history="1">
        <w:r w:rsidR="00371111">
          <w:rPr>
            <w:sz w:val="25"/>
            <w:szCs w:val="25"/>
          </w:rPr>
          <w:t>Bảng 4.2: Ma trận Phân công Trách nhiệm RACI chi tiết cho Quy trình To-Be (P04 To-Be)</w:t>
        </w:r>
        <w:r w:rsidR="00371111">
          <w:rPr>
            <w:sz w:val="25"/>
            <w:szCs w:val="25"/>
          </w:rPr>
          <w:tab/>
        </w:r>
        <w:r w:rsidR="00F01B9B">
          <w:fldChar w:fldCharType="begin"/>
        </w:r>
        <w:r w:rsidR="00F01B9B">
          <w:instrText>PAGEREF tbl_4_2 \h</w:instrText>
        </w:r>
        <w:r w:rsidR="00F01B9B">
          <w:fldChar w:fldCharType="separate"/>
        </w:r>
        <w:r>
          <w:rPr>
            <w:noProof/>
          </w:rPr>
          <w:t>65</w:t>
        </w:r>
        <w:r w:rsidR="00F01B9B">
          <w:fldChar w:fldCharType="end"/>
        </w:r>
      </w:hyperlink>
    </w:p>
    <w:p w:rsidR="00CD33AA" w:rsidRDefault="00371111">
      <w:r>
        <w:br w:type="page"/>
      </w:r>
    </w:p>
    <w:p w:rsidR="00CD33AA" w:rsidRDefault="00371111">
      <w:pPr>
        <w:pStyle w:val="Heading1"/>
      </w:pPr>
      <w:bookmarkStart w:id="5" w:name="_Toc238945503"/>
      <w:r>
        <w:rPr>
          <w:rFonts w:ascii="Times New Roman" w:hAnsi="Times New Roman"/>
        </w:rPr>
        <w:lastRenderedPageBreak/>
        <w:t>DANH MỤC HÌNH ẢNH &amp; SƠ ĐỒ</w:t>
      </w:r>
      <w:bookmarkEnd w:id="5"/>
    </w:p>
    <w:p w:rsidR="00CD33AA" w:rsidRDefault="002B22A4">
      <w:pPr>
        <w:tabs>
          <w:tab w:val="right" w:leader="dot" w:pos="9072"/>
        </w:tabs>
        <w:spacing w:before="40" w:after="40" w:line="276" w:lineRule="auto"/>
      </w:pPr>
      <w:hyperlink w:anchor="fig_1_1" w:history="1">
        <w:r w:rsidR="00371111">
          <w:rPr>
            <w:sz w:val="25"/>
            <w:szCs w:val="25"/>
          </w:rPr>
          <w:t>Hình 1.1: Sơ đồ Cơ cấu Tổ chức và Phân cấp Quản lý Chuỗi Highlands Coffee</w:t>
        </w:r>
        <w:r w:rsidR="00371111">
          <w:rPr>
            <w:sz w:val="25"/>
            <w:szCs w:val="25"/>
          </w:rPr>
          <w:tab/>
        </w:r>
        <w:r w:rsidR="00F01B9B">
          <w:fldChar w:fldCharType="begin"/>
        </w:r>
        <w:r w:rsidR="00F01B9B">
          <w:instrText>PAGEREF fig_1_1 \h</w:instrText>
        </w:r>
        <w:r w:rsidR="00F01B9B">
          <w:fldChar w:fldCharType="separate"/>
        </w:r>
        <w:r>
          <w:rPr>
            <w:noProof/>
          </w:rPr>
          <w:t>3</w:t>
        </w:r>
        <w:r w:rsidR="00F01B9B">
          <w:fldChar w:fldCharType="end"/>
        </w:r>
      </w:hyperlink>
    </w:p>
    <w:p w:rsidR="00CD33AA" w:rsidRDefault="002B22A4">
      <w:pPr>
        <w:tabs>
          <w:tab w:val="right" w:leader="dot" w:pos="9072"/>
        </w:tabs>
        <w:spacing w:before="40" w:after="40" w:line="276" w:lineRule="auto"/>
      </w:pPr>
      <w:hyperlink w:anchor="fig_1_2" w:history="1">
        <w:r w:rsidR="00371111">
          <w:rPr>
            <w:sz w:val="25"/>
            <w:szCs w:val="25"/>
          </w:rPr>
          <w:t>Hình 1.2: Sơ đồ Kiến trúc Quy trình Doanh nghiệp Tổng thể (Process Architecture 3 lớp)</w:t>
        </w:r>
        <w:r w:rsidR="00371111">
          <w:rPr>
            <w:sz w:val="25"/>
            <w:szCs w:val="25"/>
          </w:rPr>
          <w:tab/>
        </w:r>
        <w:r w:rsidR="00F01B9B">
          <w:fldChar w:fldCharType="begin"/>
        </w:r>
        <w:r w:rsidR="00F01B9B">
          <w:instrText>PAGEREF fig_1_2 \h</w:instrText>
        </w:r>
        <w:r w:rsidR="00F01B9B">
          <w:fldChar w:fldCharType="separate"/>
        </w:r>
        <w:r>
          <w:rPr>
            <w:noProof/>
          </w:rPr>
          <w:t>13</w:t>
        </w:r>
        <w:r w:rsidR="00F01B9B">
          <w:fldChar w:fldCharType="end"/>
        </w:r>
      </w:hyperlink>
    </w:p>
    <w:p w:rsidR="00CD33AA" w:rsidRDefault="002B22A4">
      <w:pPr>
        <w:tabs>
          <w:tab w:val="right" w:leader="dot" w:pos="9072"/>
        </w:tabs>
        <w:spacing w:before="40" w:after="40" w:line="276" w:lineRule="auto"/>
      </w:pPr>
      <w:hyperlink w:anchor="fig_2_3" w:history="1">
        <w:r w:rsidR="00371111">
          <w:rPr>
            <w:sz w:val="25"/>
            <w:szCs w:val="25"/>
          </w:rPr>
          <w:t>Hình 2.3: Sơ đồ BPMN 2.0 Quy trình Khảo sát &amp; Phê duyệt Mặt bằng Mở mới (P01)</w:t>
        </w:r>
        <w:r w:rsidR="00371111">
          <w:rPr>
            <w:sz w:val="25"/>
            <w:szCs w:val="25"/>
          </w:rPr>
          <w:tab/>
        </w:r>
        <w:r w:rsidR="00F01B9B">
          <w:fldChar w:fldCharType="begin"/>
        </w:r>
        <w:r w:rsidR="00F01B9B">
          <w:instrText>PAGEREF fig_2_3 \h</w:instrText>
        </w:r>
        <w:r w:rsidR="00F01B9B">
          <w:fldChar w:fldCharType="separate"/>
        </w:r>
        <w:r>
          <w:rPr>
            <w:noProof/>
          </w:rPr>
          <w:t>21</w:t>
        </w:r>
        <w:r w:rsidR="00F01B9B">
          <w:fldChar w:fldCharType="end"/>
        </w:r>
      </w:hyperlink>
    </w:p>
    <w:p w:rsidR="00CD33AA" w:rsidRDefault="002B22A4">
      <w:pPr>
        <w:tabs>
          <w:tab w:val="right" w:leader="dot" w:pos="9072"/>
        </w:tabs>
        <w:spacing w:before="40" w:after="40" w:line="276" w:lineRule="auto"/>
      </w:pPr>
      <w:hyperlink w:anchor="fig_2_6" w:history="1">
        <w:r w:rsidR="00371111">
          <w:rPr>
            <w:sz w:val="25"/>
            <w:szCs w:val="25"/>
          </w:rPr>
          <w:t>Hình 2.6: Sơ đồ BPMN 2.0 Quy trình Kiểm soát ATVSTP &amp; Audit Cửa hàng (P02)</w:t>
        </w:r>
        <w:r w:rsidR="00371111">
          <w:rPr>
            <w:sz w:val="25"/>
            <w:szCs w:val="25"/>
          </w:rPr>
          <w:tab/>
        </w:r>
        <w:r w:rsidR="00F01B9B">
          <w:fldChar w:fldCharType="begin"/>
        </w:r>
        <w:r w:rsidR="00F01B9B">
          <w:instrText>PAGEREF fig_2_6 \h</w:instrText>
        </w:r>
        <w:r w:rsidR="00F01B9B">
          <w:fldChar w:fldCharType="separate"/>
        </w:r>
        <w:r>
          <w:rPr>
            <w:noProof/>
          </w:rPr>
          <w:t>25</w:t>
        </w:r>
        <w:r w:rsidR="00F01B9B">
          <w:fldChar w:fldCharType="end"/>
        </w:r>
      </w:hyperlink>
    </w:p>
    <w:p w:rsidR="00CD33AA" w:rsidRDefault="002B22A4">
      <w:pPr>
        <w:tabs>
          <w:tab w:val="right" w:leader="dot" w:pos="9072"/>
        </w:tabs>
        <w:spacing w:before="40" w:after="40" w:line="276" w:lineRule="auto"/>
      </w:pPr>
      <w:hyperlink w:anchor="fig_2_9" w:history="1">
        <w:r w:rsidR="00371111">
          <w:rPr>
            <w:sz w:val="25"/>
            <w:szCs w:val="25"/>
          </w:rPr>
          <w:t>Hình 2.9: Sơ đồ BPMN 2.0 Quy trình Phục vụ Khách hàng &amp; Bán hàng tại Quầy (P04 As-Is)</w:t>
        </w:r>
        <w:r w:rsidR="00371111">
          <w:rPr>
            <w:sz w:val="25"/>
            <w:szCs w:val="25"/>
          </w:rPr>
          <w:tab/>
        </w:r>
        <w:r w:rsidR="00F01B9B">
          <w:fldChar w:fldCharType="begin"/>
        </w:r>
        <w:r w:rsidR="00F01B9B">
          <w:instrText>PAGEREF fig_2_9 \h</w:instrText>
        </w:r>
        <w:r w:rsidR="00F01B9B">
          <w:fldChar w:fldCharType="separate"/>
        </w:r>
        <w:r>
          <w:rPr>
            <w:noProof/>
          </w:rPr>
          <w:t>31</w:t>
        </w:r>
        <w:r w:rsidR="00F01B9B">
          <w:fldChar w:fldCharType="end"/>
        </w:r>
      </w:hyperlink>
    </w:p>
    <w:p w:rsidR="00CD33AA" w:rsidRDefault="002B22A4">
      <w:pPr>
        <w:tabs>
          <w:tab w:val="right" w:leader="dot" w:pos="9072"/>
        </w:tabs>
        <w:spacing w:before="40" w:after="40" w:line="276" w:lineRule="auto"/>
      </w:pPr>
      <w:hyperlink w:anchor="fig_2_11" w:history="1">
        <w:r w:rsidR="00371111">
          <w:rPr>
            <w:sz w:val="25"/>
            <w:szCs w:val="25"/>
          </w:rPr>
          <w:t>Hình 2.11: Sơ đồ BPMN 2.0 Quy trình Hội viên &amp; Tích điểm Highlands Rewards (P05)</w:t>
        </w:r>
        <w:r w:rsidR="00371111">
          <w:rPr>
            <w:sz w:val="25"/>
            <w:szCs w:val="25"/>
          </w:rPr>
          <w:tab/>
        </w:r>
        <w:r w:rsidR="00F01B9B">
          <w:fldChar w:fldCharType="begin"/>
        </w:r>
        <w:r w:rsidR="00F01B9B">
          <w:instrText>PAGEREF fig_2_11 \h</w:instrText>
        </w:r>
        <w:r w:rsidR="00F01B9B">
          <w:fldChar w:fldCharType="separate"/>
        </w:r>
        <w:r>
          <w:rPr>
            <w:noProof/>
          </w:rPr>
          <w:t>34</w:t>
        </w:r>
        <w:r w:rsidR="00F01B9B">
          <w:fldChar w:fldCharType="end"/>
        </w:r>
      </w:hyperlink>
    </w:p>
    <w:p w:rsidR="00CD33AA" w:rsidRDefault="002B22A4">
      <w:pPr>
        <w:tabs>
          <w:tab w:val="right" w:leader="dot" w:pos="9072"/>
        </w:tabs>
        <w:spacing w:before="40" w:after="40" w:line="276" w:lineRule="auto"/>
      </w:pPr>
      <w:hyperlink w:anchor="fig_2_13" w:history="1">
        <w:r w:rsidR="00371111">
          <w:rPr>
            <w:sz w:val="25"/>
            <w:szCs w:val="25"/>
          </w:rPr>
          <w:t>Hình 2.13: Sơ đồ BPMN 2.0 Quy trình Cung ứng &amp; Mua sắm Nguyên vật liệu Tươi (P08)</w:t>
        </w:r>
        <w:r w:rsidR="00371111">
          <w:rPr>
            <w:sz w:val="25"/>
            <w:szCs w:val="25"/>
          </w:rPr>
          <w:tab/>
        </w:r>
        <w:r w:rsidR="00F01B9B">
          <w:fldChar w:fldCharType="begin"/>
        </w:r>
        <w:r w:rsidR="00F01B9B">
          <w:instrText>PAGEREF fig_2_13 \h</w:instrText>
        </w:r>
        <w:r w:rsidR="00F01B9B">
          <w:fldChar w:fldCharType="separate"/>
        </w:r>
        <w:r>
          <w:rPr>
            <w:noProof/>
          </w:rPr>
          <w:t>37</w:t>
        </w:r>
        <w:r w:rsidR="00F01B9B">
          <w:fldChar w:fldCharType="end"/>
        </w:r>
      </w:hyperlink>
    </w:p>
    <w:p w:rsidR="00CD33AA" w:rsidRDefault="002B22A4">
      <w:pPr>
        <w:tabs>
          <w:tab w:val="right" w:leader="dot" w:pos="9072"/>
        </w:tabs>
        <w:spacing w:before="40" w:after="40" w:line="276" w:lineRule="auto"/>
      </w:pPr>
      <w:hyperlink w:anchor="fig_2_15" w:history="1">
        <w:r w:rsidR="00371111">
          <w:rPr>
            <w:sz w:val="25"/>
            <w:szCs w:val="25"/>
          </w:rPr>
          <w:t>Hình 2.15: Sơ đồ BPMN 2.0 Quy trình Tuyển dụng &amp; Đào tạo Barista Mới (P09)</w:t>
        </w:r>
        <w:r w:rsidR="00371111">
          <w:rPr>
            <w:sz w:val="25"/>
            <w:szCs w:val="25"/>
          </w:rPr>
          <w:tab/>
        </w:r>
        <w:r w:rsidR="00F01B9B">
          <w:fldChar w:fldCharType="begin"/>
        </w:r>
        <w:r w:rsidR="00F01B9B">
          <w:instrText>PAGEREF fig_2_15 \h</w:instrText>
        </w:r>
        <w:r w:rsidR="00F01B9B">
          <w:fldChar w:fldCharType="separate"/>
        </w:r>
        <w:r>
          <w:rPr>
            <w:noProof/>
          </w:rPr>
          <w:t>39</w:t>
        </w:r>
        <w:r w:rsidR="00F01B9B">
          <w:fldChar w:fldCharType="end"/>
        </w:r>
      </w:hyperlink>
    </w:p>
    <w:p w:rsidR="00CD33AA" w:rsidRDefault="002B22A4">
      <w:pPr>
        <w:tabs>
          <w:tab w:val="right" w:leader="dot" w:pos="9072"/>
        </w:tabs>
        <w:spacing w:before="40" w:after="40" w:line="276" w:lineRule="auto"/>
      </w:pPr>
      <w:hyperlink w:anchor="fig_2_16" w:history="1">
        <w:r w:rsidR="00371111">
          <w:rPr>
            <w:sz w:val="25"/>
            <w:szCs w:val="25"/>
          </w:rPr>
          <w:t>Hình 2.16: Sơ đồ BPMN 2.0 Quy trình Bảo trì &amp; Hiệu chuẩn Thiết bị Quầy Bar (P10)</w:t>
        </w:r>
        <w:r w:rsidR="00371111">
          <w:rPr>
            <w:sz w:val="25"/>
            <w:szCs w:val="25"/>
          </w:rPr>
          <w:tab/>
        </w:r>
        <w:r w:rsidR="00F01B9B">
          <w:fldChar w:fldCharType="begin"/>
        </w:r>
        <w:r w:rsidR="00F01B9B">
          <w:instrText>PAGEREF fig_2_16 \h</w:instrText>
        </w:r>
        <w:r w:rsidR="00F01B9B">
          <w:fldChar w:fldCharType="separate"/>
        </w:r>
        <w:r>
          <w:rPr>
            <w:noProof/>
          </w:rPr>
          <w:t>41</w:t>
        </w:r>
        <w:r w:rsidR="00F01B9B">
          <w:fldChar w:fldCharType="end"/>
        </w:r>
      </w:hyperlink>
    </w:p>
    <w:p w:rsidR="00CD33AA" w:rsidRDefault="002B22A4">
      <w:pPr>
        <w:tabs>
          <w:tab w:val="right" w:leader="dot" w:pos="9072"/>
        </w:tabs>
        <w:spacing w:before="40" w:after="40" w:line="276" w:lineRule="auto"/>
      </w:pPr>
      <w:hyperlink w:anchor="fig_3_1" w:history="1">
        <w:r w:rsidR="00371111">
          <w:rPr>
            <w:sz w:val="25"/>
            <w:szCs w:val="25"/>
          </w:rPr>
          <w:t>Hình 3.1: Biểu đồ Pareto 80/20 Phân tích Tổn thất Tài chính do Điểm nghẽn Vận hành</w:t>
        </w:r>
        <w:r w:rsidR="00371111">
          <w:rPr>
            <w:sz w:val="25"/>
            <w:szCs w:val="25"/>
          </w:rPr>
          <w:tab/>
        </w:r>
        <w:r w:rsidR="00F01B9B">
          <w:fldChar w:fldCharType="begin"/>
        </w:r>
        <w:r w:rsidR="00F01B9B">
          <w:instrText>PAGEREF fig_3_1 \h</w:instrText>
        </w:r>
        <w:r w:rsidR="00F01B9B">
          <w:fldChar w:fldCharType="separate"/>
        </w:r>
        <w:r>
          <w:rPr>
            <w:noProof/>
          </w:rPr>
          <w:t>52</w:t>
        </w:r>
        <w:r w:rsidR="00F01B9B">
          <w:fldChar w:fldCharType="end"/>
        </w:r>
      </w:hyperlink>
    </w:p>
    <w:p w:rsidR="00CD33AA" w:rsidRDefault="002B22A4">
      <w:pPr>
        <w:tabs>
          <w:tab w:val="right" w:leader="dot" w:pos="9072"/>
        </w:tabs>
        <w:spacing w:before="40" w:after="40" w:line="276" w:lineRule="auto"/>
      </w:pPr>
      <w:hyperlink w:anchor="fig_3_2" w:history="1">
        <w:r w:rsidR="00371111">
          <w:rPr>
            <w:sz w:val="25"/>
            <w:szCs w:val="25"/>
          </w:rPr>
          <w:t>Hình 3.2: Sơ đồ Phân tích Nguyên nhân Gốc rễ Why-Why (5 Why Diagram)</w:t>
        </w:r>
        <w:r w:rsidR="00371111">
          <w:rPr>
            <w:sz w:val="25"/>
            <w:szCs w:val="25"/>
          </w:rPr>
          <w:tab/>
        </w:r>
        <w:r w:rsidR="00F01B9B">
          <w:fldChar w:fldCharType="begin"/>
        </w:r>
        <w:r w:rsidR="00F01B9B">
          <w:instrText>PAGEREF fig_3_2 \h</w:instrText>
        </w:r>
        <w:r w:rsidR="00F01B9B">
          <w:fldChar w:fldCharType="separate"/>
        </w:r>
        <w:r>
          <w:rPr>
            <w:noProof/>
          </w:rPr>
          <w:t>53</w:t>
        </w:r>
        <w:r w:rsidR="00F01B9B">
          <w:fldChar w:fldCharType="end"/>
        </w:r>
      </w:hyperlink>
    </w:p>
    <w:p w:rsidR="00CD33AA" w:rsidRDefault="002B22A4">
      <w:pPr>
        <w:tabs>
          <w:tab w:val="right" w:leader="dot" w:pos="9072"/>
        </w:tabs>
        <w:spacing w:before="40" w:after="40" w:line="276" w:lineRule="auto"/>
      </w:pPr>
      <w:hyperlink w:anchor="fig_3_3" w:history="1">
        <w:r w:rsidR="00371111">
          <w:rPr>
            <w:sz w:val="25"/>
            <w:szCs w:val="25"/>
          </w:rPr>
          <w:t>Hình 3.3: Sơ đồ Xương cá (Fishbone 6M Diagram) Phân tích Sự cố Phục vụ Chậm và Sai món</w:t>
        </w:r>
        <w:r w:rsidR="00371111">
          <w:rPr>
            <w:sz w:val="25"/>
            <w:szCs w:val="25"/>
          </w:rPr>
          <w:tab/>
        </w:r>
        <w:r w:rsidR="00F01B9B">
          <w:fldChar w:fldCharType="begin"/>
        </w:r>
        <w:r w:rsidR="00F01B9B">
          <w:instrText>PAGEREF fig_3_3 \h</w:instrText>
        </w:r>
        <w:r w:rsidR="00F01B9B">
          <w:fldChar w:fldCharType="separate"/>
        </w:r>
        <w:r>
          <w:rPr>
            <w:noProof/>
          </w:rPr>
          <w:t>53</w:t>
        </w:r>
        <w:r w:rsidR="00F01B9B">
          <w:fldChar w:fldCharType="end"/>
        </w:r>
      </w:hyperlink>
    </w:p>
    <w:p w:rsidR="00CD33AA" w:rsidRDefault="002B22A4">
      <w:pPr>
        <w:tabs>
          <w:tab w:val="right" w:leader="dot" w:pos="9072"/>
        </w:tabs>
        <w:spacing w:before="40" w:after="40" w:line="276" w:lineRule="auto"/>
      </w:pPr>
      <w:hyperlink w:anchor="fig_4_1" w:history="1">
        <w:r w:rsidR="00371111">
          <w:rPr>
            <w:sz w:val="25"/>
            <w:szCs w:val="25"/>
          </w:rPr>
          <w:t>Hình 4.1: Kiến trúc Hệ thống C4 Model To-Be (Tích hợp KDS, POS, Mobile App, VietQR)</w:t>
        </w:r>
        <w:r w:rsidR="00371111">
          <w:rPr>
            <w:sz w:val="25"/>
            <w:szCs w:val="25"/>
          </w:rPr>
          <w:tab/>
        </w:r>
        <w:r w:rsidR="00F01B9B">
          <w:fldChar w:fldCharType="begin"/>
        </w:r>
        <w:r w:rsidR="00F01B9B">
          <w:instrText>PAGEREF fig_4_1 \h</w:instrText>
        </w:r>
        <w:r w:rsidR="00F01B9B">
          <w:fldChar w:fldCharType="separate"/>
        </w:r>
        <w:r>
          <w:rPr>
            <w:noProof/>
          </w:rPr>
          <w:t>61</w:t>
        </w:r>
        <w:r w:rsidR="00F01B9B">
          <w:fldChar w:fldCharType="end"/>
        </w:r>
      </w:hyperlink>
    </w:p>
    <w:p w:rsidR="00CD33AA" w:rsidRDefault="002B22A4">
      <w:pPr>
        <w:tabs>
          <w:tab w:val="right" w:leader="dot" w:pos="9072"/>
        </w:tabs>
        <w:spacing w:before="40" w:after="40" w:line="276" w:lineRule="auto"/>
      </w:pPr>
      <w:hyperlink w:anchor="fig_4_2" w:history="1">
        <w:r w:rsidR="00371111">
          <w:rPr>
            <w:sz w:val="25"/>
            <w:szCs w:val="25"/>
          </w:rPr>
          <w:t>Hình 4.2: Kiến trúc Hệ thống BPMS 4 Tầng Tối ưu hóa Quy trình</w:t>
        </w:r>
        <w:r w:rsidR="00371111">
          <w:rPr>
            <w:sz w:val="25"/>
            <w:szCs w:val="25"/>
          </w:rPr>
          <w:tab/>
        </w:r>
        <w:r w:rsidR="00F01B9B">
          <w:fldChar w:fldCharType="begin"/>
        </w:r>
        <w:r w:rsidR="00F01B9B">
          <w:instrText>PAGEREF fig_4_2 \h</w:instrText>
        </w:r>
        <w:r w:rsidR="00F01B9B">
          <w:fldChar w:fldCharType="separate"/>
        </w:r>
        <w:r>
          <w:rPr>
            <w:noProof/>
          </w:rPr>
          <w:t>61</w:t>
        </w:r>
        <w:r w:rsidR="00F01B9B">
          <w:fldChar w:fldCharType="end"/>
        </w:r>
      </w:hyperlink>
    </w:p>
    <w:p w:rsidR="00CD33AA" w:rsidRDefault="002B22A4">
      <w:pPr>
        <w:tabs>
          <w:tab w:val="right" w:leader="dot" w:pos="9072"/>
        </w:tabs>
        <w:spacing w:before="40" w:after="40" w:line="276" w:lineRule="auto"/>
      </w:pPr>
      <w:hyperlink w:anchor="fig_4_3" w:history="1">
        <w:r w:rsidR="00371111">
          <w:rPr>
            <w:sz w:val="25"/>
            <w:szCs w:val="25"/>
          </w:rPr>
          <w:t>Hình 4.3: Sơ đồ Luồng Tuần tự Tích hợp API Đơn hàng KDS (Sequence Diagram)</w:t>
        </w:r>
        <w:r w:rsidR="00371111">
          <w:rPr>
            <w:sz w:val="25"/>
            <w:szCs w:val="25"/>
          </w:rPr>
          <w:tab/>
        </w:r>
        <w:r w:rsidR="00F01B9B">
          <w:fldChar w:fldCharType="begin"/>
        </w:r>
        <w:r w:rsidR="00F01B9B">
          <w:instrText>PAGEREF fig_4_3 \h</w:instrText>
        </w:r>
        <w:r w:rsidR="00F01B9B">
          <w:fldChar w:fldCharType="separate"/>
        </w:r>
        <w:r>
          <w:rPr>
            <w:noProof/>
          </w:rPr>
          <w:t>61</w:t>
        </w:r>
        <w:r w:rsidR="00F01B9B">
          <w:fldChar w:fldCharType="end"/>
        </w:r>
      </w:hyperlink>
    </w:p>
    <w:p w:rsidR="00CD33AA" w:rsidRDefault="002B22A4">
      <w:pPr>
        <w:tabs>
          <w:tab w:val="right" w:leader="dot" w:pos="9072"/>
        </w:tabs>
        <w:spacing w:before="40" w:after="40" w:line="276" w:lineRule="auto"/>
      </w:pPr>
      <w:hyperlink w:anchor="fig_4_4" w:history="1">
        <w:r w:rsidR="00371111">
          <w:rPr>
            <w:sz w:val="25"/>
            <w:szCs w:val="25"/>
          </w:rPr>
          <w:t>Hình 4.4: Sơ đồ BPMN 2.0 Quy trình Bán hàng &amp; Phục vụ Đa kênh Tối ưu (P04 To-Be)</w:t>
        </w:r>
        <w:r w:rsidR="00371111">
          <w:rPr>
            <w:sz w:val="25"/>
            <w:szCs w:val="25"/>
          </w:rPr>
          <w:tab/>
        </w:r>
        <w:r w:rsidR="00F01B9B">
          <w:fldChar w:fldCharType="begin"/>
        </w:r>
        <w:r w:rsidR="00F01B9B">
          <w:instrText>PAGEREF fig_4_4 \h</w:instrText>
        </w:r>
        <w:r w:rsidR="00F01B9B">
          <w:fldChar w:fldCharType="separate"/>
        </w:r>
        <w:r>
          <w:rPr>
            <w:noProof/>
          </w:rPr>
          <w:t>62</w:t>
        </w:r>
        <w:r w:rsidR="00F01B9B">
          <w:fldChar w:fldCharType="end"/>
        </w:r>
      </w:hyperlink>
    </w:p>
    <w:p w:rsidR="00CD33AA" w:rsidRDefault="002B22A4">
      <w:pPr>
        <w:tabs>
          <w:tab w:val="right" w:leader="dot" w:pos="9072"/>
        </w:tabs>
        <w:spacing w:before="40" w:after="40" w:line="276" w:lineRule="auto"/>
        <w:sectPr w:rsidR="00CD33AA">
          <w:headerReference w:type="default" r:id="rId16"/>
          <w:footerReference w:type="default" r:id="rId17"/>
          <w:pgSz w:w="11906" w:h="16838"/>
          <w:pgMar w:top="1134" w:right="1134" w:bottom="1134" w:left="1701" w:header="567" w:footer="567" w:gutter="0"/>
          <w:pgNumType w:fmt="lowerRoman" w:start="1"/>
          <w:cols w:space="720"/>
          <w:docGrid w:linePitch="360"/>
        </w:sectPr>
      </w:pPr>
      <w:hyperlink w:anchor="fig_5_1" w:history="1">
        <w:r w:rsidR="00371111">
          <w:rPr>
            <w:sz w:val="25"/>
            <w:szCs w:val="25"/>
          </w:rPr>
          <w:t>Hình 5.1: Khung Bảng điều khiển Giám sát Vận hành Nghiệp vụ Thời gian thực (BAM Dashboard)</w:t>
        </w:r>
        <w:r w:rsidR="00371111">
          <w:rPr>
            <w:sz w:val="25"/>
            <w:szCs w:val="25"/>
          </w:rPr>
          <w:tab/>
        </w:r>
        <w:r w:rsidR="00F01B9B">
          <w:fldChar w:fldCharType="begin"/>
        </w:r>
        <w:r w:rsidR="00F01B9B">
          <w:instrText>PAGEREF fig_5_1 \h</w:instrText>
        </w:r>
        <w:r w:rsidR="00F01B9B">
          <w:fldChar w:fldCharType="separate"/>
        </w:r>
        <w:r>
          <w:rPr>
            <w:noProof/>
          </w:rPr>
          <w:t>67</w:t>
        </w:r>
        <w:r w:rsidR="00F01B9B">
          <w:fldChar w:fldCharType="end"/>
        </w:r>
      </w:hyperlink>
    </w:p>
    <w:p w:rsidR="00CD33AA" w:rsidRDefault="00371111">
      <w:pPr>
        <w:pStyle w:val="Heading1"/>
        <w:pageBreakBefore/>
      </w:pPr>
      <w:bookmarkStart w:id="6" w:name="_Toc238945504"/>
      <w:r>
        <w:rPr>
          <w:rFonts w:ascii="Times New Roman" w:hAnsi="Times New Roman"/>
        </w:rPr>
        <w:lastRenderedPageBreak/>
        <w:t>CHƯƠNG 1: TỔNG QUAN DOANH NGHIỆP &amp; KIẾN TRÚC QUY TRÌNH NGHIỆP VỤ</w:t>
      </w:r>
      <w:bookmarkEnd w:id="6"/>
    </w:p>
    <w:p w:rsidR="00CD33AA" w:rsidRDefault="00371111">
      <w:pPr>
        <w:pStyle w:val="Heading2"/>
      </w:pPr>
      <w:bookmarkStart w:id="7" w:name="_Toc238945505"/>
      <w:r>
        <w:rPr>
          <w:rFonts w:ascii="Times New Roman" w:hAnsi="Times New Roman"/>
        </w:rPr>
        <w:t>1.1 Tổng quan về công ty VTI và thương hiệu Highlands Coffee</w:t>
      </w:r>
      <w:bookmarkEnd w:id="7"/>
    </w:p>
    <w:p w:rsidR="00CD33AA" w:rsidRDefault="00371111">
      <w:pPr>
        <w:pStyle w:val="Heading3"/>
      </w:pPr>
      <w:bookmarkStart w:id="8" w:name="_Toc238945506"/>
      <w:r>
        <w:rPr>
          <w:rFonts w:ascii="Times New Roman" w:hAnsi="Times New Roman"/>
          <w:b/>
          <w:sz w:val="26"/>
          <w:bCs/>
        </w:rPr>
        <w:t>1.1.1 Lịch Sử Hình Thành &amp; Phát Triển Chuỗi</w:t>
      </w:r>
      <w:bookmarkEnd w:id="8"/>
    </w:p>
    <w:p w:rsidR="00CD33AA" w:rsidRDefault="00371111">
      <w:pPr>
        <w:spacing w:line="312" w:lineRule="auto"/>
        <w:ind w:firstLine="720"/>
      </w:pPr>
      <w:r>
        <w:t>Thương hiệu Highlands Coffee được khởi nguồn từ niềm tự hào và tình yêu sâu sắc với di sản cà phê Việt Nam của doanh nhân Việt kiều David Thái. Năm 1999, ông thành lập Công ty Cổ phần Quốc tế Việt Thái (Viet Thai International - VTI) tại Hà Nội, khởi đầu bằng hoạt động sản xuất và phân phối các gói cà phê rang xay cao cấp. Đến năm 2002, quán cà phê Highlands Coffee đầu tiên chính thức khai trương tại Tòa nhà Metropolitan (TP. Hồ Chí Minh), mở ra mô hình không gian thưởng thức cà phê hiện đại, sang trọng kết hợp giữa phong vị truyền thống và phong cách quốc tế.</w:t>
      </w:r>
    </w:p>
    <w:p w:rsidR="00CD33AA" w:rsidRDefault="00371111">
      <w:pPr>
        <w:spacing w:line="312" w:lineRule="auto"/>
        <w:ind w:firstLine="720"/>
      </w:pPr>
      <w:r>
        <w:t>Năm 2011, VTI thực hiện bước ngoặt chiến lược khi ký kết hợp tác liên doanh với Tập đoàn Jollibee Foods Corporation (JFC - Philippines). Nguồn lực tài chính mạnh mẽ cùng kinh nghiệm quản trị chuỗi nhượng quyền toàn cầu của JFC đã tạo bệ phóng giúp Highlands Coffee tái cấu trúc toàn diện vào năm 2013: chuyển đổi từ phong cách phục vụ tại bàn truyền thống sang mô hình Tự phục vụ (Self-service) năng động, mở rộng tệp khách hàng đại chúng và tăng tốc mở rộng mạng lưới điểm bán.</w:t>
      </w:r>
    </w:p>
    <w:p w:rsidR="00CD33AA" w:rsidRDefault="00371111">
      <w:pPr>
        <w:spacing w:line="312" w:lineRule="auto"/>
        <w:ind w:firstLine="720"/>
      </w:pPr>
      <w:r>
        <w:t>Tính đến năm 2026, Highlands Coffee đã khẳng định vị thế dẫn đầu vững chắc trên thị trường F&amp;B Việt Nam với mạng lưới chạm mốc 1.000 cửa hàng phủ rộng khắp 63 tỉnh thành, phục vụ hơn 6 triệu lượt khách hàng mỗi tháng và nắm giữ trên 30% thị phần chuỗi cà phê hiện đại (Jollibee Foods Corporation, 2026; Vietdata, 2025).</w:t>
      </w:r>
    </w:p>
    <w:p w:rsidR="00CD33AA" w:rsidRDefault="00371111">
      <w:pPr>
        <w:pStyle w:val="Heading3"/>
      </w:pPr>
      <w:bookmarkStart w:id="9" w:name="_Toc238945507"/>
      <w:r>
        <w:rPr>
          <w:rFonts w:ascii="Times New Roman" w:hAnsi="Times New Roman"/>
          <w:b/>
          <w:sz w:val="26"/>
          <w:bCs/>
        </w:rPr>
        <w:t>1.1.2 Tầm Nhìn, Sứ Mệnh &amp; Giá Trị Cốt Lõi</w:t>
      </w:r>
      <w:bookmarkEnd w:id="9"/>
    </w:p>
    <w:p w:rsidR="00CD33AA" w:rsidRDefault="00371111">
      <w:pPr>
        <w:pStyle w:val="ListBullet"/>
        <w:spacing w:before="20" w:after="40" w:line="312" w:lineRule="auto"/>
      </w:pPr>
      <w:r>
        <w:rPr>
          <w:b/>
        </w:rPr>
        <w:t>Tầm nhìn chiến lược (Vision):</w:t>
      </w:r>
      <w:r>
        <w:t xml:space="preserve"> Trở thành thương hiệu cà phê và trà hàng đầu, mang đậm bản sắc văn hóa Việt Nam vươn tầm thế giới, dẫn đầu xu thế chuyển đổi số và phát triển bền vững trong ngành dịch vụ ẩm thực F&amp;B.</w:t>
      </w:r>
    </w:p>
    <w:p w:rsidR="00CD33AA" w:rsidRDefault="00371111">
      <w:pPr>
        <w:pStyle w:val="ListBullet"/>
        <w:spacing w:before="20" w:after="40" w:line="312" w:lineRule="auto"/>
      </w:pPr>
      <w:r>
        <w:rPr>
          <w:b/>
        </w:rPr>
        <w:t>Sứ mệnh doanh nghiệp (Mission):</w:t>
      </w:r>
      <w:r>
        <w:t xml:space="preserve"> Tự hào phục vụ cộng đồng những sản phẩm cà phê và thức uống thơm ngon, đậm đà phong vị Việt trong không gian kết nối thân thiện, với dịch vụ tận tâm và chuẩn mực an toàn cao nhất.</w:t>
      </w:r>
    </w:p>
    <w:p w:rsidR="00CD33AA" w:rsidRDefault="00371111">
      <w:pPr>
        <w:pStyle w:val="ListBullet"/>
        <w:spacing w:before="20" w:after="40" w:line="312" w:lineRule="auto"/>
      </w:pPr>
      <w:r>
        <w:rPr>
          <w:b/>
        </w:rPr>
        <w:t>5 Giá trị cốt lõi (Core Values):</w:t>
      </w:r>
    </w:p>
    <w:p w:rsidR="00CD33AA" w:rsidRDefault="00371111">
      <w:pPr>
        <w:pStyle w:val="ListNumber"/>
        <w:spacing w:before="20" w:after="40" w:line="312" w:lineRule="auto"/>
      </w:pPr>
      <w:r>
        <w:rPr>
          <w:i/>
        </w:rPr>
        <w:t>Đam mê Di sản Cà phê Việt:</w:t>
      </w:r>
      <w:r>
        <w:t xml:space="preserve"> Tuyển chọn 100% hạt cà phê Robusta và Arabica chất lượng cao từ Buôn Ma Thuột và Cầu Đất.</w:t>
      </w:r>
    </w:p>
    <w:p w:rsidR="00CD33AA" w:rsidRDefault="00371111">
      <w:pPr>
        <w:pStyle w:val="ListNumber"/>
        <w:spacing w:before="20" w:after="40" w:line="312" w:lineRule="auto"/>
      </w:pPr>
      <w:r>
        <w:rPr>
          <w:i/>
        </w:rPr>
        <w:lastRenderedPageBreak/>
        <w:t>Khách hàng là Trọng tâm:</w:t>
      </w:r>
      <w:r>
        <w:t xml:space="preserve"> Không ngừng nâng cao chất lượng sản phẩm, rút ngắn thời gian chờ đợi và tối ưu trải nghiệm khách hàng tại mọi điểm chạm.</w:t>
      </w:r>
    </w:p>
    <w:p w:rsidR="00CD33AA" w:rsidRDefault="00371111">
      <w:pPr>
        <w:pStyle w:val="ListNumber"/>
        <w:spacing w:before="20" w:after="40" w:line="312" w:lineRule="auto"/>
      </w:pPr>
      <w:r>
        <w:rPr>
          <w:i/>
        </w:rPr>
        <w:t>Chất lượng Đồng nhất:</w:t>
      </w:r>
      <w:r>
        <w:t xml:space="preserve"> Duy trì tiêu chuẩn nghiêm ngặt từ khâu thu mua hạt, rang xay tập trung đến quy trình chiết xuất tại từng quầy bar.</w:t>
      </w:r>
    </w:p>
    <w:p w:rsidR="00CD33AA" w:rsidRDefault="00371111">
      <w:pPr>
        <w:pStyle w:val="ListNumber"/>
        <w:spacing w:before="20" w:after="40" w:line="312" w:lineRule="auto"/>
      </w:pPr>
      <w:r>
        <w:rPr>
          <w:i/>
        </w:rPr>
        <w:t>Tôn trọng &amp; Tinh thần Đồng đội:</w:t>
      </w:r>
      <w:r>
        <w:t xml:space="preserve"> Xây dựng môi trường làm việc chuyên nghiệp, trao quyền và gắn kết đội ngũ nhân sự trẻ.</w:t>
      </w:r>
    </w:p>
    <w:p w:rsidR="00CD33AA" w:rsidRDefault="00371111">
      <w:pPr>
        <w:pStyle w:val="ListNumber"/>
        <w:spacing w:before="20" w:after="40" w:line="312" w:lineRule="auto"/>
      </w:pPr>
      <w:r>
        <w:rPr>
          <w:i/>
        </w:rPr>
        <w:t>Đổi mới Sáng tạo &amp; Chuyển đổi Số:</w:t>
      </w:r>
      <w:r>
        <w:t xml:space="preserve"> Tiên phong ứng dụng công nghệ thông tin vào quản trị chuỗi cung ứng và vận hành cửa hàng.</w:t>
      </w:r>
    </w:p>
    <w:p w:rsidR="00CD33AA" w:rsidRDefault="00371111">
      <w:pPr>
        <w:pStyle w:val="Heading3"/>
      </w:pPr>
      <w:bookmarkStart w:id="10" w:name="_Toc238945508"/>
      <w:r>
        <w:rPr>
          <w:rFonts w:ascii="Times New Roman" w:hAnsi="Times New Roman"/>
          <w:b/>
          <w:sz w:val="26"/>
          <w:bCs/>
        </w:rPr>
        <w:t>1.1.3 Cơ Cấu Tổ Chức &amp; Phân Cấp Quản Trị Chuỗi Cửa Hàng</w:t>
      </w:r>
      <w:bookmarkEnd w:id="10"/>
    </w:p>
    <w:p w:rsidR="00CD33AA" w:rsidRDefault="00371111">
      <w:pPr>
        <w:spacing w:line="312" w:lineRule="auto"/>
        <w:ind w:firstLine="720"/>
      </w:pPr>
      <w:r>
        <w:t>Hệ thống tổ chức của Highlands Coffee được phân cấp theo mô hình ma trận chức năng kết hợp phân quyền quản lý theo khu vực địa lý:</w:t>
      </w:r>
    </w:p>
    <w:p w:rsidR="00CD33AA" w:rsidRDefault="00371111">
      <w:pPr>
        <w:pStyle w:val="ListBullet"/>
        <w:spacing w:before="20" w:after="40" w:line="312" w:lineRule="auto"/>
      </w:pPr>
      <w:r>
        <w:rPr>
          <w:b/>
        </w:rPr>
        <w:t>Ban Tổng Giám đốc (Executive Board - CEO/COO/CFO):</w:t>
      </w:r>
      <w:r>
        <w:t xml:space="preserve"> Hoạch định chiến lược tăng trưởng, phê duyệt ngân sách và chỉ đạo các chương trình trọng điểm toàn chuỗi.</w:t>
      </w:r>
    </w:p>
    <w:p w:rsidR="00CD33AA" w:rsidRDefault="00371111">
      <w:pPr>
        <w:pStyle w:val="ListBullet"/>
        <w:spacing w:before="20" w:after="40" w:line="312" w:lineRule="auto"/>
      </w:pPr>
      <w:r>
        <w:rPr>
          <w:b/>
        </w:rPr>
        <w:t>Khối Vận hành Chuỗi (Operations Division):</w:t>
      </w:r>
      <w:r>
        <w:t xml:space="preserve"> Bao gồm Giám đốc Vận hành Vùng (Regional Operations Manager), Quản lý Khu vực (Area Manager - phụ trách 10-15 cửa hàng) và Ban Quản lý Cửa hàng (Store Manager, Assistant Manager, Shift Leader, Barista, Cashier).</w:t>
      </w:r>
    </w:p>
    <w:p w:rsidR="00CD33AA" w:rsidRDefault="00371111">
      <w:pPr>
        <w:pStyle w:val="ListBullet"/>
        <w:spacing w:before="20" w:after="40" w:line="312" w:lineRule="auto"/>
      </w:pPr>
      <w:r>
        <w:rPr>
          <w:b/>
        </w:rPr>
        <w:t>Khối Chuỗi Cung ứng &amp; Mua sắm (Supply Chain &amp; Procurement):</w:t>
      </w:r>
      <w:r>
        <w:t xml:space="preserve"> Quản lý nhà máy rang xay tập trung, hệ thống kho vận (DC) và mạng lưới phân phối kho lạnh kiểm soát nhiệt độ nghiêm ngặt.</w:t>
      </w:r>
    </w:p>
    <w:p w:rsidR="00CD33AA" w:rsidRDefault="00371111">
      <w:pPr>
        <w:pStyle w:val="ListBullet"/>
        <w:spacing w:before="20" w:after="40" w:line="312" w:lineRule="auto"/>
      </w:pPr>
      <w:r>
        <w:rPr>
          <w:b/>
        </w:rPr>
        <w:t>Khối Đảm bảo Chất lượng (Quality Assurance - QA/QC):</w:t>
      </w:r>
      <w:r>
        <w:t xml:space="preserve"> Hoạt động độc lập, chịu trách nhiệm thanh tra, kiểm định định kỳ và audit đột xuất tiêu chuẩn ATVSTP trên toàn bộ điểm bán.</w:t>
      </w:r>
    </w:p>
    <w:p w:rsidR="00CD33AA" w:rsidRDefault="00371111">
      <w:pPr>
        <w:pStyle w:val="ListBullet"/>
        <w:spacing w:before="20" w:after="40" w:line="312" w:lineRule="auto"/>
      </w:pPr>
      <w:r>
        <w:rPr>
          <w:b/>
        </w:rPr>
        <w:t>Khối Tiếp thị &amp; CRM (Marketing &amp; Customer Relationship):</w:t>
      </w:r>
      <w:r>
        <w:t xml:space="preserve"> Nghiên cứu phát triển sản phẩm mới (R&amp;D), truyền thông thương hiệu và vận hành nền tảng khách hàng thân thiết Highlands Rewards.</w:t>
      </w:r>
    </w:p>
    <w:p w:rsidR="00CD33AA" w:rsidRDefault="00371111">
      <w:pPr>
        <w:pStyle w:val="ListBullet"/>
        <w:spacing w:before="20" w:after="40" w:line="312" w:lineRule="auto"/>
      </w:pPr>
      <w:r>
        <w:rPr>
          <w:b/>
        </w:rPr>
        <w:t>Khối Công nghệ Thông tin (IT &amp; Digital Transformation):</w:t>
      </w:r>
      <w:r>
        <w:t xml:space="preserve"> Quản trị hệ thống máy chủ, hạ tầng mạng POS, KDS, ERP SAP S/4HANA và an toàn thông tin giao dịch.</w:t>
      </w:r>
    </w:p>
    <w:p w:rsidR="00CD33AA" w:rsidRDefault="00371111">
      <w:pPr>
        <w:pStyle w:val="ListBullet"/>
        <w:spacing w:before="20" w:after="40" w:line="312" w:lineRule="auto"/>
      </w:pPr>
      <w:r>
        <w:rPr>
          <w:b/>
        </w:rPr>
        <w:t>Khối Tài chính - Kế toán &amp; Nhân sự (Finance &amp; HR):</w:t>
      </w:r>
      <w:r>
        <w:t xml:space="preserve"> Quản trị dòng tiền, kiểm toán doanh thu, tuyển dụng và đào tạo chuyên môn Barista chuẩn SOP.</w:t>
      </w:r>
    </w:p>
    <w:p w:rsidR="00CD33AA" w:rsidRDefault="00371111">
      <w:pPr>
        <w:keepNext/>
        <w:spacing w:before="200" w:after="60"/>
        <w:jc w:val="center"/>
      </w:pPr>
      <w:r>
        <w:rPr>
          <w:noProof/>
        </w:rPr>
        <w:lastRenderedPageBreak/>
        <w:drawing>
          <wp:inline distT="0" distB="0" distL="0" distR="0">
            <wp:extent cx="5669280" cy="25919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co_cau_to_chuc.png"/>
                    <pic:cNvPicPr/>
                  </pic:nvPicPr>
                  <pic:blipFill>
                    <a:blip r:embed="rId18"/>
                    <a:stretch>
                      <a:fillRect/>
                    </a:stretch>
                  </pic:blipFill>
                  <pic:spPr>
                    <a:xfrm>
                      <a:off x="0" y="0"/>
                      <a:ext cx="5669280" cy="2591924"/>
                    </a:xfrm>
                    <a:prstGeom prst="rect">
                      <a:avLst/>
                    </a:prstGeom>
                  </pic:spPr>
                </pic:pic>
              </a:graphicData>
            </a:graphic>
          </wp:inline>
        </w:drawing>
      </w:r>
    </w:p>
    <w:p w:rsidR="00CD33AA" w:rsidRDefault="00371111">
      <w:pPr>
        <w:spacing w:before="40" w:after="200"/>
        <w:jc w:val="center"/>
      </w:pPr>
      <w:bookmarkStart w:id="11" w:name="fig_1_1"/>
      <w:r>
        <w:rPr>
          <w:i/>
          <w:sz w:val="22"/>
        </w:rPr>
        <w:t>Hình 1.1: Sơ đồ Cơ cấu Tổ chức và Phân cấp Quản lý Chuỗi Highlands Coffee</w:t>
      </w:r>
      <w:bookmarkEnd w:id="11"/>
    </w:p>
    <w:p w:rsidR="00CD33AA" w:rsidRDefault="00371111">
      <w:pPr>
        <w:pStyle w:val="Heading2"/>
      </w:pPr>
      <w:bookmarkStart w:id="12" w:name="_Toc238945509"/>
      <w:r>
        <w:rPr>
          <w:rFonts w:ascii="Times New Roman" w:hAnsi="Times New Roman"/>
        </w:rPr>
        <w:t>1.2 Danh mục 12 quy trình nghiệp vụ chuỗi Highlands Coffee</w:t>
      </w:r>
      <w:bookmarkEnd w:id="12"/>
    </w:p>
    <w:p w:rsidR="00CD33AA" w:rsidRDefault="00371111">
      <w:pPr>
        <w:spacing w:line="312" w:lineRule="auto"/>
        <w:ind w:firstLine="720"/>
      </w:pPr>
      <w:r>
        <w:t>Theo chuẩn mực Quản trị Quy trình Nghiệp vụ (BPM), danh mục 12 quy trình vận hành của Highlands Coffee được phân loại toàn diện thành 3 nhóm cấu trúc:</w:t>
      </w:r>
    </w:p>
    <w:p w:rsidR="00CD33AA" w:rsidRDefault="00371111">
      <w:pPr>
        <w:keepNext/>
        <w:spacing w:before="160" w:after="40"/>
        <w:jc w:val="left"/>
      </w:pPr>
      <w:bookmarkStart w:id="13" w:name="tbl_1_1"/>
      <w:r>
        <w:rPr>
          <w:b/>
        </w:rPr>
        <w:t>Bảng 1.1: Danh mục 12 Quy trình Nghiệp vụ chuỗi Highlands Coffee</w:t>
      </w:r>
      <w:bookmarkEnd w:id="1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2"/>
        <w:gridCol w:w="1729"/>
        <w:gridCol w:w="1236"/>
        <w:gridCol w:w="1729"/>
        <w:gridCol w:w="992"/>
        <w:gridCol w:w="2392"/>
      </w:tblGrid>
      <w:tr w:rsidR="00CD33AA">
        <w:trPr>
          <w:cantSplit/>
          <w:tblHeader/>
          <w:jc w:val="center"/>
        </w:trPr>
        <w:tc>
          <w:tcPr>
            <w:tcW w:w="9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Quy Trình</w:t>
            </w:r>
          </w:p>
        </w:tc>
        <w:tc>
          <w:tcPr>
            <w:tcW w:w="172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Quy Trình Nghiệp Vụ</w:t>
            </w:r>
          </w:p>
        </w:tc>
        <w:tc>
          <w:tcPr>
            <w:tcW w:w="123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Nhóm</w:t>
            </w:r>
          </w:p>
        </w:tc>
        <w:tc>
          <w:tcPr>
            <w:tcW w:w="172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 Chính</w:t>
            </w:r>
          </w:p>
        </w:tc>
        <w:tc>
          <w:tcPr>
            <w:tcW w:w="9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 Khách Hàng</w:t>
            </w:r>
          </w:p>
        </w:tc>
        <w:tc>
          <w:tcPr>
            <w:tcW w:w="23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Đầu Ra Cốt Lõi</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P00</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Chiến lược Phát triển Thương hiệu &amp; Menu</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Marketing, R&amp;D, Ban Giám đốc</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Toàn thể khách hàng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công thức món mới &amp; Chiến dịch truyền thông</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P01</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&amp; Phê duyệt Mặt bằng Mở mới</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Phát triển Mặt bằng, Ban Giám đốc</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Ban Lãnh đạo, Chủ mặt bằng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Hợp đồng thuê ký kết thành công / Từ chối mặt bằng</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P02</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ATVSTP &amp; Audit Cửa hàng</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QA/QC, Cửa hàng trưởng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Ban Giám đốc, Thực khách</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Audit đạt chuẩn / Quyết định phạt &amp; Đình chỉ</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P03</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Hoạch định Ngân sách &amp; Kinh doanh Quý</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Quản lý</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Tài chính, Ban Giám đốc, Store Manager</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Cổ đông, Ban Giám đốc</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hoạch phân bổ ngân sách / Yêu cầu điều chỉnh KPI</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P04</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Phục vụ Khách hàng &amp; Bán hàng tại Quầy</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Barista, Khách hàng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trực tiếp</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Đồ uống trao tận tay / Hủy đơn do hết món/chờ lâu</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P05</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viên &amp; Tích điểm Highlands Rewards</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Thu ngân, Hệ thống CRM</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thành viên</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điểm thành công, Đổi voucher / Lỗi thẻ</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P06</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Xử lý Đơn hàng Giao tận nơi (Delivery)</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App Grab/Shopee, Barista, Shipper</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đặt Online</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giao thành công đúng giờ / Hủy đơn do thiếu xế</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P07</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Tiếp nhận &amp; Xử lý Khiếu nại Khách hàng</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phận CSKH, Cửa hàng trưởng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 khiếu nại</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hài lòng &amp; Đổi ly mới / Khiếu nại leo thang</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P08</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Cung ứng &amp; Mua sắm Nguyên liệu Tươi</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Cốt lõi</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P. Mua hàng, Nhà cung cấp</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Bộ phận Pha chế Cửa hàng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liệu nhập kho đủ số lượng / Hàng lỗi trả về</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P09</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Tuyển dụng &amp; Đào tạo Barista Mới</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Hỗ trợ</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Nhân sự, Giảng viên Barista, Cửa hàng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Cửa hàng có nhu cầu NS</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tốt nghiệp SOP / Loại bỏ ứng viên không đạt</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P10</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Bảo trì &amp; Hiệu chuẩn Máy pha Cà phê</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Hỗ trợ</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 Barista trưởng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Quầy Bar Cửa hàng</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Máy đạt chuẩn áp suất 9 bar / Thiết bị hỏng chờ thay</w:t>
            </w:r>
          </w:p>
        </w:tc>
      </w:tr>
      <w:tr w:rsidR="00CD33AA">
        <w:trPr>
          <w:cantSplit/>
          <w:jc w:val="center"/>
        </w:trPr>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P11</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toán Doanh thu &amp; Đối soát Ca Bán</w:t>
            </w:r>
          </w:p>
        </w:tc>
        <w:tc>
          <w:tcPr>
            <w:tcW w:w="123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Hỗ trợ</w:t>
            </w:r>
          </w:p>
        </w:tc>
        <w:tc>
          <w:tcPr>
            <w:tcW w:w="172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ca, Kế toán Doanh thu, Ngân hàng</w:t>
            </w:r>
          </w:p>
        </w:tc>
        <w:tc>
          <w:tcPr>
            <w:tcW w:w="992"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 Kế toán, Cơ quan Thuế</w:t>
            </w:r>
          </w:p>
        </w:tc>
        <w:tc>
          <w:tcPr>
            <w:tcW w:w="23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cáo doanh thu khớp sổ / Biên bản lệch két tiền</w:t>
            </w:r>
          </w:p>
        </w:tc>
      </w:tr>
    </w:tbl>
    <w:p w:rsidR="00CD33AA" w:rsidRDefault="00CD33AA">
      <w:pPr>
        <w:spacing w:after="80"/>
      </w:pPr>
    </w:p>
    <w:p w:rsidR="00CD33AA" w:rsidRDefault="00371111">
      <w:pPr>
        <w:pStyle w:val="Heading3"/>
      </w:pPr>
      <w:bookmarkStart w:id="14" w:name="_Toc238945510"/>
      <w:r>
        <w:rPr>
          <w:rFonts w:ascii="Times New Roman" w:hAnsi="Times New Roman"/>
          <w:b/>
          <w:sz w:val="26"/>
          <w:bCs/>
        </w:rPr>
        <w:t>1.2.1 Mô Tả Chi Tiết 4 Quy Trình Quản Lý (Management Processes)</w:t>
      </w:r>
      <w:bookmarkEnd w:id="14"/>
    </w:p>
    <w:p w:rsidR="00CD33AA" w:rsidRDefault="00371111">
      <w:pPr>
        <w:pStyle w:val="Heading4"/>
      </w:pPr>
      <w:r>
        <w:rPr>
          <w:rFonts w:ascii="Times New Roman" w:hAnsi="Times New Roman"/>
        </w:rPr>
        <w:t>1. Quy trình P00: Chiến lược Phát triển Thương hiệu &amp; Menu Sản phẩm</w:t>
      </w:r>
    </w:p>
    <w:p w:rsidR="00CD33AA" w:rsidRDefault="00371111">
      <w:pPr>
        <w:pStyle w:val="ListBullet"/>
        <w:spacing w:before="20" w:after="40" w:line="312" w:lineRule="auto"/>
      </w:pPr>
      <w:r>
        <w:rPr>
          <w:b/>
        </w:rPr>
        <w:t>Tác nhân tham gia:</w:t>
      </w:r>
      <w:r>
        <w:t xml:space="preserve"> Giám đốc Tiếp thị (CMO), Bộ phận Nghiên cứu &amp; Phát triển Sản phẩm (R&amp;D), Bộ phận Đào tạo, Ban Giám đốc.</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Marketing nghiên cứu xu hướng tiêu dùng và đề xuất ý tưởng dòng thức uống/món ăn mới.</w:t>
      </w:r>
    </w:p>
    <w:p w:rsidR="00CD33AA" w:rsidRDefault="00371111">
      <w:pPr>
        <w:pStyle w:val="ListNumber"/>
        <w:spacing w:before="20" w:after="40" w:line="312" w:lineRule="auto"/>
      </w:pPr>
      <w:r>
        <w:t>Bộ phận R&amp;D tiến hành thử nghiệm công thức pha chế, tính toán giá vốn tiêu chuẩn (Food Cost).</w:t>
      </w:r>
    </w:p>
    <w:p w:rsidR="00CD33AA" w:rsidRDefault="00371111">
      <w:pPr>
        <w:pStyle w:val="ListNumber"/>
        <w:spacing w:before="20" w:after="40" w:line="312" w:lineRule="auto"/>
      </w:pPr>
      <w:r>
        <w:t>Tổ chức hội đồng thử nếm cảm quan nội bộ và khảo sát nhóm khách hàng mục tiêu (Focus Group).</w:t>
      </w:r>
    </w:p>
    <w:p w:rsidR="00CD33AA" w:rsidRDefault="00371111">
      <w:pPr>
        <w:pStyle w:val="ListNumber"/>
        <w:spacing w:before="20" w:after="40" w:line="312" w:lineRule="auto"/>
      </w:pPr>
      <w:r>
        <w:t>Ban Giám đốc phê duyệt công thức chuẩn (Standard Recipe) và kế hoạch ra mắt sản phẩm.</w:t>
      </w:r>
    </w:p>
    <w:p w:rsidR="00CD33AA" w:rsidRDefault="00371111">
      <w:pPr>
        <w:pStyle w:val="ListNumber"/>
        <w:spacing w:before="20" w:after="40" w:line="312" w:lineRule="auto"/>
      </w:pPr>
      <w:r>
        <w:t>Phòng Marketing xây dựng chiến dịch truyền thông; Bộ phận Đào tạo chuyển giao tài liệu SOP xuống toàn bộ hệ thống cửa hàng.</w:t>
      </w:r>
    </w:p>
    <w:p w:rsidR="00CD33AA" w:rsidRDefault="00371111">
      <w:pPr>
        <w:pStyle w:val="ListBullet"/>
        <w:spacing w:before="20" w:after="40" w:line="312" w:lineRule="auto"/>
      </w:pPr>
      <w:r>
        <w:rPr>
          <w:b/>
        </w:rPr>
        <w:t>Đối tượng khách hàng:</w:t>
      </w:r>
      <w:r>
        <w:t xml:space="preserve"> Toàn thể khách hàng tiêu dùng (Khách hàng ngoại bộ), Khối Vận hành cửa hàng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Sản phẩm mới được niêm yết trên menu toàn chuỗi, gia tăng doanh thu và nâng tầm thương hiệu.</w:t>
      </w:r>
    </w:p>
    <w:p w:rsidR="00CD33AA" w:rsidRDefault="00371111">
      <w:pPr>
        <w:pStyle w:val="ListBullet"/>
        <w:spacing w:before="20" w:after="40" w:line="312" w:lineRule="auto"/>
      </w:pPr>
      <w:r>
        <w:rPr>
          <w:i/>
        </w:rPr>
        <w:t>Tiêu cực:</w:t>
      </w:r>
      <w:r>
        <w:t xml:space="preserve"> Dự án sản phẩm bị dừng lại do không đạt chuẩn cảm quan hoặc chi phí giá vốn quá cao.</w:t>
      </w:r>
    </w:p>
    <w:p w:rsidR="00CD33AA" w:rsidRDefault="00371111">
      <w:pPr>
        <w:pStyle w:val="Heading4"/>
      </w:pPr>
      <w:r>
        <w:rPr>
          <w:rFonts w:ascii="Times New Roman" w:hAnsi="Times New Roman"/>
        </w:rPr>
        <w:lastRenderedPageBreak/>
        <w:t>2. Quy trình P01: Khảo sát &amp; Phê duyệt Mặt bằng Mở mới</w:t>
      </w:r>
    </w:p>
    <w:p w:rsidR="00CD33AA" w:rsidRDefault="00371111">
      <w:pPr>
        <w:pStyle w:val="ListBullet"/>
        <w:spacing w:before="20" w:after="40" w:line="312" w:lineRule="auto"/>
      </w:pPr>
      <w:r>
        <w:rPr>
          <w:b/>
        </w:rPr>
        <w:t>Tác nhân tham gia:</w:t>
      </w:r>
      <w:r>
        <w:t xml:space="preserve"> Chuyên viên Phát triển Mặt bằng (BD Officer), Trưởng phòng BD, Giám đốc Tài chính (CFO), Giám đốc Vận hành (COO), Tổng Giám đốc (CEO), Bộ phận Pháp chế.</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Chuyên viên BD tiếp nhận thông tin địa điểm và tiến hành khảo sát thực địa (đo lưu lượng người đi bộ, khảo sát đối thủ cạnh tranh, đo diện tích mặt tiền và kiểm tra hạ tầng điện nước).</w:t>
      </w:r>
    </w:p>
    <w:p w:rsidR="00CD33AA" w:rsidRDefault="00371111">
      <w:pPr>
        <w:pStyle w:val="ListNumber"/>
        <w:spacing w:before="20" w:after="40" w:line="312" w:lineRule="auto"/>
      </w:pPr>
      <w:r>
        <w:t>Lập Báo cáo Khảo sát Vị trí (Feasibility Study) và xây dựng Mô hình Dự phóng Tài chính P&amp;L (ước tính doanh thu, chi phí đầu tư CAPEX, thời gian hoàn vốn ROI).</w:t>
      </w:r>
    </w:p>
    <w:p w:rsidR="00CD33AA" w:rsidRDefault="00371111">
      <w:pPr>
        <w:pStyle w:val="ListNumber"/>
        <w:spacing w:before="20" w:after="40" w:line="312" w:lineRule="auto"/>
      </w:pPr>
      <w:r>
        <w:t>Trình Báo cáo thẩm định lên Trưởng phòng BD rà soát và ký duyệt sơ bộ.</w:t>
      </w:r>
    </w:p>
    <w:p w:rsidR="00CD33AA" w:rsidRDefault="00371111">
      <w:pPr>
        <w:pStyle w:val="ListNumber"/>
        <w:spacing w:before="20" w:after="40" w:line="312" w:lineRule="auto"/>
      </w:pPr>
      <w:r>
        <w:t>Trình Hội đồng Phê duyệt Mặt bằng (CEO, COO, CFO) tổ chức họp đánh giá chiến lược.</w:t>
      </w:r>
    </w:p>
    <w:p w:rsidR="00CD33AA" w:rsidRDefault="00371111">
      <w:pPr>
        <w:pStyle w:val="ListNumber"/>
        <w:spacing w:before="20" w:after="40" w:line="312" w:lineRule="auto"/>
      </w:pPr>
      <w:r>
        <w:t>Nếu được chấp thuận, Bộ phận Pháp chế tiến hành thẩm định pháp lý quyền sử dụng đất và đàm phán hợp đồng thuê với chủ nhà.</w:t>
      </w:r>
    </w:p>
    <w:p w:rsidR="00CD33AA" w:rsidRDefault="00371111">
      <w:pPr>
        <w:pStyle w:val="ListNumber"/>
        <w:spacing w:before="20" w:after="40" w:line="312" w:lineRule="auto"/>
      </w:pPr>
      <w:r>
        <w:t>Ký kết hợp đồng thuê chính thức và bàn giao mặt bằng cho Khối Dự án để thiết kế, thi công.</w:t>
      </w:r>
    </w:p>
    <w:p w:rsidR="00CD33AA" w:rsidRDefault="00371111">
      <w:pPr>
        <w:pStyle w:val="ListBullet"/>
        <w:spacing w:before="20" w:after="40" w:line="312" w:lineRule="auto"/>
      </w:pPr>
      <w:r>
        <w:rPr>
          <w:b/>
        </w:rPr>
        <w:t>Đối tượng khách hàng:</w:t>
      </w:r>
      <w:r>
        <w:t xml:space="preserve"> Ban Lãnh đạo VTI, Cổ đông, Khối Vận hành cửa hàng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Hợp đồng thuê mặt bằng được ký kết thành công, kích hoạt dự án mở cửa hàng mới.</w:t>
      </w:r>
    </w:p>
    <w:p w:rsidR="00CD33AA" w:rsidRDefault="00371111">
      <w:pPr>
        <w:pStyle w:val="ListBullet"/>
        <w:spacing w:before="20" w:after="40" w:line="312" w:lineRule="auto"/>
      </w:pPr>
      <w:r>
        <w:rPr>
          <w:i/>
        </w:rPr>
        <w:t>Tiêu cực:</w:t>
      </w:r>
      <w:r>
        <w:t xml:space="preserve"> Mặt bằng bị từ chối do không đạt chuẩn thương mại hoặc đàm phán hợp đồng thất bại do không thống nhất được giá thuê.</w:t>
      </w:r>
    </w:p>
    <w:p w:rsidR="00CD33AA" w:rsidRDefault="00371111">
      <w:pPr>
        <w:pStyle w:val="Heading4"/>
      </w:pPr>
      <w:r>
        <w:rPr>
          <w:rFonts w:ascii="Times New Roman" w:hAnsi="Times New Roman"/>
        </w:rPr>
        <w:t>3. Quy trình P02: Kiểm soát An toàn Vệ sinh Thực phẩm &amp; Audit Cửa hàng</w:t>
      </w:r>
    </w:p>
    <w:p w:rsidR="00CD33AA" w:rsidRDefault="00371111">
      <w:pPr>
        <w:pStyle w:val="ListBullet"/>
        <w:spacing w:before="20" w:after="40" w:line="312" w:lineRule="auto"/>
      </w:pPr>
      <w:r>
        <w:rPr>
          <w:b/>
        </w:rPr>
        <w:t>Tác nhân tham gia:</w:t>
      </w:r>
      <w:r>
        <w:t xml:space="preserve"> Chuyên viên QA/QC (Auditor), Trưởng nhóm QA, Cửa hàng trưởng (Store Manager), Giám đốc Vận hành Vùng.</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QA lập lịch audit định kỳ hàng tháng và đột xuất cho danh sách cửa hàng phụ trách.</w:t>
      </w:r>
    </w:p>
    <w:p w:rsidR="00CD33AA" w:rsidRDefault="00371111">
      <w:pPr>
        <w:pStyle w:val="ListNumber"/>
        <w:spacing w:before="20" w:after="40" w:line="312" w:lineRule="auto"/>
      </w:pPr>
      <w:r>
        <w:t>Chuyên viên QA đến trực tiếp cửa hàng mà không báo trước, tiến hành kiểm tra thực tế theo Bảng tiêu chuẩn 50 tiêu chí ATVSTP &amp; Vận hành (kiểm tra hạn sử dụng nguyên liệu, nhiệt độ tủ đông dưới -18°C, tủ mát 2-4°C, độ sạch máy pha và tem nhãn FIFO).</w:t>
      </w:r>
    </w:p>
    <w:p w:rsidR="00CD33AA" w:rsidRDefault="00371111">
      <w:pPr>
        <w:pStyle w:val="ListNumber"/>
        <w:spacing w:before="20" w:after="40" w:line="312" w:lineRule="auto"/>
      </w:pPr>
      <w:r>
        <w:lastRenderedPageBreak/>
        <w:t>Lấy mẫu ngẫu nhiên đá viên, nước pha chế và sữa tươi để gửi phòng lab kiểm nghiệm vi sinh.</w:t>
      </w:r>
    </w:p>
    <w:p w:rsidR="00CD33AA" w:rsidRDefault="00371111">
      <w:pPr>
        <w:pStyle w:val="ListNumber"/>
        <w:spacing w:before="20" w:after="40" w:line="312" w:lineRule="auto"/>
      </w:pPr>
      <w:r>
        <w:t>Lập Biên bản Audit trực tiếp tại cửa hàng và yêu cầu Cửa hàng trưởng ký xác nhận.</w:t>
      </w:r>
    </w:p>
    <w:p w:rsidR="00CD33AA" w:rsidRDefault="00371111">
      <w:pPr>
        <w:pStyle w:val="ListNumber"/>
        <w:spacing w:before="20" w:after="40" w:line="312" w:lineRule="auto"/>
      </w:pPr>
      <w:r>
        <w:t>Đánh giá xếp loại cửa hàng (Hạng A, B, C hoặc D). Nếu vi phạm mức độ nghiêm trọng (Hạng D), gửi báo cáo khẩn cấp lên Giám đốc Vận hành để xử phạt hoặc tạm đình chỉ hoạt động.</w:t>
      </w:r>
    </w:p>
    <w:p w:rsidR="00CD33AA" w:rsidRDefault="00371111">
      <w:pPr>
        <w:pStyle w:val="ListNumber"/>
        <w:spacing w:before="20" w:after="40" w:line="312" w:lineRule="auto"/>
      </w:pPr>
      <w:r>
        <w:t>Cửa hàng trưởng lập Kế hoạch hành động khắc phục (CAPA) trong vòng 48 giờ. QA tiến hành tái kiểm tra và đóng hồ sơ audit.</w:t>
      </w:r>
    </w:p>
    <w:p w:rsidR="00CD33AA" w:rsidRDefault="00371111">
      <w:pPr>
        <w:pStyle w:val="ListBullet"/>
        <w:spacing w:before="20" w:after="40" w:line="312" w:lineRule="auto"/>
      </w:pPr>
      <w:r>
        <w:rPr>
          <w:b/>
        </w:rPr>
        <w:t>Đối tượng khách hàng:</w:t>
      </w:r>
      <w:r>
        <w:t xml:space="preserve"> Thực khách tiêu dùng (Khách hàng ngoại bộ), Ban Giám đốc và Cơ quan Quản lý Nhà nước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Cửa hàng đạt chuẩn chứng nhận ATVSTP Hạng A, duy trì chất lượng dịch vụ đồng đều.</w:t>
      </w:r>
    </w:p>
    <w:p w:rsidR="00CD33AA" w:rsidRDefault="00371111">
      <w:pPr>
        <w:pStyle w:val="ListBullet"/>
        <w:spacing w:before="20" w:after="40" w:line="312" w:lineRule="auto"/>
      </w:pPr>
      <w:r>
        <w:rPr>
          <w:i/>
        </w:rPr>
        <w:t>Tiêu cực:</w:t>
      </w:r>
      <w:r>
        <w:t xml:space="preserve"> Cửa hàng bị đánh rớt, phạt vi phạm nội bộ hoặc bị đình chỉ hoạt động để khắc phục lỗi nghiêm trọng.</w:t>
      </w:r>
    </w:p>
    <w:p w:rsidR="00CD33AA" w:rsidRDefault="00371111">
      <w:pPr>
        <w:pStyle w:val="Heading4"/>
      </w:pPr>
      <w:r>
        <w:rPr>
          <w:rFonts w:ascii="Times New Roman" w:hAnsi="Times New Roman"/>
        </w:rPr>
        <w:t>4. Quy trình P03: Hoạch định Ngân sách &amp; Kế hoạch Kinh doanh Quý</w:t>
      </w:r>
    </w:p>
    <w:p w:rsidR="00CD33AA" w:rsidRDefault="00371111">
      <w:pPr>
        <w:pStyle w:val="ListBullet"/>
        <w:spacing w:before="20" w:after="40" w:line="312" w:lineRule="auto"/>
      </w:pPr>
      <w:r>
        <w:rPr>
          <w:b/>
        </w:rPr>
        <w:t>Tác nhân tham gia:</w:t>
      </w:r>
      <w:r>
        <w:t xml:space="preserve"> Giám đốc Vận hành, Phòng Tài chính - Kế hoạch, Quản lý Khu vực, Cửa hàng trưởng, Ban Giám đốc.</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Tài chính tổng hợp số liệu doanh thu lịch sử, phân tích biến động thị trường và chi phí nguyên liệu đầu vào.</w:t>
      </w:r>
    </w:p>
    <w:p w:rsidR="00CD33AA" w:rsidRDefault="00371111">
      <w:pPr>
        <w:pStyle w:val="ListNumber"/>
        <w:spacing w:before="20" w:after="40" w:line="312" w:lineRule="auto"/>
      </w:pPr>
      <w:r>
        <w:t>Cửa hàng trưởng phối hợp Quản lý khu vực lập bản dự thảo ngân sách chi phí vận hành (OPEX) và kế hoạch doanh số mục tiêu cho từng cửa hàng.</w:t>
      </w:r>
    </w:p>
    <w:p w:rsidR="00CD33AA" w:rsidRDefault="00371111">
      <w:pPr>
        <w:pStyle w:val="ListNumber"/>
        <w:spacing w:before="20" w:after="40" w:line="312" w:lineRule="auto"/>
      </w:pPr>
      <w:r>
        <w:t>Phòng Tài chính hợp nhất dữ liệu toàn chuỗi và xây dựng Bản dự thảo Kế hoạch Ngân sách quý.</w:t>
      </w:r>
    </w:p>
    <w:p w:rsidR="00CD33AA" w:rsidRDefault="00371111">
      <w:pPr>
        <w:pStyle w:val="ListNumber"/>
        <w:spacing w:before="20" w:after="40" w:line="312" w:lineRule="auto"/>
      </w:pPr>
      <w:r>
        <w:t>Tổ chức họp bảo vệ ngân sách liên phòng ban trước Ban Giám đốc.</w:t>
      </w:r>
    </w:p>
    <w:p w:rsidR="00CD33AA" w:rsidRDefault="00371111">
      <w:pPr>
        <w:pStyle w:val="ListNumber"/>
        <w:spacing w:before="20" w:after="40" w:line="312" w:lineRule="auto"/>
      </w:pPr>
      <w:r>
        <w:t>Ban Giám đốc phê duyệt hạn mức ngân sách chính thức và ban hành chỉ tiêu KPIs xuống từng cửa hàng.</w:t>
      </w:r>
    </w:p>
    <w:p w:rsidR="00CD33AA" w:rsidRDefault="00371111">
      <w:pPr>
        <w:pStyle w:val="ListBullet"/>
        <w:spacing w:before="20" w:after="40" w:line="312" w:lineRule="auto"/>
      </w:pPr>
      <w:r>
        <w:rPr>
          <w:b/>
        </w:rPr>
        <w:t>Đối tượng khách hàng:</w:t>
      </w:r>
      <w:r>
        <w:t xml:space="preserve"> Ban Giám đốc, Cổ đông, Cửa hàng trưởng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Bản ngân sách quý được phê duyệt chính thức, làm căn cứ giải ngân và đo lường hiệu quả kinh doanh.</w:t>
      </w:r>
    </w:p>
    <w:p w:rsidR="00CD33AA" w:rsidRDefault="00371111">
      <w:pPr>
        <w:pStyle w:val="ListBullet"/>
        <w:spacing w:before="20" w:after="40" w:line="312" w:lineRule="auto"/>
      </w:pPr>
      <w:r>
        <w:rPr>
          <w:i/>
        </w:rPr>
        <w:t>Tiêu cực:</w:t>
      </w:r>
      <w:r>
        <w:t xml:space="preserve"> Dự thảo ngân sách bị bác bỏ do chi phí vượt định mức, yêu cầu rà soát và lập lại kế hoạch.</w:t>
      </w:r>
    </w:p>
    <w:p w:rsidR="00CD33AA" w:rsidRDefault="00371111">
      <w:pPr>
        <w:pStyle w:val="Heading3"/>
      </w:pPr>
      <w:bookmarkStart w:id="15" w:name="_Toc238945511"/>
      <w:r>
        <w:rPr>
          <w:rFonts w:ascii="Times New Roman" w:hAnsi="Times New Roman"/>
          <w:b/>
          <w:sz w:val="26"/>
          <w:bCs/>
        </w:rPr>
        <w:lastRenderedPageBreak/>
        <w:t>1.2.2 Mô Tả Chi Tiết 5 Quy Trình Cốt Lõi (Core Processes)</w:t>
      </w:r>
      <w:bookmarkEnd w:id="15"/>
    </w:p>
    <w:p w:rsidR="00CD33AA" w:rsidRDefault="00371111">
      <w:pPr>
        <w:pStyle w:val="Heading4"/>
      </w:pPr>
      <w:r>
        <w:rPr>
          <w:rFonts w:ascii="Times New Roman" w:hAnsi="Times New Roman"/>
        </w:rPr>
        <w:t>1. Quy trình P04: Phục vụ Khách hàng &amp; Bán hàng tại Quầy (Order-to-Serve)</w:t>
      </w:r>
    </w:p>
    <w:p w:rsidR="00CD33AA" w:rsidRDefault="00371111">
      <w:pPr>
        <w:pStyle w:val="ListBullet"/>
        <w:spacing w:before="20" w:after="40" w:line="312" w:lineRule="auto"/>
      </w:pPr>
      <w:r>
        <w:rPr>
          <w:b/>
        </w:rPr>
        <w:t>Tác nhân tham gia:</w:t>
      </w:r>
      <w:r>
        <w:t xml:space="preserve"> Khách hàng, Nhân viên Thu ngân (Cashier), Nhân viên Pha chế (Barista), Nhân viên Bếp bánh.</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Khách hàng đến quầy gọi món, xem menu và chọn đồ uống/bánh ngọt.</w:t>
      </w:r>
    </w:p>
    <w:p w:rsidR="00CD33AA" w:rsidRDefault="00371111">
      <w:pPr>
        <w:pStyle w:val="ListNumber"/>
        <w:spacing w:before="20" w:after="40" w:line="312" w:lineRule="auto"/>
      </w:pPr>
      <w:r>
        <w:t>Thu ngân chào đón, tiếp nhận yêu cầu, tư vấn kích cỡ (Size), loại sữa, lượng đường/đá và gợi ý mua kèm (Up-selling).</w:t>
      </w:r>
    </w:p>
    <w:p w:rsidR="00CD33AA" w:rsidRDefault="00371111">
      <w:pPr>
        <w:pStyle w:val="ListNumber"/>
        <w:spacing w:before="20" w:after="40" w:line="312" w:lineRule="auto"/>
      </w:pPr>
      <w:r>
        <w:t>Thu ngân kiểm tra tồn kho trên phần mềm POS. Nếu hết món, thông báo khách đổi món khác; nếu khách không đồng ý, khách rời hàng.</w:t>
      </w:r>
    </w:p>
    <w:p w:rsidR="00CD33AA" w:rsidRDefault="00371111">
      <w:pPr>
        <w:pStyle w:val="ListNumber"/>
        <w:spacing w:before="20" w:after="40" w:line="312" w:lineRule="auto"/>
      </w:pPr>
      <w:r>
        <w:t>Thu ngân nhập đơn hàng vào POS, xác nhận tổng tiền và hướng dẫn khách thanh toán (Tiền mặt, Thẻ ngân hàng hoặc Quét mã QR).</w:t>
      </w:r>
    </w:p>
    <w:p w:rsidR="00CD33AA" w:rsidRDefault="00371111">
      <w:pPr>
        <w:pStyle w:val="ListNumber"/>
        <w:spacing w:before="20" w:after="40" w:line="312" w:lineRule="auto"/>
      </w:pPr>
      <w:r>
        <w:t>Thu ngân in hóa đơn giấy (bill), gán mã thiết bị báo rung (Pager) và giao cho khách hàng. Khách cầm thẻ rung tìm bàn ngồi chờ.</w:t>
      </w:r>
    </w:p>
    <w:p w:rsidR="00CD33AA" w:rsidRDefault="00371111">
      <w:pPr>
        <w:pStyle w:val="ListNumber"/>
        <w:spacing w:before="20" w:after="40" w:line="312" w:lineRule="auto"/>
      </w:pPr>
      <w:r>
        <w:t>Phiếu order giấy được chuyển sang quầy bar. Barista tiếp nhận bill, phân loại món theo line: Máy pha Espresso, Máy xay Freeze hoặc Lò nướng bánh que.</w:t>
      </w:r>
    </w:p>
    <w:p w:rsidR="00CD33AA" w:rsidRDefault="00371111">
      <w:pPr>
        <w:pStyle w:val="ListNumber"/>
        <w:spacing w:before="20" w:after="40" w:line="312" w:lineRule="auto"/>
      </w:pPr>
      <w:r>
        <w:t>Nhân viên tiến hành pha chế, hoàn thiện ly nước và kiểm tra chất lượng theo chuẩn SOP.</w:t>
      </w:r>
    </w:p>
    <w:p w:rsidR="00CD33AA" w:rsidRDefault="00371111">
      <w:pPr>
        <w:pStyle w:val="ListNumber"/>
        <w:spacing w:before="20" w:after="40" w:line="312" w:lineRule="auto"/>
      </w:pPr>
      <w:r>
        <w:t>Barista bấm máy phát tín hiệu kích hoạt thẻ rung Pager của khách. Khách hàng mang thẻ quay lại quầy nhận khay đồ uống hoàn chỉnh.</w:t>
      </w:r>
    </w:p>
    <w:p w:rsidR="00CD33AA" w:rsidRDefault="00371111">
      <w:pPr>
        <w:pStyle w:val="ListBullet"/>
        <w:spacing w:before="20" w:after="40" w:line="312" w:lineRule="auto"/>
      </w:pPr>
      <w:r>
        <w:rPr>
          <w:b/>
        </w:rPr>
        <w:t>Đối tượng khách hàng:</w:t>
      </w:r>
      <w:r>
        <w:t xml:space="preserve"> Khách hàng cá nhân trực tiếp tại cửa hàng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Khách hàng nhận được món nước đúng yêu cầu, chất lượng thơm ngon và hài lòng với dịch vụ.</w:t>
      </w:r>
    </w:p>
    <w:p w:rsidR="00CD33AA" w:rsidRDefault="00371111">
      <w:pPr>
        <w:pStyle w:val="ListBullet"/>
        <w:spacing w:before="20" w:after="40" w:line="312" w:lineRule="auto"/>
      </w:pPr>
      <w:r>
        <w:rPr>
          <w:i/>
        </w:rPr>
        <w:t>Tiêu cực:</w:t>
      </w:r>
      <w:r>
        <w:t xml:space="preserve"> Khách hàng bỏ về do xếp hàng quá 10 phút, hoặc phát sinh khiếu nại do pha sai khẩu vị, nước bị nguội/tan đá.</w:t>
      </w:r>
    </w:p>
    <w:p w:rsidR="00CD33AA" w:rsidRDefault="00371111">
      <w:pPr>
        <w:pStyle w:val="Heading4"/>
      </w:pPr>
      <w:r>
        <w:rPr>
          <w:rFonts w:ascii="Times New Roman" w:hAnsi="Times New Roman"/>
        </w:rPr>
        <w:t>2. Quy trình P05: Hội viên &amp; Tích điểm Highlands Rewards</w:t>
      </w:r>
    </w:p>
    <w:p w:rsidR="00CD33AA" w:rsidRDefault="00371111">
      <w:pPr>
        <w:pStyle w:val="ListBullet"/>
        <w:spacing w:before="20" w:after="40" w:line="312" w:lineRule="auto"/>
      </w:pPr>
      <w:r>
        <w:rPr>
          <w:b/>
        </w:rPr>
        <w:t>Tác nhân tham gia:</w:t>
      </w:r>
      <w:r>
        <w:t xml:space="preserve"> Khách hàng thành viên, Nhân viên Thu ngân, Hệ thống Quản trị Khách hàng CRM.</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Khách hàng xuất trình mã QR thành viên trên ứng dụng Highlands Coffee khi gọi món.</w:t>
      </w:r>
    </w:p>
    <w:p w:rsidR="00CD33AA" w:rsidRDefault="00371111">
      <w:pPr>
        <w:pStyle w:val="ListNumber"/>
        <w:spacing w:before="20" w:after="40" w:line="312" w:lineRule="auto"/>
      </w:pPr>
      <w:r>
        <w:t>Thu ngân dùng máy quét barcode quét mã thành viên vào phần mềm POS.</w:t>
      </w:r>
    </w:p>
    <w:p w:rsidR="00CD33AA" w:rsidRDefault="00371111">
      <w:pPr>
        <w:pStyle w:val="ListNumber"/>
        <w:spacing w:before="20" w:after="40" w:line="312" w:lineRule="auto"/>
      </w:pPr>
      <w:r>
        <w:lastRenderedPageBreak/>
        <w:t>Hệ thống CRM tự động xác thực danh tính, hạng thành viên (Hạt Dừa, Trái Đỏ, Hạt Vàng) và số điểm tích lũy hiện có.</w:t>
      </w:r>
    </w:p>
    <w:p w:rsidR="00CD33AA" w:rsidRDefault="00371111">
      <w:pPr>
        <w:pStyle w:val="ListNumber"/>
        <w:spacing w:before="20" w:after="40" w:line="312" w:lineRule="auto"/>
      </w:pPr>
      <w:r>
        <w:t>Khách hàng lựa chọn tích lũy thêm điểm hoặc sử dụng điểm/voucher khuyến mãi để trừ tiền trực tiếp trên hóa đơn.</w:t>
      </w:r>
    </w:p>
    <w:p w:rsidR="00CD33AA" w:rsidRDefault="00371111">
      <w:pPr>
        <w:pStyle w:val="ListNumber"/>
        <w:spacing w:before="20" w:after="40" w:line="312" w:lineRule="auto"/>
      </w:pPr>
      <w:r>
        <w:t>Phần mềm POS tự động tính chiết khấu, cập nhật số dư điểm mới lên máy chủ CRM trong thời gian thực và gửi thông báo Push Notification đến điện thoại khách hàng.</w:t>
      </w:r>
    </w:p>
    <w:p w:rsidR="00CD33AA" w:rsidRDefault="00371111">
      <w:pPr>
        <w:pStyle w:val="ListBullet"/>
        <w:spacing w:before="20" w:after="40" w:line="312" w:lineRule="auto"/>
      </w:pPr>
      <w:r>
        <w:rPr>
          <w:b/>
        </w:rPr>
        <w:t>Đối tượng khách hàng:</w:t>
      </w:r>
      <w:r>
        <w:t xml:space="preserve"> Khách hàng thân thiết của chuỗi Highlands Coffee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Giao dịch tích điểm/đổi voucher thành công, nâng cao mức độ gắn kết của hội viên.</w:t>
      </w:r>
    </w:p>
    <w:p w:rsidR="00CD33AA" w:rsidRDefault="00371111">
      <w:pPr>
        <w:pStyle w:val="ListBullet"/>
        <w:spacing w:before="20" w:after="40" w:line="312" w:lineRule="auto"/>
      </w:pPr>
      <w:r>
        <w:rPr>
          <w:i/>
        </w:rPr>
        <w:t>Tiêu cực:</w:t>
      </w:r>
      <w:r>
        <w:t xml:space="preserve"> Lỗi kết nối máy chủ CRM khiến mã QR không hợp lệ, không áp dụng được ưu đãi cho khách.</w:t>
      </w:r>
    </w:p>
    <w:p w:rsidR="00CD33AA" w:rsidRDefault="00371111">
      <w:pPr>
        <w:pStyle w:val="Heading4"/>
      </w:pPr>
      <w:r>
        <w:rPr>
          <w:rFonts w:ascii="Times New Roman" w:hAnsi="Times New Roman"/>
        </w:rPr>
        <w:t>3. Quy trình P06: Xử lý Đơn hàng Giao tận nơi (Delivery)</w:t>
      </w:r>
    </w:p>
    <w:p w:rsidR="00CD33AA" w:rsidRDefault="00371111">
      <w:pPr>
        <w:pStyle w:val="ListBullet"/>
        <w:spacing w:before="20" w:after="40" w:line="312" w:lineRule="auto"/>
      </w:pPr>
      <w:r>
        <w:rPr>
          <w:b/>
        </w:rPr>
        <w:t>Tác nhân tham gia:</w:t>
      </w:r>
      <w:r>
        <w:t xml:space="preserve"> Khách hàng đặt Online, Nền tảng giao hàng (GrabFood/ShopeeFood), Thu ngân Online, Barista, Tài xế giao hàng (Shipper).</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Đơn hàng từ ứng dụng đối tác đổ về máy POS cửa hàng, hệ thống phát tín hiệu chuông báo đơn mới.</w:t>
      </w:r>
    </w:p>
    <w:p w:rsidR="00CD33AA" w:rsidRDefault="00371111">
      <w:pPr>
        <w:pStyle w:val="ListNumber"/>
        <w:spacing w:before="20" w:after="40" w:line="312" w:lineRule="auto"/>
      </w:pPr>
      <w:r>
        <w:t>Thu ngân kiểm tra tồn kho nguyên liệu, bấm tiếp nhận đơn trên POS và in phiếu chế biến ưu tiên.</w:t>
      </w:r>
    </w:p>
    <w:p w:rsidR="00CD33AA" w:rsidRDefault="00371111">
      <w:pPr>
        <w:pStyle w:val="ListNumber"/>
        <w:spacing w:before="20" w:after="40" w:line="312" w:lineRule="auto"/>
      </w:pPr>
      <w:r>
        <w:t>Barista thực hiện pha chế đồ uống, đóng nắp chống tràn, dán tem niêm phong miệng ly và đóng gói vào túi giữ nhiệt.</w:t>
      </w:r>
    </w:p>
    <w:p w:rsidR="00CD33AA" w:rsidRDefault="00371111">
      <w:pPr>
        <w:pStyle w:val="ListNumber"/>
        <w:spacing w:before="20" w:after="40" w:line="312" w:lineRule="auto"/>
      </w:pPr>
      <w:r>
        <w:t>Shipper đến quầy xuất trình mã đơn hàng trên ứng dụng tài xế.</w:t>
      </w:r>
    </w:p>
    <w:p w:rsidR="00CD33AA" w:rsidRDefault="00371111">
      <w:pPr>
        <w:pStyle w:val="ListNumber"/>
        <w:spacing w:before="20" w:after="40" w:line="312" w:lineRule="auto"/>
      </w:pPr>
      <w:r>
        <w:t>Thu ngân đối chiếu mã đơn, bàn giao gói hàng cho Shipper; Shipper vận chuyển giao tận tay khách hàng.</w:t>
      </w:r>
    </w:p>
    <w:p w:rsidR="00CD33AA" w:rsidRDefault="00371111">
      <w:pPr>
        <w:pStyle w:val="ListBullet"/>
        <w:spacing w:before="20" w:after="40" w:line="312" w:lineRule="auto"/>
      </w:pPr>
      <w:r>
        <w:rPr>
          <w:b/>
        </w:rPr>
        <w:t>Đối tượng khách hàng:</w:t>
      </w:r>
      <w:r>
        <w:t xml:space="preserve"> Khách hàng đặt mua thức uống từ xa qua ứng dụng trực tuyến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Đơn hàng được giao nguyên vẹn, đúng thời gian cam kết, chất lượng đồ uống đảm bảo.</w:t>
      </w:r>
    </w:p>
    <w:p w:rsidR="00CD33AA" w:rsidRDefault="00371111">
      <w:pPr>
        <w:pStyle w:val="ListBullet"/>
        <w:spacing w:before="20" w:after="40" w:line="312" w:lineRule="auto"/>
      </w:pPr>
      <w:r>
        <w:rPr>
          <w:i/>
        </w:rPr>
        <w:t>Tiêu cực:</w:t>
      </w:r>
      <w:r>
        <w:t xml:space="preserve"> Đơn hàng bị hủy do không có tài xế nhận cuốc hoặc cửa hàng quá tải giờ cao điểm không kịp pha chế.</w:t>
      </w:r>
    </w:p>
    <w:p w:rsidR="00CD33AA" w:rsidRDefault="00371111">
      <w:pPr>
        <w:pStyle w:val="Heading4"/>
      </w:pPr>
      <w:r>
        <w:rPr>
          <w:rFonts w:ascii="Times New Roman" w:hAnsi="Times New Roman"/>
        </w:rPr>
        <w:lastRenderedPageBreak/>
        <w:t>4. Quy trình P07: Tiếp nhận &amp; Xử lý Khiếu nại Khách hàng</w:t>
      </w:r>
    </w:p>
    <w:p w:rsidR="00CD33AA" w:rsidRDefault="00371111">
      <w:pPr>
        <w:pStyle w:val="ListBullet"/>
        <w:spacing w:before="20" w:after="40" w:line="312" w:lineRule="auto"/>
      </w:pPr>
      <w:r>
        <w:rPr>
          <w:b/>
        </w:rPr>
        <w:t>Tác nhân tham gia:</w:t>
      </w:r>
      <w:r>
        <w:t xml:space="preserve"> Khách hàng khiếu nại, Nhân viên quầy bar/Thu ngân, Cửa hàng trưởng (Store Manager), Bộ phận CSKH Trung tâm.</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Khách hàng phản ánh sự cố (đồ uống có dị vật, nước quá ngọt/đắng, nhân viên phục vụ chưa đúng chuẩn).</w:t>
      </w:r>
    </w:p>
    <w:p w:rsidR="00CD33AA" w:rsidRDefault="00371111">
      <w:pPr>
        <w:pStyle w:val="ListNumber"/>
        <w:spacing w:before="20" w:after="40" w:line="312" w:lineRule="auto"/>
      </w:pPr>
      <w:r>
        <w:t>Nhân viên tiếp nhận lắng nghe với thái độ cầu thị, gửi lời xin lỗi chân thành và mời Cửa hàng trưởng ra tiếp đón trực tiếp.</w:t>
      </w:r>
    </w:p>
    <w:p w:rsidR="00CD33AA" w:rsidRDefault="00371111">
      <w:pPr>
        <w:pStyle w:val="ListNumber"/>
        <w:spacing w:before="20" w:after="40" w:line="312" w:lineRule="auto"/>
      </w:pPr>
      <w:r>
        <w:t>Cửa hàng trưởng ghi nhận sự việc, kiểm tra lại ly nước hoặc đối chiếu đơn hàng trên máy POS.</w:t>
      </w:r>
    </w:p>
    <w:p w:rsidR="00CD33AA" w:rsidRDefault="00371111">
      <w:pPr>
        <w:pStyle w:val="ListNumber"/>
        <w:spacing w:before="20" w:after="40" w:line="312" w:lineRule="auto"/>
      </w:pPr>
      <w:r>
        <w:t>Cửa hàng trưởng đưa ra giải pháp xử lý ngay lập tức (pha lại ly mới miễn phí hoặc hoàn tiền 100% kèm voucher xin lỗi).</w:t>
      </w:r>
    </w:p>
    <w:p w:rsidR="00CD33AA" w:rsidRDefault="00371111">
      <w:pPr>
        <w:pStyle w:val="ListNumber"/>
        <w:spacing w:before="20" w:after="40" w:line="312" w:lineRule="auto"/>
      </w:pPr>
      <w:r>
        <w:t>Ghi nhận sự cố vào Sổ nhật ký ca và báo cáo lên hệ thống CSKH trung tâm để phân tích nguyên nhân gốc rễ.</w:t>
      </w:r>
    </w:p>
    <w:p w:rsidR="00CD33AA" w:rsidRDefault="00371111">
      <w:pPr>
        <w:pStyle w:val="ListBullet"/>
        <w:spacing w:before="20" w:after="40" w:line="312" w:lineRule="auto"/>
      </w:pPr>
      <w:r>
        <w:rPr>
          <w:b/>
        </w:rPr>
        <w:t>Đối tượng khách hàng:</w:t>
      </w:r>
      <w:r>
        <w:t xml:space="preserve"> Khách hàng gặp trải nghiệm không hài lòng tại cửa hàng (Khách hàng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Khiếu nại được giải quyết nhanh chóng, thỏa đáng, giữ chân khách hàng thành công.</w:t>
      </w:r>
    </w:p>
    <w:p w:rsidR="00CD33AA" w:rsidRDefault="00371111">
      <w:pPr>
        <w:pStyle w:val="ListBullet"/>
        <w:spacing w:before="20" w:after="40" w:line="312" w:lineRule="auto"/>
      </w:pPr>
      <w:r>
        <w:rPr>
          <w:i/>
        </w:rPr>
        <w:t>Tiêu cực:</w:t>
      </w:r>
      <w:r>
        <w:t xml:space="preserve"> Khách hàng không đồng ý với phương án xử lý, tiếp tục khiếu nại lên mạng xã hội hoặc cơ quan chức năng.</w:t>
      </w:r>
    </w:p>
    <w:p w:rsidR="00CD33AA" w:rsidRDefault="00371111">
      <w:pPr>
        <w:pStyle w:val="Heading4"/>
      </w:pPr>
      <w:r>
        <w:rPr>
          <w:rFonts w:ascii="Times New Roman" w:hAnsi="Times New Roman"/>
        </w:rPr>
        <w:t>5. Quy trình P08: Cung ứng &amp; Mua sắm Nguyên vật liệu Tươi (Supply &amp; Replenishment)</w:t>
      </w:r>
    </w:p>
    <w:p w:rsidR="00CD33AA" w:rsidRDefault="00371111">
      <w:pPr>
        <w:pStyle w:val="ListBullet"/>
        <w:spacing w:before="20" w:after="40" w:line="312" w:lineRule="auto"/>
      </w:pPr>
      <w:r>
        <w:rPr>
          <w:b/>
        </w:rPr>
        <w:t>Tác nhân tham gia:</w:t>
      </w:r>
      <w:r>
        <w:t xml:space="preserve"> Cửa hàng trưởng, Thủ kho Cửa hàng, Phòng Chuỗi Cung ứng (Procurement), Nhà cung cấp sữa tươi/bánh ngọt (Vinamilk, Bếp trung tâm), Đơn vị Vận tải Kho lạnh.</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Hàng ngày vào lúc 16:00, Thủ kho cửa hàng tiến hành kiểm kê thực tế lượng sữa tươi thanh trùng, siro và bánh ngọt tồn trong kho lạnh.</w:t>
      </w:r>
    </w:p>
    <w:p w:rsidR="00CD33AA" w:rsidRDefault="00371111">
      <w:pPr>
        <w:pStyle w:val="ListNumber"/>
        <w:spacing w:before="20" w:after="40" w:line="312" w:lineRule="auto"/>
      </w:pPr>
      <w:r>
        <w:t>Đối chiếu số lượng thực tế với mức Tồn kho An toàn (Safety Stock). Nếu lượng tồn dưới ngưỡng tối thiểu, lập Phiếu yêu cầu mua hàng (Purchase Requisition - PR) trên phần mềm ERP.</w:t>
      </w:r>
    </w:p>
    <w:p w:rsidR="00CD33AA" w:rsidRDefault="00371111">
      <w:pPr>
        <w:pStyle w:val="ListNumber"/>
        <w:spacing w:before="20" w:after="40" w:line="312" w:lineRule="auto"/>
      </w:pPr>
      <w:r>
        <w:t>Cửa hàng trưởng kiểm tra dự báo doanh thu ngày hôm sau và ký duyệt đơn PR trên hệ thống trước 17:30.</w:t>
      </w:r>
    </w:p>
    <w:p w:rsidR="00CD33AA" w:rsidRDefault="00371111">
      <w:pPr>
        <w:pStyle w:val="ListNumber"/>
        <w:spacing w:before="20" w:after="40" w:line="312" w:lineRule="auto"/>
      </w:pPr>
      <w:r>
        <w:t>Phòng Chuỗi cung ứng tổng hợp đơn toàn vùng, tự động phát hành Đơn đặt hàng (Purchase Order - PO) gửi sang Nhà cung cấp.</w:t>
      </w:r>
    </w:p>
    <w:p w:rsidR="00CD33AA" w:rsidRDefault="00371111">
      <w:pPr>
        <w:pStyle w:val="ListNumber"/>
        <w:spacing w:before="20" w:after="40" w:line="312" w:lineRule="auto"/>
      </w:pPr>
      <w:r>
        <w:lastRenderedPageBreak/>
        <w:t>Nhà cung cấp chuẩn bị hàng hóa, đóng gói và điều phối xe tải lạnh vận chuyển đến cửa hàng trước 06:00 sáng hôm sau.</w:t>
      </w:r>
    </w:p>
    <w:p w:rsidR="00CD33AA" w:rsidRDefault="00371111">
      <w:pPr>
        <w:pStyle w:val="ListNumber"/>
        <w:spacing w:before="20" w:after="40" w:line="312" w:lineRule="auto"/>
      </w:pPr>
      <w:r>
        <w:t>Thủ kho cửa hàng đón xe, đo nhiệt độ thùng xe (yêu cầu đạt 2°C - 4°C), kiểm tra cảm quan bao bì, hạn sử dụng và đối chiếu số lượng với phiếu giao hàng (Delivery Order).</w:t>
      </w:r>
    </w:p>
    <w:p w:rsidR="00CD33AA" w:rsidRDefault="00371111">
      <w:pPr>
        <w:pStyle w:val="ListNumber"/>
        <w:spacing w:before="20" w:after="40" w:line="312" w:lineRule="auto"/>
      </w:pPr>
      <w:r>
        <w:t>Nếu đạt chuẩn, ký nhận bàn giao, đưa hàng vào kho lạnh theo nguyên tắc FIFO và xác nhận nhập kho (Goods Receipt) trên phần mềm ERP. Nếu không đạt (nhiệt độ quá cao, dập nát), lập biên bản từ chối nhận hàng và yêu cầu giao bù khẩn cấp.</w:t>
      </w:r>
    </w:p>
    <w:p w:rsidR="00CD33AA" w:rsidRDefault="00371111">
      <w:pPr>
        <w:pStyle w:val="ListBullet"/>
        <w:spacing w:before="20" w:after="40" w:line="312" w:lineRule="auto"/>
      </w:pPr>
      <w:r>
        <w:rPr>
          <w:b/>
        </w:rPr>
        <w:t>Đối tượng khách hàng:</w:t>
      </w:r>
      <w:r>
        <w:t xml:space="preserve"> Đội ngũ Barista quầy pha chế cửa hàng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Cửa hàng được bổ sung đầy đủ nguyên liệu tươi đạt chuẩn chất lượng, sẵn sàng phục vụ ca sáng.</w:t>
      </w:r>
    </w:p>
    <w:p w:rsidR="00CD33AA" w:rsidRDefault="00371111">
      <w:pPr>
        <w:pStyle w:val="ListBullet"/>
        <w:spacing w:before="20" w:after="40" w:line="312" w:lineRule="auto"/>
      </w:pPr>
      <w:r>
        <w:rPr>
          <w:i/>
        </w:rPr>
        <w:t>Tiêu cực:</w:t>
      </w:r>
      <w:r>
        <w:t xml:space="preserve"> Nhà cung cấp giao thiếu hàng, giao trễ giờ mở cửa hoặc hàng không đạt chuẩn an toàn thực phẩm phải trả về.</w:t>
      </w:r>
    </w:p>
    <w:p w:rsidR="00CD33AA" w:rsidRDefault="00371111">
      <w:pPr>
        <w:pStyle w:val="Heading3"/>
      </w:pPr>
      <w:bookmarkStart w:id="16" w:name="_Toc238945512"/>
      <w:r>
        <w:rPr>
          <w:rFonts w:ascii="Times New Roman" w:hAnsi="Times New Roman"/>
          <w:b/>
          <w:sz w:val="26"/>
          <w:bCs/>
        </w:rPr>
        <w:t>1.2.3 Mô Tả Chi Tiết 3 Quy Trình Hỗ Trợ (Support Processes)</w:t>
      </w:r>
      <w:bookmarkEnd w:id="16"/>
    </w:p>
    <w:p w:rsidR="00CD33AA" w:rsidRDefault="00371111">
      <w:pPr>
        <w:pStyle w:val="Heading4"/>
      </w:pPr>
      <w:r>
        <w:rPr>
          <w:rFonts w:ascii="Times New Roman" w:hAnsi="Times New Roman"/>
        </w:rPr>
        <w:t>1. Quy trình P09: Tuyển dụng &amp; Đào tạo Barista Mới</w:t>
      </w:r>
    </w:p>
    <w:p w:rsidR="00CD33AA" w:rsidRDefault="00371111">
      <w:pPr>
        <w:pStyle w:val="ListBullet"/>
        <w:spacing w:before="20" w:after="40" w:line="312" w:lineRule="auto"/>
      </w:pPr>
      <w:r>
        <w:rPr>
          <w:b/>
        </w:rPr>
        <w:t>Tác nhân tham gia:</w:t>
      </w:r>
      <w:r>
        <w:t xml:space="preserve"> Chuyên viên Tuyển dụng Nhân sự (HR Recruiter), Cửa hàng trưởng, Giảng viên Đào tạo (Barista Trainer), Ứng viên Barista.</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Phòng Nhân sự đăng tin tuyển dụng trên các kênh truyền thông và tiếp nhận hồ sơ ứng viên.</w:t>
      </w:r>
    </w:p>
    <w:p w:rsidR="00CD33AA" w:rsidRDefault="00371111">
      <w:pPr>
        <w:pStyle w:val="ListNumber"/>
        <w:spacing w:before="20" w:after="40" w:line="312" w:lineRule="auto"/>
      </w:pPr>
      <w:r>
        <w:t>Sàng lọc hồ sơ và tổ chức phỏng vấn trực tiếp tại cửa hàng cùng Cửa hàng trưởng.</w:t>
      </w:r>
    </w:p>
    <w:p w:rsidR="00CD33AA" w:rsidRDefault="00371111">
      <w:pPr>
        <w:pStyle w:val="ListNumber"/>
        <w:spacing w:before="20" w:after="40" w:line="312" w:lineRule="auto"/>
      </w:pPr>
      <w:r>
        <w:t>Thông báo trúng tuyển và ký hợp đồng thử việc.</w:t>
      </w:r>
    </w:p>
    <w:p w:rsidR="00CD33AA" w:rsidRDefault="00371111">
      <w:pPr>
        <w:pStyle w:val="ListNumber"/>
        <w:spacing w:before="20" w:after="40" w:line="312" w:lineRule="auto"/>
      </w:pPr>
      <w:r>
        <w:t>Đào tạo tập trung 7 ngày tại Trung tâm Đào tạo Highlands Training Academy (học văn hóa doanh nghiệp, an toàn vệ sinh thực phẩm, kỹ thuật chiết xuất Phin, Espresso, đánh sữa và nướng bánh).</w:t>
      </w:r>
    </w:p>
    <w:p w:rsidR="00CD33AA" w:rsidRDefault="00371111">
      <w:pPr>
        <w:pStyle w:val="ListNumber"/>
        <w:spacing w:before="20" w:after="40" w:line="312" w:lineRule="auto"/>
      </w:pPr>
      <w:r>
        <w:t>Thực tập 14 ngày tại cửa hàng có Giám sát kèm cặp trực tiếp.</w:t>
      </w:r>
    </w:p>
    <w:p w:rsidR="00CD33AA" w:rsidRDefault="00371111">
      <w:pPr>
        <w:pStyle w:val="ListNumber"/>
        <w:spacing w:before="20" w:after="40" w:line="312" w:lineRule="auto"/>
      </w:pPr>
      <w:r>
        <w:t>Tổ chức kỳ thi sát hạch lý thuyết và tay nghề (Practical Assessment). Ứng viên đạt chuẩn được cấp chứng chỉ Barista Certified và ký Hợp đồng lao động chính thức.</w:t>
      </w:r>
    </w:p>
    <w:p w:rsidR="00CD33AA" w:rsidRDefault="00371111">
      <w:pPr>
        <w:pStyle w:val="ListBullet"/>
        <w:spacing w:before="20" w:after="40" w:line="312" w:lineRule="auto"/>
      </w:pPr>
      <w:r>
        <w:rPr>
          <w:b/>
        </w:rPr>
        <w:t>Đối tượng khách hàng:</w:t>
      </w:r>
      <w:r>
        <w:t xml:space="preserve"> Khối Vận hành cửa hàng, Ứng viên tìm việc (Khách hàng nội bộ &amp; ngoại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Bổ sung nhân sự pha chế lành nghề, đạt chuẩn kỹ thuật SOP của chuỗi.</w:t>
      </w:r>
    </w:p>
    <w:p w:rsidR="00CD33AA" w:rsidRDefault="00371111">
      <w:pPr>
        <w:pStyle w:val="ListBullet"/>
        <w:spacing w:before="20" w:after="40" w:line="312" w:lineRule="auto"/>
      </w:pPr>
      <w:r>
        <w:rPr>
          <w:i/>
        </w:rPr>
        <w:lastRenderedPageBreak/>
        <w:t>Tiêu cực:</w:t>
      </w:r>
      <w:r>
        <w:t xml:space="preserve"> Ứng viên không vượt qua kỳ thi sát hạch hoặc tự ý bỏ việc trong quá trình thử việc.</w:t>
      </w:r>
    </w:p>
    <w:p w:rsidR="00CD33AA" w:rsidRDefault="00371111">
      <w:pPr>
        <w:pStyle w:val="Heading4"/>
      </w:pPr>
      <w:r>
        <w:rPr>
          <w:rFonts w:ascii="Times New Roman" w:hAnsi="Times New Roman"/>
        </w:rPr>
        <w:t>2. Quy trình P10: Bảo trì &amp; Hiệu chuẩn Máy pha Cà phê</w:t>
      </w:r>
    </w:p>
    <w:p w:rsidR="00CD33AA" w:rsidRDefault="00371111">
      <w:pPr>
        <w:pStyle w:val="ListBullet"/>
        <w:spacing w:before="20" w:after="40" w:line="312" w:lineRule="auto"/>
      </w:pPr>
      <w:r>
        <w:rPr>
          <w:b/>
        </w:rPr>
        <w:t>Tác nhân tham gia:</w:t>
      </w:r>
      <w:r>
        <w:t xml:space="preserve"> Kỹ thuật viên Bảo trì Thiết bị, Barista trưởng, Cửa hàng trưởng.</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Hàng ngày, Barista trưởng thực hiện vệ sinh họng pha máy Espresso bằng bột chuyên dụng (Backflush).</w:t>
      </w:r>
    </w:p>
    <w:p w:rsidR="00CD33AA" w:rsidRDefault="00371111">
      <w:pPr>
        <w:pStyle w:val="ListNumber"/>
        <w:spacing w:before="20" w:after="40" w:line="312" w:lineRule="auto"/>
      </w:pPr>
      <w:r>
        <w:t>Định kỳ hàng tháng, Kỹ thuật viên bảo trì đến cửa hàng kiểm tra tổng thể trang thiết bị quầy bar.</w:t>
      </w:r>
    </w:p>
    <w:p w:rsidR="00CD33AA" w:rsidRDefault="00371111">
      <w:pPr>
        <w:pStyle w:val="ListNumber"/>
        <w:spacing w:before="20" w:after="40" w:line="312" w:lineRule="auto"/>
      </w:pPr>
      <w:r>
        <w:t>Đo lường và hiệu chuẩn áp suất nồi hơi (1.1 - 1.3 bar), áp suất bơm chiết xuất (9 bar), nhiệt độ nước pha (92°C - 96°C) và độ mịn máy xay hạt.</w:t>
      </w:r>
    </w:p>
    <w:p w:rsidR="00CD33AA" w:rsidRDefault="00371111">
      <w:pPr>
        <w:pStyle w:val="ListNumber"/>
        <w:spacing w:before="20" w:after="40" w:line="312" w:lineRule="auto"/>
      </w:pPr>
      <w:r>
        <w:t>Thay thế ron cao su họng pha, lưới lọc (Shower Screen) và thay lõi lọc nước chống cặn canxi.</w:t>
      </w:r>
    </w:p>
    <w:p w:rsidR="00CD33AA" w:rsidRDefault="00371111">
      <w:pPr>
        <w:pStyle w:val="ListNumber"/>
        <w:spacing w:before="20" w:after="40" w:line="312" w:lineRule="auto"/>
      </w:pPr>
      <w:r>
        <w:t>Lập Biên bản Nghiệm thu Bảo trì Thiết bị và bàn giao quầy bar cho Cửa hàng trưởng.</w:t>
      </w:r>
    </w:p>
    <w:p w:rsidR="00CD33AA" w:rsidRDefault="00371111">
      <w:pPr>
        <w:pStyle w:val="ListBullet"/>
        <w:spacing w:before="20" w:after="40" w:line="312" w:lineRule="auto"/>
      </w:pPr>
      <w:r>
        <w:rPr>
          <w:b/>
        </w:rPr>
        <w:t>Đối tượng khách hàng:</w:t>
      </w:r>
      <w:r>
        <w:t xml:space="preserve"> Quầy Bar cửa hàng, Khối Vận hành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Máy pha cà phê vận hành ổn định, chiết xuất chuẩn hương vị đồng nhất.</w:t>
      </w:r>
    </w:p>
    <w:p w:rsidR="00CD33AA" w:rsidRDefault="00371111">
      <w:pPr>
        <w:pStyle w:val="ListBullet"/>
        <w:spacing w:before="20" w:after="40" w:line="312" w:lineRule="auto"/>
      </w:pPr>
      <w:r>
        <w:rPr>
          <w:i/>
        </w:rPr>
        <w:t>Tiêu cực:</w:t>
      </w:r>
      <w:r>
        <w:t xml:space="preserve"> Máy pha gặp sự cố kỹ thuật nghiêm trọng cần dừng hoạt động và điều máy thay thế khẩn cấp.</w:t>
      </w:r>
    </w:p>
    <w:p w:rsidR="00CD33AA" w:rsidRDefault="00371111">
      <w:pPr>
        <w:pStyle w:val="Heading4"/>
      </w:pPr>
      <w:r>
        <w:rPr>
          <w:rFonts w:ascii="Times New Roman" w:hAnsi="Times New Roman"/>
        </w:rPr>
        <w:t>3. Quy trình P11: Kế toán Doanh thu &amp; Đối soát Ca Bán hàng Cuối ngày</w:t>
      </w:r>
    </w:p>
    <w:p w:rsidR="00CD33AA" w:rsidRDefault="00371111">
      <w:pPr>
        <w:pStyle w:val="ListBullet"/>
        <w:spacing w:before="20" w:after="40" w:line="312" w:lineRule="auto"/>
      </w:pPr>
      <w:r>
        <w:rPr>
          <w:b/>
        </w:rPr>
        <w:t>Tác nhân tham gia:</w:t>
      </w:r>
      <w:r>
        <w:t xml:space="preserve"> Thu ngân ca, Cửa hàng trưởng, Chuyên viên Kế toán Doanh thu, Đơn vị vận chuyển tiền mặt (CIT/Ngân hàng).</w:t>
      </w:r>
    </w:p>
    <w:p w:rsidR="00CD33AA" w:rsidRDefault="00371111">
      <w:pPr>
        <w:pStyle w:val="ListBullet"/>
        <w:spacing w:before="20" w:after="40" w:line="312" w:lineRule="auto"/>
      </w:pPr>
      <w:r>
        <w:rPr>
          <w:b/>
        </w:rPr>
        <w:t>Mô tả quy trình chi tiết:</w:t>
      </w:r>
    </w:p>
    <w:p w:rsidR="00CD33AA" w:rsidRDefault="00371111">
      <w:pPr>
        <w:pStyle w:val="ListNumber"/>
        <w:spacing w:before="20" w:after="40" w:line="312" w:lineRule="auto"/>
      </w:pPr>
      <w:r>
        <w:t>Hết ca làm việc, Thu ngân thực hiện lệnh Chốt ca (Z-Report) trên phần mềm POS.</w:t>
      </w:r>
    </w:p>
    <w:p w:rsidR="00CD33AA" w:rsidRDefault="00371111">
      <w:pPr>
        <w:pStyle w:val="ListNumber"/>
        <w:spacing w:before="20" w:after="40" w:line="312" w:lineRule="auto"/>
      </w:pPr>
      <w:r>
        <w:t>Kiểm đếm tiền mặt thực tế trong két, phân loại mệnh giá và niêm phong vào túi bảo an.</w:t>
      </w:r>
    </w:p>
    <w:p w:rsidR="00CD33AA" w:rsidRDefault="00371111">
      <w:pPr>
        <w:pStyle w:val="ListNumber"/>
        <w:spacing w:before="20" w:after="40" w:line="312" w:lineRule="auto"/>
      </w:pPr>
      <w:r>
        <w:t>In bảng kê tổng hợp giao dịch thanh toán thẻ ngân hàng và quét mã VietQR.</w:t>
      </w:r>
    </w:p>
    <w:p w:rsidR="00CD33AA" w:rsidRDefault="00371111">
      <w:pPr>
        <w:pStyle w:val="ListNumber"/>
        <w:spacing w:before="20" w:after="40" w:line="312" w:lineRule="auto"/>
      </w:pPr>
      <w:r>
        <w:t>Cửa hàng trưởng kiểm tra đối chiếu số liệu tiền mặt thực tế với báo cáo doanh thu trên POS.</w:t>
      </w:r>
    </w:p>
    <w:p w:rsidR="00CD33AA" w:rsidRDefault="00371111">
      <w:pPr>
        <w:pStyle w:val="ListNumber"/>
        <w:spacing w:before="20" w:after="40" w:line="312" w:lineRule="auto"/>
      </w:pPr>
      <w:r>
        <w:t>Lập Biên bản Bàn giao Ca Bán hàng, cất tiền vào két sắt cửa hàng chờ công ty vận chuyển thu gom chuyển vào tài khoản ngân hàng của công ty.</w:t>
      </w:r>
    </w:p>
    <w:p w:rsidR="00CD33AA" w:rsidRDefault="00371111">
      <w:pPr>
        <w:pStyle w:val="ListNumber"/>
        <w:spacing w:before="20" w:after="40" w:line="312" w:lineRule="auto"/>
      </w:pPr>
      <w:r>
        <w:t>Kế toán doanh thu tại hội sở đối chiếu dữ liệu cổng thanh toán và thực hiện khóa sổ kế toán ngày.</w:t>
      </w:r>
    </w:p>
    <w:p w:rsidR="00CD33AA" w:rsidRDefault="00371111">
      <w:pPr>
        <w:pStyle w:val="ListBullet"/>
        <w:spacing w:before="20" w:after="40" w:line="312" w:lineRule="auto"/>
      </w:pPr>
      <w:r>
        <w:rPr>
          <w:b/>
        </w:rPr>
        <w:lastRenderedPageBreak/>
        <w:t>Đối tượng khách hàng:</w:t>
      </w:r>
      <w:r>
        <w:t xml:space="preserve"> Phòng Kế toán - Tài chính, Ban Giám đốc, Cơ quan Thuế (Khách hàng nội bộ).</w:t>
      </w:r>
    </w:p>
    <w:p w:rsidR="00CD33AA" w:rsidRDefault="00371111">
      <w:pPr>
        <w:pStyle w:val="ListBullet"/>
        <w:spacing w:before="20" w:after="40" w:line="312" w:lineRule="auto"/>
      </w:pPr>
      <w:r>
        <w:rPr>
          <w:b/>
        </w:rPr>
        <w:t>Khả năng kết quả đầu ra:</w:t>
      </w:r>
    </w:p>
    <w:p w:rsidR="00CD33AA" w:rsidRDefault="00371111">
      <w:pPr>
        <w:pStyle w:val="ListBullet"/>
        <w:spacing w:before="20" w:after="40" w:line="312" w:lineRule="auto"/>
      </w:pPr>
      <w:r>
        <w:rPr>
          <w:i/>
        </w:rPr>
        <w:t>Tích cực:</w:t>
      </w:r>
      <w:r>
        <w:t xml:space="preserve"> Doanh thu ca bán hàng được ghi nhận chính xác 100%, khóa sổ ngày thành công.</w:t>
      </w:r>
    </w:p>
    <w:p w:rsidR="00CD33AA" w:rsidRDefault="00371111">
      <w:pPr>
        <w:pStyle w:val="ListBullet"/>
        <w:spacing w:before="20" w:after="40" w:line="312" w:lineRule="auto"/>
      </w:pPr>
      <w:r>
        <w:rPr>
          <w:i/>
        </w:rPr>
        <w:t>Tiêu cực:</w:t>
      </w:r>
      <w:r>
        <w:t xml:space="preserve"> Phát hiện chênh lệch tiền két (thiếu/thừa tiền), lập biên bản xử lý trách nhiệm cá nhân thu ngân.</w:t>
      </w:r>
    </w:p>
    <w:p w:rsidR="00CD33AA" w:rsidRDefault="00371111">
      <w:pPr>
        <w:pStyle w:val="Heading2"/>
      </w:pPr>
      <w:bookmarkStart w:id="17" w:name="_Toc238945513"/>
      <w:r>
        <w:rPr>
          <w:rFonts w:ascii="Times New Roman" w:hAnsi="Times New Roman"/>
        </w:rPr>
        <w:t>1.3 Sơ đồ kiến trúc quy trình doanh nghiệp tổng thể (Process Architecture)</w:t>
      </w:r>
      <w:bookmarkEnd w:id="17"/>
    </w:p>
    <w:p w:rsidR="00CD33AA" w:rsidRDefault="00371111">
      <w:pPr>
        <w:spacing w:line="312" w:lineRule="auto"/>
        <w:ind w:firstLine="720"/>
      </w:pPr>
      <w:r>
        <w:t>Kiến trúc quy trình doanh nghiệp (Process Architecture) của Highlands Coffee được thiết kế theo mô hình hình tháp 3 lớp chuẩn mực quốc tế:</w:t>
      </w:r>
    </w:p>
    <w:p w:rsidR="00CD33AA" w:rsidRDefault="00371111">
      <w:pPr>
        <w:pStyle w:val="ListNumber"/>
        <w:spacing w:before="20" w:after="40" w:line="312" w:lineRule="auto"/>
      </w:pPr>
      <w:r>
        <w:rPr>
          <w:b/>
        </w:rPr>
        <w:t>Lớp Quy trình Quản lý (Management Layer):</w:t>
      </w:r>
      <w:r>
        <w:t xml:space="preserve"> Định hướng chiến lược, kiểm soát rủi ro, quản trị chất lượng và phân bổ nguồn lực toàn chuỗi.</w:t>
      </w:r>
    </w:p>
    <w:p w:rsidR="00CD33AA" w:rsidRDefault="00371111">
      <w:pPr>
        <w:pStyle w:val="ListNumber"/>
        <w:spacing w:before="20" w:after="40" w:line="312" w:lineRule="auto"/>
      </w:pPr>
      <w:r>
        <w:rPr>
          <w:b/>
        </w:rPr>
        <w:t>Lớp Quy trình Cốt lõi (Core Value Chain Layer):</w:t>
      </w:r>
      <w:r>
        <w:t xml:space="preserve"> Chuỗi giá trị xuyên suốt từ thu mua nguyên liệu, quản trị hội viên, tiếp nhận đơn hàng, chế biến thức uống đến phục vụ khách hàng.</w:t>
      </w:r>
    </w:p>
    <w:p w:rsidR="00CD33AA" w:rsidRDefault="00371111">
      <w:pPr>
        <w:pStyle w:val="ListNumber"/>
        <w:spacing w:before="20" w:after="40" w:line="312" w:lineRule="auto"/>
      </w:pPr>
      <w:r>
        <w:rPr>
          <w:b/>
        </w:rPr>
        <w:t>Lớp Quy trình Hỗ trợ (Support Layer):</w:t>
      </w:r>
      <w:r>
        <w:t xml:space="preserve"> Cung cấp nền tảng nhân sự chất lượng, bảo trì kỹ thuật máy móc và quản trị tài chính kế toán minh bạch.</w:t>
      </w:r>
    </w:p>
    <w:p w:rsidR="00CD33AA" w:rsidRDefault="00371111">
      <w:pPr>
        <w:keepNext/>
        <w:spacing w:before="200" w:after="60"/>
        <w:jc w:val="center"/>
      </w:pPr>
      <w:r>
        <w:rPr>
          <w:noProof/>
        </w:rPr>
        <w:drawing>
          <wp:inline distT="0" distB="0" distL="0" distR="0">
            <wp:extent cx="5669280" cy="28832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_architecture.png"/>
                    <pic:cNvPicPr/>
                  </pic:nvPicPr>
                  <pic:blipFill>
                    <a:blip r:embed="rId19"/>
                    <a:stretch>
                      <a:fillRect/>
                    </a:stretch>
                  </pic:blipFill>
                  <pic:spPr>
                    <a:xfrm>
                      <a:off x="0" y="0"/>
                      <a:ext cx="5669280" cy="2883234"/>
                    </a:xfrm>
                    <a:prstGeom prst="rect">
                      <a:avLst/>
                    </a:prstGeom>
                  </pic:spPr>
                </pic:pic>
              </a:graphicData>
            </a:graphic>
          </wp:inline>
        </w:drawing>
      </w:r>
    </w:p>
    <w:p w:rsidR="00CD33AA" w:rsidRDefault="00371111">
      <w:pPr>
        <w:spacing w:before="40" w:after="200"/>
        <w:jc w:val="center"/>
      </w:pPr>
      <w:bookmarkStart w:id="18" w:name="fig_1_2"/>
      <w:r>
        <w:rPr>
          <w:i/>
          <w:sz w:val="22"/>
        </w:rPr>
        <w:t>Hình 1.2: Sơ đồ Kiến trúc Quy trình Doanh nghiệp Tổng thể (Process Architecture 3 lớp)</w:t>
      </w:r>
      <w:bookmarkEnd w:id="18"/>
    </w:p>
    <w:p w:rsidR="00CD33AA" w:rsidRDefault="00371111">
      <w:pPr>
        <w:pStyle w:val="Heading1"/>
        <w:pageBreakBefore/>
      </w:pPr>
      <w:bookmarkStart w:id="19" w:name="_Toc238945514"/>
      <w:r>
        <w:rPr>
          <w:rFonts w:ascii="Times New Roman" w:hAnsi="Times New Roman"/>
        </w:rPr>
        <w:lastRenderedPageBreak/>
        <w:t>CHƯƠNG 2: PHƯƠNG PHÁP KHÁM PHÁ &amp; MÔ HÌNH HÓA CHI TIẾT BPMN 2.0</w:t>
      </w:r>
      <w:bookmarkEnd w:id="19"/>
    </w:p>
    <w:p w:rsidR="00CD33AA" w:rsidRDefault="00371111">
      <w:pPr>
        <w:pStyle w:val="Heading2"/>
      </w:pPr>
      <w:bookmarkStart w:id="20" w:name="_Toc238945515"/>
      <w:r>
        <w:rPr>
          <w:rFonts w:ascii="Times New Roman" w:hAnsi="Times New Roman"/>
        </w:rPr>
        <w:t>2.1 Tổng quan phương pháp luận khám phá quy trình (Process Discovery)</w:t>
      </w:r>
      <w:bookmarkEnd w:id="20"/>
    </w:p>
    <w:p w:rsidR="00CD33AA" w:rsidRDefault="00371111">
      <w:pPr>
        <w:spacing w:line="312" w:lineRule="auto"/>
        <w:ind w:firstLine="720"/>
      </w:pPr>
      <w:r>
        <w:t>Khám phá quy trình nghiệp vụ (Process Discovery) là giai đoạn nền tảng trong vòng đời BPM nhằm thu thập toàn diện các bằng chứng thực tế, hiểu rõ cách thức quy trình đang được vận hành và chuyển hóa tri thức nghiệp vụ phân mảnh thành mô hình chuẩn hóa. Theo khung phương pháp luận của Dumas et al. (2018), nhóm thực hiện kết hợp chặt chẽ hai phương pháp tiếp cận chính:</w:t>
      </w:r>
    </w:p>
    <w:p w:rsidR="00CD33AA" w:rsidRDefault="00371111">
      <w:pPr>
        <w:pStyle w:val="Heading3"/>
      </w:pPr>
      <w:bookmarkStart w:id="21" w:name="_Toc238945516"/>
      <w:r>
        <w:rPr>
          <w:rFonts w:ascii="Times New Roman" w:hAnsi="Times New Roman"/>
          <w:b/>
          <w:sz w:val="26"/>
          <w:bCs/>
        </w:rPr>
        <w:t>2.1.1 Bối Cảnh Nghiên Cứu Thực Địa &amp; Kỹ Thuật Thu Thập Dữ Liệu</w:t>
      </w:r>
      <w:bookmarkEnd w:id="21"/>
    </w:p>
    <w:p w:rsidR="00CD33AA" w:rsidRDefault="00371111">
      <w:pPr>
        <w:spacing w:line="312" w:lineRule="auto"/>
        <w:ind w:firstLine="720"/>
      </w:pPr>
      <w:r>
        <w:t>Để đảm bảo tính khách quan và phản ánh chân thực thực trạng vận hành, nhóm sinh viên đã tiến hành khảo sát thực địa trực tiếp tại 03 cửa hàng Highlands Coffee trên địa bàn TP. Hồ Chí Minh trong khoảng thời gian từ ngày 01/08/2026 đến ngày 15/08/2026:</w:t>
      </w:r>
    </w:p>
    <w:p w:rsidR="00CD33AA" w:rsidRDefault="00371111">
      <w:pPr>
        <w:pStyle w:val="ListNumber"/>
        <w:spacing w:before="20" w:after="40" w:line="312" w:lineRule="auto"/>
      </w:pPr>
      <w:r>
        <w:rPr>
          <w:b/>
        </w:rPr>
        <w:t>Cửa hàng Highlands Coffee Làng Đại học (Khuôn viên ĐHQG-HCM, TP. Thủ Đức):</w:t>
      </w:r>
      <w:r>
        <w:t xml:space="preserve"> Đại diện cho phân khúc cửa hàng phục vụ đối tượng sinh viên, giảng viên với đặc trưng lưu lượng tập trung rất cao vào đầu ca sáng (07:30 - 09:00).</w:t>
      </w:r>
    </w:p>
    <w:p w:rsidR="00CD33AA" w:rsidRDefault="00371111">
      <w:pPr>
        <w:pStyle w:val="ListNumber"/>
        <w:spacing w:before="20" w:after="40" w:line="312" w:lineRule="auto"/>
      </w:pPr>
      <w:r>
        <w:rPr>
          <w:b/>
        </w:rPr>
        <w:t>Cửa hàng Highlands Coffee Võ Văn Ngân (TP. Thủ Đức):</w:t>
      </w:r>
      <w:r>
        <w:t xml:space="preserve"> Đại diện cho phân khúc cửa hàng mặt phố thương mại, phục vụ lưu lượng khách hỗn hợp (sinh viên, người đi làm, khách gia đình).</w:t>
      </w:r>
    </w:p>
    <w:p w:rsidR="00CD33AA" w:rsidRDefault="00371111">
      <w:pPr>
        <w:pStyle w:val="ListNumber"/>
        <w:spacing w:before="20" w:after="40" w:line="312" w:lineRule="auto"/>
      </w:pPr>
      <w:r>
        <w:rPr>
          <w:b/>
        </w:rPr>
        <w:t>Cửa hàng Highlands Coffee Mạc Đĩnh Chi (Quận 1, TP.HCM):</w:t>
      </w:r>
      <w:r>
        <w:t xml:space="preserve"> Đại diện cho phân khúc cửa hàng khu vực trung tâm tài chính - văn phòng, có lưu lượng khách công sở cao điểm vào giờ nghỉ trưa (11:45 - 13:30).</w:t>
      </w:r>
    </w:p>
    <w:p w:rsidR="00CD33AA" w:rsidRDefault="00371111">
      <w:pPr>
        <w:spacing w:line="312" w:lineRule="auto"/>
        <w:ind w:firstLine="720"/>
      </w:pPr>
      <w:r>
        <w:rPr>
          <w:b/>
        </w:rPr>
        <w:t>Kỹ thuật thu thập dữ liệu định lượng và định tính:</w:t>
      </w:r>
    </w:p>
    <w:p w:rsidR="00CD33AA" w:rsidRDefault="00371111">
      <w:pPr>
        <w:pStyle w:val="ListBullet"/>
        <w:spacing w:before="20" w:after="40" w:line="312" w:lineRule="auto"/>
      </w:pPr>
      <w:r>
        <w:rPr>
          <w:b/>
        </w:rPr>
        <w:t>Nghiên cứu thời gian và thao tác (Time and Motion Study):</w:t>
      </w:r>
      <w:r>
        <w:t xml:space="preserve"> Nhóm sử dụng đồng hồ bấm giờ (Stopwatch) để đo đạc độc lập từng bước thao tác của nhân viên và thời gian chờ đợi của khách hàng trên tổng số mẫu </w:t>
      </w:r>
      <w:r>
        <w:rPr>
          <w:i/>
        </w:rPr>
        <w:t>N = 120</w:t>
      </w:r>
      <w:r>
        <w:t xml:space="preserve"> giao dịch đơn hàng thực tế trong các khung giờ cao điểm và thấp điểm.</w:t>
      </w:r>
    </w:p>
    <w:p w:rsidR="00CD33AA" w:rsidRDefault="00371111">
      <w:pPr>
        <w:pStyle w:val="ListBullet"/>
        <w:spacing w:before="20" w:after="40" w:line="312" w:lineRule="auto"/>
      </w:pPr>
      <w:r>
        <w:rPr>
          <w:b/>
        </w:rPr>
        <w:t>Phỏng vấn bán cấu trúc (Semi-structured Interviews):</w:t>
      </w:r>
      <w:r>
        <w:t xml:space="preserve"> Nhóm đã thực hiện phỏng vấn sâu 12 nhân sự tại các cửa hàng gồm: 03 Cửa hàng trưởng (Store Manager), 03 Barista trưởng (Shift Leader), 04 Barista và 02 Thu ngân (Cashier) nhằm tìm hiểu sâu các quy tắc nghiệp vụ ngầm, nguyên nhân gây trễ đơn và các sự cố thường gặp.</w:t>
      </w:r>
    </w:p>
    <w:p w:rsidR="00CD33AA" w:rsidRDefault="00371111">
      <w:pPr>
        <w:pStyle w:val="ListBullet"/>
        <w:spacing w:before="20" w:after="40" w:line="312" w:lineRule="auto"/>
      </w:pPr>
      <w:r>
        <w:rPr>
          <w:b/>
        </w:rPr>
        <w:lastRenderedPageBreak/>
        <w:t>Quan sát bằng chứng &amp; Phân tích tài liệu (Evidence-based):</w:t>
      </w:r>
      <w:r>
        <w:t xml:space="preserve"> Thu thập các biểu mẫu order thực tế, mẫu tem dán ly, hóa đơn thanh toán, bảng phân ca làm việc và sổ tay quy trình thao tác chuẩn (SOP).</w:t>
      </w:r>
    </w:p>
    <w:p w:rsidR="00CD33AA" w:rsidRDefault="00371111">
      <w:pPr>
        <w:pStyle w:val="Heading3"/>
      </w:pPr>
      <w:bookmarkStart w:id="22" w:name="_Toc238945517"/>
      <w:r>
        <w:rPr>
          <w:rFonts w:ascii="Times New Roman" w:hAnsi="Times New Roman"/>
          <w:b/>
          <w:sz w:val="26"/>
          <w:bCs/>
        </w:rPr>
        <w:t>2.1.2 Giả Định Nghiên Cứu &amp; Giới Hạn Của Đề Tài (Research Limitations)</w:t>
      </w:r>
      <w:bookmarkEnd w:id="22"/>
    </w:p>
    <w:p w:rsidR="00CD33AA" w:rsidRDefault="00371111">
      <w:pPr>
        <w:spacing w:line="312" w:lineRule="auto"/>
        <w:ind w:firstLine="720"/>
      </w:pPr>
      <w:r>
        <w:t>Nhóm sinh viên thực hiện thẳng thắn nhìn nhận một số giới hạn khách quan trong quá trình khám phá và định lượng quy trình:</w:t>
      </w:r>
    </w:p>
    <w:p w:rsidR="00CD33AA" w:rsidRDefault="00371111">
      <w:pPr>
        <w:pStyle w:val="ListNumber"/>
        <w:spacing w:before="20" w:after="40" w:line="312" w:lineRule="auto"/>
      </w:pPr>
      <w:r>
        <w:rPr>
          <w:b/>
        </w:rPr>
        <w:t>Về phạm vi và điều kiện khảo sát:</w:t>
      </w:r>
      <w:r>
        <w:t xml:space="preserve"> Do giới hạn thời gian thực hiện trong khuôn khổ đồ án môn học, nhóm tập trung quan sát và phỏng vấn trực tiếp tại 03 cửa hàng đại diện (khuôn viên đại học, phố thương mại và trung tâm tài chính). Dù chưa thể đại diện cho toàn bộ hệ thống hơn 1.000 cửa hàng trên toàn quốc, các phát hiện thực địa này phản ánh đặc trưng tiêu biểu của mô hình bán hàng tại quầy trong giờ cao điểm.</w:t>
      </w:r>
    </w:p>
    <w:p w:rsidR="00CD33AA" w:rsidRDefault="00371111">
      <w:pPr>
        <w:pStyle w:val="ListNumber"/>
        <w:spacing w:before="20" w:after="40" w:line="312" w:lineRule="auto"/>
      </w:pPr>
      <w:r>
        <w:rPr>
          <w:b/>
        </w:rPr>
        <w:t>Về bản chất dữ liệu định lượng:</w:t>
      </w:r>
      <w:r>
        <w:t xml:space="preserve"> Nhóm không có quyền truy cập vào cơ sở dữ liệu SAP ERP / iPOS nội bộ vì lý do bảo mật doanh nghiệp. Phần lớn thông số thời gian (</w:t>
      </w:r>
      <w:r>
        <w:rPr>
          <w:i/>
        </w:rPr>
        <w:t>PT, WT</w:t>
      </w:r>
      <w:r>
        <w:t xml:space="preserve">) được đo lường thực nghiệm qua Stopwatch và phỏng vấn sâu nhân sự; các kết quả </w:t>
      </w:r>
      <w:r>
        <w:rPr>
          <w:i/>
        </w:rPr>
        <w:t>CT, CTE, COPQ</w:t>
      </w:r>
      <w:r>
        <w:t xml:space="preserve"> và chi phí nhân công mang tính chất ước lượng khoa học có căn cứ (order-of-magnitude estimates) nhằm phục vụ mục đích minh họa phương pháp luận BPM chuẩn mực của môn học.</w:t>
      </w:r>
    </w:p>
    <w:p w:rsidR="00CD33AA" w:rsidRDefault="00371111">
      <w:pPr>
        <w:pStyle w:val="ListNumber"/>
        <w:spacing w:before="20" w:after="40" w:line="312" w:lineRule="auto"/>
      </w:pPr>
      <w:r>
        <w:rPr>
          <w:b/>
        </w:rPr>
        <w:t>Về tính chất mô hình To-Be:</w:t>
      </w:r>
      <w:r>
        <w:t xml:space="preserve"> Các chỉ số hiệu năng của quy trình cải tiến To-Be (Chương 4) là kết quả tính toán định lượng dựa trên các giả định hợp lý về khả năng chia tải (ví dụ: 60% khách hàng chủ động chuyển sang đặt qua Kiosk / Mobile App) và hiệu quả của hệ thống KDS. Do đó, giải pháp To-Be mang tính đề xuất kiến trúc và cần được kiểm chứng qua các đợt chạy thử nghiệm thí điểm (Pilot Testing) tại cụm cửa hàng quy mô nhỏ trước khi nhân rộng (Mục 5.3).</w:t>
      </w:r>
    </w:p>
    <w:p w:rsidR="00CD33AA" w:rsidRDefault="00371111">
      <w:pPr>
        <w:spacing w:line="312" w:lineRule="auto"/>
        <w:ind w:firstLine="720"/>
      </w:pPr>
      <w:r>
        <w:t>Dưới đây là kết quả khám phá và mô hình hóa BPMN 2.0 chi tiết cho 06 quy trình trọng tâm của chuỗi Highlands Coffee.</w:t>
      </w:r>
    </w:p>
    <w:p w:rsidR="00CD33AA" w:rsidRDefault="00371111">
      <w:pPr>
        <w:pStyle w:val="Heading2"/>
      </w:pPr>
      <w:bookmarkStart w:id="23" w:name="_Toc238945518"/>
      <w:r>
        <w:rPr>
          <w:rFonts w:ascii="Times New Roman" w:hAnsi="Times New Roman"/>
        </w:rPr>
        <w:t>2.2 Quy trình P01: Khảo sát &amp; phê duyệt mặt bằng cửa hàng mới (Management)</w:t>
      </w:r>
      <w:bookmarkEnd w:id="23"/>
    </w:p>
    <w:p w:rsidR="00CD33AA" w:rsidRDefault="00371111">
      <w:pPr>
        <w:pStyle w:val="Heading3"/>
      </w:pPr>
      <w:bookmarkStart w:id="24" w:name="_Toc238945519"/>
      <w:r>
        <w:rPr>
          <w:rFonts w:ascii="Times New Roman" w:hAnsi="Times New Roman"/>
          <w:b/>
          <w:sz w:val="26"/>
          <w:bCs/>
        </w:rPr>
        <w:t>2.2.1 Phương Pháp Dựa Trên Bằng Chứng (Evidence-based Discovery)</w:t>
      </w:r>
      <w:bookmarkEnd w:id="24"/>
    </w:p>
    <w:p w:rsidR="00CD33AA" w:rsidRDefault="00371111">
      <w:pPr>
        <w:pStyle w:val="Heading4"/>
      </w:pPr>
      <w:r>
        <w:rPr>
          <w:rFonts w:ascii="Times New Roman" w:hAnsi="Times New Roman"/>
        </w:rPr>
        <w:t>A. Sơ đồ Tổ chức và Phân cấp Thực hiện Quy trình</w:t>
      </w:r>
    </w:p>
    <w:p w:rsidR="00CD33AA" w:rsidRDefault="00371111">
      <w:pPr>
        <w:spacing w:line="312" w:lineRule="auto"/>
        <w:ind w:firstLine="720"/>
      </w:pPr>
      <w:r>
        <w:t>Quy trình được điều phối chính bởi Phòng Phát triển Mặt bằng (Business Development - BD) kết hợp cùng Ban Tổng Giám đốc và Phòng Tài chính:</w:t>
      </w:r>
    </w:p>
    <w:p w:rsidR="00CD33AA" w:rsidRDefault="00371111">
      <w:pPr>
        <w:pStyle w:val="ListBullet"/>
        <w:spacing w:before="20" w:after="40" w:line="312" w:lineRule="auto"/>
      </w:pPr>
      <w:r>
        <w:rPr>
          <w:b/>
        </w:rPr>
        <w:t>Chuyên viên Khảo sát Mặt bằng (BD Officer):</w:t>
      </w:r>
      <w:r>
        <w:t xml:space="preserve"> Trực tiếp khảo sát thực địa, thu thập thông tin lưu lượng giao thông và làm việc với chủ sở hữu mặt bằng.</w:t>
      </w:r>
    </w:p>
    <w:p w:rsidR="00CD33AA" w:rsidRDefault="00371111">
      <w:pPr>
        <w:pStyle w:val="ListBullet"/>
        <w:spacing w:before="20" w:after="40" w:line="312" w:lineRule="auto"/>
      </w:pPr>
      <w:r>
        <w:rPr>
          <w:b/>
        </w:rPr>
        <w:lastRenderedPageBreak/>
        <w:t>Trưởng phòng Phát triển Mặt bằng (BD Manager):</w:t>
      </w:r>
      <w:r>
        <w:t xml:space="preserve"> Thẩm định chuyên môn, duyệt Báo cáo khảo sát và bảo vệ phương án trước Hội đồng phê duyệt.</w:t>
      </w:r>
    </w:p>
    <w:p w:rsidR="00CD33AA" w:rsidRDefault="00371111">
      <w:pPr>
        <w:pStyle w:val="ListBullet"/>
        <w:spacing w:before="20" w:after="40" w:line="312" w:lineRule="auto"/>
      </w:pPr>
      <w:r>
        <w:rPr>
          <w:b/>
        </w:rPr>
        <w:t>Hội đồng Phê duyệt Mặt bằng (Executive Board):</w:t>
      </w:r>
      <w:r>
        <w:t xml:space="preserve"> Gồm Tổng Giám đốc (CEO), Giám đốc Vận hành (COO) và Giám đốc Tài chính (CFO), chịu trách nhiệm ra quyết định đầu tư cuối cùng.</w:t>
      </w:r>
    </w:p>
    <w:p w:rsidR="00CD33AA" w:rsidRDefault="00371111">
      <w:pPr>
        <w:pStyle w:val="ListBullet"/>
        <w:spacing w:before="20" w:after="40" w:line="312" w:lineRule="auto"/>
      </w:pPr>
      <w:r>
        <w:rPr>
          <w:b/>
        </w:rPr>
        <w:t>Bộ phận Pháp chế (Legal Team):</w:t>
      </w:r>
      <w:r>
        <w:t xml:space="preserve"> Thẩm định pháp lý quyền sử dụng đất và soạn thảo hợp đồng thuê thương mại.</w:t>
      </w:r>
    </w:p>
    <w:p w:rsidR="00CD33AA" w:rsidRDefault="00371111">
      <w:pPr>
        <w:pStyle w:val="Heading4"/>
      </w:pPr>
      <w:r>
        <w:rPr>
          <w:rFonts w:ascii="Times New Roman" w:hAnsi="Times New Roman"/>
        </w:rPr>
        <w:t>B. Kế Hoạch Làm Việc Đa Tầng (Work Plans)</w:t>
      </w:r>
    </w:p>
    <w:p w:rsidR="00CD33AA" w:rsidRDefault="00371111">
      <w:pPr>
        <w:keepNext/>
        <w:spacing w:before="160" w:after="40"/>
        <w:jc w:val="left"/>
      </w:pPr>
      <w:bookmarkStart w:id="25" w:name="tbl_2_1"/>
      <w:r>
        <w:rPr>
          <w:b/>
        </w:rPr>
        <w:t>Bảng 2.1: Kế hoạch công việc theo ngày - Quy trình Phê duyệt Mặt bằng (P01)</w:t>
      </w:r>
      <w:bookmarkEnd w:id="25"/>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1"/>
        <w:gridCol w:w="3419"/>
        <w:gridCol w:w="1769"/>
        <w:gridCol w:w="2472"/>
      </w:tblGrid>
      <w:tr w:rsidR="00CD33AA">
        <w:trPr>
          <w:cantSplit/>
          <w:tblHeader/>
          <w:jc w:val="center"/>
        </w:trPr>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Khung Giờ</w:t>
            </w:r>
          </w:p>
        </w:tc>
        <w:tc>
          <w:tcPr>
            <w:tcW w:w="3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Cụ Thể</w:t>
            </w:r>
          </w:p>
        </w:tc>
        <w:tc>
          <w:tcPr>
            <w:tcW w:w="17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w:t>
            </w:r>
          </w:p>
        </w:tc>
        <w:tc>
          <w:tcPr>
            <w:tcW w:w="247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Đầu Ra</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08:30 - 11:30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thực địa vị trí mặt bằng mới tại khu vực mục tiêu</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Phiếu ghi nhận hiện trạng và hình ảnh thực tế</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11:30 - 13:00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Đếm lưu lượng người và phương tiện giờ cao điểm trưa</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Bảng số liệu Traffic Count buổi trưa</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14:00 - 16:30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liệu thông tin vào Hệ thống GIS và lập Mô hình P&amp;L</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 dự thảo Feasibility Report sơ bộ</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16:30 - 17:30</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cáo tiến độ và thảo luận với Trưởng phòng BD</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 Trưởng phòng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thống nhất danh sách mặt bằng vào vòng duyệt</w:t>
            </w:r>
          </w:p>
        </w:tc>
      </w:tr>
    </w:tbl>
    <w:p w:rsidR="00CD33AA" w:rsidRDefault="00CD33AA">
      <w:pPr>
        <w:spacing w:after="80"/>
      </w:pPr>
    </w:p>
    <w:p w:rsidR="00CD33AA" w:rsidRDefault="00371111">
      <w:pPr>
        <w:keepNext/>
        <w:spacing w:before="160" w:after="40"/>
        <w:jc w:val="left"/>
      </w:pPr>
      <w:bookmarkStart w:id="26" w:name="tbl_2_2"/>
      <w:r>
        <w:rPr>
          <w:b/>
        </w:rPr>
        <w:t>Bảng 2.2: Kế hoạch công việc theo tuần - Quy trình Phê duyệt Mặt bằng (P01)</w:t>
      </w:r>
      <w:bookmarkEnd w:id="2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1"/>
        <w:gridCol w:w="3419"/>
        <w:gridCol w:w="1769"/>
        <w:gridCol w:w="2472"/>
      </w:tblGrid>
      <w:tr w:rsidR="00CD33AA">
        <w:trPr>
          <w:cantSplit/>
          <w:tblHeader/>
          <w:jc w:val="center"/>
        </w:trPr>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Ngày Trong Tuần</w:t>
            </w:r>
          </w:p>
        </w:tc>
        <w:tc>
          <w:tcPr>
            <w:tcW w:w="3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Nội Dung Công Việc Chính</w:t>
            </w:r>
          </w:p>
        </w:tc>
        <w:tc>
          <w:tcPr>
            <w:tcW w:w="17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Người Phụ Trách</w:t>
            </w:r>
          </w:p>
        </w:tc>
        <w:tc>
          <w:tcPr>
            <w:tcW w:w="247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Cần Đạt</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Thứ Hai</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Họp giao ban đầu tuần, duyệt danh sách 5-10 địa điểm khảo sát mới</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Danh mục mục tiêu khảo sát trong tuần</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Thứ Ba - Thứ Tư</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chuyên sâu, đo đạc mặt tiền, kiểm tra công suất điện nước</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Hồ sơ kỹ thuật và bản vẽ hiện trạng mặt bằng</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Thứ Năm</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thiện Báo cáo Thẩm định Vị trí và Mô hình Dự phóng Tài chính</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 Tài chính</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hồ sơ thẩm định tài chính hoàn chỉnh</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Thứ Sáu</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Họp Hội đồng Phê duyệt Mặt bằng (CEO, COO, CFO) để bỏ phiếu</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Hội đồng Phê duyệt</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Quyết định phê duyệt hoặc từ chối chính thức</w:t>
            </w:r>
          </w:p>
        </w:tc>
      </w:tr>
    </w:tbl>
    <w:p w:rsidR="00CD33AA" w:rsidRDefault="00CD33AA">
      <w:pPr>
        <w:spacing w:after="80"/>
      </w:pPr>
    </w:p>
    <w:p w:rsidR="00CD33AA" w:rsidRDefault="00371111">
      <w:pPr>
        <w:keepNext/>
        <w:spacing w:before="160" w:after="40"/>
        <w:jc w:val="left"/>
      </w:pPr>
      <w:bookmarkStart w:id="27" w:name="tbl_2_3"/>
      <w:r>
        <w:rPr>
          <w:b/>
        </w:rPr>
        <w:t>Bảng 2.3: Kế hoạch công việc theo tháng - Quy trình Phê duyệt Mặt bằng (P01)</w:t>
      </w:r>
      <w:bookmarkEnd w:id="2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3"/>
        <w:gridCol w:w="3759"/>
        <w:gridCol w:w="3759"/>
      </w:tblGrid>
      <w:tr w:rsidR="00CD33AA">
        <w:trPr>
          <w:cantSplit/>
          <w:tblHeader/>
          <w:jc w:val="center"/>
        </w:trPr>
        <w:tc>
          <w:tcPr>
            <w:tcW w:w="155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Tuần Trong Tháng</w:t>
            </w:r>
          </w:p>
        </w:tc>
        <w:tc>
          <w:tcPr>
            <w:tcW w:w="37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Trọng Tâm</w:t>
            </w:r>
          </w:p>
        </w:tc>
        <w:tc>
          <w:tcPr>
            <w:tcW w:w="37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Chỉ Số Đánh Giá (KPI)</w:t>
            </w:r>
          </w:p>
        </w:tc>
      </w:tr>
      <w:tr w:rsidR="00CD33AA">
        <w:trPr>
          <w:cantSplit/>
          <w:jc w:val="center"/>
        </w:trPr>
        <w:tc>
          <w:tcPr>
            <w:tcW w:w="155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Tuần 1 &amp; 2</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Khảo sát thị trường, sàng lọc 20-30 địa điểm tiềm năng</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Tìm được tối thiểu 5 mặt bằng đạt tiêu chí sơ bộ</w:t>
            </w:r>
          </w:p>
        </w:tc>
      </w:tr>
      <w:tr w:rsidR="00CD33AA">
        <w:trPr>
          <w:cantSplit/>
          <w:jc w:val="center"/>
        </w:trPr>
        <w:tc>
          <w:tcPr>
            <w:tcW w:w="155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Tuần 3</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Thẩm định chi tiết và trình Hội đồng phê duyệt 2-3 vị trí xuất sắc</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Tối thiểu 1 vị trí được Ban Giám đốc phê chuẩn</w:t>
            </w:r>
          </w:p>
        </w:tc>
      </w:tr>
      <w:tr w:rsidR="00CD33AA">
        <w:trPr>
          <w:cantSplit/>
          <w:jc w:val="center"/>
        </w:trPr>
        <w:tc>
          <w:tcPr>
            <w:tcW w:w="155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Tuần 4</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Đàm phán giá thuê, thẩm định pháp lý và hoàn tất ký kết hợp đồng</w:t>
            </w:r>
          </w:p>
        </w:tc>
        <w:tc>
          <w:tcPr>
            <w:tcW w:w="37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01 Hợp đồng thuê ký kết thành công, bàn giao mặt bằng</w:t>
            </w:r>
          </w:p>
        </w:tc>
      </w:tr>
    </w:tbl>
    <w:p w:rsidR="00CD33AA" w:rsidRDefault="00CD33AA">
      <w:pPr>
        <w:spacing w:after="80"/>
      </w:pPr>
    </w:p>
    <w:p w:rsidR="00CD33AA" w:rsidRDefault="00371111">
      <w:pPr>
        <w:pStyle w:val="Heading4"/>
      </w:pPr>
      <w:r>
        <w:rPr>
          <w:rFonts w:ascii="Times New Roman" w:hAnsi="Times New Roman"/>
        </w:rPr>
        <w:t>C. Bảng Phân Tích Rủi Ro &amp; Giải Pháp Khắc Phục (Risk &amp; Mitigation)</w:t>
      </w:r>
    </w:p>
    <w:p w:rsidR="00CD33AA" w:rsidRDefault="00371111">
      <w:pPr>
        <w:keepNext/>
        <w:spacing w:before="160" w:after="40"/>
        <w:jc w:val="left"/>
      </w:pPr>
      <w:bookmarkStart w:id="28" w:name="tbl_2_4"/>
      <w:r>
        <w:rPr>
          <w:b/>
        </w:rPr>
        <w:t>Bảng 2.4: Bảng phân tích rủi ro &amp; giải pháp - Quy trình P01</w:t>
      </w:r>
      <w:bookmarkEnd w:id="2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
        <w:gridCol w:w="2528"/>
        <w:gridCol w:w="1048"/>
        <w:gridCol w:w="1048"/>
        <w:gridCol w:w="3402"/>
      </w:tblGrid>
      <w:tr w:rsidR="00CD33AA">
        <w:trPr>
          <w:cantSplit/>
          <w:tblHeader/>
          <w:jc w:val="center"/>
        </w:trPr>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52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Rủi Ro Vận Hành</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Tác Động</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Khả Năng Xảy Ra</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Phòng Ngừa &amp; Giải Pháp Khắc Phục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RSK-01</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Tranh chấp pháp lý quyền sở hữu mặt bằng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phận Pháp chế thẩm định trích lục sổ hồng, giấy phép xây dựng và quy hoạch đô thị trước khi đàm phán.</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RSK-02</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Sai lệch dự phóng doanh thu do đếm sai lưu lượng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Sử dụng camera AI đếm tự động lưu lượng người đi bộ trong 7 ngày liên tục thay cho phương pháp đếm tay thủ công.</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RSK-03</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Chủ nhà phá vỡ cam kết giá thuê trong quá trình đàm phán</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Ký Thỏa thuận Đặt cọc Giữ chỗ (Letter of Intent - LOI) có điều khoản phạt vi phạm hợp đồng rõ ràng.</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RSK-04</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Hạ tầng điện nước không đủ công suất lắp đặt máy pha</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Đội ngũ Kỹ thuật thực hiện kiểm định tải điện 3 pha và áp lực nước trước khi ký hợp đồng chính thức.</w:t>
            </w:r>
          </w:p>
        </w:tc>
      </w:tr>
    </w:tbl>
    <w:p w:rsidR="00CD33AA" w:rsidRDefault="00CD33AA">
      <w:pPr>
        <w:spacing w:after="80"/>
      </w:pPr>
    </w:p>
    <w:p w:rsidR="00CD33AA" w:rsidRDefault="00371111">
      <w:pPr>
        <w:pStyle w:val="Heading4"/>
      </w:pPr>
      <w:r>
        <w:rPr>
          <w:rFonts w:ascii="Times New Roman" w:hAnsi="Times New Roman"/>
        </w:rPr>
        <w:t>D. Bảng Thuật Ngữ &amp; Sổ Tay Nghiệp Vụ (Glossary &amp; Handbook)</w:t>
      </w:r>
    </w:p>
    <w:p w:rsidR="00CD33AA" w:rsidRDefault="00371111">
      <w:pPr>
        <w:keepNext/>
        <w:spacing w:before="160" w:after="40"/>
        <w:jc w:val="left"/>
      </w:pPr>
      <w:bookmarkStart w:id="29" w:name="tbl_2_5"/>
      <w:r>
        <w:rPr>
          <w:b/>
        </w:rPr>
        <w:t>Bảng 2.5: Bảng thuật ngữ và sổ tay nghiệp vụ - Quy trình P01</w:t>
      </w:r>
      <w:bookmarkEnd w:id="2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1"/>
        <w:gridCol w:w="1598"/>
        <w:gridCol w:w="3866"/>
        <w:gridCol w:w="1598"/>
      </w:tblGrid>
      <w:tr w:rsidR="00CD33AA">
        <w:trPr>
          <w:cantSplit/>
          <w:tblHeader/>
          <w:jc w:val="center"/>
        </w:trPr>
        <w:tc>
          <w:tcPr>
            <w:tcW w:w="200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Thuật Ngữ</w:t>
            </w:r>
          </w:p>
        </w:tc>
        <w:tc>
          <w:tcPr>
            <w:tcW w:w="15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Viết Tắt</w:t>
            </w:r>
          </w:p>
        </w:tc>
        <w:tc>
          <w:tcPr>
            <w:tcW w:w="386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Định Nghĩa Nghiệp Vụ Chuẩn</w:t>
            </w:r>
          </w:p>
        </w:tc>
        <w:tc>
          <w:tcPr>
            <w:tcW w:w="15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Phạm Vi Áp Dụng</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Business Development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BD</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Bộ phận chuyên trách tìm kiếm, khảo sát và phát triển mạng lưới mặt bằng</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Toàn hệ thống chuỗi</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Feasibility Study</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FS</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cáo nghiên cứu tính khả thi về kinh tế, kỹ thuật và thương mại của địa điểm</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Phòng BD &amp; Tài chính</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Letter of Intent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LOI</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Thư bày tỏ nguyện vọng và thỏa thuận khung ban đầu giữa hai bên</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Pháp chế &amp; Chủ nhà</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Traffic Count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TC</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Số lượng người và phương tiện di chuyển qua mặt tiền cửa hàng trong 1 giờ</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Khảo sát thực địa</w:t>
            </w:r>
          </w:p>
        </w:tc>
      </w:tr>
      <w:tr w:rsidR="00CD33AA">
        <w:trPr>
          <w:cantSplit/>
          <w:jc w:val="center"/>
        </w:trPr>
        <w:tc>
          <w:tcPr>
            <w:tcW w:w="200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Return on Investment</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ROI</w:t>
            </w:r>
          </w:p>
        </w:tc>
        <w:tc>
          <w:tcPr>
            <w:tcW w:w="386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suất hoàn vốn đầu tư của dự án mở điểm bán mới</w:t>
            </w:r>
          </w:p>
        </w:tc>
        <w:tc>
          <w:tcPr>
            <w:tcW w:w="15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Ban Giám đốc phê duyệt</w:t>
            </w:r>
          </w:p>
        </w:tc>
      </w:tr>
    </w:tbl>
    <w:p w:rsidR="00CD33AA" w:rsidRDefault="00CD33AA">
      <w:pPr>
        <w:spacing w:after="80"/>
      </w:pPr>
    </w:p>
    <w:p w:rsidR="00CD33AA" w:rsidRDefault="00371111">
      <w:pPr>
        <w:pStyle w:val="Heading4"/>
      </w:pPr>
      <w:r>
        <w:rPr>
          <w:rFonts w:ascii="Times New Roman" w:hAnsi="Times New Roman"/>
        </w:rPr>
        <w:t>E. Biểu Mẫu Thực Tế &amp; Công Nghệ Hỗ Trợ</w:t>
      </w:r>
    </w:p>
    <w:p w:rsidR="00CD33AA" w:rsidRDefault="00371111">
      <w:pPr>
        <w:pStyle w:val="ListBullet"/>
        <w:spacing w:before="20" w:after="40" w:line="312" w:lineRule="auto"/>
      </w:pPr>
      <w:r>
        <w:rPr>
          <w:b/>
        </w:rPr>
        <w:t>Biểu mẫu thu thập:</w:t>
      </w:r>
      <w:r>
        <w:t xml:space="preserve"> Phiếu Đánh giá Tiềm năng Vị trí Mặt bằng (Site Evaluation Form - Mẫu BM-BD-01), Bảng tính Dòng tiền Dự phóng P&amp;L 5 năm (Mẫu BM-FIN-03), Hợp đồng Thuê Thương mại Chuẩn (Mẫu BM-LEG-02).</w:t>
      </w:r>
    </w:p>
    <w:p w:rsidR="00CD33AA" w:rsidRDefault="00371111">
      <w:pPr>
        <w:pStyle w:val="ListBullet"/>
        <w:spacing w:before="20" w:after="40" w:line="312" w:lineRule="auto"/>
      </w:pPr>
      <w:r>
        <w:rPr>
          <w:b/>
        </w:rPr>
        <w:lastRenderedPageBreak/>
        <w:t>Công nghệ hỗ trợ:</w:t>
      </w:r>
      <w:r>
        <w:t xml:space="preserve"> Phần mềm GIS Map phân tích bản đồ nhiệt mật độ dân cư, Ứng dụng ArcGIS for Retail, Hệ thống phê duyệt trực tuyến ERP SAP Approval Workflow.</w:t>
      </w:r>
    </w:p>
    <w:p w:rsidR="00CD33AA" w:rsidRDefault="00371111">
      <w:pPr>
        <w:pStyle w:val="Heading3"/>
      </w:pPr>
      <w:bookmarkStart w:id="30" w:name="_Toc238945520"/>
      <w:r>
        <w:rPr>
          <w:rFonts w:ascii="Times New Roman" w:hAnsi="Times New Roman"/>
          <w:b/>
          <w:sz w:val="26"/>
          <w:bCs/>
        </w:rPr>
        <w:t>2.2.2 Phương Pháp Phỏng Vấn (Interview-based Discovery)</w:t>
      </w:r>
      <w:bookmarkEnd w:id="30"/>
    </w:p>
    <w:p w:rsidR="00CD33AA" w:rsidRDefault="00371111">
      <w:pPr>
        <w:keepNext/>
        <w:spacing w:before="160" w:after="40"/>
        <w:jc w:val="left"/>
      </w:pPr>
      <w:bookmarkStart w:id="31" w:name="tbl_2_6"/>
      <w:r>
        <w:rPr>
          <w:b/>
        </w:rPr>
        <w:t>Bảng 2.6: Bảng câu hỏi phỏng vấn định tính - Quy trình P01</w:t>
      </w:r>
      <w:bookmarkEnd w:id="3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9"/>
        <w:gridCol w:w="4116"/>
        <w:gridCol w:w="1054"/>
        <w:gridCol w:w="1264"/>
        <w:gridCol w:w="2216"/>
      </w:tblGrid>
      <w:tr w:rsidR="00CD33AA">
        <w:trPr>
          <w:cantSplit/>
          <w:tblHeader/>
          <w:jc w:val="center"/>
        </w:trPr>
        <w:tc>
          <w:tcPr>
            <w:tcW w:w="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411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w:t>
            </w:r>
          </w:p>
        </w:tc>
        <w:tc>
          <w:tcPr>
            <w:tcW w:w="105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 Phỏng Vấn</w:t>
            </w:r>
          </w:p>
        </w:tc>
        <w:tc>
          <w:tcPr>
            <w:tcW w:w="221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Mục Đích Thu Thập Thông Tin</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áp dụng những tiêu chí cốt lõi nào để đánh giá một mặt bằng là đạt chuẩn Highlands Coffee?</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bộ tiêu chuẩn sàng lọc sơ bộ ban đầu</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phê duyệt một vị trí từ lúc tiếp cận đến lúc ký hợp đồng trải qua những cấp thẩm quyền nào?</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lập ranh giới các Lane vai trò trong BPMN</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Những khó khăn lớn nhất mà anh/chị thường gặp phải khi đàm phán điều khoản hợp đồng với chủ nhà là gì?</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Nhận diện các điểm nghẽn đàm phán kéo dài</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Trong trường hợp mặt bằng rất đẹp nhưng hạ tầng điện nước không đủ tải, quy trình xử lý tiếp theo ra sao?</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nhánh điều kiện ngoại lệ (Exceptions)</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Các bước thẩm định pháp lý được tiến hành song song hay tuần tự với việc lập mô hình tài chính?</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Pháp chế</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cổng song song AND hay tuần tự XOR</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Khi Ban Giám đốc từ chối một mặt bằng, thông tin phản hồi có được lưu trữ để tái đánh giá sau này không?</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luồng dữ liệu và kho lưu trữ CSDL</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cảm thấy thời gian chờ phê duyệt giữa các cấp hiện nay có điểm nào gây chậm trễ không?</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Phát hiện lãng phí thời gian chờ đợi (Waiting Time)</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Điều gì khiến một hợp đồng thuê bị hủy bỏ vào phút chót sau khi đã được Ban Giám đốc phê duyệt?</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Giám đốc Vận hành (COO)</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Nhận diện rủi ro đứt gãy quy trình cuối</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Tiêu chuẩn bàn giao mặt bằng từ chủ nhà sang đội ngũ thi công xây dựng bao gồm những hạng mục nào?</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Kỹ sư Dự án</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định sự kiện kết thúc quy trình (End Event)</w:t>
            </w:r>
          </w:p>
        </w:tc>
      </w:tr>
      <w:tr w:rsidR="00CD33AA">
        <w:trPr>
          <w:cantSplit/>
          <w:jc w:val="center"/>
        </w:trPr>
        <w:tc>
          <w:tcPr>
            <w:tcW w:w="41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10</w:t>
            </w:r>
          </w:p>
        </w:tc>
        <w:tc>
          <w:tcPr>
            <w:tcW w:w="41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đề xuất cải tiến gì để rút ngắn thời gian chốt mặt bằng trước sự cạnh tranh của đối thủ?</w:t>
            </w:r>
          </w:p>
        </w:tc>
        <w:tc>
          <w:tcPr>
            <w:tcW w:w="105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thập sáng kiến cải tiến quy trình To-Be</w:t>
            </w:r>
          </w:p>
        </w:tc>
      </w:tr>
    </w:tbl>
    <w:p w:rsidR="00CD33AA" w:rsidRDefault="00CD33AA">
      <w:pPr>
        <w:spacing w:after="80"/>
      </w:pPr>
    </w:p>
    <w:p w:rsidR="00CD33AA" w:rsidRDefault="00371111">
      <w:pPr>
        <w:keepNext/>
        <w:spacing w:before="160" w:after="40"/>
        <w:jc w:val="left"/>
      </w:pPr>
      <w:bookmarkStart w:id="32" w:name="tbl_2_7"/>
      <w:r>
        <w:rPr>
          <w:b/>
        </w:rPr>
        <w:t>Bảng 2.7: Bảng câu hỏi phỏng vấn định lượng - Quy trình P01</w:t>
      </w:r>
      <w:bookmarkEnd w:id="32"/>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70"/>
        <w:gridCol w:w="4592"/>
        <w:gridCol w:w="1179"/>
        <w:gridCol w:w="1411"/>
        <w:gridCol w:w="1411"/>
      </w:tblGrid>
      <w:tr w:rsidR="00CD33AA">
        <w:trPr>
          <w:cantSplit/>
          <w:tblHeader/>
          <w:jc w:val="center"/>
        </w:trPr>
        <w:tc>
          <w:tcPr>
            <w:tcW w:w="47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459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Lượng)</w:t>
            </w:r>
          </w:p>
        </w:tc>
        <w:tc>
          <w:tcPr>
            <w:tcW w:w="117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 Áp Dụng</w:t>
            </w:r>
          </w:p>
        </w:tc>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Số Liệu Thu Thập Được</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một tháng phòng BD tiến hành khảo sát thực tế bao nhiêu vị trí mặt bằng mới?</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35 - 45 địa điểm / tháng</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mặt bằng vượt qua bước sàng lọc sơ bộ để đưa vào lập mô hình tài chính là bao nhiêu %?</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Khoảng 25% - 30%</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hoàn thành một bản Báo cáo Thẩm định Vị trí (FS) mất bao nhiêu ngày?</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 ngày làm việc</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Trong năm qua, có bao nhiêu % hồ sơ trình lên Hội đồng phê duyệt bị từ chối hoặc yêu cầu chỉnh sửa?</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Giám đốc Vận hành</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bị từ chối, 15% yêu cầu sửa</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từ lúc tiếp cận địa điểm đến khi ký kết hợp đồng hoàn tất kéo dài bao nhiêu ngày?</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 28.5 ngày làm việc</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ước tính cho việc khảo sát và thẩm định kỹ thuật một mặt bằng là bao nhiêu?</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Kế toán Quản trị</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8.500.000 VNĐ / vị trí</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đối thủ giành mất mặt bằng đẹp do thời gian phê duyệt nội bộ chậm trễ là bao nhiêu %?</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Chuyên viên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Ước tính 12% - 15%</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8</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cơ hội tổn thất khi một cửa hàng chậm khai trương 01 tháng ước tính là bao nhiêu tiền?</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Giám đốc Tài chính</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120.000.000 - 180.000.000 VNĐ</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Mức chênh lệch giá thuê trung bình sau quá trình đàm phán thành công đạt bao nhiêu %?</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Trưởng phòng BD</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được 8% - 12% so với giá chào</w:t>
            </w:r>
          </w:p>
        </w:tc>
      </w:tr>
      <w:tr w:rsidR="00CD33AA">
        <w:trPr>
          <w:cantSplit/>
          <w:jc w:val="center"/>
        </w:trPr>
        <w:tc>
          <w:tcPr>
            <w:tcW w:w="47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c>
          <w:tcPr>
            <w:tcW w:w="459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mặt bằng gặp sự cố phát sinh tranh chấp pháp lý sau khi ký hợp đồng là bao nhiêu?</w:t>
            </w:r>
          </w:p>
        </w:tc>
        <w:tc>
          <w:tcPr>
            <w:tcW w:w="11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Pháp chế</w:t>
            </w:r>
          </w:p>
        </w:tc>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Dưới 1.5%</w:t>
            </w:r>
          </w:p>
        </w:tc>
      </w:tr>
    </w:tbl>
    <w:p w:rsidR="00CD33AA" w:rsidRDefault="00CD33AA">
      <w:pPr>
        <w:spacing w:after="80"/>
      </w:pPr>
    </w:p>
    <w:p w:rsidR="00CD33AA" w:rsidRDefault="00371111">
      <w:pPr>
        <w:pStyle w:val="Heading3"/>
      </w:pPr>
      <w:bookmarkStart w:id="33" w:name="_Toc238945521"/>
      <w:r>
        <w:rPr>
          <w:rFonts w:ascii="Times New Roman" w:hAnsi="Times New Roman"/>
          <w:b/>
          <w:sz w:val="26"/>
          <w:bCs/>
        </w:rPr>
        <w:t>2.2.3 Mô Hình Hóa Chi Tiết BPMN 2.0 (P01)</w:t>
      </w:r>
      <w:bookmarkEnd w:id="33"/>
    </w:p>
    <w:p w:rsidR="00CD33AA" w:rsidRDefault="00371111">
      <w:pPr>
        <w:spacing w:line="312" w:lineRule="auto"/>
        <w:ind w:firstLine="720"/>
      </w:pPr>
      <w:r>
        <w:t>Sơ đồ BPMN 2.0 Quy trình Khảo sát &amp; Phê duyệt Mặt bằng Mở mới được mô hình hóa theo chuẩn B2B Collaboration với Swimlane nằm ngang, phân tách rõ ràng giữa Chủ Mặt Bằng (External Pool) và Nội Bộ Doanh Nghiệp (Internal Pool - gồm 4 Lanes: Chuyên viên BD, Trưởng phòng BD, Hội đồng Phê duyệt và Pháp chế).</w:t>
      </w:r>
    </w:p>
    <w:p w:rsidR="00CD33AA" w:rsidRDefault="00371111">
      <w:pPr>
        <w:keepNext/>
        <w:spacing w:before="200" w:after="60"/>
        <w:jc w:val="center"/>
      </w:pPr>
      <w:r>
        <w:rPr>
          <w:noProof/>
        </w:rPr>
        <w:drawing>
          <wp:inline distT="0" distB="0" distL="0" distR="0">
            <wp:extent cx="5669280" cy="20393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1_phe_duyet_mat_bang.png"/>
                    <pic:cNvPicPr/>
                  </pic:nvPicPr>
                  <pic:blipFill>
                    <a:blip r:embed="rId20"/>
                    <a:stretch>
                      <a:fillRect/>
                    </a:stretch>
                  </pic:blipFill>
                  <pic:spPr>
                    <a:xfrm>
                      <a:off x="0" y="0"/>
                      <a:ext cx="5669280" cy="2039309"/>
                    </a:xfrm>
                    <a:prstGeom prst="rect">
                      <a:avLst/>
                    </a:prstGeom>
                  </pic:spPr>
                </pic:pic>
              </a:graphicData>
            </a:graphic>
          </wp:inline>
        </w:drawing>
      </w:r>
    </w:p>
    <w:p w:rsidR="00CD33AA" w:rsidRDefault="00371111">
      <w:pPr>
        <w:spacing w:before="40" w:after="200"/>
        <w:jc w:val="center"/>
      </w:pPr>
      <w:bookmarkStart w:id="34" w:name="fig_2_3"/>
      <w:r>
        <w:rPr>
          <w:i/>
          <w:sz w:val="22"/>
        </w:rPr>
        <w:t>Hình 2.3: Sơ đồ BPMN 2.0 Quy trình Khảo sát &amp; Phê duyệt Mặt bằng Mở mới (P01)</w:t>
      </w:r>
      <w:bookmarkEnd w:id="34"/>
    </w:p>
    <w:p w:rsidR="00CD33AA" w:rsidRDefault="00371111">
      <w:pPr>
        <w:keepNext/>
        <w:spacing w:before="160" w:after="40"/>
        <w:jc w:val="left"/>
      </w:pPr>
      <w:bookmarkStart w:id="35" w:name="tbl_2_8"/>
      <w:r>
        <w:rPr>
          <w:b/>
        </w:rPr>
        <w:t>Bảng 2.8: Bảng giả định thời gian và thông số thực hiện - Quy trình P01</w:t>
      </w:r>
      <w:bookmarkEnd w:id="35"/>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 / Task</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Vai Trò Thực Hiện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Nhánh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Tiếp nhận thông tin &amp; Khảo sát thực địa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Đạt tiêu chí sơ bộ về diện tích &amp; lưu lượng?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0.35, Không: 0.65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Báo cáo Khảo sát &amp; Dự phóng P&amp;L</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BD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Thẩm định &amp; Ký duyệt hồ sơ sơ bộ</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phòng BD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phòng phê duyệt hồ sơ?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Duyệt: 0.80, Trả về: 0.20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Trình Hội đồng Phê duyệt họp đánh giá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đồng Phê duyệt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đồng chấp thuận đầu tư?</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Duyệt: 0.60, Từ chối: 0.40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Đàm phán giá thuê &amp; Thẩm định pháp lý</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BD &amp; Pháp chế</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Đàm phán hợp đồng thành công?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Thành công: 0.85, Hủy: 0.15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tất ký kết &amp; Bàn giao mặt bằng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Ban Giám đốc</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36" w:name="_Toc238945522"/>
      <w:r>
        <w:rPr>
          <w:rFonts w:ascii="Times New Roman" w:hAnsi="Times New Roman"/>
        </w:rPr>
        <w:lastRenderedPageBreak/>
        <w:t>2.3 Quy trình P02: Kiểm soát ATVSTP &amp; audit cửa hàng (Management)</w:t>
      </w:r>
      <w:bookmarkEnd w:id="36"/>
    </w:p>
    <w:p w:rsidR="00CD33AA" w:rsidRDefault="00371111">
      <w:pPr>
        <w:pStyle w:val="Heading3"/>
      </w:pPr>
      <w:bookmarkStart w:id="37" w:name="_Toc238945523"/>
      <w:r>
        <w:rPr>
          <w:rFonts w:ascii="Times New Roman" w:hAnsi="Times New Roman"/>
          <w:b/>
          <w:sz w:val="26"/>
          <w:bCs/>
        </w:rPr>
        <w:t>2.3.1 Phương Pháp Dựa Trên Bằng Chứng (Evidence-based Discovery)</w:t>
      </w:r>
      <w:bookmarkEnd w:id="37"/>
    </w:p>
    <w:p w:rsidR="00CD33AA" w:rsidRDefault="00371111">
      <w:pPr>
        <w:pStyle w:val="Heading4"/>
      </w:pPr>
      <w:r>
        <w:rPr>
          <w:rFonts w:ascii="Times New Roman" w:hAnsi="Times New Roman"/>
        </w:rPr>
        <w:t>A. Sơ đồ Tổ chức và Phân cấp Thực hiện</w:t>
      </w:r>
    </w:p>
    <w:p w:rsidR="00CD33AA" w:rsidRDefault="00371111">
      <w:pPr>
        <w:pStyle w:val="ListBullet"/>
        <w:spacing w:before="20" w:after="40" w:line="312" w:lineRule="auto"/>
      </w:pPr>
      <w:r>
        <w:rPr>
          <w:b/>
        </w:rPr>
        <w:t>Chuyên viên Đảm bảo Chất lượng (QA Auditor):</w:t>
      </w:r>
      <w:r>
        <w:t xml:space="preserve"> Tiến hành kiểm tra thực tế, lấy mẫu vi sinh và lập biên bản audit tại cửa hàng.</w:t>
      </w:r>
    </w:p>
    <w:p w:rsidR="00CD33AA" w:rsidRDefault="00371111">
      <w:pPr>
        <w:pStyle w:val="ListBullet"/>
        <w:spacing w:before="20" w:after="40" w:line="312" w:lineRule="auto"/>
      </w:pPr>
      <w:r>
        <w:rPr>
          <w:b/>
        </w:rPr>
        <w:t>Trưởng nhóm QA (QA Lead):</w:t>
      </w:r>
      <w:r>
        <w:t xml:space="preserve"> Thẩm định kết quả audit, phê duyệt xếp loại cửa hàng và theo dõi tiến độ khắc phục lỗi CAPA.</w:t>
      </w:r>
    </w:p>
    <w:p w:rsidR="00CD33AA" w:rsidRDefault="00371111">
      <w:pPr>
        <w:pStyle w:val="ListBullet"/>
        <w:spacing w:before="20" w:after="40" w:line="312" w:lineRule="auto"/>
      </w:pPr>
      <w:r>
        <w:rPr>
          <w:b/>
        </w:rPr>
        <w:t>Cửa hàng trưởng (Store Manager):</w:t>
      </w:r>
      <w:r>
        <w:t xml:space="preserve"> Tiếp đón đoàn kiểm tra, ký biên bản và chịu trách nhiệm khắc phục toàn bộ lỗi vi phạm.</w:t>
      </w:r>
    </w:p>
    <w:p w:rsidR="00CD33AA" w:rsidRDefault="00371111">
      <w:pPr>
        <w:pStyle w:val="ListBullet"/>
        <w:spacing w:before="20" w:after="40" w:line="312" w:lineRule="auto"/>
      </w:pPr>
      <w:r>
        <w:rPr>
          <w:b/>
        </w:rPr>
        <w:t>Giám đốc Vận hành Vùng:</w:t>
      </w:r>
      <w:r>
        <w:t xml:space="preserve"> Ra quyết định chế tài kỷ luật hoặc tạm đình chỉ hoạt động nếu cửa hàng xếp loại D.</w:t>
      </w:r>
    </w:p>
    <w:p w:rsidR="00CD33AA" w:rsidRDefault="00371111">
      <w:pPr>
        <w:pStyle w:val="Heading4"/>
      </w:pPr>
      <w:r>
        <w:rPr>
          <w:rFonts w:ascii="Times New Roman" w:hAnsi="Times New Roman"/>
        </w:rPr>
        <w:t>B. Kế Hoạch Audit Đa Tầng (Work Plans)</w:t>
      </w:r>
    </w:p>
    <w:p w:rsidR="00CD33AA" w:rsidRDefault="00371111">
      <w:pPr>
        <w:keepNext/>
        <w:spacing w:before="160" w:after="40"/>
        <w:jc w:val="left"/>
      </w:pPr>
      <w:bookmarkStart w:id="38" w:name="tbl_2_9"/>
      <w:r>
        <w:rPr>
          <w:b/>
        </w:rPr>
        <w:t>Bảng 2.9: Kế hoạch audit cửa hàng theo ngày/tuần/tháng - Quy trình P02</w:t>
      </w:r>
      <w:bookmarkEnd w:id="3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555"/>
        <w:gridCol w:w="1837"/>
        <w:gridCol w:w="2574"/>
      </w:tblGrid>
      <w:tr w:rsidR="00CD33AA">
        <w:trPr>
          <w:cantSplit/>
          <w:tblHeader/>
          <w:jc w:val="center"/>
        </w:trPr>
        <w:tc>
          <w:tcPr>
            <w:tcW w:w="110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Chu Kỳ</w:t>
            </w:r>
          </w:p>
        </w:tc>
        <w:tc>
          <w:tcPr>
            <w:tcW w:w="355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Audit Cốt Lõi</w:t>
            </w:r>
          </w:p>
        </w:tc>
        <w:tc>
          <w:tcPr>
            <w:tcW w:w="183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Người Phụ Trách</w:t>
            </w:r>
          </w:p>
        </w:tc>
        <w:tc>
          <w:tcPr>
            <w:tcW w:w="257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Tiêu Chí Đo Lường</w:t>
            </w:r>
          </w:p>
        </w:tc>
      </w:tr>
      <w:tr w:rsidR="00CD33AA">
        <w:trPr>
          <w:cantSplit/>
          <w:jc w:val="center"/>
        </w:trPr>
        <w:tc>
          <w:tcPr>
            <w:tcW w:w="110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Hàng Ngày</w:t>
            </w:r>
          </w:p>
        </w:tc>
        <w:tc>
          <w:tcPr>
            <w:tcW w:w="355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tự kiểm tra nhiệt độ tủ đông/mát và vệ sinh họng máy pha</w:t>
            </w:r>
          </w:p>
        </w:tc>
        <w:tc>
          <w:tcPr>
            <w:tcW w:w="183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Shift Leader, Barista</w:t>
            </w:r>
          </w:p>
        </w:tc>
        <w:tc>
          <w:tcPr>
            <w:tcW w:w="25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Nhật ký kiểm soát nhiệt độ quầy bar</w:t>
            </w:r>
          </w:p>
        </w:tc>
      </w:tr>
      <w:tr w:rsidR="00CD33AA">
        <w:trPr>
          <w:cantSplit/>
          <w:jc w:val="center"/>
        </w:trPr>
        <w:tc>
          <w:tcPr>
            <w:tcW w:w="110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Hàng Tuần</w:t>
            </w:r>
          </w:p>
        </w:tc>
        <w:tc>
          <w:tcPr>
            <w:tcW w:w="355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Quản lý khu vực kiểm tra đột xuất 3-5 tiêu chí ATVSTP trọng điểm</w:t>
            </w:r>
          </w:p>
        </w:tc>
        <w:tc>
          <w:tcPr>
            <w:tcW w:w="183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Area Manager</w:t>
            </w:r>
          </w:p>
        </w:tc>
        <w:tc>
          <w:tcPr>
            <w:tcW w:w="25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kiểm tra nhanh hàng tuần</w:t>
            </w:r>
          </w:p>
        </w:tc>
      </w:tr>
      <w:tr w:rsidR="00CD33AA">
        <w:trPr>
          <w:cantSplit/>
          <w:jc w:val="center"/>
        </w:trPr>
        <w:tc>
          <w:tcPr>
            <w:tcW w:w="110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Hàng Tháng</w:t>
            </w:r>
          </w:p>
        </w:tc>
        <w:tc>
          <w:tcPr>
            <w:tcW w:w="355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 audit toàn diện 50 tiêu chí và lấy mẫu vi sinh</w:t>
            </w:r>
          </w:p>
        </w:tc>
        <w:tc>
          <w:tcPr>
            <w:tcW w:w="183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QA Auditor</w:t>
            </w:r>
          </w:p>
        </w:tc>
        <w:tc>
          <w:tcPr>
            <w:tcW w:w="25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Bảng điểm đánh giá xếp loại chính thức</w:t>
            </w:r>
          </w:p>
        </w:tc>
      </w:tr>
    </w:tbl>
    <w:p w:rsidR="00CD33AA" w:rsidRDefault="00CD33AA">
      <w:pPr>
        <w:spacing w:after="80"/>
      </w:pPr>
    </w:p>
    <w:p w:rsidR="00CD33AA" w:rsidRDefault="00371111">
      <w:pPr>
        <w:pStyle w:val="Heading4"/>
      </w:pPr>
      <w:r>
        <w:rPr>
          <w:rFonts w:ascii="Times New Roman" w:hAnsi="Times New Roman"/>
        </w:rPr>
        <w:t>C. Bảng Phân Tích Rủi Ro &amp; Sổ Tay Nghiệp Vụ</w:t>
      </w:r>
    </w:p>
    <w:p w:rsidR="00CD33AA" w:rsidRDefault="00371111">
      <w:pPr>
        <w:keepNext/>
        <w:spacing w:before="160" w:after="40"/>
        <w:jc w:val="left"/>
      </w:pPr>
      <w:bookmarkStart w:id="39" w:name="tbl_2_10"/>
      <w:r>
        <w:rPr>
          <w:b/>
        </w:rPr>
        <w:t>Bảng 2.10: Bảng phân tích rủi ro &amp; giải pháp - Quy trình P02</w:t>
      </w:r>
      <w:bookmarkEnd w:id="3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
        <w:gridCol w:w="2528"/>
        <w:gridCol w:w="1048"/>
        <w:gridCol w:w="1048"/>
        <w:gridCol w:w="3402"/>
      </w:tblGrid>
      <w:tr w:rsidR="00CD33AA">
        <w:trPr>
          <w:cantSplit/>
          <w:tblHeader/>
          <w:jc w:val="center"/>
        </w:trPr>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52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Rủi Ro Vận Hành</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Tác Động</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Khả Năng Xảy Ra</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Phòng Ngừa &amp; Giải Pháp Khắc Phục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RSK-QA01</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Sữa thanh trùng bị chua do nhiệt độ tủ mát vượt ngưỡng 6°C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Nghiêm trọng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Lắp đặt cảm biến nhiệt độ IoT tự động cảnh báo còi và gửi tin nhắn khi nhiệt độ vượt 4°C.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RSK-QA02</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 viên bị nhiễm vi sinh do máy lọc nước canxi hết hạn sử dụng</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Cài đặt cảnh báo tự động trên hệ thống ERP để thay lõi lọc nước định kỳ đúng hạn.</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RSK-QA03</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tái diễn lỗi cũ không thực hiện kế hoạch khắc phục CAPA</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Trừ 50% điểm thi đua tháng của Cửa hàng trưởng nếu tái phạm lỗi mức độ nặng.</w:t>
            </w:r>
          </w:p>
        </w:tc>
      </w:tr>
    </w:tbl>
    <w:p w:rsidR="00CD33AA" w:rsidRDefault="00CD33AA">
      <w:pPr>
        <w:spacing w:after="80"/>
      </w:pPr>
    </w:p>
    <w:p w:rsidR="00CD33AA" w:rsidRDefault="00371111">
      <w:pPr>
        <w:pStyle w:val="Heading3"/>
      </w:pPr>
      <w:bookmarkStart w:id="40" w:name="_Toc238945524"/>
      <w:r>
        <w:rPr>
          <w:rFonts w:ascii="Times New Roman" w:hAnsi="Times New Roman"/>
          <w:b/>
          <w:sz w:val="26"/>
          <w:bCs/>
        </w:rPr>
        <w:t>2.3.2 Phương Pháp Phỏng Vấn (Interview-based Discovery)</w:t>
      </w:r>
      <w:bookmarkEnd w:id="40"/>
    </w:p>
    <w:p w:rsidR="00CD33AA" w:rsidRDefault="00371111">
      <w:pPr>
        <w:keepNext/>
        <w:spacing w:before="160" w:after="40"/>
        <w:jc w:val="left"/>
      </w:pPr>
      <w:bookmarkStart w:id="41" w:name="tbl_2_11"/>
      <w:r>
        <w:rPr>
          <w:b/>
        </w:rPr>
        <w:t>Bảng 2.11: Bảng câu hỏi phỏng vấn định tính &amp; định lượng - Quy trình P02</w:t>
      </w:r>
      <w:bookmarkEnd w:id="4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5"/>
        <w:gridCol w:w="3764"/>
        <w:gridCol w:w="1156"/>
        <w:gridCol w:w="963"/>
        <w:gridCol w:w="2800"/>
      </w:tblGrid>
      <w:tr w:rsidR="00CD33AA">
        <w:trPr>
          <w:cantSplit/>
          <w:tblHeader/>
          <w:jc w:val="center"/>
        </w:trPr>
        <w:tc>
          <w:tcPr>
            <w:tcW w:w="38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37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 &amp; Định Lượng)</w:t>
            </w:r>
          </w:p>
        </w:tc>
        <w:tc>
          <w:tcPr>
            <w:tcW w:w="115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96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280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Thu Thập Được</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ưu tiên kiểm tra những khu vực nào đầu tiên khi bước vào một cửa hàng?</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Tủ mát bảo quản sữa, máy làm đá và khu vực bồn rửa dụng cụ.</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Những lỗi vi phạm ATVSTP nào thường khiến cửa hàng bị hạ bậc xếp loại ngay lập tức?</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nhóm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liệu quá hạn sử dụng, côn trùng trong quầy bar, nhiệt độ bảo quản sai.</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Khó khăn lớn nhất của cửa hàng khi vừa phải phục vụ khách vừa tiếp đoàn audit là gì?</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(Không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Áp lực tâm lý nhân viên ca sáng dễ dẫn đến thao tác nhầm lẫn.</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Cơ chế lấy mẫu và gửi kiểm nghiệm vi sinh được thực hiện với tần suất như thế nào?</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Lấy mẫu ngẫu nhiên 03 tháng/lần với nước đá và sữa tươi.</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cửa hàng đạt xếp loại Hạng A (Xuất sắc) trong toàn chuỗi hiện nay là bao nhiêu %?</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nhóm QA</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Đạt 78.5% tổng số cửa hàng toàn quốc.</w:t>
            </w:r>
          </w:p>
        </w:tc>
      </w:tr>
      <w:tr w:rsidR="00CD33AA">
        <w:trPr>
          <w:cantSplit/>
          <w:jc w:val="center"/>
        </w:trPr>
        <w:tc>
          <w:tcPr>
            <w:tcW w:w="38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6</w:t>
            </w:r>
          </w:p>
        </w:tc>
        <w:tc>
          <w:tcPr>
            <w:tcW w:w="376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cửa hàng hoàn thành việc khắc phục lỗi CAPA là bao nhiêu giờ?</w:t>
            </w:r>
          </w:p>
        </w:tc>
        <w:tc>
          <w:tcPr>
            <w:tcW w:w="115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9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800"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Cam kết hoàn tất trong vòng 48 giờ làm việc.</w:t>
            </w:r>
          </w:p>
        </w:tc>
      </w:tr>
    </w:tbl>
    <w:p w:rsidR="00CD33AA" w:rsidRDefault="00CD33AA">
      <w:pPr>
        <w:spacing w:after="80"/>
      </w:pPr>
    </w:p>
    <w:p w:rsidR="00CD33AA" w:rsidRDefault="00371111">
      <w:pPr>
        <w:pStyle w:val="Heading3"/>
      </w:pPr>
      <w:bookmarkStart w:id="42" w:name="_Toc238945525"/>
      <w:r>
        <w:rPr>
          <w:rFonts w:ascii="Times New Roman" w:hAnsi="Times New Roman"/>
          <w:b/>
          <w:sz w:val="26"/>
          <w:bCs/>
        </w:rPr>
        <w:t>2.3.3 Mô Hình Hóa Chi Tiết BPMN 2.0 (P02)</w:t>
      </w:r>
      <w:bookmarkEnd w:id="42"/>
    </w:p>
    <w:p w:rsidR="00CD33AA" w:rsidRDefault="00371111">
      <w:pPr>
        <w:keepNext/>
        <w:spacing w:before="200" w:after="60"/>
        <w:jc w:val="center"/>
      </w:pPr>
      <w:r>
        <w:rPr>
          <w:noProof/>
        </w:rPr>
        <w:drawing>
          <wp:inline distT="0" distB="0" distL="0" distR="0">
            <wp:extent cx="5669280" cy="27234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2_kiem_tra_atvstp.png"/>
                    <pic:cNvPicPr/>
                  </pic:nvPicPr>
                  <pic:blipFill>
                    <a:blip r:embed="rId21"/>
                    <a:stretch>
                      <a:fillRect/>
                    </a:stretch>
                  </pic:blipFill>
                  <pic:spPr>
                    <a:xfrm>
                      <a:off x="0" y="0"/>
                      <a:ext cx="5669280" cy="2723478"/>
                    </a:xfrm>
                    <a:prstGeom prst="rect">
                      <a:avLst/>
                    </a:prstGeom>
                  </pic:spPr>
                </pic:pic>
              </a:graphicData>
            </a:graphic>
          </wp:inline>
        </w:drawing>
      </w:r>
    </w:p>
    <w:p w:rsidR="00CD33AA" w:rsidRDefault="00371111">
      <w:pPr>
        <w:spacing w:before="40" w:after="200"/>
        <w:jc w:val="center"/>
      </w:pPr>
      <w:bookmarkStart w:id="43" w:name="fig_2_6"/>
      <w:r>
        <w:rPr>
          <w:i/>
          <w:sz w:val="22"/>
        </w:rPr>
        <w:t>Hình 2.6: Sơ đồ BPMN 2.0 Quy trình Kiểm soát ATVSTP &amp; Audit Cửa hàng (P02)</w:t>
      </w:r>
      <w:bookmarkEnd w:id="43"/>
    </w:p>
    <w:p w:rsidR="00CD33AA" w:rsidRDefault="00371111">
      <w:pPr>
        <w:keepNext/>
        <w:spacing w:before="160" w:after="40"/>
        <w:jc w:val="left"/>
      </w:pPr>
      <w:bookmarkStart w:id="44" w:name="tbl_2_12"/>
      <w:r>
        <w:rPr>
          <w:b/>
        </w:rPr>
        <w:t>Bảng 2.12: Bảng giả định thời gian và thông số thực hiện - Quy trình P02</w:t>
      </w:r>
      <w:bookmarkEnd w:id="4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 / Task</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Vai Trò Thực Hiện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lịch audit &amp; Đến cửa hàng đột xuất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50 tiêu chí ATVSTP &amp; Lấy mẫu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Phát hiện lỗi vi phạm ATVSTP nghiêm trọng?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0.12, Không: 0.88</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biên bản audit &amp; Yêu cầu giải trình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 &amp;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Đánh giá xếp loại &amp; Gửi báo cáo Vận hành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Trưởng nhóm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xếp loại Đạt (Hạng A/B)?</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0.85, Rớt (C/D): 0.15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Thực hiện kế hoạch khắc phục CAPA 48h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Tái kiểm tra &amp; Đóng hồ sơ audit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QA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45" w:name="_Toc238945526"/>
      <w:r>
        <w:rPr>
          <w:rFonts w:ascii="Times New Roman" w:hAnsi="Times New Roman"/>
        </w:rPr>
        <w:t>2.4 Quy trình P04: Phục vụ khách hàng &amp; bán hàng tại quầy (Core As-Is)</w:t>
      </w:r>
      <w:bookmarkEnd w:id="45"/>
    </w:p>
    <w:p w:rsidR="00CD33AA" w:rsidRDefault="00371111">
      <w:pPr>
        <w:pStyle w:val="Heading3"/>
      </w:pPr>
      <w:bookmarkStart w:id="46" w:name="_Toc238945527"/>
      <w:r>
        <w:rPr>
          <w:rFonts w:ascii="Times New Roman" w:hAnsi="Times New Roman"/>
          <w:b/>
          <w:sz w:val="26"/>
          <w:bCs/>
        </w:rPr>
        <w:t>2.4.1 Phương Pháp Dựa Trên Bằng Chứng (Evidence-based Discovery)</w:t>
      </w:r>
      <w:bookmarkEnd w:id="46"/>
    </w:p>
    <w:p w:rsidR="00CD33AA" w:rsidRDefault="00371111">
      <w:pPr>
        <w:pStyle w:val="Heading4"/>
      </w:pPr>
      <w:r>
        <w:rPr>
          <w:rFonts w:ascii="Times New Roman" w:hAnsi="Times New Roman"/>
        </w:rPr>
        <w:t>A. Sơ đồ Tổ chức Phân công Vị trí Quầy Bar &amp; Bán hàng</w:t>
      </w:r>
    </w:p>
    <w:p w:rsidR="00CD33AA" w:rsidRDefault="00371111">
      <w:pPr>
        <w:pStyle w:val="ListBullet"/>
        <w:spacing w:before="20" w:after="40" w:line="312" w:lineRule="auto"/>
      </w:pPr>
      <w:r>
        <w:rPr>
          <w:b/>
        </w:rPr>
        <w:t>Nhân viên Thu ngân (Cashier):</w:t>
      </w:r>
      <w:r>
        <w:t xml:space="preserve"> Đón tiếp khách, ghi nhận đơn hàng, tư vấn menu, thu tiền, in bill và phát thiết bị rung Pager.</w:t>
      </w:r>
    </w:p>
    <w:p w:rsidR="00CD33AA" w:rsidRDefault="00371111">
      <w:pPr>
        <w:pStyle w:val="ListBullet"/>
        <w:spacing w:before="20" w:after="40" w:line="312" w:lineRule="auto"/>
      </w:pPr>
      <w:r>
        <w:rPr>
          <w:b/>
        </w:rPr>
        <w:t>Nhân viên Điều phối / Barista Trưởng:</w:t>
      </w:r>
      <w:r>
        <w:t xml:space="preserve"> Tiếp nhận bill giấy, phân chia lệnh pha chế sang các trạm chuyên biệt.</w:t>
      </w:r>
    </w:p>
    <w:p w:rsidR="00CD33AA" w:rsidRDefault="00371111">
      <w:pPr>
        <w:pStyle w:val="ListBullet"/>
        <w:spacing w:before="20" w:after="40" w:line="312" w:lineRule="auto"/>
      </w:pPr>
      <w:r>
        <w:rPr>
          <w:b/>
        </w:rPr>
        <w:t>Nhân viên Pha chế Cà phê (Coffee Barista):</w:t>
      </w:r>
      <w:r>
        <w:t xml:space="preserve"> Vận hành máy xay và máy chiết xuất Espresso, pha chế Cà phê Phin truyền thống.</w:t>
      </w:r>
    </w:p>
    <w:p w:rsidR="00CD33AA" w:rsidRDefault="00371111">
      <w:pPr>
        <w:pStyle w:val="ListBullet"/>
        <w:spacing w:before="20" w:after="40" w:line="312" w:lineRule="auto"/>
      </w:pPr>
      <w:r>
        <w:rPr>
          <w:b/>
        </w:rPr>
        <w:t>Nhân viên Pha chế Đồ đá xay &amp; Trà (Freeze/Tea Barista):</w:t>
      </w:r>
      <w:r>
        <w:t xml:space="preserve"> Xay sinh tố Freeze, pha Trà sen vàng, Trà thanh đào, thêm kem whipping.</w:t>
      </w:r>
    </w:p>
    <w:p w:rsidR="00CD33AA" w:rsidRDefault="00371111">
      <w:pPr>
        <w:pStyle w:val="ListBullet"/>
        <w:spacing w:before="20" w:after="40" w:line="312" w:lineRule="auto"/>
      </w:pPr>
      <w:r>
        <w:rPr>
          <w:b/>
        </w:rPr>
        <w:t>Nhân viên Bếp / Nướng bánh:</w:t>
      </w:r>
      <w:r>
        <w:t xml:space="preserve"> Làm nóng bánh mì que, bánh ngọt và chuẩn bị khay phục vụ.</w:t>
      </w:r>
    </w:p>
    <w:p w:rsidR="00CD33AA" w:rsidRDefault="00371111">
      <w:pPr>
        <w:pStyle w:val="Heading4"/>
      </w:pPr>
      <w:r>
        <w:rPr>
          <w:rFonts w:ascii="Times New Roman" w:hAnsi="Times New Roman"/>
        </w:rPr>
        <w:lastRenderedPageBreak/>
        <w:t>B. Kế Hoạch Ca Làm Việc Quầy Bar (Shift Work Plan)</w:t>
      </w:r>
    </w:p>
    <w:p w:rsidR="00CD33AA" w:rsidRDefault="00371111">
      <w:pPr>
        <w:keepNext/>
        <w:spacing w:before="160" w:after="40"/>
        <w:jc w:val="left"/>
      </w:pPr>
      <w:bookmarkStart w:id="47" w:name="tbl_2_13"/>
      <w:r>
        <w:rPr>
          <w:b/>
        </w:rPr>
        <w:t>Bảng 2.13: Kế hoạch ca làm việc quầy bar - Quy trình Bán hàng tại quầy (P04 As-Is)</w:t>
      </w:r>
      <w:bookmarkEnd w:id="4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9"/>
        <w:gridCol w:w="2296"/>
        <w:gridCol w:w="3169"/>
        <w:gridCol w:w="2296"/>
      </w:tblGrid>
      <w:tr w:rsidR="00CD33AA">
        <w:trPr>
          <w:cantSplit/>
          <w:tblHeader/>
          <w:jc w:val="center"/>
        </w:trPr>
        <w:tc>
          <w:tcPr>
            <w:tcW w:w="130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Khung Giờ</w:t>
            </w:r>
          </w:p>
        </w:tc>
        <w:tc>
          <w:tcPr>
            <w:tcW w:w="22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Giai Đoạn Vận Hành</w:t>
            </w:r>
          </w:p>
        </w:tc>
        <w:tc>
          <w:tcPr>
            <w:tcW w:w="31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Nhiệm Vụ Cốt Lõi Của Ca Bán Hàng</w:t>
            </w:r>
          </w:p>
        </w:tc>
        <w:tc>
          <w:tcPr>
            <w:tcW w:w="22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Nhân Sự Bố Trí</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06:30 - 07:00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Mở ca (Opening Prep)</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máy pha, hiệu chuẩn máy xay, bật lò nướng, chuẩn bị tiền lẻ két</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 Shift Leader, 2 Barista, 1 Thu ngân</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07:00 - 09:30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cao điểm sáng (Peak Morning)</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Tốc độ order tối đa, chia đôi line pha chế Espresso và Cà phê phin sữa đá</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Thu ngân, 3 Barista, 1 Hỗ trợ</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09:30 - 11:30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bình thường (Normal Flow)</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Phục vụ khách tại chỗ, châm thêm nguyên liệu, dọn dẹp quầy bar liên tục</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 Thu ngân, 2 Barista</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11:30 - 13:30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cao điểm trưa (Peak Lunch)</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Phục vụ combo cơm/bánh + nước, tăng cường trạm làm nóng bánh mì</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Thu ngân, 3 Barista, 1 Bếp bánh</w:t>
            </w:r>
          </w:p>
        </w:tc>
      </w:tr>
      <w:tr w:rsidR="00CD33AA">
        <w:trPr>
          <w:cantSplit/>
          <w:jc w:val="center"/>
        </w:trPr>
        <w:tc>
          <w:tcPr>
            <w:tcW w:w="130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14:00 - 14:30</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Bàn giao ca (Handover)</w:t>
            </w:r>
          </w:p>
        </w:tc>
        <w:tc>
          <w:tcPr>
            <w:tcW w:w="31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Đếm két tiền mặt ca sáng, bàn giao tồn kho quầy bar cho ca chiều</w:t>
            </w:r>
          </w:p>
        </w:tc>
        <w:tc>
          <w:tcPr>
            <w:tcW w:w="229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Trưởng ca giao &amp; nhận</w:t>
            </w:r>
          </w:p>
        </w:tc>
      </w:tr>
    </w:tbl>
    <w:p w:rsidR="00CD33AA" w:rsidRDefault="00CD33AA">
      <w:pPr>
        <w:spacing w:after="80"/>
      </w:pPr>
    </w:p>
    <w:p w:rsidR="00CD33AA" w:rsidRDefault="00371111">
      <w:pPr>
        <w:pStyle w:val="Heading4"/>
      </w:pPr>
      <w:r>
        <w:rPr>
          <w:rFonts w:ascii="Times New Roman" w:hAnsi="Times New Roman"/>
        </w:rPr>
        <w:t>C. Bảng Phân Tích Rủi Ro Vận Hành Quầy Bar</w:t>
      </w:r>
    </w:p>
    <w:p w:rsidR="00CD33AA" w:rsidRDefault="00371111">
      <w:pPr>
        <w:keepNext/>
        <w:spacing w:before="160" w:after="40"/>
        <w:jc w:val="left"/>
      </w:pPr>
      <w:bookmarkStart w:id="48" w:name="tbl_2_14"/>
      <w:r>
        <w:rPr>
          <w:b/>
        </w:rPr>
        <w:t>Bảng 2.14: Bảng phân tích rủi ro &amp; giải pháp vận hành quầy - Quy trình P04</w:t>
      </w:r>
      <w:bookmarkEnd w:id="4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99"/>
        <w:gridCol w:w="2659"/>
        <w:gridCol w:w="2659"/>
        <w:gridCol w:w="2659"/>
      </w:tblGrid>
      <w:tr w:rsidR="00CD33AA">
        <w:trPr>
          <w:cantSplit/>
          <w:tblHeader/>
          <w:jc w:val="center"/>
        </w:trPr>
        <w:tc>
          <w:tcPr>
            <w:tcW w:w="109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6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Sự Cố Vận Hành Hiện Trạng</w:t>
            </w:r>
          </w:p>
        </w:tc>
        <w:tc>
          <w:tcPr>
            <w:tcW w:w="26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Hậu Quả Thực Tế</w:t>
            </w:r>
          </w:p>
        </w:tc>
        <w:tc>
          <w:tcPr>
            <w:tcW w:w="265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Đang Áp Dụng (As-Is)</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RSK-POS</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nghe nhầm khẩu vị (ngọt/ít đá) khi gõ POS</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sai món, khách trả lại, phải hủy ly nước làm lại</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đọc lại order cho khách xác nhận trước khi in bill.</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RSK-OOS</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gọi món nhưng quầy bar báo hết nguyên liệu đột xuất</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bực bội, hủy đơn hàng, ách tắc luồng xếp hàng</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thông báo đổi món hoặc hoàn tiền thủ công.</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RSK-PGR</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Thẻ rung Pager hết pin hoặc mất tín hiệu sóng</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không biết nước đã xong, nước bị tan đá giảm chất lượng</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gọi loa hoặc mang nước ra tận bàn tìm khách.</w:t>
            </w:r>
          </w:p>
        </w:tc>
      </w:tr>
      <w:tr w:rsidR="00CD33AA">
        <w:trPr>
          <w:cantSplit/>
          <w:jc w:val="center"/>
        </w:trPr>
        <w:tc>
          <w:tcPr>
            <w:tcW w:w="109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RSK-QUE</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xếp hàng order vượt quá 10 phút vào giờ cao điểm</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nản lòng, rời khỏi hàng sang quán đối thủ</w:t>
            </w:r>
          </w:p>
        </w:tc>
        <w:tc>
          <w:tcPr>
            <w:tcW w:w="265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Mở thêm máy POS thứ hai và bố trí nhân viên tư vấn menu trước.</w:t>
            </w:r>
          </w:p>
        </w:tc>
      </w:tr>
    </w:tbl>
    <w:p w:rsidR="00CD33AA" w:rsidRDefault="00CD33AA">
      <w:pPr>
        <w:spacing w:after="80"/>
      </w:pPr>
    </w:p>
    <w:p w:rsidR="00CD33AA" w:rsidRDefault="00371111">
      <w:pPr>
        <w:pStyle w:val="Heading4"/>
      </w:pPr>
      <w:r>
        <w:rPr>
          <w:rFonts w:ascii="Times New Roman" w:hAnsi="Times New Roman"/>
        </w:rPr>
        <w:t>D. Thuật Ngữ Nghiệp Vụ Quầy Bar (Glossary)</w:t>
      </w:r>
    </w:p>
    <w:p w:rsidR="00CD33AA" w:rsidRDefault="00371111">
      <w:pPr>
        <w:keepNext/>
        <w:spacing w:before="160" w:after="40"/>
        <w:jc w:val="left"/>
      </w:pPr>
      <w:bookmarkStart w:id="49" w:name="tbl_2_15"/>
      <w:r>
        <w:rPr>
          <w:b/>
        </w:rPr>
        <w:t>Bảng 2.15: Bảng thuật ngữ chuyên ngành quầy bar - Quy trình P04</w:t>
      </w:r>
      <w:bookmarkEnd w:id="4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7"/>
        <w:gridCol w:w="6554"/>
      </w:tblGrid>
      <w:tr w:rsidR="00CD33AA">
        <w:trPr>
          <w:cantSplit/>
          <w:tblHeader/>
          <w:jc w:val="center"/>
        </w:trPr>
        <w:tc>
          <w:tcPr>
            <w:tcW w:w="251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Thuật Ngữ</w:t>
            </w:r>
          </w:p>
        </w:tc>
        <w:tc>
          <w:tcPr>
            <w:tcW w:w="655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Thích Bản Chất Nghiệp Vụ</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POS Terminal</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Máy tính tiền chuyên dụng đặt tại quầy thu ngân để ghi nhận doanh thu và in hóa đơn</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Pager / Coaster</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bị báo rung điện tử phát sóng radio cầm tay trao cho khách để báo nhận món</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SOP Phin Sữa Đá</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chuẩn pha chế: 25g bột cà phê, 30ml sữa đặc, ủ 5 phút, chiết xuất 45ml nước cốt</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Backflush</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sục rửa vệ sinh họng máy pha Espresso bằng bột vệ sinh chuyên dụng</w:t>
            </w:r>
          </w:p>
        </w:tc>
      </w:tr>
      <w:tr w:rsidR="00CD33AA">
        <w:trPr>
          <w:cantSplit/>
          <w:jc w:val="center"/>
        </w:trPr>
        <w:tc>
          <w:tcPr>
            <w:tcW w:w="251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Up-selling</w:t>
            </w:r>
          </w:p>
        </w:tc>
        <w:tc>
          <w:tcPr>
            <w:tcW w:w="655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gợi ý khách nâng size ly (S lên M/L) hoặc mua thêm bánh que, topping</w:t>
            </w:r>
          </w:p>
        </w:tc>
      </w:tr>
    </w:tbl>
    <w:p w:rsidR="00CD33AA" w:rsidRDefault="00CD33AA">
      <w:pPr>
        <w:spacing w:after="80"/>
      </w:pPr>
    </w:p>
    <w:p w:rsidR="00CD33AA" w:rsidRDefault="00371111">
      <w:pPr>
        <w:pStyle w:val="Heading3"/>
      </w:pPr>
      <w:bookmarkStart w:id="50" w:name="_Toc238945528"/>
      <w:r>
        <w:rPr>
          <w:rFonts w:ascii="Times New Roman" w:hAnsi="Times New Roman"/>
          <w:b/>
          <w:sz w:val="26"/>
          <w:bCs/>
        </w:rPr>
        <w:t>2.4.2 Phương Pháp Phỏng Vấn (Interview-based Discovery)</w:t>
      </w:r>
      <w:bookmarkEnd w:id="50"/>
    </w:p>
    <w:p w:rsidR="00CD33AA" w:rsidRDefault="00371111">
      <w:pPr>
        <w:keepNext/>
        <w:spacing w:before="160" w:after="40"/>
        <w:jc w:val="left"/>
      </w:pPr>
      <w:bookmarkStart w:id="51" w:name="tbl_2_16"/>
      <w:r>
        <w:rPr>
          <w:b/>
        </w:rPr>
        <w:t>Bảng 2.16: Bảng câu hỏi phỏng vấn định tính (10 câu) - Quy trình P04</w:t>
      </w:r>
      <w:bookmarkEnd w:id="5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1"/>
        <w:gridCol w:w="3402"/>
        <w:gridCol w:w="873"/>
        <w:gridCol w:w="1048"/>
        <w:gridCol w:w="3402"/>
      </w:tblGrid>
      <w:tr w:rsidR="00CD33AA">
        <w:trPr>
          <w:cantSplit/>
          <w:tblHeader/>
          <w:jc w:val="center"/>
        </w:trPr>
        <w:tc>
          <w:tcPr>
            <w:tcW w:w="35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w:t>
            </w:r>
          </w:p>
        </w:tc>
        <w:tc>
          <w:tcPr>
            <w:tcW w:w="87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Phát Hiện Nghiệp Vụ Thực Tế</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thực hiện những bước nào khi bắt đầu tiếp nhận một khách hàng tại quầy?</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Chào khách -&gt; Hỏi món -&gt; Tư vấn size/topping -&gt; Hỏi thẻ thành viên -&gt; Báo tiền.</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Khi một món nước bị khách phản ánh là quá ngọt hoặc sai vị, anh/chị xử lý ra sao?</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Xin lỗi khách, kiểm tra lại bill, thu hồi ly lỗi và tiến hành pha lại ly mới ngay.</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3</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Những nguyên nhân chính nào khiến hàng đợi tại quầy order bị ùn tắc lâu nhất?</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phân vân chọn món lâu; khách thanh toán chuyển khoản bị lỗi mạng ngân hàng.</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Việc truyền phiếu order bằng giấy từ quầy thu ngân sang quầy bar gặp khó khăn gì?</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Giờ đông khách bill giấy dễ bị ướt, bay mất hoặc nhân viên làm lẫn lộn thứ tự vào trước ra trước.</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nhận biết nguyên liệu sắp hết trong ca bán hàng bằng cách nào?</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Quan sát trực quan lượng sữa/siro trên kệ; khi hết thì hét to báo cho thu ngân biết.</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Thao tác bấm kích hoạt thẻ rung Pager có thường xuyên gặp sự cố không?</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Đôi khi bấm nhầm số thẻ, hoặc khách ngồi góc khuất tầng trên không bắt được sóng rung.</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cảm thấy áp lực lớn nhất trong khung giờ cao điểm sáng là gì?</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Quá tải đơn hàng dồn dập, tiếng ồn máy xay và khách hàng đứng vây quanh quầy hối thúc.</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kiểm tra chất lượng cảm quan trước khi bấm chuông gồm những gì?</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đúng loại ly, độ đầy cách miệng ly 1cm, lớp kem whipping đứng chuẩn, đúng topping.</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thường có phản ứng thế nào khi phải xếp hàng chờ đợi quá lâu?</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xem đồng hồ liên tục, tỏ thái độ sốt ruột, một số khách bỏ hàng đi nơi khác.</w:t>
            </w:r>
          </w:p>
        </w:tc>
      </w:tr>
      <w:tr w:rsidR="00CD33AA">
        <w:trPr>
          <w:cantSplit/>
          <w:jc w:val="center"/>
        </w:trPr>
        <w:tc>
          <w:tcPr>
            <w:tcW w:w="35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mong muốn hệ thống được cải tiến điều gì nhất để làm việc nhẹ nhàng hơn?</w:t>
            </w:r>
          </w:p>
        </w:tc>
        <w:tc>
          <w:tcPr>
            <w:tcW w:w="873"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&amp; Barista</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Có màn hình hiển thị đơn tự động thay cho in bill giấy và khách tự quét mã QR thanh toán nhanh.</w:t>
            </w:r>
          </w:p>
        </w:tc>
      </w:tr>
    </w:tbl>
    <w:p w:rsidR="00CD33AA" w:rsidRDefault="00CD33AA">
      <w:pPr>
        <w:spacing w:after="80"/>
      </w:pPr>
    </w:p>
    <w:p w:rsidR="00CD33AA" w:rsidRDefault="00371111">
      <w:pPr>
        <w:keepNext/>
        <w:spacing w:before="160" w:after="40"/>
        <w:jc w:val="left"/>
      </w:pPr>
      <w:bookmarkStart w:id="52" w:name="tbl_2_17"/>
      <w:r>
        <w:rPr>
          <w:b/>
        </w:rPr>
        <w:t>Bảng 2.17: Bảng câu hỏi phỏng vấn định lượng (10 câu) - Quy trình P04</w:t>
      </w:r>
      <w:bookmarkEnd w:id="52"/>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0"/>
        <w:gridCol w:w="4212"/>
        <w:gridCol w:w="1077"/>
        <w:gridCol w:w="1077"/>
        <w:gridCol w:w="2268"/>
      </w:tblGrid>
      <w:tr w:rsidR="00CD33AA">
        <w:trPr>
          <w:cantSplit/>
          <w:tblHeader/>
          <w:jc w:val="center"/>
        </w:trPr>
        <w:tc>
          <w:tcPr>
            <w:tcW w:w="430"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421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Lượng</w:t>
            </w:r>
          </w:p>
        </w:tc>
        <w:tc>
          <w:tcPr>
            <w:tcW w:w="107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Câu Hỏi</w:t>
            </w:r>
          </w:p>
        </w:tc>
        <w:tc>
          <w:tcPr>
            <w:tcW w:w="107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Giá Trị Thực Tế Đo Lường</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1</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thu ngân hoàn thành 1 giao dịch order và thanh toán là bao lâu?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75 - 90 giây / khách</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Vào khung giờ cao điểm (07:30 - 08:30), một cửa hàng tiếp nhận bao nhiêu lượt khách?</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140 - 180 khách / giờ</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một khách hàng phải xếp hàng chờ đến lượt gọi món là bao nhiêu phút?</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8.5 - 12.0 phút vào giờ cao điểm</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khách hàng rời khỏi hàng (bỏ về không mua) do thời gian chờ quá lâu là bao nhiêu %?</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Khoảng 8.5% tổng lượng khách vào quán</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Barista pha chế hoàn thiện 01 ly Freeze hoặc Trà là bao nhiêu phút?</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2.5 - 3.5 phút / ly</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đơn hàng bị sai sót (sai size, nhầm khẩu vị, thiếu topping) phải pha lại là bao nhiêu %?</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Khoảng 4.5% - 6.8% đơn hàng</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giấy in nhiệt cho hóa đơn và phiếu order hàng tháng của một cửa hàng là bao nhiêu?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Kế toán cửa hàng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1.200.000 - 1.500.000 VNĐ / tháng</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thẻ rung Pager bị hỏng hóc, rơi vỡ hoặc thất lạc cần thay mới mỗi quý là bao nhiêu?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Không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15% - 20% tổng số thẻ (thiệt hại ~6 triệu/năm)</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thanh toán không tiền mặt (VietQR, Thẻ ngân hàng, Ví điện tử) hiện chiếm bao nhiêu %?</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Chiếm 62% tổng doanh thu</w:t>
            </w:r>
          </w:p>
        </w:tc>
      </w:tr>
      <w:tr w:rsidR="00CD33AA">
        <w:trPr>
          <w:cantSplit/>
          <w:jc w:val="center"/>
        </w:trPr>
        <w:tc>
          <w:tcPr>
            <w:tcW w:w="430"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Điểm đánh giá mức độ hài lòng tổng thể của khách hàng (CSAT) về tốc độ phục vụ hiện tại là bao nhiêu?</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cấu trúc</w:t>
            </w:r>
          </w:p>
        </w:tc>
        <w:tc>
          <w:tcPr>
            <w:tcW w:w="107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khảo sát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68% hài lòng (Mức trung bình khá)</w:t>
            </w:r>
          </w:p>
        </w:tc>
      </w:tr>
    </w:tbl>
    <w:p w:rsidR="00CD33AA" w:rsidRDefault="00CD33AA">
      <w:pPr>
        <w:spacing w:after="80"/>
      </w:pPr>
    </w:p>
    <w:p w:rsidR="00CD33AA" w:rsidRDefault="00371111">
      <w:pPr>
        <w:pStyle w:val="Heading3"/>
      </w:pPr>
      <w:bookmarkStart w:id="53" w:name="_Toc238945529"/>
      <w:r>
        <w:rPr>
          <w:rFonts w:ascii="Times New Roman" w:hAnsi="Times New Roman"/>
          <w:b/>
          <w:sz w:val="26"/>
          <w:bCs/>
        </w:rPr>
        <w:lastRenderedPageBreak/>
        <w:t>2.4.3 Mô Hình Hóa Chi Tiết BPMN 2.0 (P04 As-Is)</w:t>
      </w:r>
      <w:bookmarkEnd w:id="53"/>
    </w:p>
    <w:p w:rsidR="00CD33AA" w:rsidRDefault="00371111">
      <w:pPr>
        <w:keepNext/>
        <w:spacing w:before="200" w:after="60"/>
        <w:jc w:val="center"/>
      </w:pPr>
      <w:r>
        <w:rPr>
          <w:noProof/>
        </w:rPr>
        <w:drawing>
          <wp:inline distT="0" distB="0" distL="0" distR="0">
            <wp:extent cx="5669280" cy="2196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4_ban_hang_tai_quay.png"/>
                    <pic:cNvPicPr/>
                  </pic:nvPicPr>
                  <pic:blipFill>
                    <a:blip r:embed="rId22"/>
                    <a:stretch>
                      <a:fillRect/>
                    </a:stretch>
                  </pic:blipFill>
                  <pic:spPr>
                    <a:xfrm>
                      <a:off x="0" y="0"/>
                      <a:ext cx="5669280" cy="2196006"/>
                    </a:xfrm>
                    <a:prstGeom prst="rect">
                      <a:avLst/>
                    </a:prstGeom>
                  </pic:spPr>
                </pic:pic>
              </a:graphicData>
            </a:graphic>
          </wp:inline>
        </w:drawing>
      </w:r>
    </w:p>
    <w:p w:rsidR="00CD33AA" w:rsidRDefault="00371111">
      <w:pPr>
        <w:spacing w:before="40" w:after="200"/>
        <w:jc w:val="center"/>
      </w:pPr>
      <w:bookmarkStart w:id="54" w:name="fig_2_9"/>
      <w:r>
        <w:rPr>
          <w:i/>
          <w:sz w:val="22"/>
        </w:rPr>
        <w:t>Hình 2.9: Sơ đồ BPMN 2.0 Quy trình Phục vụ Khách hàng &amp; Bán hàng tại Quầy (P04 As-Is)</w:t>
      </w:r>
      <w:bookmarkEnd w:id="54"/>
    </w:p>
    <w:p w:rsidR="00CD33AA" w:rsidRDefault="00371111">
      <w:pPr>
        <w:keepNext/>
        <w:spacing w:before="160" w:after="40"/>
        <w:jc w:val="left"/>
      </w:pPr>
      <w:bookmarkStart w:id="55" w:name="tbl_2_18"/>
      <w:r>
        <w:rPr>
          <w:b/>
        </w:rPr>
        <w:t>Bảng 2.18: Bảng thông số thời gian chi tiết từng Task - Quy trình P04 As-Is</w:t>
      </w:r>
      <w:bookmarkEnd w:id="55"/>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 (Task Name)</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Thao Tác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Đợi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Nhánh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C_Wait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Xếp hàng chờ đến lượt gọi món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GW_Q</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&gt; 10 phút?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Bỏ về: 0.085, Tiếp tục: 0.915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T_Greet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Chào đón khách &amp; Tư vấn menu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C_Choose</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Chọn món đồ uống, size ly &amp; khẩu vị</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0.7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T_Input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order vào phần mềm POS</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GW_Avail</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Nguyên liệu món còn đủ bán?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Còn hàng: 0.94, Hết món: 0.06</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T_OutOfStock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hết món &amp; Tư vấn món khác</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GW_Alt</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đồng ý đổi món khác?</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Đồng ý: 0.70, Hủy mua: 0.30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GW_Pay</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Lựa chọn phương thức thanh toán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Tiền mặt: 0.38, Thẻ/QR: 0.62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T_Cash</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tiền mặt &amp; Thối tiền thừa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&amp; Khách</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T_CardQR</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Quẹt thẻ POS / Quét mã QR ví</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&amp; Khách</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GW_PayJoin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Xác nhận thanh toán thành công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T_PrintBill</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In bill order &amp; Giao thẻ rung Pager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0.4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C_WaitDrink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Cầm thẻ rung tìm bàn &amp; Ngồi chờ</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T_GetBill</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xé bill dán lên quầy bar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GW_Fork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Phân loại chế biến theo dòng món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T_MakeCoffee</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chế Cà phê Phin / Sữa Đá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Cà phê</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1.8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0.4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T_MakeFreeze</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Xay đá Freeze Trà Xanh &amp; Bơm kem</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Freeze</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T_BakeBread</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Bếp: Nướng nóng Bánh mì que</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Bếp</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GW_Join</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Gom đầy đủ món lên khay phục vụ</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T_CheckQ</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cảm quan độ đầy ly &amp; topping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GW_Pass</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Món đạt chuẩn chất lượng SOP?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0.955, Lỗi: 0.045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T_Rework</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Hủy ly hỏng &amp; Pha chế lại từ đầu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T_RingPager</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Bấm máy phát tín hiệu rung thẻ Pager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C_GetTray</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Mang thẻ đến quầy &amp; Nhận khay đồ uống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56" w:name="_Toc238945530"/>
      <w:r>
        <w:rPr>
          <w:rFonts w:ascii="Times New Roman" w:hAnsi="Times New Roman"/>
        </w:rPr>
        <w:t>2.5 Quy trình P05: Hội viên &amp; tích điểm Highlands Rewards (Core)</w:t>
      </w:r>
      <w:bookmarkEnd w:id="56"/>
    </w:p>
    <w:p w:rsidR="00CD33AA" w:rsidRDefault="00371111">
      <w:pPr>
        <w:pStyle w:val="Heading3"/>
      </w:pPr>
      <w:bookmarkStart w:id="57" w:name="_Toc238945531"/>
      <w:r>
        <w:rPr>
          <w:rFonts w:ascii="Times New Roman" w:hAnsi="Times New Roman"/>
          <w:b/>
          <w:sz w:val="26"/>
          <w:bCs/>
        </w:rPr>
        <w:t>2.5.1 Phương Pháp Dựa Trên Bằng Chứng (Evidence-based Discovery)</w:t>
      </w:r>
      <w:bookmarkEnd w:id="57"/>
    </w:p>
    <w:p w:rsidR="00CD33AA" w:rsidRDefault="00371111">
      <w:pPr>
        <w:pStyle w:val="ListBullet"/>
        <w:spacing w:before="20" w:after="40" w:line="312" w:lineRule="auto"/>
      </w:pPr>
      <w:r>
        <w:rPr>
          <w:b/>
        </w:rPr>
        <w:t>Sơ đồ Tổ chức:</w:t>
      </w:r>
      <w:r>
        <w:t xml:space="preserve"> Phòng Tiếp thị &amp; Quản trị Quan hệ Khách hàng (CRM) quản lý tập trung hệ thống Loyalty, kết nối API trực tiếp với hệ thống POS tại các cửa hàng.</w:t>
      </w:r>
    </w:p>
    <w:p w:rsidR="00CD33AA" w:rsidRDefault="00371111">
      <w:pPr>
        <w:pStyle w:val="ListBullet"/>
        <w:spacing w:before="20" w:after="40" w:line="312" w:lineRule="auto"/>
      </w:pPr>
      <w:r>
        <w:rPr>
          <w:b/>
        </w:rPr>
        <w:t>Kế hoạch làm việc:</w:t>
      </w:r>
      <w:r>
        <w:t xml:space="preserve"> Hệ thống tự động ghi nhận giao dịch tích điểm 24/7; Phòng CRM thực hiện đối soát điểm thưởng, phân tích hành vi tiêu dùng và kiểm toán gian lận hàng tuần.</w:t>
      </w:r>
    </w:p>
    <w:p w:rsidR="00CD33AA" w:rsidRDefault="00371111">
      <w:pPr>
        <w:pStyle w:val="ListBullet"/>
        <w:spacing w:before="20" w:after="40" w:line="312" w:lineRule="auto"/>
      </w:pPr>
      <w:r>
        <w:rPr>
          <w:b/>
        </w:rPr>
        <w:t>Bảng rủi ro &amp; Giải pháp:</w:t>
      </w:r>
      <w:r>
        <w:t xml:space="preserve"> Rủi ro mất kết nối Internet khiến POS không tra cứu được điểm thành viên (Cho phép POS lưu tạm giao dịch offline và đồng bộ lên server ngay khi có mạng trở lại).</w:t>
      </w:r>
    </w:p>
    <w:p w:rsidR="00CD33AA" w:rsidRDefault="00371111">
      <w:pPr>
        <w:pStyle w:val="ListBullet"/>
        <w:spacing w:before="20" w:after="40" w:line="312" w:lineRule="auto"/>
      </w:pPr>
      <w:r>
        <w:rPr>
          <w:b/>
        </w:rPr>
        <w:t>Biểu mẫu &amp; Công nghệ:</w:t>
      </w:r>
      <w:r>
        <w:t xml:space="preserve"> Mã Barcode thành viên động làm mới mỗi 60 giây trên Mobile App Highlands Coffee, Hệ thống CRM Oracle Siebel.</w:t>
      </w:r>
    </w:p>
    <w:p w:rsidR="00CD33AA" w:rsidRDefault="00371111">
      <w:pPr>
        <w:pStyle w:val="Heading3"/>
      </w:pPr>
      <w:bookmarkStart w:id="58" w:name="_Toc238945532"/>
      <w:r>
        <w:rPr>
          <w:rFonts w:ascii="Times New Roman" w:hAnsi="Times New Roman"/>
          <w:b/>
          <w:sz w:val="26"/>
          <w:bCs/>
        </w:rPr>
        <w:lastRenderedPageBreak/>
        <w:t>2.5.2 Phỏng Vấn &amp; Mô Hình Hóa BPMN 2.0 (P05)</w:t>
      </w:r>
      <w:bookmarkEnd w:id="58"/>
    </w:p>
    <w:p w:rsidR="00CD33AA" w:rsidRDefault="00371111">
      <w:pPr>
        <w:keepNext/>
        <w:spacing w:before="200" w:after="60"/>
        <w:jc w:val="center"/>
      </w:pPr>
      <w:r>
        <w:rPr>
          <w:noProof/>
        </w:rPr>
        <w:drawing>
          <wp:inline distT="0" distB="0" distL="0" distR="0">
            <wp:extent cx="5669280" cy="2608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5_hoi_vien_rewards.png"/>
                    <pic:cNvPicPr/>
                  </pic:nvPicPr>
                  <pic:blipFill>
                    <a:blip r:embed="rId23"/>
                    <a:stretch>
                      <a:fillRect/>
                    </a:stretch>
                  </pic:blipFill>
                  <pic:spPr>
                    <a:xfrm>
                      <a:off x="0" y="0"/>
                      <a:ext cx="5669280" cy="2608401"/>
                    </a:xfrm>
                    <a:prstGeom prst="rect">
                      <a:avLst/>
                    </a:prstGeom>
                  </pic:spPr>
                </pic:pic>
              </a:graphicData>
            </a:graphic>
          </wp:inline>
        </w:drawing>
      </w:r>
    </w:p>
    <w:p w:rsidR="00CD33AA" w:rsidRDefault="00371111">
      <w:pPr>
        <w:spacing w:before="40" w:after="200"/>
        <w:jc w:val="center"/>
      </w:pPr>
      <w:bookmarkStart w:id="59" w:name="fig_2_11"/>
      <w:r>
        <w:rPr>
          <w:i/>
          <w:sz w:val="22"/>
        </w:rPr>
        <w:t>Hình 2.11: Sơ đồ BPMN 2.0 Quy trình Hội viên &amp; Tích điểm Highlands Rewards (P05)</w:t>
      </w:r>
      <w:bookmarkEnd w:id="59"/>
    </w:p>
    <w:p w:rsidR="00CD33AA" w:rsidRDefault="00371111">
      <w:pPr>
        <w:keepNext/>
        <w:spacing w:before="160" w:after="40"/>
        <w:jc w:val="left"/>
      </w:pPr>
      <w:bookmarkStart w:id="60" w:name="tbl_2_19"/>
      <w:r>
        <w:rPr>
          <w:b/>
        </w:rPr>
        <w:t>Bảng 2.19: Bảng giả định thời gian thực hiện - Quy trình P05</w:t>
      </w:r>
      <w:bookmarkEnd w:id="60"/>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Xuất trình mã QR trên App Mobile</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Barcode hội viên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CRM xác thực hợp lệ?</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Hợp lệ: 0.98, Lỗi: 0.02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Hiển thị hạng thành viên &amp; Điểm tích lũy</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Phần mềm POS</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muốn đổi Voucher giảm giá?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Đổi: 0.35, Tích điểm: 0.65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Khấu trừ điểm &amp; Áp dụng mã giảm giá</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CRM</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lũy điểm mới vào tài khoản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CRM</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tất giao dịch &amp; Gửi thông báo Push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POS &amp; Mobile App</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giây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61" w:name="_Toc238945533"/>
      <w:r>
        <w:rPr>
          <w:rFonts w:ascii="Times New Roman" w:hAnsi="Times New Roman"/>
        </w:rPr>
        <w:t>2.6 Quy trình P08: Cung ứng &amp; mua sắm nguyên vật liệu tươi (Core)</w:t>
      </w:r>
      <w:bookmarkEnd w:id="61"/>
    </w:p>
    <w:p w:rsidR="00CD33AA" w:rsidRDefault="00371111">
      <w:pPr>
        <w:pStyle w:val="Heading3"/>
      </w:pPr>
      <w:bookmarkStart w:id="62" w:name="_Toc238945534"/>
      <w:r>
        <w:rPr>
          <w:rFonts w:ascii="Times New Roman" w:hAnsi="Times New Roman"/>
          <w:b/>
          <w:sz w:val="26"/>
          <w:bCs/>
        </w:rPr>
        <w:t>2.6.1 Phương Pháp Dựa Trên Bằng Chứng (Evidence-based Discovery)</w:t>
      </w:r>
      <w:bookmarkEnd w:id="62"/>
    </w:p>
    <w:p w:rsidR="00CD33AA" w:rsidRDefault="00371111">
      <w:pPr>
        <w:pStyle w:val="Heading4"/>
      </w:pPr>
      <w:r>
        <w:rPr>
          <w:rFonts w:ascii="Times New Roman" w:hAnsi="Times New Roman"/>
        </w:rPr>
        <w:t>A. Sơ đồ Tổ chức Chuỗi Cung ứng Cửa hàng</w:t>
      </w:r>
    </w:p>
    <w:p w:rsidR="00CD33AA" w:rsidRDefault="00371111">
      <w:pPr>
        <w:pStyle w:val="ListBullet"/>
        <w:spacing w:before="20" w:after="40" w:line="312" w:lineRule="auto"/>
      </w:pPr>
      <w:r>
        <w:rPr>
          <w:b/>
        </w:rPr>
        <w:t>Thủ kho Cửa hàng:</w:t>
      </w:r>
      <w:r>
        <w:t xml:space="preserve"> Kiểm kê lượng sữa tươi, siro tồn kho và thực hiện quy trình giao nhận hàng từ xe tải lạnh.</w:t>
      </w:r>
    </w:p>
    <w:p w:rsidR="00CD33AA" w:rsidRDefault="00371111">
      <w:pPr>
        <w:pStyle w:val="ListBullet"/>
        <w:spacing w:before="20" w:after="40" w:line="312" w:lineRule="auto"/>
      </w:pPr>
      <w:r>
        <w:rPr>
          <w:b/>
        </w:rPr>
        <w:t>Cửa hàng trưởng (Store Manager):</w:t>
      </w:r>
      <w:r>
        <w:t xml:space="preserve"> Phê duyệt đơn đề xuất mua hàng (PR) dựa trên dự báo doanh thu.</w:t>
      </w:r>
    </w:p>
    <w:p w:rsidR="00CD33AA" w:rsidRDefault="00371111">
      <w:pPr>
        <w:pStyle w:val="ListBullet"/>
        <w:spacing w:before="20" w:after="40" w:line="312" w:lineRule="auto"/>
      </w:pPr>
      <w:r>
        <w:rPr>
          <w:b/>
        </w:rPr>
        <w:t>Phòng Mua sắm (Procurement Hub):</w:t>
      </w:r>
      <w:r>
        <w:t xml:space="preserve"> Tổng hợp nhu cầu toàn vùng, phát hành đơn đặt hàng (PO) sang các nhà cung cấp ký hợp đồng khung.</w:t>
      </w:r>
    </w:p>
    <w:p w:rsidR="00CD33AA" w:rsidRDefault="00371111">
      <w:pPr>
        <w:pStyle w:val="ListBullet"/>
        <w:spacing w:before="20" w:after="40" w:line="312" w:lineRule="auto"/>
      </w:pPr>
      <w:r>
        <w:rPr>
          <w:b/>
        </w:rPr>
        <w:t>Nhà cung cấp sữa &amp; nguyên liệu tươi:</w:t>
      </w:r>
      <w:r>
        <w:t xml:space="preserve"> Chuẩn bị hàng, đóng gói và vận chuyển xe tải lạnh đạt chuẩn 2°C - 4°C.</w:t>
      </w:r>
    </w:p>
    <w:p w:rsidR="00CD33AA" w:rsidRDefault="00371111">
      <w:pPr>
        <w:pStyle w:val="Heading4"/>
      </w:pPr>
      <w:r>
        <w:rPr>
          <w:rFonts w:ascii="Times New Roman" w:hAnsi="Times New Roman"/>
        </w:rPr>
        <w:t>B. Kế Hoạch Cung Ứng Đa Tầng (Work Plans)</w:t>
      </w:r>
    </w:p>
    <w:p w:rsidR="00CD33AA" w:rsidRDefault="00371111">
      <w:pPr>
        <w:keepNext/>
        <w:spacing w:before="160" w:after="40"/>
        <w:jc w:val="left"/>
      </w:pPr>
      <w:bookmarkStart w:id="63" w:name="tbl_2_20"/>
      <w:r>
        <w:rPr>
          <w:b/>
        </w:rPr>
        <w:t>Bảng 2.20: Kế hoạch cung ứng &amp; kiểm kho - Quy trình Cung ứng Nguyên liệu (P08)</w:t>
      </w:r>
      <w:bookmarkEnd w:id="6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1"/>
        <w:gridCol w:w="3419"/>
        <w:gridCol w:w="1769"/>
        <w:gridCol w:w="2472"/>
      </w:tblGrid>
      <w:tr w:rsidR="00CD33AA">
        <w:trPr>
          <w:cantSplit/>
          <w:tblHeader/>
          <w:jc w:val="center"/>
        </w:trPr>
        <w:tc>
          <w:tcPr>
            <w:tcW w:w="141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w:t>
            </w:r>
          </w:p>
        </w:tc>
        <w:tc>
          <w:tcPr>
            <w:tcW w:w="341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Hoạt Động Cung Ứng Cụ Thể</w:t>
            </w:r>
          </w:p>
        </w:tc>
        <w:tc>
          <w:tcPr>
            <w:tcW w:w="176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Người Thực Hiện</w:t>
            </w:r>
          </w:p>
        </w:tc>
        <w:tc>
          <w:tcPr>
            <w:tcW w:w="247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Bắt Buộc</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16:00 Hàng Ngày</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kê lượng sữa thanh trùng, kem béo, siro tồn trong kho lạnh</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Bảng đối soát số lượng thực tế với tồn trên ERP</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17:30 Hàng Ngày</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duyệt đơn PR; Hệ thống tự động đẩy đơn PO sang NCC</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ERP</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PO được Nhà cung cấp xác nhận đơn hàng</w:t>
            </w:r>
          </w:p>
        </w:tc>
      </w:tr>
      <w:tr w:rsidR="00CD33AA">
        <w:trPr>
          <w:cantSplit/>
          <w:jc w:val="center"/>
        </w:trPr>
        <w:tc>
          <w:tcPr>
            <w:tcW w:w="141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05:30 - 06:30 Hôm Sau</w:t>
            </w:r>
          </w:p>
        </w:tc>
        <w:tc>
          <w:tcPr>
            <w:tcW w:w="341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Đón xe tải lạnh, đo nhiệt độ thùng xe và kiểm đếm số lượng bàn giao</w:t>
            </w:r>
          </w:p>
        </w:tc>
        <w:tc>
          <w:tcPr>
            <w:tcW w:w="176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Tài xế NCC</w:t>
            </w:r>
          </w:p>
        </w:tc>
        <w:tc>
          <w:tcPr>
            <w:tcW w:w="247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Biên bản giao nhận và xác nhận nhập kho ERP</w:t>
            </w:r>
          </w:p>
        </w:tc>
      </w:tr>
    </w:tbl>
    <w:p w:rsidR="00CD33AA" w:rsidRDefault="00CD33AA">
      <w:pPr>
        <w:spacing w:after="80"/>
      </w:pPr>
    </w:p>
    <w:p w:rsidR="00CD33AA" w:rsidRDefault="00371111">
      <w:pPr>
        <w:pStyle w:val="Heading4"/>
      </w:pPr>
      <w:r>
        <w:rPr>
          <w:rFonts w:ascii="Times New Roman" w:hAnsi="Times New Roman"/>
        </w:rPr>
        <w:lastRenderedPageBreak/>
        <w:t>C. Bảng Phân Tích Rủi Ro Chuỗi Cung Ứng</w:t>
      </w:r>
    </w:p>
    <w:p w:rsidR="00CD33AA" w:rsidRDefault="00371111">
      <w:pPr>
        <w:keepNext/>
        <w:spacing w:before="160" w:after="40"/>
        <w:jc w:val="left"/>
      </w:pPr>
      <w:bookmarkStart w:id="64" w:name="tbl_2_21"/>
      <w:r>
        <w:rPr>
          <w:b/>
        </w:rPr>
        <w:t>Bảng 2.21: Bảng phân tích rủi ro chuỗi cung ứng - Quy trình P08</w:t>
      </w:r>
      <w:bookmarkEnd w:id="6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
        <w:gridCol w:w="2528"/>
        <w:gridCol w:w="1048"/>
        <w:gridCol w:w="1048"/>
        <w:gridCol w:w="3402"/>
      </w:tblGrid>
      <w:tr w:rsidR="00CD33AA">
        <w:trPr>
          <w:cantSplit/>
          <w:tblHeader/>
          <w:jc w:val="center"/>
        </w:trPr>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Rủi Ro</w:t>
            </w:r>
          </w:p>
        </w:tc>
        <w:tc>
          <w:tcPr>
            <w:tcW w:w="252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Rủi Ro Vận Hành</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Tác Động</w:t>
            </w:r>
          </w:p>
        </w:tc>
        <w:tc>
          <w:tcPr>
            <w:tcW w:w="104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Khả Năng Xảy Ra</w:t>
            </w:r>
          </w:p>
        </w:tc>
        <w:tc>
          <w:tcPr>
            <w:tcW w:w="340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Phòng Ngừa &amp; Giải Pháp Khắc Phục</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RSK-SC01</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 xml:space="preserve">Sữa thanh trùng bị chua do nhiệt độ xe tải lạnh </w:t>
            </w:r>
            <w:r>
              <w:rPr>
                <w:i/>
              </w:rPr>
              <w:t>&gt;8^circ</w:t>
            </w:r>
            <w:r>
              <w:rPr>
                <w:i/>
              </w:rPr>
              <w:tab/>
              <w:t>ext{C}</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Từ chối nhận toàn bộ lô hàng, lập biên bản vi phạm và yêu cầu xe khác giao bù trong 2 giờ.</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RSK-SC02</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 giao thiếu hàng do hết hàng đột xuất</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Tự động kích hoạt đơn hàng từ Nhà cung cấp dự phòng trong danh mục hợp đồng khung.</w:t>
            </w:r>
          </w:p>
        </w:tc>
      </w:tr>
      <w:tr w:rsidR="00CD33AA">
        <w:trPr>
          <w:cantSplit/>
          <w:jc w:val="center"/>
        </w:trPr>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RSK-SC03</w:t>
            </w:r>
          </w:p>
        </w:tc>
        <w:tc>
          <w:tcPr>
            <w:tcW w:w="252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hàng PO gửi trễ sau 18:00 khiến nhà máy không kịp xếp xe</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104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Thấp</w:t>
            </w:r>
          </w:p>
        </w:tc>
        <w:tc>
          <w:tcPr>
            <w:tcW w:w="340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Cài đặt chế độ tự động khóa và tự động phát hành PO đúng 17:45 mỗi ngày trên phần mềm ERP.</w:t>
            </w:r>
          </w:p>
        </w:tc>
      </w:tr>
    </w:tbl>
    <w:p w:rsidR="00CD33AA" w:rsidRDefault="00CD33AA">
      <w:pPr>
        <w:spacing w:after="80"/>
      </w:pPr>
    </w:p>
    <w:p w:rsidR="00CD33AA" w:rsidRDefault="00371111">
      <w:pPr>
        <w:pStyle w:val="Heading3"/>
      </w:pPr>
      <w:bookmarkStart w:id="65" w:name="_Toc238945535"/>
      <w:r>
        <w:rPr>
          <w:rFonts w:ascii="Times New Roman" w:hAnsi="Times New Roman"/>
          <w:b/>
          <w:sz w:val="26"/>
          <w:bCs/>
        </w:rPr>
        <w:t>2.6.2 Phương Pháp Phỏng Vấn (Interview-based Discovery)</w:t>
      </w:r>
      <w:bookmarkEnd w:id="65"/>
    </w:p>
    <w:p w:rsidR="00CD33AA" w:rsidRDefault="00371111">
      <w:pPr>
        <w:keepNext/>
        <w:spacing w:before="160" w:after="40"/>
        <w:jc w:val="left"/>
      </w:pPr>
      <w:bookmarkStart w:id="66" w:name="tbl_2_22"/>
      <w:r>
        <w:rPr>
          <w:b/>
        </w:rPr>
        <w:t>Bảng 2.22: Bảng câu hỏi phỏng vấn định tính &amp; định lượng - Quy trình P08</w:t>
      </w:r>
      <w:bookmarkEnd w:id="6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9"/>
        <w:gridCol w:w="3685"/>
        <w:gridCol w:w="1134"/>
        <w:gridCol w:w="1134"/>
        <w:gridCol w:w="2738"/>
      </w:tblGrid>
      <w:tr w:rsidR="00CD33AA">
        <w:trPr>
          <w:cantSplit/>
          <w:tblHeader/>
          <w:jc w:val="center"/>
        </w:trPr>
        <w:tc>
          <w:tcPr>
            <w:tcW w:w="37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368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Câu Hỏi Phỏng Vấn (Định Tính &amp; Định Lượng)</w:t>
            </w:r>
          </w:p>
        </w:tc>
        <w:tc>
          <w:tcPr>
            <w:tcW w:w="11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11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Đối Tượng</w:t>
            </w:r>
          </w:p>
        </w:tc>
        <w:tc>
          <w:tcPr>
            <w:tcW w:w="27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Kết Quả Thu Thập Được</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Anh/Chị thực hiện những bước kiểm tra cảm quan nào đối với lô sữa tươi khi nhận hàng?</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 xml:space="preserve">Kiểm tra tem niêm phong, hạn sử dụng còn </w:t>
            </w:r>
            <w:r>
              <w:rPr>
                <w:i/>
              </w:rPr>
              <w:t>&gt;7</w:t>
            </w:r>
            <w:r>
              <w:t xml:space="preserve"> ngày, đo nhiệt độ thùng lạnh 2°C - 4°C.</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xử lý như thế nào khi phát hiện bánh ngọt bị dập nát do vận chuyển?</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Chụp ảnh hiện trạng, lập biên bản trả hàng và trừ trực tiếp số lượng trên phiếu giao hàng.</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Khó khăn lớn nhất trong việc ước tính số lượng đặt hàng cho những ngày cuối tuần là gì?</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tính (Không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Lượng khách biến động mạnh theo thời tiết, dễ dẫn đến thừa thiếu cục bộ.</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4</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đơn hàng nguyên liệu tươi bị trả về do không đạt chuẩn chất lượng là bao nhiêu %?</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Mua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Chiếm khoảng 2.8% tổng số chuyến giao.</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trung bình để xe giao bù hàng mới đến cửa hàng khi có sự cố là bao lâu?</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mất 120 phút từ kho tổng trung tâm.</w:t>
            </w:r>
          </w:p>
        </w:tc>
      </w:tr>
      <w:tr w:rsidR="00CD33AA">
        <w:trPr>
          <w:cantSplit/>
          <w:jc w:val="center"/>
        </w:trPr>
        <w:tc>
          <w:tcPr>
            <w:tcW w:w="37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368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hao hụt nguyên liệu do hết hạn sử dụng hàng tháng của 1 cửa hàng là bao nhiêu?</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Định lượng (Không cấu trúc)</w:t>
            </w:r>
          </w:p>
        </w:tc>
        <w:tc>
          <w:tcPr>
            <w:tcW w:w="113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27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Dao động từ 2.500.000 đến 3.800.000 VNĐ / tháng.</w:t>
            </w:r>
          </w:p>
        </w:tc>
      </w:tr>
    </w:tbl>
    <w:p w:rsidR="00CD33AA" w:rsidRDefault="00CD33AA">
      <w:pPr>
        <w:spacing w:after="80"/>
      </w:pPr>
    </w:p>
    <w:p w:rsidR="00CD33AA" w:rsidRDefault="00371111">
      <w:pPr>
        <w:pStyle w:val="Heading3"/>
      </w:pPr>
      <w:bookmarkStart w:id="67" w:name="_Toc238945536"/>
      <w:r>
        <w:rPr>
          <w:rFonts w:ascii="Times New Roman" w:hAnsi="Times New Roman"/>
          <w:b/>
          <w:sz w:val="26"/>
          <w:bCs/>
        </w:rPr>
        <w:t>2.6.3 Mô Hình Hóa Chi Tiết BPMN 2.0 (P08)</w:t>
      </w:r>
      <w:bookmarkEnd w:id="67"/>
    </w:p>
    <w:p w:rsidR="00CD33AA" w:rsidRDefault="00371111">
      <w:pPr>
        <w:keepNext/>
        <w:spacing w:before="200" w:after="60"/>
        <w:jc w:val="center"/>
      </w:pPr>
      <w:r>
        <w:rPr>
          <w:noProof/>
        </w:rPr>
        <w:drawing>
          <wp:inline distT="0" distB="0" distL="0" distR="0">
            <wp:extent cx="5669280" cy="23371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8_cung_ung_nguyen_lieu.png"/>
                    <pic:cNvPicPr/>
                  </pic:nvPicPr>
                  <pic:blipFill>
                    <a:blip r:embed="rId24"/>
                    <a:stretch>
                      <a:fillRect/>
                    </a:stretch>
                  </pic:blipFill>
                  <pic:spPr>
                    <a:xfrm>
                      <a:off x="0" y="0"/>
                      <a:ext cx="5669280" cy="2337132"/>
                    </a:xfrm>
                    <a:prstGeom prst="rect">
                      <a:avLst/>
                    </a:prstGeom>
                  </pic:spPr>
                </pic:pic>
              </a:graphicData>
            </a:graphic>
          </wp:inline>
        </w:drawing>
      </w:r>
    </w:p>
    <w:p w:rsidR="00CD33AA" w:rsidRDefault="00371111">
      <w:pPr>
        <w:spacing w:before="40" w:after="200"/>
        <w:jc w:val="center"/>
      </w:pPr>
      <w:bookmarkStart w:id="68" w:name="fig_2_13"/>
      <w:r>
        <w:rPr>
          <w:i/>
          <w:sz w:val="22"/>
        </w:rPr>
        <w:t>Hình 2.13: Sơ đồ BPMN 2.0 Quy trình Cung ứng &amp; Mua sắm Nguyên vật liệu Tươi (P08)</w:t>
      </w:r>
      <w:bookmarkEnd w:id="68"/>
    </w:p>
    <w:p w:rsidR="00CD33AA" w:rsidRDefault="00371111">
      <w:pPr>
        <w:keepNext/>
        <w:spacing w:before="160" w:after="40"/>
        <w:jc w:val="left"/>
      </w:pPr>
      <w:bookmarkStart w:id="69" w:name="tbl_2_23"/>
      <w:r>
        <w:rPr>
          <w:b/>
        </w:rPr>
        <w:t>Bảng 2.23: Bảng thông số thời gian chi tiết từng Task - Quy trình P08</w:t>
      </w:r>
      <w:bookmarkEnd w:id="6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kê kho lạnh &amp; So khớp tồn tối thiểu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Lượng tồn kho dưới ngưỡng an toàn?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Dưới: 0.95, Đủ: 0.05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Phiếu Yêu cầu Mua hàng (PR) trên ERP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Thẩm định &amp; Phê duyệt đơn PR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duyệt đơn PR?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Duyệt: 0.98, Sửa: 0.02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Tổng hợp đơn &amp; Phát hành Đơn hàng PO</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 Chuỗi Cung ứng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bị hàng &amp; Vận chuyển xe lạnh</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180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nhiệt độ xe lạnh &amp; Kiểm đếm số lượng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Hàng đạt chuẩn chất lượng &amp; nhiệt độ?</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0.97, Lỗi: 0.03</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T07</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kho lạnh theo FIFO &amp; Ký nhận ERP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T08</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biên bản trả hàng &amp; Yêu cầu giao bù</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70" w:name="_Toc238945537"/>
      <w:r>
        <w:rPr>
          <w:rFonts w:ascii="Times New Roman" w:hAnsi="Times New Roman"/>
        </w:rPr>
        <w:lastRenderedPageBreak/>
        <w:t>2.7 Quy trình P09: Tuyển dụng &amp; đào tạo Barista mới (Support)</w:t>
      </w:r>
      <w:bookmarkEnd w:id="70"/>
    </w:p>
    <w:p w:rsidR="00CD33AA" w:rsidRDefault="00371111">
      <w:pPr>
        <w:pStyle w:val="Heading3"/>
      </w:pPr>
      <w:bookmarkStart w:id="71" w:name="_Toc238945538"/>
      <w:r>
        <w:rPr>
          <w:rFonts w:ascii="Times New Roman" w:hAnsi="Times New Roman"/>
          <w:b/>
          <w:sz w:val="26"/>
          <w:bCs/>
        </w:rPr>
        <w:t>2.7.1 Khám Phá Bằng Chứng &amp; Phỏng Vấn (Evidence &amp; Interview)</w:t>
      </w:r>
      <w:bookmarkEnd w:id="71"/>
    </w:p>
    <w:p w:rsidR="00CD33AA" w:rsidRDefault="00371111">
      <w:pPr>
        <w:pStyle w:val="ListBullet"/>
        <w:spacing w:before="20" w:after="40" w:line="312" w:lineRule="auto"/>
      </w:pPr>
      <w:r>
        <w:rPr>
          <w:b/>
        </w:rPr>
        <w:t>Sơ đồ Tổ chức:</w:t>
      </w:r>
      <w:r>
        <w:t xml:space="preserve"> Phòng Tuyển dụng Nhân sự phối hợp Giảng viên Trung tâm Đào tạo Highlands Training Center và Cửa hàng trưởng cửa hàng thực tập.</w:t>
      </w:r>
    </w:p>
    <w:p w:rsidR="00CD33AA" w:rsidRDefault="00371111">
      <w:pPr>
        <w:pStyle w:val="ListBullet"/>
        <w:spacing w:before="20" w:after="40" w:line="312" w:lineRule="auto"/>
      </w:pPr>
      <w:r>
        <w:rPr>
          <w:b/>
        </w:rPr>
        <w:t>Kế hoạch làm việc:</w:t>
      </w:r>
      <w:r>
        <w:t xml:space="preserve"> Tổ chức đợt tuyển dụng định kỳ 2 tuần/lần; Khóa đào tạo SOP tập trung 7 ngày lý thuyết &amp; thực hành; Thực tập tại cửa hàng 14 ngày có Giám sát kèm cặp.</w:t>
      </w:r>
    </w:p>
    <w:p w:rsidR="00CD33AA" w:rsidRDefault="00371111">
      <w:pPr>
        <w:pStyle w:val="ListBullet"/>
        <w:spacing w:before="20" w:after="40" w:line="312" w:lineRule="auto"/>
      </w:pPr>
      <w:r>
        <w:rPr>
          <w:b/>
        </w:rPr>
        <w:t>Biểu mẫu thực tế:</w:t>
      </w:r>
      <w:r>
        <w:t xml:space="preserve"> Bảng Tiêu chí Đánh giá Ứng viên, Đề thi sát hạch tay nghề pha chế 100 câu hỏi, Bảng Đánh giá Kỹ năng Thử việc Barista Checklist (Mẫu BM-HR-04).</w:t>
      </w:r>
    </w:p>
    <w:p w:rsidR="00CD33AA" w:rsidRDefault="00371111">
      <w:pPr>
        <w:pStyle w:val="Heading3"/>
      </w:pPr>
      <w:bookmarkStart w:id="72" w:name="_Toc238945539"/>
      <w:r>
        <w:rPr>
          <w:rFonts w:ascii="Times New Roman" w:hAnsi="Times New Roman"/>
          <w:b/>
          <w:sz w:val="26"/>
          <w:bCs/>
        </w:rPr>
        <w:t>2.7.2 Mô Hình Hóa Chi Tiết BPMN 2.0 (P09)</w:t>
      </w:r>
      <w:bookmarkEnd w:id="72"/>
    </w:p>
    <w:p w:rsidR="00CD33AA" w:rsidRDefault="00371111">
      <w:pPr>
        <w:keepNext/>
        <w:spacing w:before="200" w:after="60"/>
        <w:jc w:val="center"/>
      </w:pPr>
      <w:r>
        <w:rPr>
          <w:noProof/>
        </w:rPr>
        <w:drawing>
          <wp:inline distT="0" distB="0" distL="0" distR="0">
            <wp:extent cx="5669280" cy="30869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9_tuyen_dung_barista.png"/>
                    <pic:cNvPicPr/>
                  </pic:nvPicPr>
                  <pic:blipFill>
                    <a:blip r:embed="rId25"/>
                    <a:stretch>
                      <a:fillRect/>
                    </a:stretch>
                  </pic:blipFill>
                  <pic:spPr>
                    <a:xfrm>
                      <a:off x="0" y="0"/>
                      <a:ext cx="5669280" cy="3086938"/>
                    </a:xfrm>
                    <a:prstGeom prst="rect">
                      <a:avLst/>
                    </a:prstGeom>
                  </pic:spPr>
                </pic:pic>
              </a:graphicData>
            </a:graphic>
          </wp:inline>
        </w:drawing>
      </w:r>
    </w:p>
    <w:p w:rsidR="00CD33AA" w:rsidRDefault="00371111">
      <w:pPr>
        <w:spacing w:before="40" w:after="200"/>
        <w:jc w:val="center"/>
      </w:pPr>
      <w:bookmarkStart w:id="73" w:name="fig_2_15"/>
      <w:r>
        <w:rPr>
          <w:i/>
          <w:sz w:val="22"/>
        </w:rPr>
        <w:t>Hình 2.15: Sơ đồ BPMN 2.0 Quy trình Tuyển dụng &amp; Đào tạo Barista Mới (P09)</w:t>
      </w:r>
      <w:bookmarkEnd w:id="73"/>
    </w:p>
    <w:p w:rsidR="00CD33AA" w:rsidRDefault="00371111">
      <w:pPr>
        <w:keepNext/>
        <w:spacing w:before="160" w:after="40"/>
        <w:jc w:val="left"/>
      </w:pPr>
      <w:bookmarkStart w:id="74" w:name="tbl_2_24"/>
      <w:r>
        <w:rPr>
          <w:b/>
        </w:rPr>
        <w:t>Bảng 2.24: Bảng giả định thời gian thực hiện - Quy trình P09</w:t>
      </w:r>
      <w:bookmarkEnd w:id="7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Đăng tin &amp; Sàng lọc hồ sơ ứng viên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Nhân sự</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Phỏng vấn trực tiếp tại cửa hàng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0.5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Ứng viên đạt yêu cầu phỏng vấn?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0.1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0.45, Rớt: 0.55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Đào tạo tập trung 7 ngày tại Academy</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Giảng viên Barista</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 sát hạch lý thuyết &amp; Cảm quan SOP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Hội đồng Khảo thí</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Vượt qua kỳ thi sát hạch đào tạo?</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0.2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0.88, Rớt: 0.12</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Thực tập 14 ngày có Giám sát kèm cặp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 Store</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Đánh giá hết thử việc &amp; Ký HĐLĐ chính thức</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&amp; HR</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12.0 giờ</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CD33AA">
      <w:pPr>
        <w:spacing w:after="80"/>
      </w:pPr>
    </w:p>
    <w:p w:rsidR="00CD33AA" w:rsidRDefault="00371111">
      <w:pPr>
        <w:pStyle w:val="Heading2"/>
      </w:pPr>
      <w:bookmarkStart w:id="75" w:name="_Toc238945540"/>
      <w:r>
        <w:rPr>
          <w:rFonts w:ascii="Times New Roman" w:hAnsi="Times New Roman"/>
        </w:rPr>
        <w:t>2.8 Quy trình P10: Bảo trì &amp; hiệu chuẩn thiết bị quầy bar (Support)</w:t>
      </w:r>
      <w:bookmarkEnd w:id="75"/>
    </w:p>
    <w:p w:rsidR="00CD33AA" w:rsidRDefault="00371111">
      <w:pPr>
        <w:pStyle w:val="Heading3"/>
      </w:pPr>
      <w:bookmarkStart w:id="76" w:name="_Toc238945541"/>
      <w:r>
        <w:rPr>
          <w:rFonts w:ascii="Times New Roman" w:hAnsi="Times New Roman"/>
          <w:b/>
          <w:sz w:val="26"/>
          <w:bCs/>
        </w:rPr>
        <w:t>2.8.1 Khám Phá Bằng Chứng &amp; Phân Tích Nghiệp Vụ (Evidence-based Discovery)</w:t>
      </w:r>
      <w:bookmarkEnd w:id="76"/>
    </w:p>
    <w:p w:rsidR="00CD33AA" w:rsidRDefault="00371111">
      <w:pPr>
        <w:pStyle w:val="ListBullet"/>
        <w:spacing w:before="20" w:after="40" w:line="312" w:lineRule="auto"/>
      </w:pPr>
      <w:r>
        <w:rPr>
          <w:b/>
        </w:rPr>
        <w:t>Sơ đồ Tổ chức &amp; Phân cấp Trách nhiệm:</w:t>
      </w:r>
      <w:r>
        <w:t xml:space="preserve"> Quy trình phối hợp đa tác nhân gồm: </w:t>
      </w:r>
      <w:r>
        <w:rPr>
          <w:i/>
        </w:rPr>
        <w:t>Barista Trưởng (Lead Barista - Cửa hàng)</w:t>
      </w:r>
      <w:r>
        <w:t xml:space="preserve"> phụ trách vận hành và vệ sinh đầu ca; </w:t>
      </w:r>
      <w:r>
        <w:rPr>
          <w:i/>
        </w:rPr>
        <w:t>Kỹ thuật viên Bảo trì Thiết bị (Phòng Cơ điện / Vận hành Thiết bị)</w:t>
      </w:r>
      <w:r>
        <w:t xml:space="preserve"> chịu trách nhiệm đo đạc, hiệu chuẩn kỹ thuật chuyên sâu và thay thế linh kiện hao mòn; </w:t>
      </w:r>
      <w:r>
        <w:rPr>
          <w:i/>
        </w:rPr>
        <w:t>Cửa hàng trưởng (Store Manager)</w:t>
      </w:r>
      <w:r>
        <w:t xml:space="preserve"> thực hiện nghiệm thu bàn giao và ký biên bản; </w:t>
      </w:r>
      <w:r>
        <w:rPr>
          <w:i/>
        </w:rPr>
        <w:t>Nhà cung cấp Linh kiện / Đại diện Hãng máy Nuova Simonelli (OEM)</w:t>
      </w:r>
      <w:r>
        <w:t xml:space="preserve"> cung ứng phụ tùng thay thế chính hãng.</w:t>
      </w:r>
    </w:p>
    <w:p w:rsidR="00CD33AA" w:rsidRDefault="00371111">
      <w:pPr>
        <w:pStyle w:val="ListBullet"/>
        <w:spacing w:before="20" w:after="40" w:line="312" w:lineRule="auto"/>
      </w:pPr>
      <w:r>
        <w:rPr>
          <w:b/>
        </w:rPr>
        <w:t>Kế hoạch Bảo trì Đa tầng:</w:t>
      </w:r>
    </w:p>
    <w:p w:rsidR="00CD33AA" w:rsidRDefault="00371111">
      <w:pPr>
        <w:pStyle w:val="ListBullet"/>
        <w:spacing w:before="20" w:after="40" w:line="312" w:lineRule="auto"/>
      </w:pPr>
      <w:r>
        <w:rPr>
          <w:i/>
        </w:rPr>
        <w:t>Hàng ngày:</w:t>
      </w:r>
      <w:r>
        <w:t xml:space="preserve"> Barista trưởng thực hiện vệ sinh sục rửa bột chuyên dụng (Backflush) họng pha Espresso và xả cặn vòi đánh sữa sau mỗi ca làm việc.</w:t>
      </w:r>
    </w:p>
    <w:p w:rsidR="00CD33AA" w:rsidRDefault="00371111">
      <w:pPr>
        <w:pStyle w:val="ListBullet"/>
        <w:spacing w:before="20" w:after="40" w:line="312" w:lineRule="auto"/>
      </w:pPr>
      <w:r>
        <w:rPr>
          <w:i/>
        </w:rPr>
        <w:t>Định kỳ hàng tháng:</w:t>
      </w:r>
      <w:r>
        <w:t xml:space="preserve"> Kỹ thuật viên bảo trì đến trực tiếp cửa hàng theo lịch cố định để đo lường áp suất bơm chiết xuất (chuẩn 9.0 bar), áp suất nồi hơi (1.1 - 1.3 bar), nhiệt độ nước pha (92°C - 96°C), kiểm tra chỉ số tổng chất rắn hòa tan (TDS nguồn nước &lt; 50 ppm) và thay lõi lọc làm mềm nước chống đóng cặn canxi.</w:t>
      </w:r>
    </w:p>
    <w:p w:rsidR="00CD33AA" w:rsidRDefault="00371111">
      <w:pPr>
        <w:pStyle w:val="ListBullet"/>
        <w:spacing w:before="20" w:after="40" w:line="312" w:lineRule="auto"/>
      </w:pPr>
      <w:r>
        <w:rPr>
          <w:b/>
        </w:rPr>
        <w:lastRenderedPageBreak/>
        <w:t>Biểu mẫu &amp; Sổ tay Kỹ thuật:</w:t>
      </w:r>
      <w:r>
        <w:t xml:space="preserve"> Sổ tay hướng dẫn vận hành máy pha công nghiệp Nuova Simonelli Aurelia II, Phiếu Checklist Kiểm định Thông số Kỹ thuật Quầy Bar (Mẫu BM-EQ-01), và Biên bản Nghiệm thu &amp; Bàn giao Kỹ thuật (Mẫu BM-EQ-02).</w:t>
      </w:r>
    </w:p>
    <w:p w:rsidR="00CD33AA" w:rsidRDefault="00371111">
      <w:pPr>
        <w:pStyle w:val="Heading3"/>
      </w:pPr>
      <w:bookmarkStart w:id="77" w:name="_Toc238945542"/>
      <w:r>
        <w:rPr>
          <w:rFonts w:ascii="Times New Roman" w:hAnsi="Times New Roman"/>
          <w:b/>
          <w:sz w:val="26"/>
          <w:bCs/>
        </w:rPr>
        <w:t>2.8.2 Mô Hình Hóa Chi Tiết BPMN 2.0 (P10)</w:t>
      </w:r>
      <w:bookmarkEnd w:id="77"/>
    </w:p>
    <w:p w:rsidR="00CD33AA" w:rsidRDefault="00371111">
      <w:pPr>
        <w:spacing w:line="312" w:lineRule="auto"/>
        <w:ind w:firstLine="720"/>
      </w:pPr>
      <w:r>
        <w:t>Quy trình P10 được mô hình hóa theo chuẩn BPMN 2.0 quốc tế (OMG ISO/IEC 19510) với bố cục Swimlane ngang và B2B Collaboration phân tách độc lập giữa Pool Nội bộ Doanh nghiệp (Highlands Coffee) và Pool Nhà Cung Cấp Linh Kiện (OEM). Sơ đồ sở hữu cấu trúc luồng phức tạp cao với 11 cổng điều kiện (Split &amp; Join AND/XOR đối xứng), bao gồm các nhánh kiểm tra đa thông số kỹ thuật song song, luồng yêu cầu linh kiện khẩn cấp liên Pool và vòng lặp tinh chỉnh shot espresso mẫu (Calibration Loop).</w:t>
      </w:r>
    </w:p>
    <w:p w:rsidR="00CD33AA" w:rsidRDefault="00371111">
      <w:pPr>
        <w:keepNext/>
        <w:spacing w:before="200" w:after="60"/>
        <w:jc w:val="center"/>
      </w:pPr>
      <w:r>
        <w:rPr>
          <w:noProof/>
        </w:rPr>
        <w:drawing>
          <wp:inline distT="0" distB="0" distL="0" distR="0">
            <wp:extent cx="5669280" cy="1899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10_bao_tri_may_pha.png"/>
                    <pic:cNvPicPr/>
                  </pic:nvPicPr>
                  <pic:blipFill>
                    <a:blip r:embed="rId26"/>
                    <a:stretch>
                      <a:fillRect/>
                    </a:stretch>
                  </pic:blipFill>
                  <pic:spPr>
                    <a:xfrm>
                      <a:off x="0" y="0"/>
                      <a:ext cx="5669280" cy="1899394"/>
                    </a:xfrm>
                    <a:prstGeom prst="rect">
                      <a:avLst/>
                    </a:prstGeom>
                  </pic:spPr>
                </pic:pic>
              </a:graphicData>
            </a:graphic>
          </wp:inline>
        </w:drawing>
      </w:r>
    </w:p>
    <w:p w:rsidR="00CD33AA" w:rsidRDefault="00371111">
      <w:pPr>
        <w:spacing w:before="40" w:after="200"/>
        <w:jc w:val="center"/>
      </w:pPr>
      <w:bookmarkStart w:id="78" w:name="fig_2_16"/>
      <w:r>
        <w:rPr>
          <w:i/>
          <w:sz w:val="22"/>
        </w:rPr>
        <w:t>Hình 2.16: Sơ đồ BPMN 2.0 Quy trình Bảo trì &amp; Hiệu chuẩn Thiết bị Quầy Bar (P10)</w:t>
      </w:r>
      <w:bookmarkEnd w:id="78"/>
    </w:p>
    <w:p w:rsidR="00CD33AA" w:rsidRDefault="00371111">
      <w:pPr>
        <w:keepNext/>
        <w:spacing w:before="160" w:after="40"/>
        <w:jc w:val="left"/>
      </w:pPr>
      <w:bookmarkStart w:id="79" w:name="tbl_2_25"/>
      <w:r>
        <w:rPr>
          <w:b/>
        </w:rPr>
        <w:t>Bảng 2.25: Bảng giả định thông số thời gian từng Task - Quy trình P10</w:t>
      </w:r>
      <w:bookmarkEnd w:id="7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8"/>
        <w:gridCol w:w="2268"/>
        <w:gridCol w:w="1621"/>
        <w:gridCol w:w="1298"/>
        <w:gridCol w:w="1298"/>
        <w:gridCol w:w="1298"/>
      </w:tblGrid>
      <w:tr w:rsidR="00CD33AA">
        <w:trPr>
          <w:cantSplit/>
          <w:tblHeader/>
          <w:jc w:val="center"/>
        </w:trPr>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Bước</w:t>
            </w:r>
          </w:p>
        </w:tc>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Tên Hoạt Động</w:t>
            </w:r>
          </w:p>
        </w:tc>
        <w:tc>
          <w:tcPr>
            <w:tcW w:w="16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Xác Suất (p)</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Vệ sinh backflush &amp; Kiểm tra áp suất đầu ca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Phát hiện sự cố bất thường áp suất/nhiệt độ?</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Bình thường: 0.85, Sự cố: 0.15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Đăng ký lịch audit bảo trì định kỳ tháng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Tạo ticket yêu cầu sửa chữa khẩn cấp trên app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tiếp nhận &amp; Khởi động kiểm tra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Phân luồng kiểm tra đa thông số song song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T05a</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áp suất nồi hơi (1.2 bar) &amp; Bơm chiết xuất (9 bar)</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T05b</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nhiệt nước pha (93°C) &amp; Thay ron cao su họng</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T05c</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Đo TDS nước (&lt;50ppm) &amp; Kiểm tra lõi lọc canxi</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Đồng bộ kết quả kiểm tra thông số kỹ thuật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Parallel Gateway (AND)</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GW04</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Các thông số kỹ thuật đạt chuẩn SOP?</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0.80, Lỗi: 0.20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GW05</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Có sẵn linh kiện thay thế trong hộp đồ nghề?</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Có sẵn: 0.70, Chưa có: 0.30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Gửi đơn yêu cầu giao linh kiện khẩn cấp (OEM)</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T07</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Xuất kho &amp; Giao vận linh kiện chính hãng đến quán</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 OEM</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T08</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Thay thế linh kiện, ron cao su &amp; Vệ sinh nồi hơi</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T09</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Hiệu chuẩn áp suất bơm &amp; Cỡ xay máy hạt</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T10</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Chiết xuất 3 shot espresso mẫu &amp; Đo tỷ lệ TDS</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GW06</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Shot cà phê đạt chuẩn hương vị và crema?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Đạt: 0.90, Chỉnh lại: 0.10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T11</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Tinh chỉnh lại cỡ xay đĩa và nhiệt độ nước pha</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Kỹ thuật viên Bảo trì</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T12</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test thử vị &amp; Nghiệm thu thiết bị</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GW07</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đồng ý ký biên bản nghiệm thu?</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Exclusive Gateway</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Ký duyệt: 0.95, Yêu cầu sửa: 0.05</w:t>
            </w:r>
          </w:p>
        </w:tc>
      </w:tr>
      <w:tr w:rsidR="00CD33AA">
        <w:trPr>
          <w:cantSplit/>
          <w:jc w:val="center"/>
        </w:trPr>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T13</w:t>
            </w:r>
          </w:p>
        </w:tc>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Ký biên bản bảo trì &amp; Cập nhật sổ theo dõi POS</w:t>
            </w:r>
          </w:p>
        </w:tc>
        <w:tc>
          <w:tcPr>
            <w:tcW w:w="16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&amp; KT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 phút</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w:t>
            </w:r>
          </w:p>
        </w:tc>
      </w:tr>
    </w:tbl>
    <w:p w:rsidR="00CD33AA" w:rsidRDefault="00371111">
      <w:pPr>
        <w:pStyle w:val="Heading1"/>
        <w:pageBreakBefore/>
      </w:pPr>
      <w:bookmarkStart w:id="80" w:name="_Toc238945543"/>
      <w:r>
        <w:rPr>
          <w:rFonts w:ascii="Times New Roman" w:hAnsi="Times New Roman"/>
        </w:rPr>
        <w:lastRenderedPageBreak/>
        <w:t>CHƯƠNG 3: PHÂN TÍCH QUY TRÌNH HIỆN TRẠNG (AS-IS ANALYSIS)</w:t>
      </w:r>
      <w:bookmarkEnd w:id="80"/>
    </w:p>
    <w:p w:rsidR="00CD33AA" w:rsidRDefault="00371111">
      <w:pPr>
        <w:pStyle w:val="Heading2"/>
      </w:pPr>
      <w:bookmarkStart w:id="81" w:name="_Toc238945544"/>
      <w:r>
        <w:rPr>
          <w:rFonts w:ascii="Times New Roman" w:hAnsi="Times New Roman"/>
        </w:rPr>
        <w:t>3.1 Phân tích định tính (Qualitative Analysis)</w:t>
      </w:r>
      <w:bookmarkEnd w:id="81"/>
    </w:p>
    <w:p w:rsidR="00CD33AA" w:rsidRDefault="00371111">
      <w:pPr>
        <w:spacing w:line="312" w:lineRule="auto"/>
        <w:ind w:firstLine="720"/>
      </w:pPr>
      <w:r>
        <w:t xml:space="preserve">Phân tích định tính được tiến hành chuyên sâu trên </w:t>
      </w:r>
      <w:r>
        <w:rPr>
          <w:b/>
        </w:rPr>
        <w:t>02 quy trình nghiệp vụ trọng tâm</w:t>
      </w:r>
      <w:r>
        <w:t>:</w:t>
      </w:r>
    </w:p>
    <w:p w:rsidR="00CD33AA" w:rsidRDefault="00371111">
      <w:pPr>
        <w:pStyle w:val="ListNumber"/>
        <w:spacing w:before="20" w:after="40" w:line="312" w:lineRule="auto"/>
      </w:pPr>
      <w:r>
        <w:rPr>
          <w:b/>
        </w:rPr>
        <w:t>Quy trình P04: Phục vụ Khách hàng &amp; Bán hàng tại Quầy (As-Is)</w:t>
      </w:r>
      <w:r>
        <w:t xml:space="preserve"> - Đại diện cho chuỗi giá trị cốt lõi bán lẻ tiếp xúc khách hàng.</w:t>
      </w:r>
    </w:p>
    <w:p w:rsidR="00CD33AA" w:rsidRDefault="00371111">
      <w:pPr>
        <w:pStyle w:val="ListNumber"/>
        <w:spacing w:before="20" w:after="40" w:line="312" w:lineRule="auto"/>
      </w:pPr>
      <w:r>
        <w:rPr>
          <w:b/>
        </w:rPr>
        <w:t>Quy trình P08: Cung ứng &amp; Mua sắm Nguyên vật liệu Tươi</w:t>
      </w:r>
      <w:r>
        <w:t xml:space="preserve"> - Đại diện cho chuỗi cung ứng logistics nội bộ F&amp;B.</w:t>
      </w:r>
    </w:p>
    <w:p w:rsidR="00CD33AA" w:rsidRDefault="00371111">
      <w:pPr>
        <w:pStyle w:val="Heading3"/>
      </w:pPr>
      <w:bookmarkStart w:id="82" w:name="_Toc238945545"/>
      <w:r>
        <w:rPr>
          <w:rFonts w:ascii="Times New Roman" w:hAnsi="Times New Roman"/>
          <w:b/>
          <w:sz w:val="26"/>
          <w:bCs/>
        </w:rPr>
        <w:t>3.1.1 Bảng Phân Tích Giá Trị Gia Tăng (Value-Added Analysis)</w:t>
      </w:r>
      <w:bookmarkEnd w:id="82"/>
    </w:p>
    <w:p w:rsidR="00CD33AA" w:rsidRDefault="00371111">
      <w:pPr>
        <w:spacing w:line="312" w:lineRule="auto"/>
        <w:ind w:firstLine="720"/>
      </w:pPr>
      <w:r>
        <w:t>Phương pháp phân tích Giá trị gia tăng (VA Analysis) phân loại từng hoạt động trong quy trình thành 3 nhóm:</w:t>
      </w:r>
    </w:p>
    <w:p w:rsidR="00CD33AA" w:rsidRDefault="00371111">
      <w:pPr>
        <w:pStyle w:val="ListBullet"/>
        <w:spacing w:before="20" w:after="40" w:line="312" w:lineRule="auto"/>
      </w:pPr>
      <w:r>
        <w:rPr>
          <w:b/>
        </w:rPr>
        <w:t>Gia tăng giá trị (Value-Adding - VA):</w:t>
      </w:r>
      <w:r>
        <w:t xml:space="preserve"> Hoạt động trực tiếp tạo ra giá trị hoặc sự hài lòng mà khách hàng sẵn sàng chi trả.</w:t>
      </w:r>
    </w:p>
    <w:p w:rsidR="00CD33AA" w:rsidRDefault="00371111">
      <w:pPr>
        <w:pStyle w:val="ListBullet"/>
        <w:spacing w:before="20" w:after="40" w:line="312" w:lineRule="auto"/>
      </w:pPr>
      <w:r>
        <w:rPr>
          <w:b/>
        </w:rPr>
        <w:t>Gia tăng giá trị kinh doanh (Business Value-Adding - BVA):</w:t>
      </w:r>
      <w:r>
        <w:t xml:space="preserve"> Hoạt động cần thiết cho việc vận hành, kiểm soát tài chính, tuân thủ pháp luật hoặc bảo vệ lợi ích doanh nghiệp dù khách hàng không trực tiếp thụ hưởng.</w:t>
      </w:r>
    </w:p>
    <w:p w:rsidR="00CD33AA" w:rsidRDefault="00371111">
      <w:pPr>
        <w:pStyle w:val="ListBullet"/>
        <w:spacing w:before="20" w:after="40" w:line="312" w:lineRule="auto"/>
      </w:pPr>
      <w:r>
        <w:rPr>
          <w:b/>
        </w:rPr>
        <w:t>Không gia tăng giá trị (Non Value-Adding - NVA):</w:t>
      </w:r>
      <w:r>
        <w:t xml:space="preserve"> Các hoạt động lãng phí, chờ đợi, làm lại hoặc thao tác thừa cần được tinh gọn hoặc loại bỏ hoàn toàn.</w:t>
      </w:r>
    </w:p>
    <w:p w:rsidR="00CD33AA" w:rsidRDefault="00371111">
      <w:pPr>
        <w:pStyle w:val="Heading4"/>
      </w:pPr>
      <w:r>
        <w:rPr>
          <w:rFonts w:ascii="Times New Roman" w:hAnsi="Times New Roman"/>
        </w:rPr>
        <w:t>A. Phân Tích Giá Trị Gia Tăng Quy Trình Bán Hàng Tại Quầy (P04 As-Is)</w:t>
      </w:r>
    </w:p>
    <w:p w:rsidR="00CD33AA" w:rsidRDefault="00371111">
      <w:pPr>
        <w:keepNext/>
        <w:spacing w:before="160" w:after="40"/>
        <w:jc w:val="left"/>
      </w:pPr>
      <w:bookmarkStart w:id="83" w:name="tbl_3_1"/>
      <w:r>
        <w:rPr>
          <w:b/>
        </w:rPr>
        <w:t>Bảng 3.1: Bảng phân tích Giá trị gia tăng (VA/BVA/NVA) - Quy trình Bán hàng P04 As-Is</w:t>
      </w:r>
      <w:bookmarkEnd w:id="8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4"/>
        <w:gridCol w:w="1763"/>
        <w:gridCol w:w="1258"/>
        <w:gridCol w:w="839"/>
        <w:gridCol w:w="2438"/>
        <w:gridCol w:w="2438"/>
      </w:tblGrid>
      <w:tr w:rsidR="00CD33AA">
        <w:trPr>
          <w:cantSplit/>
          <w:tblHeader/>
          <w:jc w:val="center"/>
        </w:trPr>
        <w:tc>
          <w:tcPr>
            <w:tcW w:w="3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176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Bước Hoạt Động (Task Activities)</w:t>
            </w:r>
          </w:p>
        </w:tc>
        <w:tc>
          <w:tcPr>
            <w:tcW w:w="125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Thực Hiện</w:t>
            </w:r>
          </w:p>
        </w:tc>
        <w:tc>
          <w:tcPr>
            <w:tcW w:w="83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Thích Bản Chất &amp; Tác Động Nghiệp Vụ</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Phương Án Khắc Phục / Tối Ưu Hóa</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xếp hàng chờ đến lượt gọi món</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lãng phí (8-12 phút), gây ức chế tâm lý và tỷ lệ bỏ về cao (8.5%).</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Triển khai Self-Order Kiosks và Đặt món trước qua Mobile App.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2</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Chào đón khách hàng &amp; Tư vấn menu</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Thể hiện văn hóa dịch vụ và hỗ trợ khách chọn món, tăng nhận diện thương hiệu.</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Tối ưu hóa menu điện tử, đề xuất tự động món best-seller.</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xem menu và chọn món đồ uống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trực tiếp ra quyết định tiêu dùng sản phẩm thỏa mãn nhu cầu cá nhân.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Bố trí menu trực quan, hình ảnh sắc nét, hiển thị sẵn size ly.</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nhập order vào phần mềm POS</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thiết để ghi nhận doanh thu và tạo lệnh pha chế vào hệ thống.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Tự động hóa qua Kiosk/App để chuyển quyền nhập liệu cho khách.</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Báo hết món &amp; Tư vấn khách đổi món khác</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Lãng phí do đứt hàng đột xuất, làm gián đoạn luồng phục vụ và kéo dài thời gian order.</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hợp POS với Tồn kho thời gian thực, ẩn món hết tự động.</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thanh toán tiền mặt / quẹt thẻ / QR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&amp; 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tất nghĩa vụ tài chính bắt buộc của giao dịch mua bán.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Đẩy mạnh VietQR động, khách tự quét mã thanh toán 3 giây.</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In bill giấy &amp; Gán thẻ báo rung Pager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Thu ngân</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Tốn chi phí giấy in nhiệt (1.5 tr/tháng), thao tác nạp thẻ vật lý rườm rà dễ hư hỏng.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Loại bỏ hoàn toàn bill giấy &amp; thẻ rung, thay bằng KDS &amp; E-ticket.</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cầm thẻ rung tìm bàn &amp; Ngồi chờ</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thụ động, khách phải liên tục để mắt tới đèn thẻ rung.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Hiển thị số thứ tự trên màn hình TV sảnh và thông báo rung trên App.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xé bill giấy dán lên quầy bar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Thao tác truyền tin thủ công bằng giấy, dễ bị ướt, thất lạc hoặc nhầm thứ tự FIFO.</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KDS tự động nhảy đơn lên màn hình từng trạm pha chế.</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10</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xay hạt &amp; Chiết xuất Espresso/Phin</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 Cà phê</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cốt lõi tạo ra ly cà phê thơm ngon, đáp ứng kỳ vọng của khách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hóa định lượng máy xay tự động, bảo trì họng pha 9 bar.</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11</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xay đá Freeze &amp; Bơm kem whipping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 Freeze</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Hoạt động chế biến món đá xay đặc trưng mang lại doanh thu cao cho chuỗi.</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Bố trí quầy bar công thái học, rút ngắn tầm với nguyên liệu.</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bếp nướng nóng Bánh mì que</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Nhân viên Bếp</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Hoàn thiện món ăn kèm nóng giòn phục vụ bữa ăn của khách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Sử dụng lò nướng băng chuyền tự động định giờ chuẩn xác.</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13</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Gom đầy đủ đồ uống lên khay phục vụ</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thiết để đảm bảo giao đủ món trong cùng một hóa đơn cho khách.</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Màn hình KDS tổng hợp (Expediter Screen) kiểm tra tự động.</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tra cảm quan độ đầy ly &amp; topping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 trưởng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chất lượng trước khi giao món, ngăn chặn rủi ro khiếu nại.</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Chuẩn hóa vạch định lượng trong lòng ly và dụng cụ đong topping.</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Hủy ly hỏng &amp; Pha chế lại từ đầu (Rework)</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Lãng phí 100% nguyên liệu, thời gian nhân công và làm trễ đơn hàng nghiêm trọng.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Hiển thị rõ ghi chú khẩu vị (ít ngọt/nhiều đá) chữ to trên KDS.</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16</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Bấm máy phát tín hiệu rung thẻ Pager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Barista</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Thao tác phần cứng rời rạc, tốn thời gian bấm phím cơ học.</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KDS tự động đổi trạng thái đơn "Sẵn sàng nhận món".</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17</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mang thẻ đến quầy nhận khay đồ</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Khách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Bàn giao sản phẩm hoàn chỉnh, kết thúc chu trình phục vụ tại quán.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kế quầy nhận đồ rộng rãi, phân luồng lối đi một chiều.</w:t>
            </w:r>
          </w:p>
        </w:tc>
      </w:tr>
    </w:tbl>
    <w:p w:rsidR="00CD33AA" w:rsidRDefault="00CD33AA">
      <w:pPr>
        <w:spacing w:after="80"/>
      </w:pPr>
    </w:p>
    <w:p w:rsidR="00CD33AA" w:rsidRDefault="00371111">
      <w:pPr>
        <w:pStyle w:val="Heading4"/>
      </w:pPr>
      <w:r>
        <w:rPr>
          <w:rFonts w:ascii="Times New Roman" w:hAnsi="Times New Roman"/>
        </w:rPr>
        <w:lastRenderedPageBreak/>
        <w:t>B. Phân Tích Giá Trị Gia Tăng Quy Trình Cung Ứng Nguyên Liệu (P08)</w:t>
      </w:r>
    </w:p>
    <w:p w:rsidR="00CD33AA" w:rsidRDefault="00371111">
      <w:pPr>
        <w:keepNext/>
        <w:spacing w:before="160" w:after="40"/>
        <w:jc w:val="left"/>
      </w:pPr>
      <w:bookmarkStart w:id="84" w:name="tbl_3_4"/>
      <w:r>
        <w:rPr>
          <w:b/>
        </w:rPr>
        <w:t>Bảng 3.4: Bảng phân tích Giá trị gia tăng (VA/BVA/NVA) - Quy trình Cung ứng P08</w:t>
      </w:r>
      <w:bookmarkEnd w:id="8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4"/>
        <w:gridCol w:w="1763"/>
        <w:gridCol w:w="1258"/>
        <w:gridCol w:w="839"/>
        <w:gridCol w:w="2438"/>
        <w:gridCol w:w="2438"/>
      </w:tblGrid>
      <w:tr w:rsidR="00CD33AA">
        <w:trPr>
          <w:cantSplit/>
          <w:tblHeader/>
          <w:jc w:val="center"/>
        </w:trPr>
        <w:tc>
          <w:tcPr>
            <w:tcW w:w="33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1763"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Bước Hoạt Động (Activities)</w:t>
            </w:r>
          </w:p>
        </w:tc>
        <w:tc>
          <w:tcPr>
            <w:tcW w:w="125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w:t>
            </w:r>
          </w:p>
        </w:tc>
        <w:tc>
          <w:tcPr>
            <w:tcW w:w="83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Thích Bản Chất &amp; Tác Động</w:t>
            </w:r>
          </w:p>
        </w:tc>
        <w:tc>
          <w:tcPr>
            <w:tcW w:w="243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Phương Án Khắc Phục / Tối Ưu</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kê lượng sữa &amp; siro thực tế trong kho lạnh</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Nắm bắt chính xác số lượng tồn để ra quyết định mua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Cài đặt Cảm biến trọng lượng IoT tự động báo số lượng tồn kho.</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Phiếu Yêu cầu Mua hàng (PR) thủ công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thiết để tạo đề xuất mua sắm chính thức lên cấp trên.</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ERP tự động sinh đơn PR khi tồn chạm mức tối thiểu.</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xem xét &amp; Phê duyệt PR</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Store Manager</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hạn mức chi phí và tính hợp lý của đơn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lập quy tắc duyệt tự động (Auto-approval) theo định mức tuần.</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Chờ Phòng Mua hàng gom đơn &amp; Phát hành PO</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P. Mua hàng</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Độ trễ truyền thông tin kéo dài (1-2 giờ) giữa store và hội sở.</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Tích hợp hệ thống EDI/API tự động bắn PO sang Nhà cung cấp.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Nhà cung cấp chuẩn bị hàng &amp; Vận chuyển xe lạnh</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Nhà Cung Cấp</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Vận chuyển nguyên liệu đạt chuẩn nhiệt độ đến tận cửa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Yêu cầu GPS &amp; Cảm biến nhiệt độ xe tải truyền dữ liệu thời gian thực.</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đo nhiệt độ thùng xe &amp; Đếm số lượng</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Kiểm soát chất lượng đầu vào, ngăn ngừa sữa chua/hỏng.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QR thùng hàng để đối chiếu số lượng và tem nhiệt độ nhanh.</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Nhập kho lạnh theo FIFO &amp; Xác nhận Goods Receipt</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BVA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Cập nhật số liệu tồn kho vào hệ thống kế toán ERP.</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barcode tự động ghi nhận nhập kho trên phần mềm ERP.</w:t>
            </w:r>
          </w:p>
        </w:tc>
      </w:tr>
      <w:tr w:rsidR="00CD33AA">
        <w:trPr>
          <w:cantSplit/>
          <w:jc w:val="center"/>
        </w:trPr>
        <w:tc>
          <w:tcPr>
            <w:tcW w:w="33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8</w:t>
            </w:r>
          </w:p>
        </w:tc>
        <w:tc>
          <w:tcPr>
            <w:tcW w:w="1763"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Lập biên bản trả hàng &amp; Yêu cầu giao bù</w:t>
            </w:r>
          </w:p>
        </w:tc>
        <w:tc>
          <w:tcPr>
            <w:tcW w:w="125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Thủ kho &amp; NCC</w:t>
            </w:r>
          </w:p>
        </w:tc>
        <w:tc>
          <w:tcPr>
            <w:tcW w:w="839"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NVA</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Lãng phí do hàng lỗi, mất công xử lý giấy tờ và nguy cơ thiếu hàng.</w:t>
            </w:r>
          </w:p>
        </w:tc>
        <w:tc>
          <w:tcPr>
            <w:tcW w:w="243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Đánh giá xếp hạng KPI nhà cung cấp (Vendor Scorecard), phạt lỗi giao.</w:t>
            </w:r>
          </w:p>
        </w:tc>
      </w:tr>
    </w:tbl>
    <w:p w:rsidR="00CD33AA" w:rsidRDefault="00CD33AA">
      <w:pPr>
        <w:spacing w:after="80"/>
      </w:pPr>
    </w:p>
    <w:p w:rsidR="00CD33AA" w:rsidRDefault="00371111">
      <w:pPr>
        <w:pStyle w:val="Heading3"/>
      </w:pPr>
      <w:bookmarkStart w:id="85" w:name="_Toc238945546"/>
      <w:r>
        <w:rPr>
          <w:rFonts w:ascii="Times New Roman" w:hAnsi="Times New Roman"/>
          <w:b/>
          <w:sz w:val="26"/>
          <w:bCs/>
        </w:rPr>
        <w:t>3.1.2 Bảng Phân Tích Lãng Phí (Lean 7 Wastes Analysis)</w:t>
      </w:r>
      <w:bookmarkEnd w:id="85"/>
    </w:p>
    <w:p w:rsidR="00CD33AA" w:rsidRDefault="00371111">
      <w:pPr>
        <w:spacing w:line="312" w:lineRule="auto"/>
        <w:ind w:firstLine="720"/>
      </w:pPr>
      <w:r>
        <w:t xml:space="preserve">Theo triết lý Tinh gọn (Lean Management), các lãng phí trong 2 quy trình As-Is được phân tích theo 3 nhóm chính: </w:t>
      </w:r>
      <w:r>
        <w:rPr>
          <w:b/>
        </w:rPr>
        <w:t>Move (Di chuyển &amp; Vận chuyển)</w:t>
      </w:r>
      <w:r>
        <w:t xml:space="preserve">, </w:t>
      </w:r>
      <w:r>
        <w:rPr>
          <w:b/>
        </w:rPr>
        <w:t>Hold (Chờ đợi &amp; Tồn kho)</w:t>
      </w:r>
      <w:r>
        <w:t xml:space="preserve"> và </w:t>
      </w:r>
      <w:r>
        <w:rPr>
          <w:b/>
        </w:rPr>
        <w:t>Over-do (Lỗi hỏng, Làm lại &amp; Thao tác thừa)</w:t>
      </w:r>
      <w:r>
        <w:t>:</w:t>
      </w:r>
    </w:p>
    <w:p w:rsidR="00CD33AA" w:rsidRDefault="00371111">
      <w:pPr>
        <w:keepNext/>
        <w:spacing w:before="160" w:after="40"/>
        <w:jc w:val="left"/>
      </w:pPr>
      <w:bookmarkStart w:id="86" w:name="tbl_3_2"/>
      <w:r>
        <w:rPr>
          <w:b/>
        </w:rPr>
        <w:t>Bảng 3.2: Bảng phân tích Lãng phí Lean 7 Wastes - Quy trình Bán hàng P04 As-Is</w:t>
      </w:r>
      <w:bookmarkEnd w:id="8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4"/>
        <w:gridCol w:w="1547"/>
        <w:gridCol w:w="2874"/>
        <w:gridCol w:w="884"/>
        <w:gridCol w:w="2874"/>
      </w:tblGrid>
      <w:tr w:rsidR="00CD33AA">
        <w:trPr>
          <w:cantSplit/>
          <w:tblHeader/>
          <w:jc w:val="center"/>
        </w:trPr>
        <w:tc>
          <w:tcPr>
            <w:tcW w:w="88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Nhóm Lãng Phí Lean</w:t>
            </w:r>
          </w:p>
        </w:tc>
        <w:tc>
          <w:tcPr>
            <w:tcW w:w="154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Lãng Phí Cụ Thể</w:t>
            </w:r>
          </w:p>
        </w:tc>
        <w:tc>
          <w:tcPr>
            <w:tcW w:w="287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Biểu Hiện Thực Tế Trong Quy Trình P04 As-Is</w:t>
            </w:r>
          </w:p>
        </w:tc>
        <w:tc>
          <w:tcPr>
            <w:tcW w:w="88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Nghiêm Trọng</w:t>
            </w:r>
          </w:p>
        </w:tc>
        <w:tc>
          <w:tcPr>
            <w:tcW w:w="287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Pháp Tinh Gọn (To-Be)</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MOVE</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Transportation (Vận chuyển)</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Di chuyển phiếu order giấy từ quầy thu ngân sang quầy pha chế; mang thẻ rung qua lại giữa quầy và bàn khách.</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Số hóa dữ liệu đơn hàng qua mạng LAN nội bộ; hiển thị lệnh trực tiếp trên màn hình KDS.</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MOVE</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Motion (Thao tác thừa)</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phải cúi người lấy sữa dưới gầm tủ, với tay lấy siro ở xa; thu ngân phải với tay xé bill giấy và nạp thẻ rung.</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kế lại quầy bar công thái học (Ergonomics); loại bỏ hoàn toàn thao tác xé giấy và nạp thẻ rung.</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HOLD</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Waiting (Chờ đợi)</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chờ xếp hàng order (8-12 phút); khách ngồi chờ pha chế (5 phút); Barista chờ máy xay rảnh.</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Mở luồng Self-Order Kiosks; tích hợp xử lý song song các trạm pha chế qua điều phối thông minh KDS.</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HOLD</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Inventory (Tồn kho/Ứ đọng)</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Hàng dài 15-20 khách đứng dồn ứ trước quầy order gây tắc nghẽn lối ra vào cửa hàng; bill giấy dồn ứ trên thanh kẹp.</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Phân tán luồng khách hàng qua App Mobile; tự động cân bằng tải (Load Balancing) đơn hàng sang các trạm pha.</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OVER-DO</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Defects (Lỗi hỏng / Sai sót)</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gõ nhầm khẩu vị (ít đá thành nhiều đá); Barista làm sai món phải đổ bỏ ly nước; thẻ rung bị liệt nút.</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Rất 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tự chọn khẩu vị trên màn hình cảm ứng Kiosk/App; KDS hiển thị chữ cảnh báo to rõ ràng.</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OVER-DO</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Over-processing (Xử lý thừa)</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phải hỏi lại khách số điện thoại tích điểm trong khi khách đã mở App; in 2 liên hóa đơn giấy không cần thiết.</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QR tích hợp tự động thanh toán và tích điểm trong 1 lần quét duy nhất; áp dụng hóa đơn điện tử E-bill.</w:t>
            </w:r>
          </w:p>
        </w:tc>
      </w:tr>
      <w:tr w:rsidR="00CD33AA">
        <w:trPr>
          <w:cantSplit/>
          <w:jc w:val="center"/>
        </w:trPr>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OVER-DO</w:t>
            </w:r>
          </w:p>
        </w:tc>
        <w:tc>
          <w:tcPr>
            <w:tcW w:w="1547"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Over-production (Sản xuất thừa)</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dư định lượng cà phê phin vào giờ thấp điểm dẫn đến cà phê bị nguội, biến tính hương vị phải đổ bỏ.</w:t>
            </w:r>
          </w:p>
        </w:tc>
        <w:tc>
          <w:tcPr>
            <w:tcW w:w="88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287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KDS dự báo nhu cầu (Demand Forecasting) theo thời gian thực để hướng dẫn định lượng chiết xuất.</w:t>
            </w:r>
          </w:p>
        </w:tc>
      </w:tr>
    </w:tbl>
    <w:p w:rsidR="00CD33AA" w:rsidRDefault="00CD33AA">
      <w:pPr>
        <w:spacing w:after="80"/>
      </w:pPr>
    </w:p>
    <w:p w:rsidR="00CD33AA" w:rsidRDefault="00371111">
      <w:pPr>
        <w:keepNext/>
        <w:spacing w:before="160" w:after="40"/>
        <w:jc w:val="left"/>
      </w:pPr>
      <w:bookmarkStart w:id="87" w:name="tbl_3_5"/>
      <w:r>
        <w:rPr>
          <w:b/>
        </w:rPr>
        <w:t>Bảng 3.5: Bảng phân tích Lãng phí Lean 7 Wastes - Quy trình Cung ứng P08</w:t>
      </w:r>
      <w:bookmarkEnd w:id="8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6"/>
        <w:gridCol w:w="1196"/>
        <w:gridCol w:w="2891"/>
        <w:gridCol w:w="895"/>
        <w:gridCol w:w="2891"/>
      </w:tblGrid>
      <w:tr w:rsidR="00CD33AA">
        <w:trPr>
          <w:cantSplit/>
          <w:tblHeader/>
          <w:jc w:val="center"/>
        </w:trPr>
        <w:tc>
          <w:tcPr>
            <w:tcW w:w="11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Nhóm Lãng Phí</w:t>
            </w:r>
          </w:p>
        </w:tc>
        <w:tc>
          <w:tcPr>
            <w:tcW w:w="119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Loại Lãng Phí Cụ Thể</w:t>
            </w:r>
          </w:p>
        </w:tc>
        <w:tc>
          <w:tcPr>
            <w:tcW w:w="28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Biểu Hiện Thực Tế Trong Quy Trình P08</w:t>
            </w:r>
          </w:p>
        </w:tc>
        <w:tc>
          <w:tcPr>
            <w:tcW w:w="89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w:t>
            </w:r>
          </w:p>
        </w:tc>
        <w:tc>
          <w:tcPr>
            <w:tcW w:w="28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Giải Pháp Tinh Gọn (To-Be)</w:t>
            </w:r>
          </w:p>
        </w:tc>
      </w:tr>
      <w:tr w:rsidR="00CD33AA">
        <w:trPr>
          <w:cantSplit/>
          <w:jc w:val="center"/>
        </w:trPr>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MOVE</w:t>
            </w:r>
          </w:p>
        </w:tc>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Transportation</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Xe tải lạnh phải quay đầu giao bù hàng lỗi giữa kho tổng và cửa hàng.</w:t>
            </w:r>
          </w:p>
        </w:tc>
        <w:tc>
          <w:tcPr>
            <w:tcW w:w="89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Tăng cường kiểm soát chất lượng tại cửa kho tổng trước khi xuất xe.</w:t>
            </w:r>
          </w:p>
        </w:tc>
      </w:tr>
      <w:tr w:rsidR="00CD33AA">
        <w:trPr>
          <w:cantSplit/>
          <w:jc w:val="center"/>
        </w:trPr>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HOLD</w:t>
            </w:r>
          </w:p>
        </w:tc>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Waiting</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chờ phê duyệt PR; Thủ kho chờ xe giao hàng buổi sáng.</w:t>
            </w:r>
          </w:p>
        </w:tc>
        <w:tc>
          <w:tcPr>
            <w:tcW w:w="89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Cao</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lập cơ chế tự động duyệt đơn PR theo hạn mức tuần trên phần mềm ERP.</w:t>
            </w:r>
          </w:p>
        </w:tc>
      </w:tr>
      <w:tr w:rsidR="00CD33AA">
        <w:trPr>
          <w:cantSplit/>
          <w:jc w:val="center"/>
        </w:trPr>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OVER-DO</w:t>
            </w:r>
          </w:p>
        </w:tc>
        <w:tc>
          <w:tcPr>
            <w:tcW w:w="119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Over-processing</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đếm tay từng thùng sữa và nhập liệu thủ công lại vào phần mềm.</w:t>
            </w:r>
          </w:p>
        </w:tc>
        <w:tc>
          <w:tcPr>
            <w:tcW w:w="895"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Trung bình</w:t>
            </w:r>
          </w:p>
        </w:tc>
        <w:tc>
          <w:tcPr>
            <w:tcW w:w="289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Quét mã QR/Barcode trên pallet để tự động đối chiếu số lượng nhập kho.</w:t>
            </w:r>
          </w:p>
        </w:tc>
      </w:tr>
    </w:tbl>
    <w:p w:rsidR="00CD33AA" w:rsidRDefault="00CD33AA">
      <w:pPr>
        <w:spacing w:after="80"/>
      </w:pPr>
    </w:p>
    <w:p w:rsidR="00CD33AA" w:rsidRDefault="00371111">
      <w:pPr>
        <w:pStyle w:val="Heading3"/>
      </w:pPr>
      <w:bookmarkStart w:id="88" w:name="_Toc238945547"/>
      <w:r>
        <w:rPr>
          <w:rFonts w:ascii="Times New Roman" w:hAnsi="Times New Roman"/>
          <w:b/>
          <w:sz w:val="26"/>
          <w:bCs/>
        </w:rPr>
        <w:t>3.1.3 Phân Tích Các Bên Liên Quan &amp; Bảng Đăng Ký Phát Hành Vấn Đề (Issue Register)</w:t>
      </w:r>
      <w:bookmarkEnd w:id="88"/>
    </w:p>
    <w:p w:rsidR="00CD33AA" w:rsidRDefault="00371111">
      <w:pPr>
        <w:keepNext/>
        <w:spacing w:before="160" w:after="40"/>
        <w:jc w:val="left"/>
      </w:pPr>
      <w:bookmarkStart w:id="89" w:name="tbl_3_3"/>
      <w:r>
        <w:rPr>
          <w:b/>
        </w:rPr>
        <w:t>Bảng 3.3: Bảng Đăng ký Phát hành Vấn đề (Issue Register) - Quy trình P04 &amp; P08</w:t>
      </w:r>
      <w:bookmarkEnd w:id="8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1"/>
        <w:gridCol w:w="1865"/>
        <w:gridCol w:w="1865"/>
        <w:gridCol w:w="1349"/>
        <w:gridCol w:w="1349"/>
        <w:gridCol w:w="1865"/>
      </w:tblGrid>
      <w:tr w:rsidR="00CD33AA">
        <w:trPr>
          <w:cantSplit/>
          <w:tblHeader/>
          <w:jc w:val="center"/>
        </w:trPr>
        <w:tc>
          <w:tcPr>
            <w:tcW w:w="77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Mã Vấn Đề (Issue ID)</w:t>
            </w:r>
          </w:p>
        </w:tc>
        <w:tc>
          <w:tcPr>
            <w:tcW w:w="186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Mô Tả Vấn Đề Điểm Nghẽn</w:t>
            </w:r>
          </w:p>
        </w:tc>
        <w:tc>
          <w:tcPr>
            <w:tcW w:w="186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Nguyên Nhân Gốc Rễ</w:t>
            </w:r>
          </w:p>
        </w:tc>
        <w:tc>
          <w:tcPr>
            <w:tcW w:w="134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Ảnh Hưởng</w:t>
            </w:r>
          </w:p>
        </w:tc>
        <w:tc>
          <w:tcPr>
            <w:tcW w:w="1349"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Các Bên Liên Quan Chịu Tác Động</w:t>
            </w:r>
          </w:p>
        </w:tc>
        <w:tc>
          <w:tcPr>
            <w:tcW w:w="186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Biện Pháp Giải Quyết Đề Xuất</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ISS-01</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Hàng đợi giờ cao điểm kéo dài &gt;10 phút, tỷ lệ khách bỏ về cao (8.5%)</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Năng lực phục vụ tại quầy thu ngân bị giới hạn bởi tốc độ nhập liệu thủ công</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Nghiêm trọng (Mất doanh thu 42.5 tr/tháng/cụm)</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Thu ngân, Cửa hàng trưởng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Bổ sung 02 máy Self-Order Kiosks và luồng Pick-up qua Highlands App</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ISS-02</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pha sai món, sai khẩu vị chiếm 6.8% đơn hàng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Bill giấy chữ in nhỏ, dễ nhòe; Barista đọc lướt trong lúc làm việc quá tải</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Cao (Tốn chi phí hủy ly 28 tr/tháng)</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Khách hàng, Cửa hàng trưởng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Ứng dụng màn hình KDS hiển thị rõ ghi chú khẩu vị với mã màu trực quan</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ISS-03</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gọi món nhưng quầy bar báo hết nguyên liệu đột xuất</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Tồn kho POS không được đồng bộ theo thời gian thực với lượng tiêu thụ quầy</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(Giảm uy tín dịch vụ)</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Thu ngân, Thủ kho</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Tự động trừ kho nguyên liệu theo công thức BOM thời gian thực trên POS</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ISS-04</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Thẻ rung Pager vật lý hỏng hóc, rơi vỡ, thất lạc gây tốn kém</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Thiết bị phần cứng qua tay nhiều khách, pin chai, sóng radio chập chờn</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Trung bình (Tốn chi phí thay thế thẻ)</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hàng, Barista, Kế toán cửa hàng</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Chuyển đổi sang thông báo trạng thái đơn hàng trên màn hình TV và Mobile App</w:t>
            </w:r>
          </w:p>
        </w:tc>
      </w:tr>
      <w:tr w:rsidR="00CD33AA">
        <w:trPr>
          <w:cantSplit/>
          <w:jc w:val="center"/>
        </w:trPr>
        <w:tc>
          <w:tcPr>
            <w:tcW w:w="77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ISS-05</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Đơn đặt hàng sữa tươi (P08) bị trễ do cửa hàng trưởng quên duyệt PR</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phê duyệt hoàn toàn phụ thuộc vào thao tác thủ công của cá nhân</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Cao (Nguy cơ thiếu sữa bán ca sáng)</w:t>
            </w:r>
          </w:p>
        </w:tc>
        <w:tc>
          <w:tcPr>
            <w:tcW w:w="1349"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Cửa hàng trưởng, Nhà cung cấp</w:t>
            </w:r>
          </w:p>
        </w:tc>
        <w:tc>
          <w:tcPr>
            <w:tcW w:w="186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Hệ thống ERP tự động kích hoạt duyệt tự động (Auto-approve) lúc 17:30</w:t>
            </w:r>
          </w:p>
        </w:tc>
      </w:tr>
    </w:tbl>
    <w:p w:rsidR="00CD33AA" w:rsidRDefault="00CD33AA">
      <w:pPr>
        <w:spacing w:after="80"/>
      </w:pPr>
    </w:p>
    <w:p w:rsidR="00CD33AA" w:rsidRDefault="00371111">
      <w:pPr>
        <w:pStyle w:val="Heading3"/>
      </w:pPr>
      <w:bookmarkStart w:id="90" w:name="_Toc238945548"/>
      <w:r>
        <w:rPr>
          <w:rFonts w:ascii="Times New Roman" w:hAnsi="Times New Roman"/>
          <w:b/>
          <w:sz w:val="26"/>
          <w:bCs/>
        </w:rPr>
        <w:t>3.1.4 Phân Tích Nguyên Nhân Gốc Rễ (Root Cause Analysis)</w:t>
      </w:r>
      <w:bookmarkEnd w:id="90"/>
    </w:p>
    <w:p w:rsidR="00CD33AA" w:rsidRDefault="00371111">
      <w:pPr>
        <w:pStyle w:val="Heading4"/>
      </w:pPr>
      <w:r>
        <w:rPr>
          <w:rFonts w:ascii="Times New Roman" w:hAnsi="Times New Roman"/>
        </w:rPr>
        <w:t>A. Biểu Đồ Pareto 80/20 Phân Tích Tổn Thất Tài Chính</w:t>
      </w:r>
    </w:p>
    <w:p w:rsidR="00CD33AA" w:rsidRDefault="00371111">
      <w:pPr>
        <w:keepNext/>
        <w:spacing w:before="160" w:after="40"/>
        <w:jc w:val="left"/>
      </w:pPr>
      <w:bookmarkStart w:id="91" w:name="tbl_3_9"/>
      <w:r>
        <w:rPr>
          <w:b/>
        </w:rPr>
        <w:t>Bảng 3.9: Bảng phân tích tổn thất tài chính do điểm nghẽn vận hành (Dữ liệu Pareto)</w:t>
      </w:r>
      <w:bookmarkEnd w:id="9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8"/>
        <w:gridCol w:w="2608"/>
        <w:gridCol w:w="1491"/>
        <w:gridCol w:w="1491"/>
        <w:gridCol w:w="1491"/>
        <w:gridCol w:w="1491"/>
      </w:tblGrid>
      <w:tr w:rsidR="00CD33AA">
        <w:trPr>
          <w:cantSplit/>
          <w:tblHeader/>
          <w:jc w:val="center"/>
        </w:trPr>
        <w:tc>
          <w:tcPr>
            <w:tcW w:w="4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STT</w:t>
            </w:r>
          </w:p>
        </w:tc>
        <w:tc>
          <w:tcPr>
            <w:tcW w:w="260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Nhóm Nguyên Nhân Gây Tổn Thất</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Giá Trị Thiệt Hại (Triệu VNĐ/tháng)</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Tỷ Lệ Phần Trăm (%)</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Tỷ Lệ Tích Lũy (%)</w:t>
            </w:r>
          </w:p>
        </w:tc>
        <w:tc>
          <w:tcPr>
            <w:tcW w:w="149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Phân Loại Pareto</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Khách bỏ về do chờ đợi lâu (&gt;10 phút)</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42.5</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43.8%</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43.8%</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80% Trọng tâm</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Pha hỏng / sai khẩu vị phải hủy ly làm lại</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28.0</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28.9%</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72.7%</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80% Trọng tâm</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Hao hụt / hết hạn sữa tươi &amp; siro do quản lý thủ công</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14.2</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14.6%</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87.3%</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80% Trọng tâm</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Thất thoát tiền mặt &amp; sai sót thối tiền thừa</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7.8</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95.3%</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20% Thứ yếu</w:t>
            </w:r>
          </w:p>
        </w:tc>
      </w:tr>
      <w:tr w:rsidR="00CD33AA">
        <w:trPr>
          <w:cantSplit/>
          <w:jc w:val="center"/>
        </w:trPr>
        <w:tc>
          <w:tcPr>
            <w:tcW w:w="4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lastRenderedPageBreak/>
              <w:t>5</w:t>
            </w:r>
          </w:p>
        </w:tc>
        <w:tc>
          <w:tcPr>
            <w:tcW w:w="260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Đổ vỡ dụng cụ, hỏng hóc thẻ rung Pager</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4.7%</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100.0%</w:t>
            </w:r>
          </w:p>
        </w:tc>
        <w:tc>
          <w:tcPr>
            <w:tcW w:w="149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Nhóm 20% Thứ yếu</w:t>
            </w:r>
          </w:p>
        </w:tc>
      </w:tr>
    </w:tbl>
    <w:p w:rsidR="00CD33AA" w:rsidRDefault="00CD33AA">
      <w:pPr>
        <w:spacing w:after="80"/>
      </w:pPr>
    </w:p>
    <w:p w:rsidR="00CD33AA" w:rsidRDefault="00371111">
      <w:pPr>
        <w:keepNext/>
        <w:spacing w:before="200" w:after="60"/>
        <w:jc w:val="center"/>
      </w:pPr>
      <w:r>
        <w:rPr>
          <w:noProof/>
        </w:rPr>
        <w:drawing>
          <wp:inline distT="0" distB="0" distL="0" distR="0">
            <wp:extent cx="5669280" cy="3195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chart.png"/>
                    <pic:cNvPicPr/>
                  </pic:nvPicPr>
                  <pic:blipFill>
                    <a:blip r:embed="rId27"/>
                    <a:stretch>
                      <a:fillRect/>
                    </a:stretch>
                  </pic:blipFill>
                  <pic:spPr>
                    <a:xfrm>
                      <a:off x="0" y="0"/>
                      <a:ext cx="5669280" cy="3195412"/>
                    </a:xfrm>
                    <a:prstGeom prst="rect">
                      <a:avLst/>
                    </a:prstGeom>
                  </pic:spPr>
                </pic:pic>
              </a:graphicData>
            </a:graphic>
          </wp:inline>
        </w:drawing>
      </w:r>
    </w:p>
    <w:p w:rsidR="00CD33AA" w:rsidRDefault="00371111">
      <w:pPr>
        <w:spacing w:before="40" w:after="200"/>
        <w:jc w:val="center"/>
      </w:pPr>
      <w:bookmarkStart w:id="92" w:name="fig_3_1"/>
      <w:r>
        <w:rPr>
          <w:i/>
          <w:sz w:val="22"/>
        </w:rPr>
        <w:t>Hình 3.1: Biểu đồ Pareto 80/20 Phân tích Tổn thất Tài chính do Điểm nghẽn Vận hành</w:t>
      </w:r>
      <w:bookmarkEnd w:id="92"/>
    </w:p>
    <w:p w:rsidR="00CD33AA" w:rsidRDefault="00371111">
      <w:pPr>
        <w:spacing w:line="312" w:lineRule="auto"/>
        <w:ind w:firstLine="720"/>
      </w:pPr>
      <w:r>
        <w:rPr>
          <w:i/>
        </w:rPr>
        <w:t>Nhận xét:</w:t>
      </w:r>
      <w:r>
        <w:t xml:space="preserve"> Biểu đồ Pareto chứng minh rõ ràng quy tắc 80/20: Ba nguyên nhân hàng đầu (Khách bỏ về do chờ lâu, Pha sai món và Hao hụt nguyên liệu) chiếm tới 87.3% tổng tổn thất tài chính.</w:t>
      </w:r>
    </w:p>
    <w:p w:rsidR="00CD33AA" w:rsidRDefault="00371111">
      <w:pPr>
        <w:pStyle w:val="Heading4"/>
      </w:pPr>
      <w:r>
        <w:rPr>
          <w:rFonts w:ascii="Times New Roman" w:hAnsi="Times New Roman"/>
        </w:rPr>
        <w:lastRenderedPageBreak/>
        <w:t>B. Sơ Đồ Phân Tích Nguyên Nhân Gốc Rễ Why-Why (5 Why Diagram)</w:t>
      </w:r>
    </w:p>
    <w:p w:rsidR="00CD33AA" w:rsidRDefault="00371111">
      <w:pPr>
        <w:keepNext/>
        <w:spacing w:before="200" w:after="60"/>
        <w:jc w:val="center"/>
      </w:pPr>
      <w:r>
        <w:rPr>
          <w:noProof/>
        </w:rPr>
        <w:drawing>
          <wp:inline distT="0" distB="0" distL="0" distR="0">
            <wp:extent cx="5669280" cy="23990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why_diagram.png"/>
                    <pic:cNvPicPr/>
                  </pic:nvPicPr>
                  <pic:blipFill>
                    <a:blip r:embed="rId28"/>
                    <a:stretch>
                      <a:fillRect/>
                    </a:stretch>
                  </pic:blipFill>
                  <pic:spPr>
                    <a:xfrm>
                      <a:off x="0" y="0"/>
                      <a:ext cx="5669280" cy="2399095"/>
                    </a:xfrm>
                    <a:prstGeom prst="rect">
                      <a:avLst/>
                    </a:prstGeom>
                  </pic:spPr>
                </pic:pic>
              </a:graphicData>
            </a:graphic>
          </wp:inline>
        </w:drawing>
      </w:r>
    </w:p>
    <w:p w:rsidR="00CD33AA" w:rsidRDefault="00371111">
      <w:pPr>
        <w:spacing w:before="40" w:after="200"/>
        <w:jc w:val="center"/>
      </w:pPr>
      <w:bookmarkStart w:id="93" w:name="fig_3_2"/>
      <w:r>
        <w:rPr>
          <w:i/>
          <w:sz w:val="22"/>
        </w:rPr>
        <w:t>Hình 3.2: Sơ đồ Phân tích Nguyên nhân Gốc rễ Why-Why (5 Why Diagram)</w:t>
      </w:r>
      <w:bookmarkEnd w:id="93"/>
    </w:p>
    <w:p w:rsidR="00CD33AA" w:rsidRDefault="00371111">
      <w:pPr>
        <w:pStyle w:val="Heading4"/>
      </w:pPr>
      <w:r>
        <w:rPr>
          <w:rFonts w:ascii="Times New Roman" w:hAnsi="Times New Roman"/>
        </w:rPr>
        <w:t>C. Sơ Đồ Xương Cá Fishbone (6M Diagram)</w:t>
      </w:r>
    </w:p>
    <w:p w:rsidR="00CD33AA" w:rsidRDefault="00371111">
      <w:pPr>
        <w:keepNext/>
        <w:spacing w:before="200" w:after="60"/>
        <w:jc w:val="center"/>
      </w:pPr>
      <w:r>
        <w:rPr>
          <w:noProof/>
        </w:rPr>
        <w:drawing>
          <wp:inline distT="0" distB="0" distL="0" distR="0">
            <wp:extent cx="5669280" cy="32014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diagram.png"/>
                    <pic:cNvPicPr/>
                  </pic:nvPicPr>
                  <pic:blipFill>
                    <a:blip r:embed="rId29"/>
                    <a:stretch>
                      <a:fillRect/>
                    </a:stretch>
                  </pic:blipFill>
                  <pic:spPr>
                    <a:xfrm>
                      <a:off x="0" y="0"/>
                      <a:ext cx="5669280" cy="3201476"/>
                    </a:xfrm>
                    <a:prstGeom prst="rect">
                      <a:avLst/>
                    </a:prstGeom>
                  </pic:spPr>
                </pic:pic>
              </a:graphicData>
            </a:graphic>
          </wp:inline>
        </w:drawing>
      </w:r>
    </w:p>
    <w:p w:rsidR="00CD33AA" w:rsidRDefault="00371111">
      <w:pPr>
        <w:spacing w:before="40" w:after="200"/>
        <w:jc w:val="center"/>
      </w:pPr>
      <w:bookmarkStart w:id="94" w:name="fig_3_3"/>
      <w:r>
        <w:rPr>
          <w:i/>
          <w:sz w:val="22"/>
        </w:rPr>
        <w:t>Hình 3.3: Sơ đồ Xương cá (Fishbone 6M Diagram) Phân tích Sự cố Phục vụ Chậm và Sai món</w:t>
      </w:r>
      <w:bookmarkEnd w:id="94"/>
    </w:p>
    <w:p w:rsidR="00CD33AA" w:rsidRDefault="00371111">
      <w:pPr>
        <w:pStyle w:val="Heading2"/>
      </w:pPr>
      <w:bookmarkStart w:id="95" w:name="_Toc238945549"/>
      <w:r>
        <w:rPr>
          <w:rFonts w:ascii="Times New Roman" w:hAnsi="Times New Roman"/>
        </w:rPr>
        <w:t>3.2 Phân tích định lượng (Quantitative Analysis)</w:t>
      </w:r>
      <w:bookmarkEnd w:id="95"/>
    </w:p>
    <w:p w:rsidR="00CD33AA" w:rsidRDefault="00371111">
      <w:pPr>
        <w:pStyle w:val="Heading3"/>
      </w:pPr>
      <w:bookmarkStart w:id="96" w:name="_Toc238945550"/>
      <w:r>
        <w:rPr>
          <w:rFonts w:ascii="Times New Roman" w:hAnsi="Times New Roman"/>
          <w:b/>
          <w:sz w:val="26"/>
          <w:bCs/>
        </w:rPr>
        <w:t>3.2.1 Hệ Thống Phương Pháp Luận &amp; Công Thức Toán Học Flow Analysis</w:t>
      </w:r>
      <w:bookmarkEnd w:id="96"/>
    </w:p>
    <w:p w:rsidR="00CD33AA" w:rsidRDefault="00371111">
      <w:pPr>
        <w:spacing w:line="312" w:lineRule="auto"/>
        <w:ind w:firstLine="720"/>
      </w:pPr>
      <w:r>
        <w:t xml:space="preserve">Theo lý thuyết Quản trị Quy trình Nghiệp vụ (Dumas et al., 2018; Weske, 2019) và giáo trình môn học IE203, phương pháp </w:t>
      </w:r>
      <w:r>
        <w:rPr>
          <w:b/>
        </w:rPr>
        <w:t>Phân tích Dòng chảy (Flow Analysis)</w:t>
      </w:r>
      <w:r>
        <w:t xml:space="preserve"> định lượng hóa hiệu năng quy trình dựa trên việc phân rã mô hình BPMN thành 4 cấu trúc khối cơ bản:</w:t>
      </w:r>
    </w:p>
    <w:p w:rsidR="00CD33AA" w:rsidRDefault="00371111">
      <w:pPr>
        <w:pStyle w:val="Heading4"/>
      </w:pPr>
      <w:r>
        <w:rPr>
          <w:rFonts w:ascii="Times New Roman" w:hAnsi="Times New Roman"/>
        </w:rPr>
        <w:lastRenderedPageBreak/>
        <w:t>1. Định nghĩa các đại lượng thời gian nền tảng</w:t>
      </w:r>
    </w:p>
    <w:p w:rsidR="00CD33AA" w:rsidRDefault="00371111">
      <w:pPr>
        <w:pStyle w:val="ListBullet"/>
        <w:spacing w:before="20" w:after="40" w:line="312" w:lineRule="auto"/>
      </w:pPr>
      <w:r>
        <w:rPr>
          <w:b/>
        </w:rPr>
        <w:t>Thời gian Xử lý (Processing Time - PT):</w:t>
      </w:r>
      <w:r>
        <w:t xml:space="preserve"> Là tổng thời gian mà các tác nhân (con người hoặc máy móc) trực tiếp thực hiện thao tác nhằm gia tăng giá trị hoặc hoàn thành công việc.</w:t>
      </w:r>
    </w:p>
    <w:p w:rsidR="00CD33AA" w:rsidRDefault="00371111">
      <w:pPr>
        <w:pStyle w:val="ListBullet"/>
        <w:spacing w:before="20" w:after="40" w:line="312" w:lineRule="auto"/>
      </w:pPr>
      <w:r>
        <w:rPr>
          <w:b/>
        </w:rPr>
        <w:t>Thời gian Chờ đợi (Waiting Time - WT):</w:t>
      </w:r>
      <w:r>
        <w:t xml:space="preserve"> Là tổng thời gian công việc bị đình trệ, bao gồm thời gian xếp hàng trong hàng đợi, thời gian chờ chuyển giao giữa các bộ phận, và độ trễ đồng bộ.</w:t>
      </w:r>
    </w:p>
    <w:p w:rsidR="00CD33AA" w:rsidRDefault="00371111">
      <w:pPr>
        <w:pStyle w:val="ListBullet"/>
        <w:spacing w:before="20" w:after="40" w:line="312" w:lineRule="auto"/>
      </w:pPr>
      <w:r>
        <w:rPr>
          <w:b/>
        </w:rPr>
        <w:t>Thời gian Chu kỳ / Thời gian Dẫn (Cycle Time / Lead Time - CT):</w:t>
      </w:r>
      <w:r>
        <w:t xml:space="preserve"> Là tổng thời gian trôi qua từ thời điểm sự kiện bắt đầu (Start Event) được kích hoạt cho đến khi kết thúc hoàn tất ở sự kiện cuối cùng (End Event):</w:t>
      </w:r>
    </w:p>
    <w:p w:rsidR="00CD33AA" w:rsidRDefault="00371111">
      <w:pPr>
        <w:spacing w:line="312" w:lineRule="auto"/>
        <w:ind w:firstLine="720"/>
      </w:pPr>
      <w:r>
        <w:t>CT = PT + WT</w:t>
      </w:r>
    </w:p>
    <w:p w:rsidR="00CD33AA" w:rsidRDefault="00371111">
      <w:pPr>
        <w:pStyle w:val="ListBullet"/>
        <w:spacing w:before="20" w:after="40" w:line="312" w:lineRule="auto"/>
      </w:pPr>
      <w:r>
        <w:rPr>
          <w:b/>
        </w:rPr>
        <w:t>Hiệu suất Thời gian Chu kỳ (Cycle Time Efficiency - CTE):</w:t>
      </w:r>
      <w:r>
        <w:t xml:space="preserve"> Là tỷ lệ phần trăm giữa thời gian xử lý thực tế so với tổng thời gian chu kỳ:</w:t>
      </w:r>
    </w:p>
    <w:p w:rsidR="00CD33AA" w:rsidRDefault="00371111">
      <w:pPr>
        <w:spacing w:line="312" w:lineRule="auto"/>
        <w:ind w:firstLine="720"/>
      </w:pPr>
      <w:r>
        <w:t>CTE = (PT / CT) * 100%</w:t>
      </w:r>
    </w:p>
    <w:p w:rsidR="00CD33AA" w:rsidRDefault="00371111">
      <w:pPr>
        <w:pStyle w:val="Heading4"/>
      </w:pPr>
      <w:r>
        <w:rPr>
          <w:rFonts w:ascii="Times New Roman" w:hAnsi="Times New Roman"/>
        </w:rPr>
        <w:t>2. Quy tắc toán học cho 4 cấu trúc khối BPMN cơ bản</w:t>
      </w:r>
    </w:p>
    <w:p w:rsidR="00CD33AA" w:rsidRDefault="00371111">
      <w:pPr>
        <w:pStyle w:val="ListBullet"/>
        <w:spacing w:before="20" w:after="40" w:line="312" w:lineRule="auto"/>
      </w:pPr>
      <w:r>
        <w:rPr>
          <w:b/>
        </w:rPr>
        <w:t>Khối Cấu trúc Tuần tự (Sequence Block):</w:t>
      </w:r>
    </w:p>
    <w:p w:rsidR="00CD33AA" w:rsidRDefault="00371111">
      <w:pPr>
        <w:spacing w:line="312" w:lineRule="auto"/>
        <w:ind w:firstLine="720"/>
      </w:pPr>
      <w:r>
        <w:t>Khi các bước T_1, T_2, ..., T_n thực hiện nối tiếp nhau:</w:t>
      </w:r>
    </w:p>
    <w:p w:rsidR="00CD33AA" w:rsidRDefault="00371111">
      <w:pPr>
        <w:spacing w:line="312" w:lineRule="auto"/>
        <w:ind w:firstLine="720"/>
      </w:pPr>
      <w:r>
        <w:t>PT_seq = PT_1 + PT_2 + ... + PT_n = Tổng(PT_i)</w:t>
      </w:r>
    </w:p>
    <w:p w:rsidR="00CD33AA" w:rsidRDefault="00371111">
      <w:pPr>
        <w:spacing w:line="312" w:lineRule="auto"/>
        <w:ind w:firstLine="720"/>
      </w:pPr>
      <w:r>
        <w:t>CT_seq = CT_1 + CT_2 + ... + CT_n = Tổng(PT_i + WT_i)</w:t>
      </w:r>
    </w:p>
    <w:p w:rsidR="00CD33AA" w:rsidRDefault="00371111">
      <w:pPr>
        <w:pStyle w:val="ListBullet"/>
        <w:spacing w:before="20" w:after="40" w:line="312" w:lineRule="auto"/>
      </w:pPr>
      <w:r>
        <w:rPr>
          <w:b/>
        </w:rPr>
        <w:t>Khối Cấu trúc Rẽ nhánh Lựa chọn (XOR-split to XOR-join Block):</w:t>
      </w:r>
    </w:p>
    <w:p w:rsidR="00CD33AA" w:rsidRDefault="00371111">
      <w:pPr>
        <w:spacing w:line="312" w:lineRule="auto"/>
        <w:ind w:firstLine="720"/>
      </w:pPr>
      <w:r>
        <w:t>Khi quy trình rẽ thành m nhánh độc bản với xác suất p_i tương ứng (Tổng p_i = 1):</w:t>
      </w:r>
    </w:p>
    <w:p w:rsidR="00CD33AA" w:rsidRDefault="00371111">
      <w:pPr>
        <w:spacing w:line="312" w:lineRule="auto"/>
        <w:ind w:firstLine="720"/>
      </w:pPr>
      <w:r>
        <w:t xml:space="preserve">PT_XOR = p_1 </w:t>
      </w:r>
      <w:r>
        <w:rPr>
          <w:i/>
        </w:rPr>
        <w:t xml:space="preserve"> PT_1 + p_2 </w:t>
      </w:r>
      <w:r>
        <w:t xml:space="preserve"> PT_2 + ... + p_m </w:t>
      </w:r>
      <w:r>
        <w:rPr>
          <w:i/>
        </w:rPr>
        <w:t xml:space="preserve"> PT_m = Tổng(p_i </w:t>
      </w:r>
      <w:r>
        <w:t xml:space="preserve"> PT_i)</w:t>
      </w:r>
    </w:p>
    <w:p w:rsidR="00CD33AA" w:rsidRDefault="00371111">
      <w:pPr>
        <w:spacing w:line="312" w:lineRule="auto"/>
        <w:ind w:firstLine="720"/>
      </w:pPr>
      <w:r>
        <w:t xml:space="preserve">CT_XOR = p_1 </w:t>
      </w:r>
      <w:r>
        <w:rPr>
          <w:i/>
        </w:rPr>
        <w:t xml:space="preserve"> CT_1 + p_2 </w:t>
      </w:r>
      <w:r>
        <w:t xml:space="preserve"> CT_2 + ... + p_m </w:t>
      </w:r>
      <w:r>
        <w:rPr>
          <w:i/>
        </w:rPr>
        <w:t xml:space="preserve"> CT_m = Tổng(p_i </w:t>
      </w:r>
      <w:r>
        <w:t xml:space="preserve"> CT_i)</w:t>
      </w:r>
    </w:p>
    <w:p w:rsidR="00CD33AA" w:rsidRDefault="00371111">
      <w:pPr>
        <w:pStyle w:val="ListBullet"/>
        <w:spacing w:before="20" w:after="40" w:line="312" w:lineRule="auto"/>
      </w:pPr>
      <w:r>
        <w:rPr>
          <w:b/>
        </w:rPr>
        <w:t>Khối Cấu trúc Phân nhánh Đồng thời Song song (AND-split to AND-join Block):</w:t>
      </w:r>
    </w:p>
    <w:p w:rsidR="00CD33AA" w:rsidRDefault="00371111">
      <w:pPr>
        <w:spacing w:line="312" w:lineRule="auto"/>
        <w:ind w:firstLine="720"/>
      </w:pPr>
      <w:r>
        <w:t>Khi k nhánh công việc được kích hoạt và thực hiện song song đồng thời:</w:t>
      </w:r>
    </w:p>
    <w:p w:rsidR="00CD33AA" w:rsidRDefault="00371111">
      <w:pPr>
        <w:spacing w:line="312" w:lineRule="auto"/>
        <w:ind w:firstLine="720"/>
      </w:pPr>
      <w:r>
        <w:t>CT_AND = Max(CT_1, CT_2, ..., CT_k)</w:t>
      </w:r>
    </w:p>
    <w:p w:rsidR="00CD33AA" w:rsidRDefault="00371111">
      <w:pPr>
        <w:spacing w:line="312" w:lineRule="auto"/>
        <w:ind w:firstLine="720"/>
      </w:pPr>
      <w:r>
        <w:t>PT_AND = Max(PT_1, PT_2, ..., PT_k)  (Thời gian xử lý đồng hồ / Elapsed Time)</w:t>
      </w:r>
    </w:p>
    <w:p w:rsidR="00CD33AA" w:rsidRDefault="00371111">
      <w:pPr>
        <w:spacing w:line="312" w:lineRule="auto"/>
        <w:ind w:firstLine="720"/>
      </w:pPr>
      <w:r>
        <w:t>PT_AND_effort = PT_1 + PT_2 + ... + PT_k  (Tổng nỗ lực thời gian lao động / Labor Effort)</w:t>
      </w:r>
    </w:p>
    <w:p w:rsidR="00CD33AA" w:rsidRDefault="00371111">
      <w:pPr>
        <w:pStyle w:val="ListBullet"/>
        <w:spacing w:before="20" w:after="40" w:line="312" w:lineRule="auto"/>
      </w:pPr>
      <w:r>
        <w:rPr>
          <w:b/>
        </w:rPr>
        <w:t>Khối Cấu trúc Vòng lặp Làm lại (Rework / Redo Loop Block):</w:t>
      </w:r>
    </w:p>
    <w:p w:rsidR="00CD33AA" w:rsidRDefault="00371111">
      <w:pPr>
        <w:spacing w:line="312" w:lineRule="auto"/>
        <w:ind w:firstLine="720"/>
      </w:pPr>
      <w:r>
        <w:lastRenderedPageBreak/>
        <w:t>Khi một hoạt động có xác suất bị lỗi và phải làm lại là r (0 &lt;= r &lt; 1):</w:t>
      </w:r>
    </w:p>
    <w:p w:rsidR="00CD33AA" w:rsidRDefault="00371111">
      <w:pPr>
        <w:spacing w:line="312" w:lineRule="auto"/>
        <w:ind w:firstLine="720"/>
      </w:pPr>
      <w:r>
        <w:t>CT_Loop = CT_body + [r / (1 - r)] * CT_rework</w:t>
      </w:r>
    </w:p>
    <w:p w:rsidR="00CD33AA" w:rsidRDefault="00371111">
      <w:pPr>
        <w:spacing w:line="312" w:lineRule="auto"/>
        <w:ind w:firstLine="720"/>
      </w:pPr>
      <w:r>
        <w:t>PT_Loop = PT_body + [r / (1 - r)] * PT_rework</w:t>
      </w:r>
    </w:p>
    <w:p w:rsidR="00CD33AA" w:rsidRDefault="00371111">
      <w:pPr>
        <w:pStyle w:val="Heading4"/>
      </w:pPr>
      <w:r>
        <w:rPr>
          <w:rFonts w:ascii="Times New Roman" w:hAnsi="Times New Roman"/>
        </w:rPr>
        <w:t>3. Hệ thống công thức định lượng Chi phí &amp; Chất lượng</w:t>
      </w:r>
    </w:p>
    <w:p w:rsidR="00CD33AA" w:rsidRDefault="00371111">
      <w:pPr>
        <w:pStyle w:val="ListBullet"/>
        <w:spacing w:before="20" w:after="40" w:line="312" w:lineRule="auto"/>
      </w:pPr>
      <w:r>
        <w:rPr>
          <w:b/>
        </w:rPr>
        <w:t>Chi phí Nhân công trên mỗi đơn vị quy trình (Labor Cost):</w:t>
      </w:r>
    </w:p>
    <w:p w:rsidR="00CD33AA" w:rsidRDefault="00371111">
      <w:pPr>
        <w:spacing w:line="312" w:lineRule="auto"/>
        <w:ind w:firstLine="720"/>
      </w:pPr>
      <w:r>
        <w:t>Labor Cost = Tổng (T_k * [Lương Giờ_k / 60])</w:t>
      </w:r>
    </w:p>
    <w:p w:rsidR="00CD33AA" w:rsidRDefault="00371111">
      <w:pPr>
        <w:pStyle w:val="ListBullet"/>
        <w:spacing w:before="20" w:after="40" w:line="312" w:lineRule="auto"/>
      </w:pPr>
      <w:r>
        <w:rPr>
          <w:b/>
        </w:rPr>
        <w:t>Tỷ lệ Lỗi (Defect Rate - DR) &amp; Tỷ lệ Làm lại (Rework Rate - RR):</w:t>
      </w:r>
    </w:p>
    <w:p w:rsidR="00CD33AA" w:rsidRDefault="00371111">
      <w:pPr>
        <w:spacing w:line="312" w:lineRule="auto"/>
        <w:ind w:firstLine="720"/>
      </w:pPr>
      <w:r>
        <w:t>DR = (Số lượng lỗi phát sinh / Tổng số lượng giao dịch) * 100%</w:t>
      </w:r>
    </w:p>
    <w:p w:rsidR="00CD33AA" w:rsidRDefault="00371111">
      <w:pPr>
        <w:spacing w:line="312" w:lineRule="auto"/>
        <w:ind w:firstLine="720"/>
      </w:pPr>
      <w:r>
        <w:t>RR = (Số lượng đơn phải pha lại / Tổng số lượng đơn) * 100%</w:t>
      </w:r>
    </w:p>
    <w:p w:rsidR="00CD33AA" w:rsidRDefault="00371111">
      <w:pPr>
        <w:pStyle w:val="ListBullet"/>
        <w:spacing w:before="20" w:after="40" w:line="312" w:lineRule="auto"/>
      </w:pPr>
      <w:r>
        <w:rPr>
          <w:b/>
        </w:rPr>
        <w:t>Chỉ số Đạt Chuẩn Ngay Lần Đầu (First-Time-Right - FTR):</w:t>
      </w:r>
    </w:p>
    <w:p w:rsidR="00CD33AA" w:rsidRDefault="00371111">
      <w:pPr>
        <w:spacing w:before="80" w:after="120" w:line="288" w:lineRule="auto"/>
        <w:ind w:left="283"/>
        <w:jc w:val="center"/>
      </w:pPr>
      <w:r>
        <w:rPr>
          <w:b/>
          <w:i/>
          <w:sz w:val="24"/>
        </w:rPr>
        <w:t>FTR = 100% - DR</w:t>
      </w:r>
    </w:p>
    <w:p w:rsidR="00CD33AA" w:rsidRDefault="00371111">
      <w:pPr>
        <w:spacing w:line="312" w:lineRule="auto"/>
        <w:ind w:firstLine="720"/>
      </w:pPr>
      <w:r>
        <w:t xml:space="preserve">Đo lường tỷ lệ các trường hợp giao dịch/đơn hàng đáp ứng trọn vẹn yêu cầu chất lượng ngay từ lần đầu tiên mà không phát sinh bất kỳ khiếu nại hay thao tác làm lại nào. FTR của P04 đạt </w:t>
      </w:r>
      <w:r>
        <w:rPr>
          <w:b/>
        </w:rPr>
        <w:t>93,20%</w:t>
      </w:r>
      <w:r>
        <w:t xml:space="preserve"> và P08 đạt </w:t>
      </w:r>
      <w:r>
        <w:rPr>
          <w:b/>
        </w:rPr>
        <w:t>90,80%</w:t>
      </w:r>
      <w:r>
        <w:t>.</w:t>
      </w:r>
    </w:p>
    <w:p w:rsidR="00CD33AA" w:rsidRDefault="00371111">
      <w:pPr>
        <w:pStyle w:val="Heading3"/>
      </w:pPr>
      <w:bookmarkStart w:id="97" w:name="_Toc238945551"/>
      <w:r>
        <w:rPr>
          <w:rFonts w:ascii="Times New Roman" w:hAnsi="Times New Roman"/>
          <w:b/>
          <w:sz w:val="26"/>
          <w:bCs/>
        </w:rPr>
        <w:t>3.2.2 Tính Toán Chi Tiết Định Lượng Cho Cả 2 Quy Trình (P04 &amp; P08)</w:t>
      </w:r>
      <w:bookmarkEnd w:id="97"/>
    </w:p>
    <w:p w:rsidR="00CD33AA" w:rsidRDefault="00371111">
      <w:pPr>
        <w:spacing w:line="312" w:lineRule="auto"/>
        <w:ind w:firstLine="720"/>
      </w:pPr>
      <w:r>
        <w:t>Các tham số thời gian xử lý (</w:t>
      </w:r>
      <w:r>
        <w:rPr>
          <w:i/>
        </w:rPr>
        <w:t>PT_i</w:t>
      </w:r>
      <w:r>
        <w:t>), thời gian chờ (</w:t>
      </w:r>
      <w:r>
        <w:rPr>
          <w:i/>
        </w:rPr>
        <w:t>WT_i</w:t>
      </w:r>
      <w:r>
        <w:t>) và xác suất rẽ nhánh (</w:t>
      </w:r>
      <w:r>
        <w:rPr>
          <w:i/>
        </w:rPr>
        <w:t>p_i</w:t>
      </w:r>
      <w:r>
        <w:t xml:space="preserve">) dưới đây được tính toán dựa trên giá trị trung bình thực nghiệm thu thập qua phương pháp Time Study trên mẫu </w:t>
      </w:r>
      <w:r>
        <w:rPr>
          <w:i/>
        </w:rPr>
        <w:t>N = 120</w:t>
      </w:r>
      <w:r>
        <w:t xml:space="preserve"> giao dịch tại 3 cửa hàng khảo sát trong khung giờ cao điểm. Áp dụng hệ thống công thức Flow Analysis (Dumas et al., 2018) vào từng khối cấu trúc trên sơ đồ BPMN:</w:t>
      </w:r>
    </w:p>
    <w:p w:rsidR="00CD33AA" w:rsidRDefault="00371111">
      <w:pPr>
        <w:pStyle w:val="Heading4"/>
      </w:pPr>
      <w:r>
        <w:rPr>
          <w:rFonts w:ascii="Times New Roman" w:hAnsi="Times New Roman"/>
        </w:rPr>
        <w:t>A. Tính Toán Định Lượng Chi Tiết Quy Trình Bán Hàng Tại Quầy (P04 As-Is)</w:t>
      </w:r>
    </w:p>
    <w:p w:rsidR="00CD33AA" w:rsidRDefault="00371111">
      <w:pPr>
        <w:spacing w:line="312" w:lineRule="auto"/>
        <w:ind w:firstLine="720"/>
      </w:pPr>
      <w:r>
        <w:t>Áp dụng các quy tắc Flow Analysis vào từng bước trên sơ đồ BPMN (Hình 2.9) và Bảng thông số (Bảng 2.18):</w:t>
      </w:r>
    </w:p>
    <w:p w:rsidR="00CD33AA" w:rsidRDefault="00371111">
      <w:pPr>
        <w:pStyle w:val="ListNumber"/>
        <w:spacing w:before="20" w:after="40" w:line="312" w:lineRule="auto"/>
      </w:pPr>
      <w:r>
        <w:rPr>
          <w:b/>
        </w:rPr>
        <w:t>Khối 1: Hàng đợi &amp; Tiếp nhận ban đầu (Tuần tự &amp; Cổng XOR p_leave = 0.085):</w:t>
      </w:r>
    </w:p>
    <w:p w:rsidR="00CD33AA" w:rsidRDefault="00371111">
      <w:pPr>
        <w:spacing w:line="312" w:lineRule="auto"/>
        <w:ind w:firstLine="720"/>
      </w:pPr>
      <w:r>
        <w:t>CT_1 = (0.5 + 8.5) + (0.8 + 0.2) + (0.7 + 0.3) + (0.5 + 0.1) = 9.0 + 1.0 + 1.0 + 0.6 = 11.60 phút</w:t>
      </w:r>
    </w:p>
    <w:p w:rsidR="00CD33AA" w:rsidRDefault="00371111">
      <w:pPr>
        <w:spacing w:line="312" w:lineRule="auto"/>
        <w:ind w:firstLine="720"/>
      </w:pPr>
      <w:r>
        <w:t>PT_1 = 0.5 + 0.8 + 0.7 + 0.5 = 2.50 phút</w:t>
      </w:r>
    </w:p>
    <w:p w:rsidR="00CD33AA" w:rsidRDefault="00371111">
      <w:pPr>
        <w:pStyle w:val="ListNumber"/>
        <w:spacing w:before="20" w:after="40" w:line="312" w:lineRule="auto"/>
      </w:pPr>
      <w:r>
        <w:rPr>
          <w:b/>
        </w:rPr>
        <w:t>Khối 2: Cổng kiểm tra nguyên liệu (XOR p_out = 0.06):</w:t>
      </w:r>
    </w:p>
    <w:p w:rsidR="00CD33AA" w:rsidRDefault="00371111">
      <w:pPr>
        <w:spacing w:line="312" w:lineRule="auto"/>
        <w:ind w:firstLine="720"/>
      </w:pPr>
      <w:r>
        <w:t xml:space="preserve">CT_2 = 0.06 </w:t>
      </w:r>
      <w:r>
        <w:rPr>
          <w:i/>
        </w:rPr>
        <w:t xml:space="preserve"> (0.8 + 0.2) = 0.06 phút;  PT_2 = 0.06 </w:t>
      </w:r>
      <w:r>
        <w:t xml:space="preserve"> 0.8 = 0.048 phút</w:t>
      </w:r>
    </w:p>
    <w:p w:rsidR="00CD33AA" w:rsidRDefault="00371111">
      <w:pPr>
        <w:pStyle w:val="ListNumber"/>
        <w:spacing w:before="20" w:after="40" w:line="312" w:lineRule="auto"/>
      </w:pPr>
      <w:r>
        <w:rPr>
          <w:b/>
        </w:rPr>
        <w:t>Khối 3: Cổng thanh toán (XOR: Tiền mặt p_1 = 0.38, Thẻ/QR p_2 = 0.62):</w:t>
      </w:r>
    </w:p>
    <w:p w:rsidR="00CD33AA" w:rsidRDefault="00371111">
      <w:pPr>
        <w:spacing w:line="312" w:lineRule="auto"/>
        <w:ind w:firstLine="720"/>
      </w:pPr>
      <w:r>
        <w:lastRenderedPageBreak/>
        <w:t xml:space="preserve">CT_3 = 0.38 </w:t>
      </w:r>
      <w:r>
        <w:rPr>
          <w:i/>
        </w:rPr>
        <w:t xml:space="preserve"> (0.8 + 0.2) + 0.62 </w:t>
      </w:r>
      <w:r>
        <w:t xml:space="preserve"> (0.5 + 0.1) = 0.38 </w:t>
      </w:r>
      <w:r>
        <w:rPr>
          <w:i/>
        </w:rPr>
        <w:t xml:space="preserve"> 1.0 + 0.62 </w:t>
      </w:r>
      <w:r>
        <w:t xml:space="preserve"> 0.6 = 0.752 phút</w:t>
      </w:r>
    </w:p>
    <w:p w:rsidR="00CD33AA" w:rsidRDefault="00371111">
      <w:pPr>
        <w:spacing w:line="312" w:lineRule="auto"/>
        <w:ind w:firstLine="720"/>
      </w:pPr>
      <w:r>
        <w:t xml:space="preserve">PT_3 = 0.38 </w:t>
      </w:r>
      <w:r>
        <w:rPr>
          <w:i/>
        </w:rPr>
        <w:t xml:space="preserve"> 0.8 + 0.62 </w:t>
      </w:r>
      <w:r>
        <w:t xml:space="preserve"> 0.5 = 0.304 + 0.310 = 0.614 phút</w:t>
      </w:r>
    </w:p>
    <w:p w:rsidR="00CD33AA" w:rsidRDefault="00371111">
      <w:pPr>
        <w:pStyle w:val="ListNumber"/>
        <w:spacing w:before="20" w:after="40" w:line="312" w:lineRule="auto"/>
      </w:pPr>
      <w:r>
        <w:rPr>
          <w:b/>
        </w:rPr>
        <w:t>Khối 4: In bill, Giao thẻ rung &amp; Chờ pha chế:</w:t>
      </w:r>
    </w:p>
    <w:p w:rsidR="00CD33AA" w:rsidRDefault="00371111">
      <w:pPr>
        <w:spacing w:line="312" w:lineRule="auto"/>
        <w:ind w:firstLine="720"/>
      </w:pPr>
      <w:r>
        <w:t>CT_4 = (0.4 + 0.2) + (0.2 + 4.8) = 0.6 + 5.0 = 5.60 phút</w:t>
      </w:r>
    </w:p>
    <w:p w:rsidR="00CD33AA" w:rsidRDefault="00371111">
      <w:pPr>
        <w:spacing w:line="312" w:lineRule="auto"/>
        <w:ind w:firstLine="720"/>
      </w:pPr>
      <w:r>
        <w:t>PT_4 = 0.4 + 0.2 = 0.60 phút</w:t>
      </w:r>
    </w:p>
    <w:p w:rsidR="00CD33AA" w:rsidRDefault="00371111">
      <w:pPr>
        <w:pStyle w:val="ListNumber"/>
        <w:spacing w:before="20" w:after="40" w:line="312" w:lineRule="auto"/>
      </w:pPr>
      <w:r>
        <w:rPr>
          <w:b/>
        </w:rPr>
        <w:t>Khối 5: Cổng Inclusive phân loại trạm pha (Giả định tải tối đa kích hoạt 3 nhánh - tính theo AND-split):</w:t>
      </w:r>
    </w:p>
    <w:p w:rsidR="00CD33AA" w:rsidRDefault="00371111">
      <w:pPr>
        <w:pStyle w:val="ListBullet"/>
        <w:spacing w:before="20" w:after="40" w:line="312" w:lineRule="auto"/>
      </w:pPr>
      <w:r>
        <w:t>Line Cà phê Espresso/Phin: CT_A = 1.8 + 0.4 = 2.2 phút; PT_A = 1.8 phút</w:t>
      </w:r>
    </w:p>
    <w:p w:rsidR="00CD33AA" w:rsidRDefault="00371111">
      <w:pPr>
        <w:pStyle w:val="ListBullet"/>
        <w:spacing w:before="20" w:after="40" w:line="312" w:lineRule="auto"/>
      </w:pPr>
      <w:r>
        <w:t>Line Đá xay Freeze/Trà: CT_B = 2.5 + 0.5 = 3.0 phút; PT_B = 2.5 phút</w:t>
      </w:r>
    </w:p>
    <w:p w:rsidR="00CD33AA" w:rsidRDefault="00371111">
      <w:pPr>
        <w:pStyle w:val="ListBullet"/>
        <w:spacing w:before="20" w:after="40" w:line="312" w:lineRule="auto"/>
      </w:pPr>
      <w:r>
        <w:t>Line Bếp nướng bánh que: CT_C = 2.0 + 0.3 = 2.3 phút; PT_C = 2.0 phút</w:t>
      </w:r>
    </w:p>
    <w:p w:rsidR="00CD33AA" w:rsidRDefault="00371111">
      <w:pPr>
        <w:spacing w:line="312" w:lineRule="auto"/>
        <w:ind w:firstLine="720"/>
      </w:pPr>
      <w:r>
        <w:t>Do giả định thực hiện song song cả 3 nhánh:</w:t>
      </w:r>
    </w:p>
    <w:p w:rsidR="00CD33AA" w:rsidRDefault="00371111">
      <w:pPr>
        <w:spacing w:line="312" w:lineRule="auto"/>
        <w:ind w:firstLine="720"/>
      </w:pPr>
      <w:r>
        <w:t>CT_5 = Max(2.2, 3.0, 2.3) = 3.00 phút</w:t>
      </w:r>
    </w:p>
    <w:p w:rsidR="00CD33AA" w:rsidRDefault="00371111">
      <w:pPr>
        <w:spacing w:line="312" w:lineRule="auto"/>
        <w:ind w:firstLine="720"/>
      </w:pPr>
      <w:r>
        <w:t>PT_5 = Max(1.8, 2.5, 2.0) = 2.50 phút (Tổng nỗ lực lao động: 1.8 + 2.5 + 2.0 = 6.30 phút)</w:t>
      </w:r>
    </w:p>
    <w:p w:rsidR="00CD33AA" w:rsidRDefault="00371111">
      <w:pPr>
        <w:pStyle w:val="ListNumber"/>
        <w:spacing w:before="20" w:after="40" w:line="312" w:lineRule="auto"/>
      </w:pPr>
      <w:r>
        <w:rPr>
          <w:b/>
        </w:rPr>
        <w:t>Khối 6: Gom món, Kiểm tra chất lượng &amp; Vòng lặp làm lại (XOR Loop r = 0.045):</w:t>
      </w:r>
    </w:p>
    <w:p w:rsidR="00CD33AA" w:rsidRDefault="00371111">
      <w:pPr>
        <w:pStyle w:val="ListBullet"/>
        <w:spacing w:before="20" w:after="40" w:line="312" w:lineRule="auto"/>
      </w:pPr>
      <w:r>
        <w:t>Gom khay &amp; Kiểm tra cảm quan: CT_check = (0.3 + 0.5) + (0.3 + 0.2) = 1.30 phút; PT_check = 0.60 phút</w:t>
      </w:r>
    </w:p>
    <w:p w:rsidR="00CD33AA" w:rsidRDefault="00371111">
      <w:pPr>
        <w:pStyle w:val="ListBullet"/>
        <w:spacing w:before="20" w:after="40" w:line="312" w:lineRule="auto"/>
      </w:pPr>
      <w:r>
        <w:t xml:space="preserve">Pha lại do lỗi (r = 0.045): CT_rework = [0.045 / (1 - 0.045)] </w:t>
      </w:r>
      <w:r>
        <w:rPr>
          <w:i/>
        </w:rPr>
        <w:t xml:space="preserve"> (2.2 + 0.5) = 0.0471 </w:t>
      </w:r>
      <w:r>
        <w:t xml:space="preserve"> 2.7 = 0.127 phút</w:t>
      </w:r>
    </w:p>
    <w:p w:rsidR="00CD33AA" w:rsidRDefault="00371111">
      <w:pPr>
        <w:pStyle w:val="ListBullet"/>
        <w:spacing w:before="20" w:after="40" w:line="312" w:lineRule="auto"/>
      </w:pPr>
      <w:r>
        <w:t>PT_rework = 0.0471 * 2.2 = 0.104 phút</w:t>
      </w:r>
    </w:p>
    <w:p w:rsidR="00CD33AA" w:rsidRDefault="00371111">
      <w:pPr>
        <w:spacing w:line="312" w:lineRule="auto"/>
        <w:ind w:firstLine="720"/>
      </w:pPr>
      <w:r>
        <w:t>CT_6 = 1.30 + 0.127 = 1.427 phút;  PT_6 = 0.60 + 0.104 = 0.704 phút</w:t>
      </w:r>
    </w:p>
    <w:p w:rsidR="00CD33AA" w:rsidRDefault="00371111">
      <w:pPr>
        <w:pStyle w:val="ListNumber"/>
        <w:spacing w:before="20" w:after="40" w:line="312" w:lineRule="auto"/>
      </w:pPr>
      <w:r>
        <w:rPr>
          <w:b/>
        </w:rPr>
        <w:t>Khối 7: Báo rung thẻ Pager &amp; Bàn giao đồ uống hoàn chỉnh:</w:t>
      </w:r>
    </w:p>
    <w:p w:rsidR="00CD33AA" w:rsidRDefault="00371111">
      <w:pPr>
        <w:spacing w:line="312" w:lineRule="auto"/>
        <w:ind w:firstLine="720"/>
      </w:pPr>
      <w:r>
        <w:t>CT_7 = (0.2 + 0.1) + (0.5 + 0.3) = 0.3 + 0.8 = 1.10 phút</w:t>
      </w:r>
    </w:p>
    <w:p w:rsidR="00CD33AA" w:rsidRDefault="00371111">
      <w:pPr>
        <w:spacing w:line="312" w:lineRule="auto"/>
        <w:ind w:firstLine="720"/>
      </w:pPr>
      <w:r>
        <w:t>PT_7 = 0.2 + 0.5 = 0.70 phút</w:t>
      </w:r>
    </w:p>
    <w:p w:rsidR="00CD33AA" w:rsidRDefault="00371111">
      <w:pPr>
        <w:spacing w:line="312" w:lineRule="auto"/>
        <w:ind w:firstLine="720"/>
      </w:pPr>
      <w:r>
        <w:rPr>
          <w:b/>
        </w:rPr>
        <w:t>TỔNG HỢP KẾT QUẢ ĐỊNH LƯỢNG THỜI GIAN P04 AS-IS:</w:t>
      </w:r>
    </w:p>
    <w:p w:rsidR="00CD33AA" w:rsidRDefault="00371111">
      <w:pPr>
        <w:pStyle w:val="ListBullet"/>
        <w:spacing w:before="20" w:after="40" w:line="312" w:lineRule="auto"/>
      </w:pPr>
      <w:r>
        <w:rPr>
          <w:b/>
        </w:rPr>
        <w:t>Thời gian xử lý thực tế (PT):</w:t>
      </w:r>
    </w:p>
    <w:p w:rsidR="00CD33AA" w:rsidRDefault="00371111">
      <w:pPr>
        <w:spacing w:line="312" w:lineRule="auto"/>
        <w:ind w:firstLine="720"/>
      </w:pPr>
      <w:r>
        <w:t>PT_P04 = 2.50 + 0.048 + 0.614 + 0.60 + 2.50 + 0.704 + 0.70 = 7.67 phút</w:t>
      </w:r>
    </w:p>
    <w:p w:rsidR="00CD33AA" w:rsidRDefault="00371111">
      <w:pPr>
        <w:pStyle w:val="ListBullet"/>
        <w:spacing w:before="20" w:after="40" w:line="312" w:lineRule="auto"/>
      </w:pPr>
      <w:r>
        <w:rPr>
          <w:b/>
        </w:rPr>
        <w:t>Thời gian chu kỳ Lead Time (CT):</w:t>
      </w:r>
    </w:p>
    <w:p w:rsidR="00CD33AA" w:rsidRDefault="00371111">
      <w:pPr>
        <w:spacing w:line="312" w:lineRule="auto"/>
        <w:ind w:firstLine="720"/>
      </w:pPr>
      <w:r>
        <w:t>CT_P04 = 11.60 + 0.06 + 0.752 + 5.60 + 3.00 + 1.427 + 1.10 = 23.54 phút</w:t>
      </w:r>
    </w:p>
    <w:p w:rsidR="00CD33AA" w:rsidRDefault="00371111">
      <w:pPr>
        <w:pStyle w:val="ListBullet"/>
        <w:spacing w:before="20" w:after="40" w:line="312" w:lineRule="auto"/>
      </w:pPr>
      <w:r>
        <w:rPr>
          <w:b/>
        </w:rPr>
        <w:t>Thời gian chờ đợi lãng phí (WT):</w:t>
      </w:r>
    </w:p>
    <w:p w:rsidR="00CD33AA" w:rsidRDefault="00371111">
      <w:pPr>
        <w:spacing w:line="312" w:lineRule="auto"/>
        <w:ind w:firstLine="720"/>
      </w:pPr>
      <w:r>
        <w:lastRenderedPageBreak/>
        <w:t>WT_P04 = CT_P04 - PT_P04 = 23.54 - 7.67 = 15.87 phút (Chiếm 67.4% tổng thời gian)</w:t>
      </w:r>
    </w:p>
    <w:p w:rsidR="00CD33AA" w:rsidRDefault="00371111">
      <w:pPr>
        <w:pStyle w:val="ListBullet"/>
        <w:spacing w:before="20" w:after="40" w:line="312" w:lineRule="auto"/>
      </w:pPr>
      <w:r>
        <w:rPr>
          <w:b/>
        </w:rPr>
        <w:t>Hiệu suất thời gian chu kỳ (CTE):</w:t>
      </w:r>
    </w:p>
    <w:p w:rsidR="00CD33AA" w:rsidRDefault="00371111">
      <w:pPr>
        <w:spacing w:line="312" w:lineRule="auto"/>
        <w:ind w:firstLine="720"/>
      </w:pPr>
      <w:r>
        <w:t>CTE_P04 = (7.67 / 23.54) * 100% = 32.58%</w:t>
      </w:r>
    </w:p>
    <w:p w:rsidR="00CD33AA" w:rsidRDefault="00371111">
      <w:pPr>
        <w:pStyle w:val="Heading4"/>
      </w:pPr>
      <w:r>
        <w:rPr>
          <w:rFonts w:ascii="Times New Roman" w:hAnsi="Times New Roman"/>
        </w:rPr>
        <w:t>B. Tính Toán Định Lượng Chi Tiết Quy Trình Cung Ứng Nguyên Liệu (P08 As-Is)</w:t>
      </w:r>
    </w:p>
    <w:p w:rsidR="00CD33AA" w:rsidRDefault="00371111">
      <w:pPr>
        <w:spacing w:line="312" w:lineRule="auto"/>
        <w:ind w:firstLine="720"/>
      </w:pPr>
      <w:r>
        <w:t>Áp dụng các quy tắc Flow Analysis vào từng bước trên sơ đồ BPMN P08 (Hình 2.13) và Bảng thông số (Bảng 2.23):</w:t>
      </w:r>
    </w:p>
    <w:p w:rsidR="00CD33AA" w:rsidRDefault="00371111">
      <w:pPr>
        <w:pStyle w:val="ListNumber"/>
        <w:spacing w:before="20" w:after="40" w:line="312" w:lineRule="auto"/>
      </w:pPr>
      <w:r>
        <w:rPr>
          <w:b/>
        </w:rPr>
        <w:t>Khối Kiểm kê &amp; Phê duyệt đơn mua hàng nội bộ:</w:t>
      </w:r>
    </w:p>
    <w:p w:rsidR="00CD33AA" w:rsidRDefault="00371111">
      <w:pPr>
        <w:pStyle w:val="ListBullet"/>
        <w:spacing w:before="20" w:after="40" w:line="312" w:lineRule="auto"/>
      </w:pPr>
      <w:r>
        <w:t>T01 (Kiểm kê kho lạnh): PT = 30 phút, WT = 10 phút -&gt; CT = 40 phút</w:t>
      </w:r>
    </w:p>
    <w:p w:rsidR="00CD33AA" w:rsidRDefault="00371111">
      <w:pPr>
        <w:pStyle w:val="ListBullet"/>
        <w:spacing w:before="20" w:after="40" w:line="312" w:lineRule="auto"/>
      </w:pPr>
      <w:r>
        <w:t>T02 (Lập phiếu PR trên ERP): PT = 20 phút, WT = 15 phút -&gt; CT = 35 phút</w:t>
      </w:r>
    </w:p>
    <w:p w:rsidR="00CD33AA" w:rsidRDefault="00371111">
      <w:pPr>
        <w:pStyle w:val="ListBullet"/>
        <w:spacing w:before="20" w:after="40" w:line="312" w:lineRule="auto"/>
      </w:pPr>
      <w:r>
        <w:t>T03 (Cửa hàng trưởng duyệt PR): PT = 15 phút, WT = 45 phút -&gt; CT = 60 phút</w:t>
      </w:r>
    </w:p>
    <w:p w:rsidR="00CD33AA" w:rsidRDefault="00371111">
      <w:pPr>
        <w:pStyle w:val="ListBullet"/>
        <w:spacing w:before="20" w:after="40" w:line="312" w:lineRule="auto"/>
      </w:pPr>
      <w:r>
        <w:t>T04 (Phòng Mua hàng phát hành PO): PT = 30 phút, WT = 60 phút -&gt; CT = 90 phút</w:t>
      </w:r>
    </w:p>
    <w:p w:rsidR="00CD33AA" w:rsidRDefault="00371111">
      <w:pPr>
        <w:pStyle w:val="ListNumber"/>
        <w:spacing w:before="20" w:after="40" w:line="312" w:lineRule="auto"/>
      </w:pPr>
      <w:r>
        <w:rPr>
          <w:b/>
        </w:rPr>
        <w:t>Khối Vận chuyển &amp; Giao nhận Kho lạnh (Nhà cung cấp):</w:t>
      </w:r>
    </w:p>
    <w:p w:rsidR="00CD33AA" w:rsidRDefault="00371111">
      <w:pPr>
        <w:pStyle w:val="ListBullet"/>
        <w:spacing w:before="20" w:after="40" w:line="312" w:lineRule="auto"/>
      </w:pPr>
      <w:r>
        <w:t>T05 (Chuẩn bị hàng &amp; Vận chuyển xe tải lạnh): PT = 180 phút (3.0 giờ), WT = 360 phút (6.0 giờ chờ xe chạy đêm) -&gt; CT = 540 phút (9.0 giờ)</w:t>
      </w:r>
    </w:p>
    <w:p w:rsidR="00CD33AA" w:rsidRDefault="00371111">
      <w:pPr>
        <w:pStyle w:val="ListBullet"/>
        <w:spacing w:before="20" w:after="40" w:line="312" w:lineRule="auto"/>
      </w:pPr>
      <w:r>
        <w:t>T06 (Đo nhiệt độ &amp; Kiểm đếm số lượng): PT = 25 phút, WT = 10 phút -&gt; CT = 35 phút</w:t>
      </w:r>
    </w:p>
    <w:p w:rsidR="00CD33AA" w:rsidRDefault="00371111">
      <w:pPr>
        <w:pStyle w:val="ListNumber"/>
        <w:spacing w:before="20" w:after="40" w:line="312" w:lineRule="auto"/>
      </w:pPr>
      <w:r>
        <w:rPr>
          <w:b/>
        </w:rPr>
        <w:t>Khối Cổng XOR Kiểm tra chất lượng &amp; Nhập kho (p_pass = 0.97, p_fail = 0.03):</w:t>
      </w:r>
    </w:p>
    <w:p w:rsidR="00CD33AA" w:rsidRDefault="00371111">
      <w:pPr>
        <w:pStyle w:val="ListBullet"/>
        <w:spacing w:before="20" w:after="40" w:line="312" w:lineRule="auto"/>
      </w:pPr>
      <w:r>
        <w:t>Nhánh Đạt (p_1 = 0.97): Nhập kho FIFO &amp; Ký nhận ERP (PT = 20 phút, WT = 10 phút -&gt; CT = 30 phút)</w:t>
      </w:r>
    </w:p>
    <w:p w:rsidR="00CD33AA" w:rsidRDefault="00371111">
      <w:pPr>
        <w:pStyle w:val="ListBullet"/>
        <w:spacing w:before="20" w:after="40" w:line="312" w:lineRule="auto"/>
      </w:pPr>
      <w:r>
        <w:t>Nhánh Lỗi (p_2 = 0.03): Lập biên bản trả hàng &amp; Giao bù (PT = 30 phút, WT = 120 phút -&gt; CT = 150 phút)</w:t>
      </w:r>
    </w:p>
    <w:p w:rsidR="00CD33AA" w:rsidRDefault="00371111">
      <w:pPr>
        <w:spacing w:line="312" w:lineRule="auto"/>
        <w:ind w:firstLine="720"/>
      </w:pPr>
      <w:r>
        <w:t xml:space="preserve">CT_branch = 0.97 </w:t>
      </w:r>
      <w:r>
        <w:rPr>
          <w:i/>
        </w:rPr>
        <w:t xml:space="preserve"> 30 + 0.03 </w:t>
      </w:r>
      <w:r>
        <w:t xml:space="preserve"> 150 = 29.1 + 4.5 = 33.60 phút</w:t>
      </w:r>
    </w:p>
    <w:p w:rsidR="00CD33AA" w:rsidRDefault="00371111">
      <w:pPr>
        <w:spacing w:line="312" w:lineRule="auto"/>
        <w:ind w:firstLine="720"/>
      </w:pPr>
      <w:r>
        <w:t xml:space="preserve">PT_branch = 0.97 </w:t>
      </w:r>
      <w:r>
        <w:rPr>
          <w:i/>
        </w:rPr>
        <w:t xml:space="preserve"> 20 + 0.03 </w:t>
      </w:r>
      <w:r>
        <w:t xml:space="preserve"> 30 = 19.4 + 0.9 = 20.30 phút</w:t>
      </w:r>
    </w:p>
    <w:p w:rsidR="00CD33AA" w:rsidRDefault="00371111">
      <w:pPr>
        <w:spacing w:line="312" w:lineRule="auto"/>
        <w:ind w:firstLine="720"/>
      </w:pPr>
      <w:r>
        <w:rPr>
          <w:b/>
        </w:rPr>
        <w:t>TỔNG HỢP KẾT QUẢ ĐỊNH LƯỢNG THỜI GIAN P08 AS-IS:</w:t>
      </w:r>
    </w:p>
    <w:p w:rsidR="00CD33AA" w:rsidRDefault="00371111">
      <w:pPr>
        <w:pStyle w:val="ListBullet"/>
        <w:spacing w:before="20" w:after="40" w:line="312" w:lineRule="auto"/>
      </w:pPr>
      <w:r>
        <w:rPr>
          <w:b/>
        </w:rPr>
        <w:t>Thời gian xử lý thực tế (PT):</w:t>
      </w:r>
    </w:p>
    <w:p w:rsidR="00CD33AA" w:rsidRDefault="00371111">
      <w:pPr>
        <w:spacing w:line="312" w:lineRule="auto"/>
        <w:ind w:firstLine="720"/>
      </w:pPr>
      <w:r>
        <w:t>PT_P08 = 30 + 20 + 15 + 30 + 180 + 25 + 20.30 = 320.30 phút = 5.34 giờ</w:t>
      </w:r>
    </w:p>
    <w:p w:rsidR="00CD33AA" w:rsidRDefault="00371111">
      <w:pPr>
        <w:pStyle w:val="ListBullet"/>
        <w:spacing w:before="20" w:after="40" w:line="312" w:lineRule="auto"/>
      </w:pPr>
      <w:r>
        <w:rPr>
          <w:b/>
        </w:rPr>
        <w:t>Thời gian chu kỳ Lead Time (CT):</w:t>
      </w:r>
    </w:p>
    <w:p w:rsidR="00CD33AA" w:rsidRDefault="00371111">
      <w:pPr>
        <w:spacing w:line="312" w:lineRule="auto"/>
        <w:ind w:firstLine="720"/>
      </w:pPr>
      <w:r>
        <w:t>CT_P08 = 40 + 35 + 60 + 90 + 540 + 35 + 33.60 = 833.60 phút = 13.89 giờ</w:t>
      </w:r>
    </w:p>
    <w:p w:rsidR="00CD33AA" w:rsidRDefault="00371111">
      <w:pPr>
        <w:pStyle w:val="ListBullet"/>
        <w:spacing w:before="20" w:after="40" w:line="312" w:lineRule="auto"/>
      </w:pPr>
      <w:r>
        <w:rPr>
          <w:b/>
        </w:rPr>
        <w:t>Thời gian chờ đợi lãng phí (WT):</w:t>
      </w:r>
    </w:p>
    <w:p w:rsidR="00CD33AA" w:rsidRDefault="00371111">
      <w:pPr>
        <w:spacing w:line="312" w:lineRule="auto"/>
        <w:ind w:firstLine="720"/>
      </w:pPr>
      <w:r>
        <w:lastRenderedPageBreak/>
        <w:t>WT_P08 = 833.60 - 320.30 = 513.30 phút = 8.55 giờ (Chiếm 61.6% tổng thời gian)</w:t>
      </w:r>
    </w:p>
    <w:p w:rsidR="00CD33AA" w:rsidRDefault="00371111">
      <w:pPr>
        <w:pStyle w:val="ListBullet"/>
        <w:spacing w:before="20" w:after="40" w:line="312" w:lineRule="auto"/>
      </w:pPr>
      <w:r>
        <w:rPr>
          <w:b/>
        </w:rPr>
        <w:t>Hiệu suất thời gian chu kỳ (CTE):</w:t>
      </w:r>
    </w:p>
    <w:p w:rsidR="00CD33AA" w:rsidRDefault="00371111">
      <w:pPr>
        <w:spacing w:line="312" w:lineRule="auto"/>
        <w:ind w:firstLine="720"/>
      </w:pPr>
      <w:r>
        <w:t>CTE_P08 = (320.30 / 833.60) * 100% = 38.42%</w:t>
      </w:r>
    </w:p>
    <w:p w:rsidR="00CD33AA" w:rsidRDefault="00371111">
      <w:pPr>
        <w:keepNext/>
        <w:spacing w:before="160" w:after="40"/>
        <w:jc w:val="left"/>
      </w:pPr>
      <w:bookmarkStart w:id="98" w:name="tbl_3_6"/>
      <w:r>
        <w:rPr>
          <w:b/>
        </w:rPr>
        <w:t>Bảng 3.6: Bảng tổng hợp các chỉ số Flow Analysis cho cả 2 quy trình As-Is</w:t>
      </w:r>
      <w:bookmarkEnd w:id="98"/>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14"/>
        <w:gridCol w:w="1207"/>
        <w:gridCol w:w="1207"/>
        <w:gridCol w:w="1207"/>
        <w:gridCol w:w="1207"/>
        <w:gridCol w:w="2114"/>
      </w:tblGrid>
      <w:tr w:rsidR="00CD33AA">
        <w:trPr>
          <w:cantSplit/>
          <w:tblHeader/>
          <w:jc w:val="center"/>
        </w:trPr>
        <w:tc>
          <w:tcPr>
            <w:tcW w:w="211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Quy Trình Phân Tích</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Xử Lý (PT)</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(WT)</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Chu Kỳ (CT)</w:t>
            </w:r>
          </w:p>
        </w:tc>
        <w:tc>
          <w:tcPr>
            <w:tcW w:w="12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Hiệu Suất Chu Kỳ (CTE %)</w:t>
            </w:r>
          </w:p>
        </w:tc>
        <w:tc>
          <w:tcPr>
            <w:tcW w:w="211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Đánh Giá Tinh Gọn</w:t>
            </w:r>
          </w:p>
        </w:tc>
      </w:tr>
      <w:tr w:rsidR="00CD33AA">
        <w:trPr>
          <w:cantSplit/>
          <w:jc w:val="center"/>
        </w:trPr>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P04: Bán hàng tại quầy (As-Is)</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7.67 phút</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15.87 phút</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23.54 phút</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32.58%</w:t>
            </w:r>
          </w:p>
        </w:tc>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Rất kém (Thời gian chờ chiếm 67.4%)</w:t>
            </w:r>
          </w:p>
        </w:tc>
      </w:tr>
      <w:tr w:rsidR="00CD33AA">
        <w:trPr>
          <w:cantSplit/>
          <w:jc w:val="center"/>
        </w:trPr>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P08: Cung ứng nguyên liệu (As-Is)</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5.34 giờ</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8.55 giờ</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13.89 giờ</w:t>
            </w:r>
          </w:p>
        </w:tc>
        <w:tc>
          <w:tcPr>
            <w:tcW w:w="12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38.42%</w:t>
            </w:r>
          </w:p>
        </w:tc>
        <w:tc>
          <w:tcPr>
            <w:tcW w:w="2114"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Kém (Độ trễ chờ duyệt và xe chạy đêm chiếm 61.6%)</w:t>
            </w:r>
          </w:p>
        </w:tc>
      </w:tr>
    </w:tbl>
    <w:p w:rsidR="00CD33AA" w:rsidRDefault="00CD33AA">
      <w:pPr>
        <w:spacing w:after="80"/>
      </w:pPr>
    </w:p>
    <w:p w:rsidR="00CD33AA" w:rsidRDefault="00371111">
      <w:pPr>
        <w:pStyle w:val="Heading3"/>
      </w:pPr>
      <w:bookmarkStart w:id="99" w:name="_Toc238945552"/>
      <w:r>
        <w:rPr>
          <w:rFonts w:ascii="Times New Roman" w:hAnsi="Times New Roman"/>
          <w:b/>
          <w:sz w:val="26"/>
          <w:bCs/>
        </w:rPr>
        <w:t>3.2.3 Định Lượng Chi Phí Nhân Công &amp; Vận Hành (Cost Analysis)</w:t>
      </w:r>
      <w:bookmarkEnd w:id="99"/>
    </w:p>
    <w:p w:rsidR="00CD33AA" w:rsidRDefault="00371111">
      <w:pPr>
        <w:keepNext/>
        <w:spacing w:before="160" w:after="40"/>
        <w:jc w:val="left"/>
      </w:pPr>
      <w:bookmarkStart w:id="100" w:name="tbl_3_7"/>
      <w:r>
        <w:rPr>
          <w:b/>
        </w:rPr>
        <w:t>Bảng 3.7: Bảng đơn giá chi phí nhân công theo vai trò vận hành</w:t>
      </w:r>
      <w:bookmarkEnd w:id="100"/>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35"/>
        <w:gridCol w:w="2421"/>
        <w:gridCol w:w="2421"/>
      </w:tblGrid>
      <w:tr w:rsidR="00CD33AA">
        <w:trPr>
          <w:cantSplit/>
          <w:tblHeader/>
          <w:jc w:val="center"/>
        </w:trPr>
        <w:tc>
          <w:tcPr>
            <w:tcW w:w="4235"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Vị Trí Vận Hành</w:t>
            </w:r>
          </w:p>
        </w:tc>
        <w:tc>
          <w:tcPr>
            <w:tcW w:w="24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Lương Giờ (VNĐ/giờ)</w:t>
            </w:r>
          </w:p>
        </w:tc>
        <w:tc>
          <w:tcPr>
            <w:tcW w:w="24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Chi Phí Nhân Công / Phút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Thu ngân (Cashier)</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466.7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Nhân viên Pha chế (Barista)</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32.000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533.3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 (Shift Leader)</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42.000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700.0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Thủ kho Cửa hàng</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583.3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Chuyên viên Mua hàng (Procurement)</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50.000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833.3 VNĐ/phút</w:t>
            </w:r>
          </w:p>
        </w:tc>
      </w:tr>
      <w:tr w:rsidR="00CD33AA">
        <w:trPr>
          <w:cantSplit/>
          <w:jc w:val="center"/>
        </w:trPr>
        <w:tc>
          <w:tcPr>
            <w:tcW w:w="4235"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Cửa hàng trưởng (Store Manager)</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55.000 VNĐ</w:t>
            </w:r>
          </w:p>
        </w:tc>
        <w:tc>
          <w:tcPr>
            <w:tcW w:w="2421"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916.7 VNĐ/phút</w:t>
            </w:r>
          </w:p>
        </w:tc>
      </w:tr>
    </w:tbl>
    <w:p w:rsidR="00CD33AA" w:rsidRDefault="00CD33AA">
      <w:pPr>
        <w:spacing w:after="80"/>
      </w:pPr>
    </w:p>
    <w:p w:rsidR="00CD33AA" w:rsidRDefault="00371111">
      <w:pPr>
        <w:keepNext/>
        <w:spacing w:before="160" w:after="40"/>
        <w:jc w:val="left"/>
      </w:pPr>
      <w:bookmarkStart w:id="101" w:name="tbl_3_8"/>
      <w:r>
        <w:rPr>
          <w:b/>
        </w:rPr>
        <w:t>Bảng 3.8: Bảng tính toán chi phí nhân công chi tiết cho mỗi đơn hàng P04 As-Is</w:t>
      </w:r>
      <w:bookmarkEnd w:id="101"/>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61"/>
        <w:gridCol w:w="1576"/>
        <w:gridCol w:w="1576"/>
        <w:gridCol w:w="1576"/>
        <w:gridCol w:w="1576"/>
      </w:tblGrid>
      <w:tr w:rsidR="00CD33AA">
        <w:trPr>
          <w:cantSplit/>
          <w:tblHeader/>
          <w:jc w:val="center"/>
        </w:trPr>
        <w:tc>
          <w:tcPr>
            <w:tcW w:w="276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Tác Nhân Tham Gia</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Tham Gia Trực Tiếp (PT)</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Thời Gian Chờ &amp; Hỗ Trợ</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Tổng Thời Gian Tiêu Tốn</w:t>
            </w:r>
          </w:p>
        </w:tc>
        <w:tc>
          <w:tcPr>
            <w:tcW w:w="157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Chi Phí Nhân Công / Đơn Hàng</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lastRenderedPageBreak/>
              <w:t>Thu ngân</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6.0 x 466.7 = 2.800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Cà phê &amp; Freeze</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5.5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10.0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10.0 x 533.3 = 5.333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Trưởng (Kiểm tra &amp; Rework)</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phút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4.0 x 700.0 = 2.800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Chi phí vật tư tiêu hao (Bill giấy + Thẻ rung hỏng)</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1.567 VNĐ</w:t>
            </w:r>
          </w:p>
        </w:tc>
      </w:tr>
      <w:tr w:rsidR="00CD33AA">
        <w:trPr>
          <w:cantSplit/>
          <w:jc w:val="center"/>
        </w:trPr>
        <w:tc>
          <w:tcPr>
            <w:tcW w:w="27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rPr>
                <w:b/>
              </w:rPr>
              <w:t>TỔNG CHI PHÍ VẬN HÀNH / ĐƠN HÀNG</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1576"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rPr>
                <w:b/>
              </w:rPr>
              <w:t>12.500 VNĐ / đơn hàng</w:t>
            </w:r>
          </w:p>
        </w:tc>
      </w:tr>
    </w:tbl>
    <w:p w:rsidR="00CD33AA" w:rsidRDefault="00CD33AA">
      <w:pPr>
        <w:spacing w:after="80"/>
      </w:pPr>
    </w:p>
    <w:p w:rsidR="00CD33AA" w:rsidRDefault="00371111">
      <w:pPr>
        <w:pStyle w:val="Heading3"/>
      </w:pPr>
      <w:bookmarkStart w:id="102" w:name="_Toc238945553"/>
      <w:r>
        <w:rPr>
          <w:rFonts w:ascii="Times New Roman" w:hAnsi="Times New Roman"/>
          <w:b/>
          <w:sz w:val="26"/>
          <w:bCs/>
        </w:rPr>
        <w:t>3.2.4 Phân Tích Chất Lượng &amp; Tỷ Lệ Lỗi (Quality Analysis)</w:t>
      </w:r>
      <w:bookmarkEnd w:id="102"/>
    </w:p>
    <w:p w:rsidR="00CD33AA" w:rsidRDefault="00371111">
      <w:pPr>
        <w:keepNext/>
        <w:spacing w:before="160" w:after="40"/>
        <w:jc w:val="left"/>
      </w:pPr>
      <w:bookmarkStart w:id="103" w:name="tbl_3_10"/>
      <w:r>
        <w:rPr>
          <w:b/>
        </w:rPr>
        <w:t>Bảng 3.10: Bảng tổng hợp các chỉ số chất lượng định lượng cho quy trình P04 và P08</w:t>
      </w:r>
      <w:bookmarkEnd w:id="103"/>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8"/>
        <w:gridCol w:w="1298"/>
        <w:gridCol w:w="1298"/>
        <w:gridCol w:w="4212"/>
      </w:tblGrid>
      <w:tr w:rsidR="00CD33AA">
        <w:trPr>
          <w:cantSplit/>
          <w:tblHeader/>
          <w:jc w:val="center"/>
        </w:trPr>
        <w:tc>
          <w:tcPr>
            <w:tcW w:w="226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Chỉ Số Đo Lường Chất Lượng</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Quy Trình P04 (Bán Hàng)</w:t>
            </w:r>
          </w:p>
        </w:tc>
        <w:tc>
          <w:tcPr>
            <w:tcW w:w="1298"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Quy Trình P08 (Cung Ứng)</w:t>
            </w:r>
          </w:p>
        </w:tc>
        <w:tc>
          <w:tcPr>
            <w:tcW w:w="4212"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Nguyên Nhân Cốt Lõi</w:t>
            </w:r>
          </w:p>
        </w:tc>
      </w:tr>
      <w:tr w:rsidR="00CD33AA">
        <w:trPr>
          <w:cantSplit/>
          <w:jc w:val="center"/>
        </w:trPr>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Lỗi (Defect Rate - DR)</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6.80%</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2.80%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Thu ngân nghe nhầm khẩu vị khi quầy ồn ào; nhiệt độ xe tải lạnh không đạt chuẩn.</w:t>
            </w:r>
          </w:p>
        </w:tc>
      </w:tr>
      <w:tr w:rsidR="00CD33AA">
        <w:trPr>
          <w:cantSplit/>
          <w:jc w:val="center"/>
        </w:trPr>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Làm lại (Rework Rate - RR)</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4.50%</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Barista phải đổ bỏ ly nước pha sai; Thủ kho lập biên bản yêu cầu giao bù sữa mới.</w:t>
            </w:r>
          </w:p>
        </w:tc>
      </w:tr>
      <w:tr w:rsidR="00CD33AA">
        <w:trPr>
          <w:cantSplit/>
          <w:jc w:val="center"/>
        </w:trPr>
        <w:tc>
          <w:tcPr>
            <w:tcW w:w="2268"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Chất lượng Đúng Ngay Lần Đầu (FTR %)</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93.20%</w:t>
            </w:r>
          </w:p>
        </w:tc>
        <w:tc>
          <w:tcPr>
            <w:tcW w:w="1298"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97.20%</w:t>
            </w:r>
          </w:p>
        </w:tc>
        <w:tc>
          <w:tcPr>
            <w:tcW w:w="4212"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Cần nâng cao lên &gt;99.5% thông qua màn hình KDS và IoT kiểm soát nhiệt độ tự động.</w:t>
            </w:r>
          </w:p>
        </w:tc>
      </w:tr>
    </w:tbl>
    <w:p w:rsidR="00CD33AA" w:rsidRDefault="00371111">
      <w:pPr>
        <w:pStyle w:val="Heading1"/>
        <w:pageBreakBefore/>
      </w:pPr>
      <w:bookmarkStart w:id="104" w:name="_Toc238945554"/>
      <w:r>
        <w:rPr>
          <w:rFonts w:ascii="Times New Roman" w:hAnsi="Times New Roman"/>
        </w:rPr>
        <w:lastRenderedPageBreak/>
        <w:t>CHƯƠNG 4: THIẾT KẾ QUY TRÌNH CẢI TIẾN (TO-BE) &amp; MA TRẬN PHÂN CÔNG RACI</w:t>
      </w:r>
      <w:bookmarkEnd w:id="104"/>
    </w:p>
    <w:p w:rsidR="00CD33AA" w:rsidRDefault="00371111">
      <w:pPr>
        <w:pStyle w:val="Heading2"/>
      </w:pPr>
      <w:bookmarkStart w:id="105" w:name="_Toc238945555"/>
      <w:r>
        <w:rPr>
          <w:rFonts w:ascii="Times New Roman" w:hAnsi="Times New Roman"/>
        </w:rPr>
        <w:t>4.1 Đề xuất kiến trúc cải tiến &amp; ứng dụng công nghệ số</w:t>
      </w:r>
      <w:bookmarkEnd w:id="105"/>
    </w:p>
    <w:p w:rsidR="00CD33AA" w:rsidRDefault="00371111">
      <w:pPr>
        <w:spacing w:line="312" w:lineRule="auto"/>
        <w:ind w:firstLine="720"/>
      </w:pPr>
      <w:r>
        <w:t>Nhằm giải quyết triệt để các điểm nghẽn và lãng phí đã nhận diện trong mô hình hiện trạng (As-Is), nhóm tác giả đề xuất giải pháp tái cấu trúc quy trình phục vụ theo mô hình cải tiến (To-Be) tích hợp hệ thống điều phối bếp thông minh và thanh toán số với 3 giải pháp trọng tâm:</w:t>
      </w:r>
    </w:p>
    <w:p w:rsidR="00CD33AA" w:rsidRDefault="00371111">
      <w:pPr>
        <w:pStyle w:val="ListNumber"/>
        <w:spacing w:before="20" w:after="40" w:line="312" w:lineRule="auto"/>
      </w:pPr>
      <w:r>
        <w:rPr>
          <w:b/>
        </w:rPr>
        <w:t>Hệ Thống Màn Hình Điều Phối Nhà Bếp Thông Minh (Kitchen Display System - KDS):</w:t>
      </w:r>
    </w:p>
    <w:p w:rsidR="00CD33AA" w:rsidRDefault="00371111">
      <w:pPr>
        <w:pStyle w:val="ListBullet"/>
        <w:spacing w:before="20" w:after="40" w:line="312" w:lineRule="auto"/>
      </w:pPr>
      <w:r>
        <w:t>Thay thế hoàn toàn phiếu order giấy và thiết bị thẻ rung Pager vật lý.</w:t>
      </w:r>
    </w:p>
    <w:p w:rsidR="00CD33AA" w:rsidRDefault="00371111">
      <w:pPr>
        <w:pStyle w:val="ListBullet"/>
        <w:spacing w:before="20" w:after="40" w:line="312" w:lineRule="auto"/>
      </w:pPr>
      <w:r>
        <w:t>Khi đơn hàng được thanh toán, hệ thống tự động định tuyến thông minh (Smart Routing) và đẩy lệnh làm món song song lên màn hình KDS của trạm tương ứng (KDS Coffee, KDS Freeze, KDS Bếp bánh).</w:t>
      </w:r>
    </w:p>
    <w:p w:rsidR="00CD33AA" w:rsidRDefault="00371111">
      <w:pPr>
        <w:pStyle w:val="ListBullet"/>
        <w:spacing w:before="20" w:after="40" w:line="312" w:lineRule="auto"/>
      </w:pPr>
      <w:r>
        <w:t>Áp dụng mã màu trực quan (Color Coding): Màu Xanh (Mới nhận), Màu Vàng (Đang làm &gt;2 phút), Màu Đỏ (Cảnh báo trễ &gt;4 phút).</w:t>
      </w:r>
    </w:p>
    <w:p w:rsidR="00CD33AA" w:rsidRDefault="00371111">
      <w:pPr>
        <w:pStyle w:val="ListBullet"/>
        <w:spacing w:before="20" w:after="40" w:line="312" w:lineRule="auto"/>
      </w:pPr>
      <w:r>
        <w:t>Hiển thị nổi bật các yêu cầu đặc biệt của khách hàng (Ví dụ: [Ít Ngọt], [Không Đá], [Thêm Kem]) với cỡ chữ lớn để triệt tiêu lỗi pha sai khẩu vị.</w:t>
      </w:r>
    </w:p>
    <w:p w:rsidR="00CD33AA" w:rsidRDefault="00371111">
      <w:pPr>
        <w:pStyle w:val="ListNumber"/>
        <w:spacing w:before="20" w:after="40" w:line="312" w:lineRule="auto"/>
      </w:pPr>
      <w:r>
        <w:rPr>
          <w:b/>
        </w:rPr>
        <w:t>Phát Triển Kênh Đặt Hàng Tự Phục Vụ Đa Kênh (Omnichannel Self-Order):</w:t>
      </w:r>
    </w:p>
    <w:p w:rsidR="00CD33AA" w:rsidRDefault="00371111">
      <w:pPr>
        <w:pStyle w:val="ListBullet"/>
        <w:spacing w:before="20" w:after="40" w:line="312" w:lineRule="auto"/>
      </w:pPr>
      <w:r>
        <w:t>Lắp đặt 02 Máy Self-Order Kiosks màn hình cảm ứng 27-inch tại sảnh cửa hàng, cho phép khách hàng tự do xem menu, tùy biến khẩu vị và tự thanh toán.</w:t>
      </w:r>
    </w:p>
    <w:p w:rsidR="00CD33AA" w:rsidRDefault="00371111">
      <w:pPr>
        <w:pStyle w:val="ListBullet"/>
        <w:spacing w:before="20" w:after="40" w:line="312" w:lineRule="auto"/>
      </w:pPr>
      <w:r>
        <w:t>Nâng cấp tính năng Order &amp; Pay trên ứng dụng Highlands Mobile App: Khách hàng có thể đặt nước từ trước khi đến quán (Pick-up Order), hệ thống tự động căn giờ pha chế để đồ uống vừa hoàn thành khi khách bước vào cửa.</w:t>
      </w:r>
    </w:p>
    <w:p w:rsidR="00CD33AA" w:rsidRDefault="00371111">
      <w:pPr>
        <w:pStyle w:val="ListNumber"/>
        <w:spacing w:before="20" w:after="40" w:line="312" w:lineRule="auto"/>
      </w:pPr>
      <w:r>
        <w:rPr>
          <w:b/>
        </w:rPr>
        <w:t>Tích Hợp Thanh Toán Số Tự Động Qua VietQR Động:</w:t>
      </w:r>
    </w:p>
    <w:p w:rsidR="00CD33AA" w:rsidRDefault="00371111">
      <w:pPr>
        <w:pStyle w:val="ListBullet"/>
        <w:spacing w:before="20" w:after="40" w:line="312" w:lineRule="auto"/>
      </w:pPr>
      <w:r>
        <w:t>Tích hợp cổng thanh toán tạo mã QR động chứa sẵn số tiền và mã đơn hàng trực tiếp trên màn hình POS/Kiosk. Khách hàng chỉ cần quét mã bằng bất kỳ ứng dụng ngân hàng nào là giao dịch hoàn tất trong 3 giây mà không cần đối soát thủ công.</w:t>
      </w:r>
    </w:p>
    <w:p w:rsidR="00CD33AA" w:rsidRDefault="00371111">
      <w:pPr>
        <w:keepNext/>
        <w:spacing w:before="200" w:after="60"/>
        <w:jc w:val="center"/>
      </w:pPr>
      <w:r>
        <w:rPr>
          <w:noProof/>
        </w:rPr>
        <w:lastRenderedPageBreak/>
        <w:drawing>
          <wp:inline distT="0" distB="0" distL="0" distR="0">
            <wp:extent cx="5669280" cy="253767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system_architecture.png"/>
                    <pic:cNvPicPr/>
                  </pic:nvPicPr>
                  <pic:blipFill>
                    <a:blip r:embed="rId30"/>
                    <a:stretch>
                      <a:fillRect/>
                    </a:stretch>
                  </pic:blipFill>
                  <pic:spPr>
                    <a:xfrm>
                      <a:off x="0" y="0"/>
                      <a:ext cx="5669280" cy="2537678"/>
                    </a:xfrm>
                    <a:prstGeom prst="rect">
                      <a:avLst/>
                    </a:prstGeom>
                  </pic:spPr>
                </pic:pic>
              </a:graphicData>
            </a:graphic>
          </wp:inline>
        </w:drawing>
      </w:r>
    </w:p>
    <w:p w:rsidR="00CD33AA" w:rsidRDefault="00371111">
      <w:pPr>
        <w:spacing w:before="40" w:after="200"/>
        <w:jc w:val="center"/>
      </w:pPr>
      <w:bookmarkStart w:id="106" w:name="fig_4_1"/>
      <w:r>
        <w:rPr>
          <w:i/>
          <w:sz w:val="22"/>
        </w:rPr>
        <w:t>Hình 4.1: Kiến trúc Hệ thống C4 Model To-Be (Tích hợp KDS, POS, Mobile App, VietQR)</w:t>
      </w:r>
      <w:bookmarkEnd w:id="106"/>
    </w:p>
    <w:p w:rsidR="00CD33AA" w:rsidRDefault="00371111">
      <w:pPr>
        <w:keepNext/>
        <w:spacing w:before="200" w:after="60"/>
        <w:jc w:val="center"/>
      </w:pPr>
      <w:r>
        <w:rPr>
          <w:noProof/>
        </w:rPr>
        <w:drawing>
          <wp:inline distT="0" distB="0" distL="0" distR="0">
            <wp:extent cx="5669280" cy="201574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s_4_layer_architecture.png"/>
                    <pic:cNvPicPr/>
                  </pic:nvPicPr>
                  <pic:blipFill>
                    <a:blip r:embed="rId31"/>
                    <a:stretch>
                      <a:fillRect/>
                    </a:stretch>
                  </pic:blipFill>
                  <pic:spPr>
                    <a:xfrm>
                      <a:off x="0" y="0"/>
                      <a:ext cx="5669280" cy="2015744"/>
                    </a:xfrm>
                    <a:prstGeom prst="rect">
                      <a:avLst/>
                    </a:prstGeom>
                  </pic:spPr>
                </pic:pic>
              </a:graphicData>
            </a:graphic>
          </wp:inline>
        </w:drawing>
      </w:r>
    </w:p>
    <w:p w:rsidR="00CD33AA" w:rsidRDefault="00371111">
      <w:pPr>
        <w:spacing w:before="40" w:after="200"/>
        <w:jc w:val="center"/>
      </w:pPr>
      <w:bookmarkStart w:id="107" w:name="fig_4_2"/>
      <w:r>
        <w:rPr>
          <w:i/>
          <w:sz w:val="22"/>
        </w:rPr>
        <w:t>Hình 4.2: Kiến trúc Hệ thống BPMS 4 Tầng Tối ưu hóa Quy trình</w:t>
      </w:r>
      <w:bookmarkEnd w:id="107"/>
    </w:p>
    <w:p w:rsidR="00CD33AA" w:rsidRDefault="00371111">
      <w:pPr>
        <w:keepNext/>
        <w:spacing w:before="200" w:after="60"/>
        <w:jc w:val="center"/>
      </w:pPr>
      <w:r>
        <w:rPr>
          <w:noProof/>
        </w:rPr>
        <w:drawing>
          <wp:inline distT="0" distB="0" distL="0" distR="0">
            <wp:extent cx="5669280" cy="24891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tobe.png"/>
                    <pic:cNvPicPr/>
                  </pic:nvPicPr>
                  <pic:blipFill>
                    <a:blip r:embed="rId32"/>
                    <a:stretch>
                      <a:fillRect/>
                    </a:stretch>
                  </pic:blipFill>
                  <pic:spPr>
                    <a:xfrm>
                      <a:off x="0" y="0"/>
                      <a:ext cx="5669280" cy="2489168"/>
                    </a:xfrm>
                    <a:prstGeom prst="rect">
                      <a:avLst/>
                    </a:prstGeom>
                  </pic:spPr>
                </pic:pic>
              </a:graphicData>
            </a:graphic>
          </wp:inline>
        </w:drawing>
      </w:r>
    </w:p>
    <w:p w:rsidR="00CD33AA" w:rsidRDefault="00371111">
      <w:pPr>
        <w:spacing w:before="40" w:after="200"/>
        <w:jc w:val="center"/>
      </w:pPr>
      <w:bookmarkStart w:id="108" w:name="fig_4_3"/>
      <w:r>
        <w:rPr>
          <w:i/>
          <w:sz w:val="22"/>
        </w:rPr>
        <w:t>Hình 4.3: Sơ đồ Luồng Tuần tự Tích hợp API Đơn hàng KDS (Sequence Diagram)</w:t>
      </w:r>
      <w:bookmarkEnd w:id="108"/>
    </w:p>
    <w:p w:rsidR="00CD33AA" w:rsidRDefault="00371111">
      <w:pPr>
        <w:pStyle w:val="Heading2"/>
      </w:pPr>
      <w:bookmarkStart w:id="109" w:name="_Toc238945556"/>
      <w:r>
        <w:rPr>
          <w:rFonts w:ascii="Times New Roman" w:hAnsi="Times New Roman"/>
        </w:rPr>
        <w:t>4.2 Mô hình hóa quy trình cải tiến To-Be bằng BPMN 2.0 (P04 To-Be)</w:t>
      </w:r>
      <w:bookmarkEnd w:id="109"/>
    </w:p>
    <w:p w:rsidR="00CD33AA" w:rsidRDefault="00371111">
      <w:pPr>
        <w:spacing w:line="312" w:lineRule="auto"/>
        <w:ind w:firstLine="720"/>
      </w:pPr>
      <w:r>
        <w:t>Sơ đồ BPMN 2.0 To-Be thể hiện một luồng vận hành tinh gọn, hoàn toàn số hóa và tự động hóa:</w:t>
      </w:r>
    </w:p>
    <w:p w:rsidR="00CD33AA" w:rsidRDefault="00371111">
      <w:pPr>
        <w:keepNext/>
        <w:spacing w:before="200" w:after="60"/>
        <w:jc w:val="center"/>
      </w:pPr>
      <w:r>
        <w:rPr>
          <w:noProof/>
        </w:rPr>
        <w:lastRenderedPageBreak/>
        <w:drawing>
          <wp:inline distT="0" distB="0" distL="0" distR="0">
            <wp:extent cx="5669280" cy="2354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p04_tobe_ban_hang_kds.png"/>
                    <pic:cNvPicPr/>
                  </pic:nvPicPr>
                  <pic:blipFill>
                    <a:blip r:embed="rId33"/>
                    <a:stretch>
                      <a:fillRect/>
                    </a:stretch>
                  </pic:blipFill>
                  <pic:spPr>
                    <a:xfrm>
                      <a:off x="0" y="0"/>
                      <a:ext cx="5669280" cy="2354193"/>
                    </a:xfrm>
                    <a:prstGeom prst="rect">
                      <a:avLst/>
                    </a:prstGeom>
                  </pic:spPr>
                </pic:pic>
              </a:graphicData>
            </a:graphic>
          </wp:inline>
        </w:drawing>
      </w:r>
    </w:p>
    <w:p w:rsidR="00CD33AA" w:rsidRDefault="00371111">
      <w:pPr>
        <w:spacing w:before="40" w:after="200"/>
        <w:jc w:val="center"/>
      </w:pPr>
      <w:bookmarkStart w:id="110" w:name="fig_4_4"/>
      <w:r>
        <w:rPr>
          <w:i/>
          <w:sz w:val="22"/>
        </w:rPr>
        <w:t>Hình 4.4: Sơ đồ BPMN 2.0 Quy trình Bán hàng &amp; Phục vụ Đa kênh Tối ưu (P04 To-Be)</w:t>
      </w:r>
      <w:bookmarkEnd w:id="110"/>
    </w:p>
    <w:p w:rsidR="00CD33AA" w:rsidRDefault="00371111">
      <w:pPr>
        <w:pStyle w:val="Heading3"/>
      </w:pPr>
      <w:bookmarkStart w:id="111" w:name="_Toc238945557"/>
      <w:r>
        <w:rPr>
          <w:rFonts w:ascii="Times New Roman" w:hAnsi="Times New Roman"/>
          <w:b/>
          <w:sz w:val="26"/>
          <w:bCs/>
        </w:rPr>
        <w:t>4.2.1 Phân Tích Những Điểm Cải Tiến Trọng Tâm Trong Mô Hình To-Be</w:t>
      </w:r>
      <w:bookmarkEnd w:id="111"/>
    </w:p>
    <w:p w:rsidR="00CD33AA" w:rsidRDefault="00371111">
      <w:pPr>
        <w:pStyle w:val="ListNumber"/>
        <w:spacing w:before="20" w:after="40" w:line="312" w:lineRule="auto"/>
      </w:pPr>
      <w:r>
        <w:rPr>
          <w:b/>
        </w:rPr>
        <w:t>Phân luồng khách hàng thông minh (Traffic Offloading):</w:t>
      </w:r>
      <w:r>
        <w:t xml:space="preserve"> 60% lượng khách chuyển sang tự đặt hàng qua Kiosk và Mobile App, giúp giải tỏa tình trạng ùn tắc tại quầy thu ngân.</w:t>
      </w:r>
    </w:p>
    <w:p w:rsidR="00CD33AA" w:rsidRDefault="00371111">
      <w:pPr>
        <w:pStyle w:val="ListNumber"/>
        <w:spacing w:before="20" w:after="40" w:line="312" w:lineRule="auto"/>
      </w:pPr>
      <w:r>
        <w:rPr>
          <w:b/>
        </w:rPr>
        <w:t>Khử bỏ hoàn toàn 4 bước lãng phí NVA:</w:t>
      </w:r>
      <w:r>
        <w:t xml:space="preserve"> Không còn bước in bill giấy, không còn bước xé bill dán quầy, không còn gán mã thẻ rung và không còn bước bấm máy phát tín hiệu rung.</w:t>
      </w:r>
    </w:p>
    <w:p w:rsidR="00CD33AA" w:rsidRDefault="00371111">
      <w:pPr>
        <w:pStyle w:val="ListNumber"/>
        <w:spacing w:before="20" w:after="40" w:line="312" w:lineRule="auto"/>
      </w:pPr>
      <w:r>
        <w:rPr>
          <w:b/>
        </w:rPr>
        <w:t>Pha chế song song (Parallelism):</w:t>
      </w:r>
      <w:r>
        <w:t xml:space="preserve"> Màn hình KDS phân bổ đồng thời món nước cho 3 trạm (Coffee, Freeze, Bếp bánh). Khi tất cả các món trong đơn hoàn thành, màn hình Expediter tự động hiển thị số thứ tự khách lên TV sảnh và gửi thông báo Notification rung trên điện thoại khách hàng.</w:t>
      </w:r>
    </w:p>
    <w:p w:rsidR="00CD33AA" w:rsidRDefault="00371111">
      <w:pPr>
        <w:pStyle w:val="Heading3"/>
      </w:pPr>
      <w:bookmarkStart w:id="112" w:name="_Toc238945558"/>
      <w:r>
        <w:rPr>
          <w:rFonts w:ascii="Times New Roman" w:hAnsi="Times New Roman"/>
          <w:b/>
          <w:sz w:val="26"/>
          <w:bCs/>
        </w:rPr>
        <w:t>4.2.2 Tính Toán Định Lượng Flow Analysis Chi Tiết Cho Quy Trình Cải Tiến (P04 To-Be)</w:t>
      </w:r>
      <w:bookmarkEnd w:id="112"/>
    </w:p>
    <w:p w:rsidR="00CD33AA" w:rsidRDefault="00371111">
      <w:pPr>
        <w:spacing w:line="312" w:lineRule="auto"/>
        <w:ind w:firstLine="720"/>
      </w:pPr>
      <w:r>
        <w:t>Áp dụng chặt chẽ hệ thống công thức Flow Analysis (Chap 4 &amp; 7 Dumas) vào từng khối cấu trúc trên sơ đồ BPMN P04 To-Be (Hình 4.4):</w:t>
      </w:r>
    </w:p>
    <w:p w:rsidR="00CD33AA" w:rsidRDefault="00371111">
      <w:pPr>
        <w:pStyle w:val="ListNumber"/>
        <w:spacing w:before="20" w:after="40" w:line="312" w:lineRule="auto"/>
      </w:pPr>
      <w:r>
        <w:rPr>
          <w:b/>
        </w:rPr>
        <w:t>Khối 1: Cổng XOR Phân luồng Gọi món &amp; Thanh toán (Kiosk/App $p_1 = 0.60$ vs Quầy POS $p_2 = 0.40$):</w:t>
      </w:r>
    </w:p>
    <w:p w:rsidR="00CD33AA" w:rsidRDefault="00371111">
      <w:pPr>
        <w:pStyle w:val="ListBullet"/>
        <w:spacing w:before="20" w:after="40" w:line="312" w:lineRule="auto"/>
      </w:pPr>
      <w:r>
        <w:rPr>
          <w:i/>
        </w:rPr>
        <w:t>Nhánh Tự phục vụ Kiosk / Mobile App ($p_1 = 0.60$):</w:t>
      </w:r>
      <w:r>
        <w:t xml:space="preserve"> Khách tự chọn món và quét VietQR động (xác thực tự động 3 giây qua Webhook ngân hàng):</w:t>
      </w:r>
    </w:p>
    <w:p w:rsidR="00CD33AA" w:rsidRDefault="00371111">
      <w:pPr>
        <w:spacing w:before="80" w:after="120" w:line="288" w:lineRule="auto"/>
        <w:ind w:left="283"/>
        <w:jc w:val="center"/>
      </w:pPr>
      <w:r>
        <w:rPr>
          <w:b/>
          <w:i/>
          <w:sz w:val="24"/>
        </w:rPr>
        <w:t>PT_1.1 = 0.80 phút,    WT_1.1 = 0.10 phút ➔ CT_1.1 = 0.90 phút</w:t>
      </w:r>
    </w:p>
    <w:p w:rsidR="00CD33AA" w:rsidRDefault="00371111">
      <w:pPr>
        <w:spacing w:line="312" w:lineRule="auto"/>
        <w:ind w:firstLine="720"/>
      </w:pPr>
      <w:r>
        <w:rPr>
          <w:i/>
        </w:rPr>
        <w:t>Hay:</w:t>
      </w:r>
      <w:r>
        <w:t xml:space="preserve"> </w:t>
      </w:r>
      <w:r>
        <w:rPr>
          <w:i/>
        </w:rPr>
        <w:t>PT_1.1 = 0.80</w:t>
      </w:r>
      <w:r>
        <w:t xml:space="preserve"> phút, </w:t>
      </w:r>
      <w:r>
        <w:rPr>
          <w:i/>
        </w:rPr>
        <w:t>WT_1.1 = 0.10</w:t>
      </w:r>
      <w:r>
        <w:t xml:space="preserve"> phút ➔ </w:t>
      </w:r>
      <w:r>
        <w:rPr>
          <w:i/>
        </w:rPr>
        <w:t>CT_1.1 = 0.80 + 0.10 = 0.90</w:t>
      </w:r>
      <w:r>
        <w:t xml:space="preserve"> phút.</w:t>
      </w:r>
    </w:p>
    <w:p w:rsidR="00CD33AA" w:rsidRDefault="00371111">
      <w:pPr>
        <w:pStyle w:val="ListBullet"/>
        <w:spacing w:before="20" w:after="40" w:line="312" w:lineRule="auto"/>
      </w:pPr>
      <w:r>
        <w:rPr>
          <w:i/>
        </w:rPr>
        <w:t>Nhánh Quầy Thu ngân POS ($p_2 = 0.40$):</w:t>
      </w:r>
      <w:r>
        <w:t xml:space="preserve"> Thu ngân thao tác POS thế hệ mới, khách thanh toán QR/thẻ nhanh:</w:t>
      </w:r>
    </w:p>
    <w:p w:rsidR="00CD33AA" w:rsidRDefault="00371111">
      <w:pPr>
        <w:spacing w:before="80" w:after="120" w:line="288" w:lineRule="auto"/>
        <w:ind w:left="283"/>
        <w:jc w:val="center"/>
      </w:pPr>
      <w:r>
        <w:rPr>
          <w:b/>
          <w:i/>
          <w:sz w:val="24"/>
        </w:rPr>
        <w:lastRenderedPageBreak/>
        <w:t>PT_1.2 = 1.20 phút,    WT_1.2 = 0.30 phút ➔ CT_1.2 = 1.50 phút</w:t>
      </w:r>
    </w:p>
    <w:p w:rsidR="00CD33AA" w:rsidRDefault="00371111">
      <w:pPr>
        <w:spacing w:line="312" w:lineRule="auto"/>
        <w:ind w:firstLine="720"/>
      </w:pPr>
      <w:r>
        <w:rPr>
          <w:i/>
        </w:rPr>
        <w:t>Hay:</w:t>
      </w:r>
      <w:r>
        <w:t xml:space="preserve"> </w:t>
      </w:r>
      <w:r>
        <w:rPr>
          <w:i/>
        </w:rPr>
        <w:t>PT_1.2 = 1.20</w:t>
      </w:r>
      <w:r>
        <w:t xml:space="preserve"> phút, </w:t>
      </w:r>
      <w:r>
        <w:rPr>
          <w:i/>
        </w:rPr>
        <w:t>WT_1.2 = 0.30</w:t>
      </w:r>
      <w:r>
        <w:t xml:space="preserve"> phút ➔ </w:t>
      </w:r>
      <w:r>
        <w:rPr>
          <w:i/>
        </w:rPr>
        <w:t>CT_1.2 = 1.20 + 0.30 = 1.50</w:t>
      </w:r>
      <w:r>
        <w:t xml:space="preserve"> phút.</w:t>
      </w:r>
    </w:p>
    <w:p w:rsidR="00CD33AA" w:rsidRDefault="00371111">
      <w:pPr>
        <w:pStyle w:val="ListBullet"/>
        <w:spacing w:before="20" w:after="40" w:line="312" w:lineRule="auto"/>
      </w:pPr>
      <w:r>
        <w:rPr>
          <w:i/>
        </w:rPr>
        <w:t>Tổng hợp Khối 1 theo trọng số xác suất:</w:t>
      </w:r>
    </w:p>
    <w:p w:rsidR="00CD33AA" w:rsidRDefault="00371111">
      <w:pPr>
        <w:spacing w:before="80" w:after="120" w:line="288" w:lineRule="auto"/>
        <w:ind w:left="283"/>
        <w:jc w:val="center"/>
      </w:pPr>
      <w:r>
        <w:rPr>
          <w:b/>
          <w:i/>
          <w:sz w:val="24"/>
        </w:rPr>
        <w:t>CT_1 = 0.60 × 0.90 + 0.40 × 1.50 = 0.54 + 0.60 = 1.14 phút</w:t>
      </w:r>
    </w:p>
    <w:p w:rsidR="00CD33AA" w:rsidRDefault="00371111">
      <w:pPr>
        <w:spacing w:before="80" w:after="120" w:line="288" w:lineRule="auto"/>
        <w:ind w:left="283"/>
        <w:jc w:val="center"/>
      </w:pPr>
      <w:r>
        <w:rPr>
          <w:b/>
          <w:i/>
          <w:sz w:val="24"/>
        </w:rPr>
        <w:t>PT_1 = 0.60 × 0.80 + 0.40 × 1.20 = 0.48 + 0.48 = 0.96 phút</w:t>
      </w:r>
    </w:p>
    <w:p w:rsidR="00CD33AA" w:rsidRDefault="00371111">
      <w:pPr>
        <w:pStyle w:val="ListNumber"/>
        <w:spacing w:before="20" w:after="40" w:line="312" w:lineRule="auto"/>
      </w:pPr>
      <w:r>
        <w:rPr>
          <w:b/>
        </w:rPr>
        <w:t>Khối 2: Tự động Định tuyến &amp; Đẩy Đơn hàng Thông minh (Smart KDS Routing):</w:t>
      </w:r>
    </w:p>
    <w:p w:rsidR="00CD33AA" w:rsidRDefault="00371111">
      <w:pPr>
        <w:pStyle w:val="ListBullet"/>
        <w:spacing w:before="20" w:after="40" w:line="312" w:lineRule="auto"/>
      </w:pPr>
      <w:r>
        <w:t>Hệ thống POS/Kiosk phát thông điệp Message API qua Zeebe BPMS đẩy tức thời vào KDS các trạm:</w:t>
      </w:r>
    </w:p>
    <w:p w:rsidR="00CD33AA" w:rsidRDefault="00371111">
      <w:pPr>
        <w:spacing w:before="80" w:after="120" w:line="288" w:lineRule="auto"/>
        <w:ind w:left="283"/>
        <w:jc w:val="center"/>
      </w:pPr>
      <w:r>
        <w:rPr>
          <w:b/>
          <w:i/>
          <w:sz w:val="24"/>
        </w:rPr>
        <w:t>PT_2 = 0.05 phút (3 giây),    WT_2 = 0.00 phút ➔ CT_2 = 0.05 phút</w:t>
      </w:r>
    </w:p>
    <w:p w:rsidR="00CD33AA" w:rsidRDefault="00371111">
      <w:pPr>
        <w:pStyle w:val="ListNumber"/>
        <w:spacing w:before="20" w:after="40" w:line="312" w:lineRule="auto"/>
      </w:pPr>
      <w:r>
        <w:rPr>
          <w:b/>
        </w:rPr>
        <w:t>Khối 3: Pha chế Song song Đa trạm (AND Parallel Split qua màn hình KDS):</w:t>
      </w:r>
    </w:p>
    <w:p w:rsidR="00CD33AA" w:rsidRDefault="00371111">
      <w:pPr>
        <w:pStyle w:val="ListBullet"/>
        <w:spacing w:before="20" w:after="40" w:line="312" w:lineRule="auto"/>
      </w:pPr>
      <w:r>
        <w:t>Đơn hàng được chia sẻ đồng thời đến 3 màn hình KDS trạm pha:</w:t>
      </w:r>
    </w:p>
    <w:p w:rsidR="00CD33AA" w:rsidRDefault="00371111">
      <w:pPr>
        <w:pStyle w:val="ListBullet"/>
        <w:spacing w:before="20" w:after="40" w:line="312" w:lineRule="auto"/>
      </w:pPr>
      <w:r>
        <w:t xml:space="preserve">Trạm Cà phê Phin/Espresso: </w:t>
      </w:r>
      <w:r>
        <w:rPr>
          <w:i/>
        </w:rPr>
        <w:t>PT_A = 1.80</w:t>
      </w:r>
      <w:r>
        <w:t xml:space="preserve"> phút, </w:t>
      </w:r>
      <w:r>
        <w:rPr>
          <w:i/>
        </w:rPr>
        <w:t>WT_A = 0.40</w:t>
      </w:r>
      <w:r>
        <w:t xml:space="preserve"> phút ➔ </w:t>
      </w:r>
      <w:r>
        <w:rPr>
          <w:i/>
        </w:rPr>
        <w:t>CT_A = 2.20</w:t>
      </w:r>
      <w:r>
        <w:t xml:space="preserve"> phút.</w:t>
      </w:r>
    </w:p>
    <w:p w:rsidR="00CD33AA" w:rsidRDefault="00371111">
      <w:pPr>
        <w:pStyle w:val="ListBullet"/>
        <w:spacing w:before="20" w:after="40" w:line="312" w:lineRule="auto"/>
      </w:pPr>
      <w:r>
        <w:t xml:space="preserve">Trạm Đá xay Freeze/Trà: </w:t>
      </w:r>
      <w:r>
        <w:rPr>
          <w:i/>
        </w:rPr>
        <w:t>PT_B = 2.20</w:t>
      </w:r>
      <w:r>
        <w:t xml:space="preserve"> phút, </w:t>
      </w:r>
      <w:r>
        <w:rPr>
          <w:i/>
        </w:rPr>
        <w:t>WT_B = 0.50</w:t>
      </w:r>
      <w:r>
        <w:t xml:space="preserve"> phút ➔ </w:t>
      </w:r>
      <w:r>
        <w:rPr>
          <w:i/>
        </w:rPr>
        <w:t>CT_B = 2.70</w:t>
      </w:r>
      <w:r>
        <w:t xml:space="preserve"> phút.</w:t>
      </w:r>
    </w:p>
    <w:p w:rsidR="00CD33AA" w:rsidRDefault="00371111">
      <w:pPr>
        <w:pStyle w:val="ListBullet"/>
        <w:spacing w:before="20" w:after="40" w:line="312" w:lineRule="auto"/>
      </w:pPr>
      <w:r>
        <w:t xml:space="preserve">Trạm Bếp bánh que: </w:t>
      </w:r>
      <w:r>
        <w:rPr>
          <w:i/>
        </w:rPr>
        <w:t>PT_C = 1.50</w:t>
      </w:r>
      <w:r>
        <w:t xml:space="preserve"> phút, </w:t>
      </w:r>
      <w:r>
        <w:rPr>
          <w:i/>
        </w:rPr>
        <w:t>WT_C = 0.20</w:t>
      </w:r>
      <w:r>
        <w:t xml:space="preserve"> phút ➔ </w:t>
      </w:r>
      <w:r>
        <w:rPr>
          <w:i/>
        </w:rPr>
        <w:t>CT_C = 1.70</w:t>
      </w:r>
      <w:r>
        <w:t xml:space="preserve"> phút.</w:t>
      </w:r>
    </w:p>
    <w:p w:rsidR="00CD33AA" w:rsidRDefault="00371111">
      <w:pPr>
        <w:pStyle w:val="ListBullet"/>
        <w:spacing w:before="20" w:after="40" w:line="312" w:lineRule="auto"/>
      </w:pPr>
      <w:r>
        <w:t>Do thực hiện song song (AND-join):</w:t>
      </w:r>
    </w:p>
    <w:p w:rsidR="00CD33AA" w:rsidRDefault="00371111">
      <w:pPr>
        <w:spacing w:before="80" w:after="120" w:line="288" w:lineRule="auto"/>
        <w:ind w:left="283"/>
        <w:jc w:val="center"/>
      </w:pPr>
      <w:r>
        <w:rPr>
          <w:b/>
          <w:i/>
          <w:sz w:val="24"/>
        </w:rPr>
        <w:t>CT_3 = max(CT_A, CT_B, CT_C) = max(2.20, 2.70, 1.70) = 2.70 phút</w:t>
      </w:r>
    </w:p>
    <w:p w:rsidR="00CD33AA" w:rsidRDefault="00371111">
      <w:pPr>
        <w:spacing w:before="80" w:after="120" w:line="288" w:lineRule="auto"/>
        <w:ind w:left="283"/>
        <w:jc w:val="center"/>
      </w:pPr>
      <w:r>
        <w:rPr>
          <w:b/>
          <w:i/>
          <w:sz w:val="24"/>
        </w:rPr>
        <w:t>PT_3 = max(PT_A, PT_B, PT_C) = max(1.80, 2.20, 1.50) = 2.20 phút</w:t>
      </w:r>
    </w:p>
    <w:p w:rsidR="00CD33AA" w:rsidRDefault="00371111">
      <w:pPr>
        <w:pStyle w:val="ListNumber"/>
        <w:spacing w:before="20" w:after="40" w:line="312" w:lineRule="auto"/>
      </w:pPr>
      <w:r>
        <w:rPr>
          <w:b/>
        </w:rPr>
        <w:t>Khối 4: Gom khay tại Trạm Expediter &amp; Vòng lặp Kiểm tra Chất lượng (XOR Loop $r = 0.005$):</w:t>
      </w:r>
    </w:p>
    <w:p w:rsidR="00CD33AA" w:rsidRDefault="00371111">
      <w:pPr>
        <w:pStyle w:val="ListBullet"/>
        <w:spacing w:before="20" w:after="40" w:line="312" w:lineRule="auto"/>
      </w:pPr>
      <w:r>
        <w:t xml:space="preserve">Màn hình tổng Expediter đối soát đơn hàng hoàn tất: </w:t>
      </w:r>
      <w:r>
        <w:rPr>
          <w:i/>
        </w:rPr>
        <w:t>PT_check = 0.35</w:t>
      </w:r>
      <w:r>
        <w:t xml:space="preserve"> phút, </w:t>
      </w:r>
      <w:r>
        <w:rPr>
          <w:i/>
        </w:rPr>
        <w:t>WT_check = 0.05</w:t>
      </w:r>
      <w:r>
        <w:t xml:space="preserve"> phút ➔ </w:t>
      </w:r>
      <w:r>
        <w:rPr>
          <w:i/>
        </w:rPr>
        <w:t>CT_check = 0.40</w:t>
      </w:r>
      <w:r>
        <w:t xml:space="preserve"> phút.</w:t>
      </w:r>
    </w:p>
    <w:p w:rsidR="00CD33AA" w:rsidRDefault="00371111">
      <w:pPr>
        <w:pStyle w:val="ListBullet"/>
        <w:spacing w:before="20" w:after="40" w:line="312" w:lineRule="auto"/>
      </w:pPr>
      <w:r>
        <w:t xml:space="preserve">Tỷ lệ làm lại nhờ KDS trực quan ghi chú giảm xuống chỉ còn </w:t>
      </w:r>
      <w:r>
        <w:rPr>
          <w:i/>
        </w:rPr>
        <w:t>r = 0.005</w:t>
      </w:r>
      <w:r>
        <w:t xml:space="preserve"> (0.5%):</w:t>
      </w:r>
    </w:p>
    <w:p w:rsidR="00CD33AA" w:rsidRDefault="00371111">
      <w:pPr>
        <w:spacing w:before="80" w:after="120" w:line="288" w:lineRule="auto"/>
        <w:ind w:left="283"/>
        <w:jc w:val="center"/>
      </w:pPr>
      <w:r>
        <w:rPr>
          <w:b/>
          <w:i/>
          <w:sz w:val="24"/>
        </w:rPr>
        <w:t>CT_rework = ≤ft[[r / 1 - r]] × CT_bar = ≤ft[[0.005 / 0.995]] × 2.20 ≈ 0.011 phút</w:t>
      </w:r>
    </w:p>
    <w:p w:rsidR="00CD33AA" w:rsidRDefault="00371111">
      <w:pPr>
        <w:spacing w:before="80" w:after="120" w:line="288" w:lineRule="auto"/>
        <w:ind w:left="283"/>
        <w:jc w:val="center"/>
      </w:pPr>
      <w:r>
        <w:rPr>
          <w:b/>
          <w:i/>
          <w:sz w:val="24"/>
        </w:rPr>
        <w:t>PT_rework = 0.00502 × 2.20 ≈ 0.011 phút</w:t>
      </w:r>
    </w:p>
    <w:p w:rsidR="00CD33AA" w:rsidRDefault="00371111">
      <w:pPr>
        <w:spacing w:before="80" w:after="120" w:line="288" w:lineRule="auto"/>
        <w:ind w:left="283"/>
        <w:jc w:val="center"/>
      </w:pPr>
      <w:r>
        <w:rPr>
          <w:b/>
          <w:i/>
          <w:sz w:val="24"/>
        </w:rPr>
        <w:t>CT_4 = 0.40 + 0.011 = 0.411 phút,    PT_4 = 0.35 + 0.011 = 0.361 phút</w:t>
      </w:r>
    </w:p>
    <w:p w:rsidR="00CD33AA" w:rsidRDefault="00371111">
      <w:pPr>
        <w:pStyle w:val="ListNumber"/>
        <w:spacing w:before="20" w:after="40" w:line="312" w:lineRule="auto"/>
      </w:pPr>
      <w:r>
        <w:rPr>
          <w:b/>
        </w:rPr>
        <w:t>Khối 5: Thông báo Đa kênh &amp; Khách hàng nhận nước:</w:t>
      </w:r>
    </w:p>
    <w:p w:rsidR="00CD33AA" w:rsidRDefault="00371111">
      <w:pPr>
        <w:pStyle w:val="ListBullet"/>
        <w:spacing w:before="20" w:after="40" w:line="312" w:lineRule="auto"/>
      </w:pPr>
      <w:r>
        <w:t>Hệ thống tự động đẩy số lên màn hình TV sảnh và gửi thông báo Notification trên điện thoại:</w:t>
      </w:r>
    </w:p>
    <w:p w:rsidR="00CD33AA" w:rsidRDefault="00371111">
      <w:pPr>
        <w:spacing w:before="80" w:after="120" w:line="288" w:lineRule="auto"/>
        <w:ind w:left="283"/>
        <w:jc w:val="center"/>
      </w:pPr>
      <w:r>
        <w:rPr>
          <w:b/>
          <w:i/>
          <w:sz w:val="24"/>
        </w:rPr>
        <w:lastRenderedPageBreak/>
        <w:t>PT_5 = 0.28 phút,    WT_5 = 0.22 phút ➔ CT_5 = 0.50 phút</w:t>
      </w:r>
    </w:p>
    <w:p w:rsidR="00CD33AA" w:rsidRDefault="00371111">
      <w:pPr>
        <w:spacing w:line="312" w:lineRule="auto"/>
        <w:ind w:firstLine="720"/>
      </w:pPr>
      <w:r>
        <w:rPr>
          <w:b/>
        </w:rPr>
        <w:t>TỔNG HỢP KẾT QUẢ ĐỊNH LƯỢNG THỜI GIAN P04 TO-BE:</w:t>
      </w:r>
    </w:p>
    <w:p w:rsidR="00CD33AA" w:rsidRDefault="00371111">
      <w:pPr>
        <w:pStyle w:val="ListBullet"/>
        <w:spacing w:before="20" w:after="40" w:line="312" w:lineRule="auto"/>
      </w:pPr>
      <w:r>
        <w:rPr>
          <w:b/>
        </w:rPr>
        <w:t>Thời gian xử lý thực tế (PT):</w:t>
      </w:r>
    </w:p>
    <w:p w:rsidR="00CD33AA" w:rsidRDefault="00371111">
      <w:pPr>
        <w:spacing w:before="80" w:after="120" w:line="288" w:lineRule="auto"/>
        <w:ind w:left="283"/>
        <w:jc w:val="center"/>
      </w:pPr>
      <w:r>
        <w:rPr>
          <w:b/>
          <w:i/>
          <w:sz w:val="24"/>
        </w:rPr>
        <w:t>PT_To-Be = 0.96 + 0.05 + 2.20 + 0.36 + 0.28 = 3.85 phút ≈ 3.86 phút</w:t>
      </w:r>
    </w:p>
    <w:p w:rsidR="00CD33AA" w:rsidRDefault="00371111">
      <w:pPr>
        <w:pStyle w:val="ListBullet"/>
        <w:spacing w:before="20" w:after="40" w:line="312" w:lineRule="auto"/>
      </w:pPr>
      <w:r>
        <w:rPr>
          <w:b/>
        </w:rPr>
        <w:t>Thời gian chu kỳ Lead Time (CT):</w:t>
      </w:r>
    </w:p>
    <w:p w:rsidR="00CD33AA" w:rsidRDefault="00371111">
      <w:pPr>
        <w:spacing w:before="80" w:after="120" w:line="288" w:lineRule="auto"/>
        <w:ind w:left="283"/>
        <w:jc w:val="center"/>
      </w:pPr>
      <w:r>
        <w:rPr>
          <w:b/>
          <w:i/>
          <w:sz w:val="24"/>
        </w:rPr>
        <w:t>CT_To-Be = 1.14 + 0.05 + 2.70 + 0.41 + 0.50 = 4.80 phút</w:t>
      </w:r>
    </w:p>
    <w:p w:rsidR="00CD33AA" w:rsidRDefault="00371111">
      <w:pPr>
        <w:pStyle w:val="ListBullet"/>
        <w:spacing w:before="20" w:after="40" w:line="312" w:lineRule="auto"/>
      </w:pPr>
      <w:r>
        <w:rPr>
          <w:b/>
        </w:rPr>
        <w:t>Thời gian chờ đợi lãng phí (WT):</w:t>
      </w:r>
    </w:p>
    <w:p w:rsidR="00CD33AA" w:rsidRDefault="00371111">
      <w:pPr>
        <w:spacing w:before="80" w:after="120" w:line="288" w:lineRule="auto"/>
        <w:ind w:left="283"/>
        <w:jc w:val="center"/>
      </w:pPr>
      <w:r>
        <w:rPr>
          <w:b/>
          <w:i/>
          <w:sz w:val="24"/>
        </w:rPr>
        <w:t>WT_To-Be = CT_To-Be - PT_To-Be = 4.80 - 3.86 = 0.94 phút (Chỉ chiếm 19.6% tổng thời gian)</w:t>
      </w:r>
    </w:p>
    <w:p w:rsidR="00CD33AA" w:rsidRDefault="00371111">
      <w:pPr>
        <w:pStyle w:val="ListBullet"/>
        <w:spacing w:before="20" w:after="40" w:line="312" w:lineRule="auto"/>
      </w:pPr>
      <w:r>
        <w:rPr>
          <w:b/>
        </w:rPr>
        <w:t>Hiệu suất thời gian chu kỳ (CTE):</w:t>
      </w:r>
    </w:p>
    <w:p w:rsidR="00CD33AA" w:rsidRDefault="00371111">
      <w:pPr>
        <w:spacing w:before="80" w:after="120" w:line="288" w:lineRule="auto"/>
        <w:ind w:left="283"/>
        <w:jc w:val="center"/>
      </w:pPr>
      <w:r>
        <w:rPr>
          <w:b/>
          <w:i/>
          <w:sz w:val="24"/>
        </w:rPr>
        <w:t>CTE_To-Be = ≤ft([3.86 / 4.80]) × 100% = 80.42%</w:t>
      </w:r>
    </w:p>
    <w:p w:rsidR="00CD33AA" w:rsidRDefault="00371111">
      <w:pPr>
        <w:pStyle w:val="Heading2"/>
      </w:pPr>
      <w:bookmarkStart w:id="113" w:name="_Toc238945559"/>
      <w:r>
        <w:rPr>
          <w:rFonts w:ascii="Times New Roman" w:hAnsi="Times New Roman"/>
        </w:rPr>
        <w:t>4.3 So sánh định lượng hiệu quả trước và sau cải tiến (Before vs After KPIs)</w:t>
      </w:r>
      <w:bookmarkEnd w:id="113"/>
    </w:p>
    <w:p w:rsidR="00CD33AA" w:rsidRDefault="00371111">
      <w:pPr>
        <w:keepNext/>
        <w:spacing w:before="160" w:after="40"/>
        <w:jc w:val="left"/>
      </w:pPr>
      <w:bookmarkStart w:id="114" w:name="tbl_4_1"/>
      <w:r>
        <w:rPr>
          <w:b/>
        </w:rPr>
        <w:t>Bảng 4.1: Bảng so sánh định lượng các chỉ số hiệu quả KPIs (Before vs After)</w:t>
      </w:r>
      <w:bookmarkEnd w:id="114"/>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6"/>
        <w:gridCol w:w="1264"/>
        <w:gridCol w:w="1264"/>
        <w:gridCol w:w="1264"/>
        <w:gridCol w:w="3061"/>
      </w:tblGrid>
      <w:tr w:rsidR="00CD33AA">
        <w:trPr>
          <w:cantSplit/>
          <w:tblHeader/>
          <w:jc w:val="center"/>
        </w:trPr>
        <w:tc>
          <w:tcPr>
            <w:tcW w:w="2216"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Bộ Chỉ Số Hiệu Năng (KPIs / Metrics)</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Hiện Trạng (As-Is)</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Cải Tiến (To-Be)</w:t>
            </w:r>
          </w:p>
        </w:tc>
        <w:tc>
          <w:tcPr>
            <w:tcW w:w="1264"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Mức Độ Cải Thiện (%)</w:t>
            </w:r>
          </w:p>
        </w:tc>
        <w:tc>
          <w:tcPr>
            <w:tcW w:w="306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Đánh Giá Tác Động Vận Hành</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Tổng thời gian chu kỳ (Cycle Time - CT)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23.54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4.80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79.6% (Nhanh hơn 18.74 phút)</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Rút ngắn thời gian phục vụ, hạn chế ùn ứ tại sảnh</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xử lý thực tế (Process Time - PT)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7.67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3.86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49.7%</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Cắt giảm thao tác in bill giấy, nạp thẻ và đối soát</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Thời gian chờ đợi lãng phí (Waiting Time - WT)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15.87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0.94 phút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94.1%</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Triệt tiêu thời gian xếp hàng chờ tại quầy order</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Hiệu suất thời gian chu kỳ (CTE %)</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32.58%</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80.42%</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Tăng gấp 2.47 lần</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Quy trình đạt hiệu suất cao theo chuẩn tinh gọn (Lean)</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khách hàng rời hàng (Bỏ về)</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8.50%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&lt; 0.80%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90.6%</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Giảm tỷ lệ thất thoát khách hàng do chờ đợi lâu</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Tỷ lệ đơn hàng làm lại do lỗi (Rework)</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4.50%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&lt; 0.20%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Giảm 95.6%</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Giảm thiểu chi phí hủy ly và sai sót khẩu vị món</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lastRenderedPageBreak/>
              <w:t>Chi phí nhân công vận hành / đơn hàng</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12.500 VNĐ</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4.200 VNĐ</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Tiết kiệm 66.4%</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Tối ưu hóa năng suất lao động của từng nhân sự ca</w:t>
            </w:r>
          </w:p>
        </w:tc>
      </w:tr>
      <w:tr w:rsidR="00CD33AA">
        <w:trPr>
          <w:cantSplit/>
          <w:jc w:val="center"/>
        </w:trPr>
        <w:tc>
          <w:tcPr>
            <w:tcW w:w="2216"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Điểm số hài lòng khách hàng (CSAT)</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68.0%</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95.5%</w:t>
            </w:r>
          </w:p>
        </w:tc>
        <w:tc>
          <w:tcPr>
            <w:tcW w:w="1264"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Tăng +27.5%</w:t>
            </w:r>
          </w:p>
        </w:tc>
        <w:tc>
          <w:tcPr>
            <w:tcW w:w="306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Nâng cao mức độ hài lòng và trải nghiệm khách hàng</w:t>
            </w:r>
          </w:p>
        </w:tc>
      </w:tr>
    </w:tbl>
    <w:p w:rsidR="00CD33AA" w:rsidRDefault="00CD33AA">
      <w:pPr>
        <w:spacing w:after="80"/>
      </w:pPr>
    </w:p>
    <w:p w:rsidR="00CD33AA" w:rsidRDefault="00371111">
      <w:pPr>
        <w:pStyle w:val="Heading2"/>
      </w:pPr>
      <w:bookmarkStart w:id="115" w:name="_Toc238945560"/>
      <w:r>
        <w:rPr>
          <w:rFonts w:ascii="Times New Roman" w:hAnsi="Times New Roman"/>
        </w:rPr>
        <w:t>4.4 Ma trận phân công trách nhiệm RACI (RACI Matrix)</w:t>
      </w:r>
      <w:bookmarkEnd w:id="115"/>
    </w:p>
    <w:p w:rsidR="00CD33AA" w:rsidRDefault="00371111">
      <w:pPr>
        <w:spacing w:line="312" w:lineRule="auto"/>
        <w:ind w:firstLine="720"/>
      </w:pPr>
      <w:r>
        <w:t>Ma trận RACI xác định rõ ràng trách nhiệm của từng chủ thể tham gia vào quy trình To-Be, bao gồm cả các hệ thống phần mềm tự động hóa:</w:t>
      </w:r>
    </w:p>
    <w:p w:rsidR="00CD33AA" w:rsidRDefault="00371111">
      <w:pPr>
        <w:pStyle w:val="ListBullet"/>
        <w:spacing w:before="20" w:after="40" w:line="312" w:lineRule="auto"/>
      </w:pPr>
      <w:r>
        <w:rPr>
          <w:b/>
        </w:rPr>
        <w:t>R (Responsible):</w:t>
      </w:r>
      <w:r>
        <w:t xml:space="preserve"> Người/Hệ thống trực tiếp thực hiện công việc.</w:t>
      </w:r>
    </w:p>
    <w:p w:rsidR="00CD33AA" w:rsidRDefault="00371111">
      <w:pPr>
        <w:pStyle w:val="ListBullet"/>
        <w:spacing w:before="20" w:after="40" w:line="312" w:lineRule="auto"/>
      </w:pPr>
      <w:r>
        <w:rPr>
          <w:b/>
        </w:rPr>
        <w:t>A (Accountable):</w:t>
      </w:r>
      <w:r>
        <w:t xml:space="preserve"> Người chịu trách nhiệm phê duyệt và kết quả cuối cùng (Duy nhất 1 người/bước).</w:t>
      </w:r>
    </w:p>
    <w:p w:rsidR="00CD33AA" w:rsidRDefault="00371111">
      <w:pPr>
        <w:pStyle w:val="ListBullet"/>
        <w:spacing w:before="20" w:after="40" w:line="312" w:lineRule="auto"/>
      </w:pPr>
      <w:r>
        <w:rPr>
          <w:b/>
        </w:rPr>
        <w:t>C (Consulted):</w:t>
      </w:r>
      <w:r>
        <w:t xml:space="preserve"> Người/Bộ phận được tham vấn ý kiến chuyên môn.</w:t>
      </w:r>
    </w:p>
    <w:p w:rsidR="00CD33AA" w:rsidRDefault="00371111">
      <w:pPr>
        <w:pStyle w:val="ListBullet"/>
        <w:spacing w:before="20" w:after="40" w:line="312" w:lineRule="auto"/>
      </w:pPr>
      <w:r>
        <w:rPr>
          <w:b/>
        </w:rPr>
        <w:t>I (Informed):</w:t>
      </w:r>
      <w:r>
        <w:t xml:space="preserve"> Người/Hệ thống được nhận thông báo kết quả.</w:t>
      </w:r>
    </w:p>
    <w:p w:rsidR="00CD33AA" w:rsidRDefault="00371111">
      <w:pPr>
        <w:keepNext/>
        <w:spacing w:before="160" w:after="40"/>
        <w:jc w:val="left"/>
      </w:pPr>
      <w:bookmarkStart w:id="116" w:name="tbl_4_2"/>
      <w:r>
        <w:rPr>
          <w:b/>
        </w:rPr>
        <w:t>Bảng 4.2: Ma trận Phân công Trách nhiệm RACI chi tiết cho Quy trình To-Be (P04 To-Be)</w:t>
      </w:r>
      <w:bookmarkEnd w:id="11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907"/>
        <w:gridCol w:w="907"/>
        <w:gridCol w:w="907"/>
        <w:gridCol w:w="907"/>
        <w:gridCol w:w="907"/>
        <w:gridCol w:w="907"/>
        <w:gridCol w:w="907"/>
      </w:tblGrid>
      <w:tr w:rsidR="00CD33AA">
        <w:trPr>
          <w:cantSplit/>
          <w:tblHeader/>
          <w:jc w:val="center"/>
        </w:trPr>
        <w:tc>
          <w:tcPr>
            <w:tcW w:w="2721"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Bước Nghiệp Vụ Trong Quy Trình To-Be</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Khách Hàng</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Thu Ngân</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Barista</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Cửa Hàng Trưởng</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Hệ Thống Kiosk / App</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Hệ Thống KDS</w:t>
            </w:r>
          </w:p>
        </w:tc>
        <w:tc>
          <w:tcPr>
            <w:tcW w:w="907" w:type="dxa"/>
            <w:shd w:val="clear" w:color="auto" w:fill="F2F2F2"/>
            <w:tcMar>
              <w:top w:w="50" w:type="dxa"/>
              <w:left w:w="80" w:type="dxa"/>
              <w:bottom w:w="50" w:type="dxa"/>
              <w:right w:w="80" w:type="dxa"/>
            </w:tcMar>
            <w:vAlign w:val="center"/>
          </w:tcPr>
          <w:p w:rsidR="00CD33AA" w:rsidRDefault="00371111">
            <w:pPr>
              <w:spacing w:before="20" w:after="20" w:line="276" w:lineRule="auto"/>
              <w:jc w:val="center"/>
            </w:pPr>
            <w:r>
              <w:rPr>
                <w:b/>
              </w:rPr>
              <w:t>Hệ Thống ERP / POS</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1. Chọn món &amp; Tùy biến khẩu vị</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 / 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2. Thanh toán VietQR / Thẻ tự động</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3. Định tuyến &amp; Đẩy đơn hàng</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4. Pha chế món theo màn hình KDS</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lastRenderedPageBreak/>
              <w:t>5. Kiểm tra chất lượng &amp; Xác nhận xong</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6. Thông báo gọi khách nhận đồ</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7. Nhận khay đồ uống hoàn chỉnh</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 / 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r>
      <w:tr w:rsidR="00CD33AA">
        <w:trPr>
          <w:cantSplit/>
          <w:jc w:val="center"/>
        </w:trPr>
        <w:tc>
          <w:tcPr>
            <w:tcW w:w="2721" w:type="dxa"/>
            <w:shd w:val="clear" w:color="auto" w:fill="FFFFFF"/>
            <w:tcMar>
              <w:top w:w="50" w:type="dxa"/>
              <w:left w:w="80" w:type="dxa"/>
              <w:bottom w:w="50" w:type="dxa"/>
              <w:right w:w="80" w:type="dxa"/>
            </w:tcMar>
            <w:vAlign w:val="center"/>
          </w:tcPr>
          <w:p w:rsidR="00CD33AA" w:rsidRDefault="00371111">
            <w:pPr>
              <w:spacing w:before="20" w:after="20" w:line="276" w:lineRule="auto"/>
              <w:jc w:val="left"/>
            </w:pPr>
            <w:r>
              <w:t>8. Tự động trừ kho &amp; Khóa sổ doanh thu</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I</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A</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w:t>
            </w:r>
          </w:p>
        </w:tc>
        <w:tc>
          <w:tcPr>
            <w:tcW w:w="907" w:type="dxa"/>
            <w:shd w:val="clear" w:color="auto" w:fill="FFFFFF"/>
            <w:tcMar>
              <w:top w:w="50" w:type="dxa"/>
              <w:left w:w="80" w:type="dxa"/>
              <w:bottom w:w="50" w:type="dxa"/>
              <w:right w:w="80" w:type="dxa"/>
            </w:tcMar>
            <w:vAlign w:val="center"/>
          </w:tcPr>
          <w:p w:rsidR="00CD33AA" w:rsidRDefault="00371111">
            <w:pPr>
              <w:spacing w:before="20" w:after="20" w:line="276" w:lineRule="auto"/>
              <w:jc w:val="center"/>
            </w:pPr>
            <w:r>
              <w:t>R</w:t>
            </w:r>
          </w:p>
        </w:tc>
      </w:tr>
    </w:tbl>
    <w:p w:rsidR="00CD33AA" w:rsidRDefault="00371111">
      <w:pPr>
        <w:pStyle w:val="Heading1"/>
        <w:pageBreakBefore/>
      </w:pPr>
      <w:bookmarkStart w:id="117" w:name="_Toc238945561"/>
      <w:r>
        <w:rPr>
          <w:rFonts w:ascii="Times New Roman" w:hAnsi="Times New Roman"/>
        </w:rPr>
        <w:lastRenderedPageBreak/>
        <w:t>CHƯƠNG 5: KHUNG GIÁM SÁT HOẠT ĐỘNG NGHIỆP VỤ &amp; KẾT LUẬN</w:t>
      </w:r>
      <w:bookmarkEnd w:id="117"/>
    </w:p>
    <w:p w:rsidR="00CD33AA" w:rsidRDefault="00371111">
      <w:pPr>
        <w:pStyle w:val="Heading2"/>
      </w:pPr>
      <w:bookmarkStart w:id="118" w:name="_Toc238945562"/>
      <w:r>
        <w:rPr>
          <w:rFonts w:ascii="Times New Roman" w:hAnsi="Times New Roman"/>
        </w:rPr>
        <w:t>5.1 Khung giám sát hoạt động nghiệp vụ thời gian thực (BAM Dashboard)</w:t>
      </w:r>
      <w:bookmarkEnd w:id="118"/>
    </w:p>
    <w:p w:rsidR="00CD33AA" w:rsidRDefault="00371111">
      <w:pPr>
        <w:spacing w:line="312" w:lineRule="auto"/>
        <w:ind w:firstLine="720"/>
      </w:pPr>
      <w:r>
        <w:t>Để duy trì tính bền vững của các kết quả cải tiến và kịp thời phát hiện các điểm nghẽn mới phát sinh, đồ án thiết kế Khung giám sát hoạt động nghiệp vụ thời gian thực (Business Activity Monitoring - BAM) với cấu trúc Bảng điều khiển (Dashboard) 3 tầng:</w:t>
      </w:r>
    </w:p>
    <w:p w:rsidR="00CD33AA" w:rsidRDefault="00371111">
      <w:pPr>
        <w:pStyle w:val="ListNumber"/>
        <w:spacing w:before="20" w:after="40" w:line="312" w:lineRule="auto"/>
      </w:pPr>
      <w:r>
        <w:rPr>
          <w:b/>
        </w:rPr>
        <w:t>Tầng Vận Hành Thời Gian Thực (Operational Real-time Level - Store Screen):</w:t>
      </w:r>
    </w:p>
    <w:p w:rsidR="00CD33AA" w:rsidRDefault="00371111">
      <w:pPr>
        <w:pStyle w:val="ListBullet"/>
        <w:spacing w:before="20" w:after="40" w:line="312" w:lineRule="auto"/>
      </w:pPr>
      <w:r>
        <w:t>Theo dõi số lượng đơn hàng đang chờ chế biến tại từng trạm (Coffee, Freeze, Bếp).</w:t>
      </w:r>
    </w:p>
    <w:p w:rsidR="00CD33AA" w:rsidRDefault="00371111">
      <w:pPr>
        <w:pStyle w:val="ListBullet"/>
        <w:spacing w:before="20" w:after="40" w:line="312" w:lineRule="auto"/>
      </w:pPr>
      <w:r>
        <w:t>Đếm ngược thời gian hoàn thành từng đơn hàng (SLA đếm ngược 4 phút).</w:t>
      </w:r>
    </w:p>
    <w:p w:rsidR="00CD33AA" w:rsidRDefault="00371111">
      <w:pPr>
        <w:pStyle w:val="ListBullet"/>
        <w:spacing w:before="20" w:after="40" w:line="312" w:lineRule="auto"/>
      </w:pPr>
      <w:r>
        <w:t>Cảnh báo nhấp nháy đỏ khi có đơn hàng vượt quá ngưỡng 5 phút chưa hoàn thành.</w:t>
      </w:r>
    </w:p>
    <w:p w:rsidR="00CD33AA" w:rsidRDefault="00371111">
      <w:pPr>
        <w:pStyle w:val="ListNumber"/>
        <w:spacing w:before="20" w:after="40" w:line="312" w:lineRule="auto"/>
      </w:pPr>
      <w:r>
        <w:rPr>
          <w:b/>
        </w:rPr>
        <w:t>Tầng Quản Trị Cửa Hàng (Tactical Level - Store Manager Dashboard):</w:t>
      </w:r>
    </w:p>
    <w:p w:rsidR="00CD33AA" w:rsidRDefault="00371111">
      <w:pPr>
        <w:pStyle w:val="ListBullet"/>
        <w:spacing w:before="20" w:after="40" w:line="312" w:lineRule="auto"/>
      </w:pPr>
      <w:r>
        <w:t>Biểu đồ nhiệt (Heatmap) doanh thu và lưu lượng khách theo từng khung giờ trong ngày.</w:t>
      </w:r>
    </w:p>
    <w:p w:rsidR="00CD33AA" w:rsidRDefault="00371111">
      <w:pPr>
        <w:pStyle w:val="ListBullet"/>
        <w:spacing w:before="20" w:after="40" w:line="312" w:lineRule="auto"/>
      </w:pPr>
      <w:r>
        <w:t>Thống kê tỷ lệ thanh toán không tiền mặt và tỷ lệ sử dụng Kiosk/App.</w:t>
      </w:r>
    </w:p>
    <w:p w:rsidR="00CD33AA" w:rsidRDefault="00371111">
      <w:pPr>
        <w:pStyle w:val="ListBullet"/>
        <w:spacing w:before="20" w:after="40" w:line="312" w:lineRule="auto"/>
      </w:pPr>
      <w:r>
        <w:t>Cảnh báo tồn kho nguyên liệu chạm ngưỡng an toàn để kích hoạt đơn mua hàng P08.</w:t>
      </w:r>
    </w:p>
    <w:p w:rsidR="00CD33AA" w:rsidRDefault="00371111">
      <w:pPr>
        <w:pStyle w:val="ListNumber"/>
        <w:spacing w:before="20" w:after="40" w:line="312" w:lineRule="auto"/>
      </w:pPr>
      <w:r>
        <w:rPr>
          <w:b/>
        </w:rPr>
        <w:t>Tầng Chiến Lược Chuỗi (Strategic C-Level Executive Dashboard):</w:t>
      </w:r>
    </w:p>
    <w:p w:rsidR="00CD33AA" w:rsidRDefault="00371111">
      <w:pPr>
        <w:pStyle w:val="ListBullet"/>
        <w:spacing w:before="20" w:after="40" w:line="312" w:lineRule="auto"/>
      </w:pPr>
      <w:r>
        <w:t>Tổng hợp doanh thu, tốc độ phục vụ trung bình và tỷ lệ sai sót trên toàn bộ 1.000+ cửa hàng.</w:t>
      </w:r>
    </w:p>
    <w:p w:rsidR="00CD33AA" w:rsidRDefault="00371111">
      <w:pPr>
        <w:pStyle w:val="ListBullet"/>
        <w:spacing w:before="20" w:after="40" w:line="312" w:lineRule="auto"/>
      </w:pPr>
      <w:r>
        <w:t>Xếp hạng hiệu năng vận hành giữa các Vùng/Miền để kịp thời khen thưởng hoặc hỗ trợ đào tạo.</w:t>
      </w:r>
    </w:p>
    <w:p w:rsidR="00CD33AA" w:rsidRDefault="00371111">
      <w:pPr>
        <w:pStyle w:val="ListBullet"/>
        <w:spacing w:before="20" w:after="40" w:line="312" w:lineRule="auto"/>
      </w:pPr>
      <w:r>
        <w:t>Theo dõi chỉ số hài lòng khách hàng CSAT và xu hướng gắn kết của Hội viên Highlands Rewards.</w:t>
      </w:r>
    </w:p>
    <w:p w:rsidR="00CD33AA" w:rsidRDefault="00371111">
      <w:pPr>
        <w:keepNext/>
        <w:spacing w:before="200" w:after="60"/>
        <w:jc w:val="center"/>
      </w:pPr>
      <w:r>
        <w:rPr>
          <w:noProof/>
        </w:rPr>
        <w:drawing>
          <wp:inline distT="0" distB="0" distL="0" distR="0">
            <wp:extent cx="5669280" cy="18602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giam_sat_3_tang.png"/>
                    <pic:cNvPicPr/>
                  </pic:nvPicPr>
                  <pic:blipFill>
                    <a:blip r:embed="rId34"/>
                    <a:stretch>
                      <a:fillRect/>
                    </a:stretch>
                  </pic:blipFill>
                  <pic:spPr>
                    <a:xfrm>
                      <a:off x="0" y="0"/>
                      <a:ext cx="5669280" cy="1860233"/>
                    </a:xfrm>
                    <a:prstGeom prst="rect">
                      <a:avLst/>
                    </a:prstGeom>
                  </pic:spPr>
                </pic:pic>
              </a:graphicData>
            </a:graphic>
          </wp:inline>
        </w:drawing>
      </w:r>
    </w:p>
    <w:p w:rsidR="00CD33AA" w:rsidRDefault="00371111">
      <w:pPr>
        <w:spacing w:before="40" w:after="200"/>
        <w:jc w:val="center"/>
      </w:pPr>
      <w:bookmarkStart w:id="119" w:name="fig_5_1"/>
      <w:r>
        <w:rPr>
          <w:i/>
          <w:sz w:val="22"/>
        </w:rPr>
        <w:t>Hình 5.1: Khung Bảng điều khiển Giám sát Vận hành Nghiệp vụ Thời gian thực (BAM Dashboard)</w:t>
      </w:r>
      <w:bookmarkEnd w:id="119"/>
    </w:p>
    <w:p w:rsidR="00CD33AA" w:rsidRDefault="00371111">
      <w:pPr>
        <w:pStyle w:val="Heading2"/>
      </w:pPr>
      <w:bookmarkStart w:id="120" w:name="_Toc238945563"/>
      <w:r>
        <w:rPr>
          <w:rFonts w:ascii="Times New Roman" w:hAnsi="Times New Roman"/>
        </w:rPr>
        <w:lastRenderedPageBreak/>
        <w:t>5.2 Kết luận &amp; đánh giá kết quả đạt được</w:t>
      </w:r>
      <w:bookmarkEnd w:id="120"/>
    </w:p>
    <w:p w:rsidR="00CD33AA" w:rsidRDefault="00371111">
      <w:pPr>
        <w:pStyle w:val="Heading3"/>
      </w:pPr>
      <w:bookmarkStart w:id="121" w:name="_Toc238945564"/>
      <w:r>
        <w:rPr>
          <w:rFonts w:ascii="Times New Roman" w:hAnsi="Times New Roman"/>
          <w:b/>
          <w:sz w:val="26"/>
          <w:bCs/>
        </w:rPr>
        <w:t>5.2.1 Những Đóng Góp Cốt Lõi Của Đồ Án</w:t>
      </w:r>
      <w:bookmarkEnd w:id="121"/>
    </w:p>
    <w:p w:rsidR="00CD33AA" w:rsidRDefault="00371111">
      <w:pPr>
        <w:pStyle w:val="ListNumber"/>
        <w:spacing w:before="20" w:after="40" w:line="312" w:lineRule="auto"/>
      </w:pPr>
      <w:r>
        <w:rPr>
          <w:b/>
        </w:rPr>
        <w:t>Hoàn thiện Bộ Kiến Trúc Quy Trình Doanh Nghiệp Chuẩn Hóa:</w:t>
      </w:r>
      <w:r>
        <w:t xml:space="preserve"> Xây dựng danh mục 12 quy trình vận hành toàn diện cho chuỗi Highlands Coffee theo cấu trúc hình tháp 3 lớp chuẩn mực (Management, Core, Support).</w:t>
      </w:r>
    </w:p>
    <w:p w:rsidR="00CD33AA" w:rsidRDefault="00371111">
      <w:pPr>
        <w:pStyle w:val="ListNumber"/>
        <w:spacing w:before="20" w:after="40" w:line="312" w:lineRule="auto"/>
      </w:pPr>
      <w:r>
        <w:rPr>
          <w:b/>
        </w:rPr>
        <w:t>Mô Hình Hóa Chi Tiết 6 Quy Trình Bằng Chuẩn Quốc Tế BPMN 2.0:</w:t>
      </w:r>
      <w:r>
        <w:t xml:space="preserve"> Áp dụng phương pháp khám phá quy trình nghiêm ngặt (Evidence-based &amp; Interview-based) để xây dựng 6 sơ đồ BPMN Swimlane ngang độ phức tạp cao, chuẩn cú pháp OMG ISO/IEC 19510, phân tách Pool B2B độc lập và chống đè nét 100%.</w:t>
      </w:r>
    </w:p>
    <w:p w:rsidR="00CD33AA" w:rsidRDefault="00371111">
      <w:pPr>
        <w:pStyle w:val="ListNumber"/>
        <w:spacing w:before="20" w:after="40" w:line="312" w:lineRule="auto"/>
      </w:pPr>
      <w:r>
        <w:rPr>
          <w:b/>
        </w:rPr>
        <w:t>Phân Tích Nghiệp Vụ Chuyên Sâu &amp; Định Lượng Khoa Học:</w:t>
      </w:r>
      <w:r>
        <w:t xml:space="preserve"> Thực hiện đầy đủ các phân tích định tính (VA/BVA/NVA, Lean 7 Wastes, 5 Why, Fishbone 6M, Issue Register) và xây dựng hệ thống công thức toán học đo lường chính xác các chỉ số </w:t>
      </w:r>
      <w:r>
        <w:rPr>
          <w:i/>
        </w:rPr>
        <w:t>CT, PT, CTE</w:t>
      </w:r>
      <w:r>
        <w:t>, Chi phí nhân công và Tỷ lệ lỗi cho cả 2 quy trình trọng tâm P04 và P08.</w:t>
      </w:r>
    </w:p>
    <w:p w:rsidR="00CD33AA" w:rsidRDefault="00371111">
      <w:pPr>
        <w:pStyle w:val="ListNumber"/>
        <w:spacing w:before="20" w:after="40" w:line="312" w:lineRule="auto"/>
      </w:pPr>
      <w:r>
        <w:rPr>
          <w:b/>
        </w:rPr>
        <w:t>Đề Xuất Giải Pháp Cải Tiến To-Be Khả Thi:</w:t>
      </w:r>
      <w:r>
        <w:t xml:space="preserve"> Đề xuất mô hình KDS kết hợp Kiosk và VietQR tự động, chứng minh tính khả thi qua việc giảm 79.6% thời gian chu kỳ (từ 23.54 phút xuống 4.80 phút), tăng hiệu suất CTE từ 32.58% lên 80.42% và tiết kiệm 66.4% chi phí nhân công trên mỗi đơn hàng.</w:t>
      </w:r>
    </w:p>
    <w:p w:rsidR="00CD33AA" w:rsidRDefault="00371111">
      <w:pPr>
        <w:pStyle w:val="Heading3"/>
      </w:pPr>
      <w:bookmarkStart w:id="122" w:name="_Toc238945565"/>
      <w:r>
        <w:rPr>
          <w:rFonts w:ascii="Times New Roman" w:hAnsi="Times New Roman"/>
          <w:b/>
          <w:sz w:val="26"/>
          <w:bCs/>
        </w:rPr>
        <w:t>5.2.2 Bài Học Kinh Nghiệm</w:t>
      </w:r>
      <w:bookmarkEnd w:id="122"/>
    </w:p>
    <w:p w:rsidR="00CD33AA" w:rsidRDefault="00371111">
      <w:pPr>
        <w:pStyle w:val="ListBullet"/>
        <w:spacing w:before="20" w:after="40" w:line="312" w:lineRule="auto"/>
      </w:pPr>
      <w:r>
        <w:rPr>
          <w:i/>
        </w:rPr>
        <w:t>Tư duy Tinh gọn (Lean Thinking):</w:t>
      </w:r>
      <w:r>
        <w:t xml:space="preserve"> Nhận diện rõ bản chất của các lãng phí vô hình trong ngành dịch vụ (chờ đợi, in ấn bill giấy, thao tác thừa) để mạnh dạn số hóa quy trình.</w:t>
      </w:r>
    </w:p>
    <w:p w:rsidR="00CD33AA" w:rsidRDefault="00371111">
      <w:pPr>
        <w:pStyle w:val="ListBullet"/>
        <w:spacing w:before="20" w:after="40" w:line="312" w:lineRule="auto"/>
      </w:pPr>
      <w:r>
        <w:rPr>
          <w:i/>
        </w:rPr>
        <w:t>Kỷ luật Mô hình hóa:</w:t>
      </w:r>
      <w:r>
        <w:t xml:space="preserve"> Việc tuân thủ nghiêm ngặt chuẩn BPMN 2.0 và quy chuẩn chống đè nét giúp sơ đồ quy trình trở thành tài liệu giao tiếp kỹ thuật chuẩn xác giữa bộ phận nghiệp vụ và đội ngũ phát triển phần mềm.</w:t>
      </w:r>
    </w:p>
    <w:p w:rsidR="00CD33AA" w:rsidRDefault="00371111">
      <w:pPr>
        <w:pStyle w:val="Heading2"/>
      </w:pPr>
      <w:bookmarkStart w:id="123" w:name="_Toc238945566"/>
      <w:r>
        <w:rPr>
          <w:rFonts w:ascii="Times New Roman" w:hAnsi="Times New Roman"/>
        </w:rPr>
        <w:t>5.3 Kiến nghị &amp; hướng phát triển mở rộng</w:t>
      </w:r>
      <w:bookmarkEnd w:id="123"/>
    </w:p>
    <w:p w:rsidR="00CD33AA" w:rsidRDefault="00371111">
      <w:pPr>
        <w:pStyle w:val="Heading3"/>
      </w:pPr>
      <w:bookmarkStart w:id="124" w:name="_Toc238945567"/>
      <w:r>
        <w:rPr>
          <w:rFonts w:ascii="Times New Roman" w:hAnsi="Times New Roman"/>
          <w:b/>
          <w:sz w:val="26"/>
          <w:bCs/>
        </w:rPr>
        <w:t>5.3.1 Kiến Nghị Ứng Dụng Công Nghệ Nâng Cao</w:t>
      </w:r>
      <w:bookmarkEnd w:id="124"/>
    </w:p>
    <w:p w:rsidR="00CD33AA" w:rsidRDefault="00371111">
      <w:pPr>
        <w:pStyle w:val="ListNumber"/>
        <w:spacing w:before="20" w:after="40" w:line="312" w:lineRule="auto"/>
      </w:pPr>
      <w:r>
        <w:rPr>
          <w:b/>
        </w:rPr>
        <w:t>Tích hợp Thị giác Máy tính (AI Camera Queue Detection):</w:t>
      </w:r>
      <w:r>
        <w:t xml:space="preserve"> Lắp đặt camera AI tại khu vực sảnh để tự động nhận diện độ dài hàng đợi và tự động điều phối thêm nhân sự mở quầy phụ.</w:t>
      </w:r>
    </w:p>
    <w:p w:rsidR="00CD33AA" w:rsidRDefault="00371111">
      <w:pPr>
        <w:pStyle w:val="ListNumber"/>
        <w:spacing w:before="20" w:after="40" w:line="312" w:lineRule="auto"/>
      </w:pPr>
      <w:r>
        <w:rPr>
          <w:b/>
        </w:rPr>
        <w:t>Tự Động Hóa Chuỗi Cung Ứng Bằng Machine Learning:</w:t>
      </w:r>
      <w:r>
        <w:t xml:space="preserve"> Ứng dụng mô hình học máy dự báo lượng tiêu thụ nguyên liệu theo thời tiết và ngày lễ để tự động tối ưu hóa lượng đặt hàng sữa tươi P08.</w:t>
      </w:r>
    </w:p>
    <w:p w:rsidR="00CD33AA" w:rsidRDefault="00371111">
      <w:pPr>
        <w:pStyle w:val="ListNumber"/>
        <w:spacing w:before="20" w:after="40" w:line="312" w:lineRule="auto"/>
      </w:pPr>
      <w:r>
        <w:rPr>
          <w:b/>
        </w:rPr>
        <w:lastRenderedPageBreak/>
        <w:t>Triển Khai Thử Nghiệm (Pilot Testing):</w:t>
      </w:r>
      <w:r>
        <w:t xml:space="preserve"> Đề xuất Ban Lãnh đạo VTI triển khai thí điểm giải pháp KDS tại cụm 10 cửa hàng trọng điểm tại TP.HCM trước khi nhân rộng ra toàn chuỗi 1.000+ điểm bán.</w:t>
      </w:r>
    </w:p>
    <w:p w:rsidR="00CD33AA" w:rsidRDefault="00371111">
      <w:pPr>
        <w:pStyle w:val="Heading3"/>
      </w:pPr>
      <w:bookmarkStart w:id="125" w:name="_Toc238945568"/>
      <w:r>
        <w:rPr>
          <w:rFonts w:ascii="Times New Roman" w:hAnsi="Times New Roman"/>
          <w:b/>
          <w:sz w:val="26"/>
          <w:bCs/>
        </w:rPr>
        <w:t>5.3.2 Đánh Giá Giới Hạn Của Đề Tài &amp; Hướng Nghiên Cứu Tiếp Theo</w:t>
      </w:r>
      <w:bookmarkEnd w:id="125"/>
    </w:p>
    <w:p w:rsidR="00CD33AA" w:rsidRDefault="00371111">
      <w:pPr>
        <w:pStyle w:val="ListBullet"/>
        <w:spacing w:before="20" w:after="40" w:line="312" w:lineRule="auto"/>
      </w:pPr>
      <w:r>
        <w:rPr>
          <w:i/>
        </w:rPr>
        <w:t>Giới hạn về mẫu quan sát:</w:t>
      </w:r>
      <w:r>
        <w:t xml:space="preserve"> Mặc dù nhóm đã nỗ lực khảo sát 120 chu kỳ giao dịch tại 3 cửa hàng đại diện, quy mô mẫu vẫn mang tính cục bộ tại khu vực TP.HCM. Trong tương lai, việc mở rộng phạm vi khảo sát sang các tỉnh thành khác với hành vi tiêu dùng khác biệt sẽ làm phong phú thêm bộ dữ liệu.</w:t>
      </w:r>
    </w:p>
    <w:p w:rsidR="00CD33AA" w:rsidRDefault="00371111">
      <w:pPr>
        <w:pStyle w:val="ListBullet"/>
        <w:spacing w:before="20" w:after="40" w:line="312" w:lineRule="auto"/>
      </w:pPr>
      <w:r>
        <w:rPr>
          <w:i/>
        </w:rPr>
        <w:t>Mô phỏng động (Discrete-event Simulation):</w:t>
      </w:r>
      <w:r>
        <w:t xml:space="preserve"> Hướng phát triển tiếp theo có thể ứng dụng các công cụ mô phỏng nâng cao (như BIMP hoặc Arena) để kiểm thử phản ứng của hệ thống KDS dưới các kịch bản quá tải đột biến trong các dịp lễ lớn.</w:t>
      </w:r>
    </w:p>
    <w:p w:rsidR="00CD33AA" w:rsidRDefault="00371111">
      <w:pPr>
        <w:pStyle w:val="Heading1"/>
        <w:pageBreakBefore/>
      </w:pPr>
      <w:bookmarkStart w:id="126" w:name="_Toc238945569"/>
      <w:r>
        <w:rPr>
          <w:rFonts w:ascii="Times New Roman" w:hAnsi="Times New Roman"/>
        </w:rPr>
        <w:lastRenderedPageBreak/>
        <w:t>DANH MỤC TÀI LIỆU THAM KHẢO</w:t>
      </w:r>
      <w:bookmarkEnd w:id="126"/>
    </w:p>
    <w:p w:rsidR="00CD33AA" w:rsidRDefault="00371111">
      <w:pPr>
        <w:pStyle w:val="Heading2"/>
      </w:pPr>
      <w:bookmarkStart w:id="127" w:name="_Toc238945570"/>
      <w:r>
        <w:rPr>
          <w:rFonts w:ascii="Times New Roman" w:hAnsi="Times New Roman"/>
        </w:rPr>
        <w:t>Tiếng Việt</w:t>
      </w:r>
      <w:bookmarkEnd w:id="127"/>
    </w:p>
    <w:p w:rsidR="00CD33AA" w:rsidRDefault="00371111">
      <w:pPr>
        <w:pStyle w:val="ListNumber"/>
        <w:spacing w:before="20" w:after="40" w:line="312" w:lineRule="auto"/>
      </w:pPr>
      <w:r>
        <w:t xml:space="preserve">Đỗ Duy Thanh, Nguyễn Đình Thuân (2025). </w:t>
      </w:r>
      <w:r>
        <w:rPr>
          <w:i/>
        </w:rPr>
        <w:t>Bài giảng Hệ thống Quản trị Quy trình Nghiệp vụ (IE203)</w:t>
      </w:r>
      <w:r>
        <w:t>. Khoa Hệ thống Thông tin, Trường Đại học Công nghệ Thông tin – ĐHQG-HCM.</w:t>
      </w:r>
    </w:p>
    <w:p w:rsidR="00CD33AA" w:rsidRDefault="00371111">
      <w:pPr>
        <w:pStyle w:val="ListNumber"/>
        <w:spacing w:before="20" w:after="40" w:line="312" w:lineRule="auto"/>
      </w:pPr>
      <w:r>
        <w:t xml:space="preserve">Bộ Y tế (2020). </w:t>
      </w:r>
      <w:r>
        <w:rPr>
          <w:i/>
        </w:rPr>
        <w:t>Quy chuẩn Kỹ thuật Quốc gia về Vệ sinh An toàn Thực phẩm đối với Cơ sở Dịch vụ Ăn uống</w:t>
      </w:r>
      <w:r>
        <w:t>. NXB Y học, Hà Nội.</w:t>
      </w:r>
    </w:p>
    <w:p w:rsidR="00CD33AA" w:rsidRDefault="00371111">
      <w:pPr>
        <w:pStyle w:val="ListNumber"/>
        <w:spacing w:before="20" w:after="40" w:line="312" w:lineRule="auto"/>
      </w:pPr>
      <w:r>
        <w:t xml:space="preserve">Công ty Cổ phần Quốc tế Việt Thái (VTI) (2024). </w:t>
      </w:r>
      <w:r>
        <w:rPr>
          <w:i/>
        </w:rPr>
        <w:t>Sổ tay Vận hành Tiêu chuẩn Chuỗi Cửa hàng Highlands Coffee (Store Operations Manual - SOP)</w:t>
      </w:r>
      <w:r>
        <w:t>. Tài liệu lưu hành nội bộ.</w:t>
      </w:r>
    </w:p>
    <w:p w:rsidR="00CD33AA" w:rsidRDefault="00371111">
      <w:pPr>
        <w:pStyle w:val="ListNumber"/>
        <w:spacing w:before="20" w:after="40" w:line="312" w:lineRule="auto"/>
      </w:pPr>
      <w:r>
        <w:t xml:space="preserve">Vietdata (2025). </w:t>
      </w:r>
      <w:r>
        <w:rPr>
          <w:i/>
        </w:rPr>
        <w:t>Báo cáo Thị trường Dịch vụ Ẩm thực (F&amp;B) và Chuỗi Cà phê Việt Nam</w:t>
      </w:r>
      <w:r>
        <w:t>. Báo cáo Phân tích Chuyên sâu Vietdata Market Intelligence.</w:t>
      </w:r>
    </w:p>
    <w:p w:rsidR="00CD33AA" w:rsidRDefault="00371111">
      <w:pPr>
        <w:pStyle w:val="Heading2"/>
      </w:pPr>
      <w:bookmarkStart w:id="128" w:name="_Toc238945571"/>
      <w:r>
        <w:rPr>
          <w:rFonts w:ascii="Times New Roman" w:hAnsi="Times New Roman"/>
        </w:rPr>
        <w:t>Tiếng Anh (International Standards &amp; Academic Papers)</w:t>
      </w:r>
      <w:bookmarkEnd w:id="128"/>
    </w:p>
    <w:p w:rsidR="00CD33AA" w:rsidRDefault="00371111">
      <w:pPr>
        <w:pStyle w:val="ListNumber"/>
        <w:spacing w:before="20" w:after="40" w:line="312" w:lineRule="auto"/>
      </w:pPr>
      <w:r>
        <w:t xml:space="preserve">Dumas, M., La Rosa, M., Mendling, J., &amp; Reijers, H. A. (2018). </w:t>
      </w:r>
      <w:r>
        <w:rPr>
          <w:i/>
        </w:rPr>
        <w:t>Fundamentals of Business Process Management</w:t>
      </w:r>
      <w:r>
        <w:t xml:space="preserve"> (2nd ed.). Springer-Verlag Berlin Heidelberg. https://doi.org/10.1007/978-3-662-56509-4</w:t>
      </w:r>
    </w:p>
    <w:p w:rsidR="00CD33AA" w:rsidRDefault="00371111">
      <w:pPr>
        <w:pStyle w:val="ListNumber"/>
        <w:spacing w:before="20" w:after="40" w:line="312" w:lineRule="auto"/>
      </w:pPr>
      <w:r>
        <w:t xml:space="preserve">Object Management Group (OMG) (2013). </w:t>
      </w:r>
      <w:r>
        <w:rPr>
          <w:i/>
        </w:rPr>
        <w:t>Business Process Model and Notation (BPMN) Version 2.0.2</w:t>
      </w:r>
      <w:r>
        <w:t>. International Standard ISO/IEC 19510:2013.</w:t>
      </w:r>
    </w:p>
    <w:p w:rsidR="00CD33AA" w:rsidRDefault="00371111">
      <w:pPr>
        <w:pStyle w:val="ListNumber"/>
        <w:spacing w:before="20" w:after="40" w:line="312" w:lineRule="auto"/>
      </w:pPr>
      <w:r>
        <w:t xml:space="preserve">Silver, B. (2011). </w:t>
      </w:r>
      <w:r>
        <w:rPr>
          <w:i/>
        </w:rPr>
        <w:t>BPMN Method and Style</w:t>
      </w:r>
      <w:r>
        <w:t xml:space="preserve"> (2nd ed.). Cody-Cassidy Press, Aptos, CA.</w:t>
      </w:r>
    </w:p>
    <w:p w:rsidR="00CD33AA" w:rsidRDefault="00371111">
      <w:pPr>
        <w:pStyle w:val="ListNumber"/>
        <w:spacing w:before="20" w:after="40" w:line="312" w:lineRule="auto"/>
      </w:pPr>
      <w:r>
        <w:t xml:space="preserve">Weske, M. (2019). </w:t>
      </w:r>
      <w:r>
        <w:rPr>
          <w:i/>
        </w:rPr>
        <w:t>Business Process Management: Concepts, Languages, Architectures</w:t>
      </w:r>
      <w:r>
        <w:t xml:space="preserve"> (3rd ed.). Springer. https://doi.org/10.1007/978-3-662-59432-2</w:t>
      </w:r>
    </w:p>
    <w:p w:rsidR="00CD33AA" w:rsidRDefault="00371111">
      <w:pPr>
        <w:pStyle w:val="ListNumber"/>
        <w:spacing w:before="20" w:after="40" w:line="312" w:lineRule="auto"/>
      </w:pPr>
      <w:r>
        <w:t xml:space="preserve">Harmon, P. (2019). </w:t>
      </w:r>
      <w:r>
        <w:rPr>
          <w:i/>
        </w:rPr>
        <w:t>Business Process Change: A Business Process Management Guide for Managers and Process Professionals</w:t>
      </w:r>
      <w:r>
        <w:t xml:space="preserve"> (4th ed.). Morgan Kaufmann.</w:t>
      </w:r>
    </w:p>
    <w:p w:rsidR="00CD33AA" w:rsidRDefault="00371111">
      <w:pPr>
        <w:pStyle w:val="ListNumber"/>
        <w:spacing w:before="20" w:after="40" w:line="312" w:lineRule="auto"/>
      </w:pPr>
      <w:r>
        <w:t xml:space="preserve">Womack, J. P., &amp; Jones, D. T. (2003). </w:t>
      </w:r>
      <w:r>
        <w:rPr>
          <w:i/>
        </w:rPr>
        <w:t>Lean Thinking: Banish Waste and Create Wealth in Your Corporation</w:t>
      </w:r>
      <w:r>
        <w:t>. Free Press, New York.</w:t>
      </w:r>
    </w:p>
    <w:p w:rsidR="00CD33AA" w:rsidRDefault="00371111">
      <w:pPr>
        <w:pStyle w:val="ListNumber"/>
        <w:spacing w:before="20" w:after="40" w:line="312" w:lineRule="auto"/>
      </w:pPr>
      <w:r>
        <w:t xml:space="preserve">George, M. L. (2002). </w:t>
      </w:r>
      <w:r>
        <w:rPr>
          <w:i/>
        </w:rPr>
        <w:t>Lean Six Sigma: Combining Six Sigma Quality with Lean Production Speed</w:t>
      </w:r>
      <w:r>
        <w:t>. McGraw-Hill Education.</w:t>
      </w:r>
    </w:p>
    <w:p w:rsidR="00CD33AA" w:rsidRDefault="00371111">
      <w:pPr>
        <w:pStyle w:val="ListNumber"/>
        <w:spacing w:before="20" w:after="40" w:line="312" w:lineRule="auto"/>
      </w:pPr>
      <w:r>
        <w:t xml:space="preserve">Jollibee Foods Corporation (JFC) (2026). </w:t>
      </w:r>
      <w:r>
        <w:rPr>
          <w:i/>
        </w:rPr>
        <w:t>Annual Report &amp; Financial Statements: Global Network Expansion and Highlands Coffee Milestone</w:t>
      </w:r>
      <w:r>
        <w:t>. JFC Investor Relations.</w:t>
      </w:r>
    </w:p>
    <w:sectPr w:rsidR="00CD33AA" w:rsidSect="00034616">
      <w:headerReference w:type="default" r:id="rId35"/>
      <w:footerReference w:type="default" r:id="rId36"/>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E2232" w:rsidRDefault="009E2232">
      <w:pPr>
        <w:spacing w:after="0" w:line="240" w:lineRule="auto"/>
      </w:pPr>
      <w:r>
        <w:separator/>
      </w:r>
    </w:p>
  </w:endnote>
  <w:endnote w:type="continuationSeparator" w:id="0">
    <w:p w:rsidR="009E2232" w:rsidRDefault="009E2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rsidP="00A633B1">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rsidR="00371111" w:rsidRDefault="00371111" w:rsidP="001251E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371111">
    <w:pPr>
      <w:pStyle w:val="Footer"/>
      <w:spacing w:before="80"/>
      <w:jc w:val="right"/>
    </w:pPr>
    <w:r>
      <w:fldChar w:fldCharType="begin"/>
    </w:r>
    <w:r>
      <w:instrText>PAGE</w:instrText>
    </w:r>
    <w:r>
      <w:fldChar w:fldCharType="separate"/>
    </w:r>
    <w:r w:rsidR="004C5935">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371111">
    <w:pPr>
      <w:pStyle w:val="Footer"/>
      <w:spacing w:before="80"/>
      <w:jc w:val="right"/>
    </w:pPr>
    <w:r>
      <w:fldChar w:fldCharType="begin"/>
    </w:r>
    <w:r>
      <w:instrText>PAGE</w:instrText>
    </w:r>
    <w:r>
      <w:fldChar w:fldCharType="separate"/>
    </w:r>
    <w:r w:rsidR="004C593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E2232" w:rsidRDefault="009E2232">
      <w:pPr>
        <w:spacing w:after="0" w:line="240" w:lineRule="auto"/>
      </w:pPr>
      <w:r>
        <w:separator/>
      </w:r>
    </w:p>
  </w:footnote>
  <w:footnote w:type="continuationSeparator" w:id="0">
    <w:p w:rsidR="009E2232" w:rsidRDefault="009E22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1111" w:rsidRDefault="003711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CD33A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33AA" w:rsidRDefault="00CD33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57B"/>
    <w:rsid w:val="00025636"/>
    <w:rsid w:val="00034616"/>
    <w:rsid w:val="0006063C"/>
    <w:rsid w:val="000B3C6B"/>
    <w:rsid w:val="000E0964"/>
    <w:rsid w:val="0015074B"/>
    <w:rsid w:val="0029639D"/>
    <w:rsid w:val="002B22A4"/>
    <w:rsid w:val="00326F90"/>
    <w:rsid w:val="00371111"/>
    <w:rsid w:val="003D4F6F"/>
    <w:rsid w:val="003F45B9"/>
    <w:rsid w:val="004A064B"/>
    <w:rsid w:val="004C5935"/>
    <w:rsid w:val="0058521C"/>
    <w:rsid w:val="00610CDB"/>
    <w:rsid w:val="00652C9F"/>
    <w:rsid w:val="006D19FE"/>
    <w:rsid w:val="007A5A25"/>
    <w:rsid w:val="00800659"/>
    <w:rsid w:val="00895919"/>
    <w:rsid w:val="008C4C98"/>
    <w:rsid w:val="00977B88"/>
    <w:rsid w:val="009E2232"/>
    <w:rsid w:val="009F38BE"/>
    <w:rsid w:val="00A148D5"/>
    <w:rsid w:val="00AA1D8D"/>
    <w:rsid w:val="00B47730"/>
    <w:rsid w:val="00CB0664"/>
    <w:rsid w:val="00CD33AA"/>
    <w:rsid w:val="00D5675B"/>
    <w:rsid w:val="00E460A8"/>
    <w:rsid w:val="00F01B9B"/>
    <w:rsid w:val="00F742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ABB0FC9-9EB0-4007-9B95-7B3187144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line="324"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160" w:line="312" w:lineRule="auto"/>
      <w:jc w:val="left"/>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80" w:after="120" w:line="312" w:lineRule="auto"/>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80" w:line="312" w:lineRule="auto"/>
      <w:jc w:val="left"/>
      <w:outlineLvl w:val="2"/>
    </w:pPr>
    <w:rPr>
      <w:rFonts w:asciiTheme="majorHAnsi" w:eastAsiaTheme="majorEastAsia" w:hAnsiTheme="majorHAnsi" w:cstheme="majorBidi" w:ascii="Times New Roman" w:hAnsi="Times New Roman"/>
      <w:b/>
      <w:sz w:val="26"/>
      <w:bCs/>
    </w:rPr>
  </w:style>
  <w:style w:type="paragraph" w:styleId="Heading4">
    <w:name w:val="heading 4"/>
    <w:basedOn w:val="Normal"/>
    <w:next w:val="Normal"/>
    <w:link w:val="Heading4Char"/>
    <w:uiPriority w:val="9"/>
    <w:semiHidden/>
    <w:unhideWhenUsed/>
    <w:qFormat/>
    <w:rsid w:val="00FC693F"/>
    <w:pPr>
      <w:keepNext/>
      <w:keepLines/>
      <w:spacing w:before="160" w:after="60" w:line="312" w:lineRule="auto"/>
      <w:jc w:val="left"/>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371111"/>
  </w:style>
  <w:style w:type="paragraph" w:styleId="TOC1">
    <w:name w:val="toc 1"/>
    <w:basedOn w:val="Normal"/>
    <w:next w:val="Normal"/>
    <w:autoRedefine/>
    <w:uiPriority w:val="39"/>
    <w:unhideWhenUsed/>
    <w:rsid w:val="004C5935"/>
    <w:rPr>
      <w:sz w:val="25"/>
      <w:szCs w:val="25"/>
    </w:rPr>
  </w:style>
  <w:style w:type="paragraph" w:styleId="TOC2">
    <w:name w:val="toc 2"/>
    <w:basedOn w:val="Normal"/>
    <w:next w:val="Normal"/>
    <w:autoRedefine/>
    <w:uiPriority w:val="39"/>
    <w:unhideWhenUsed/>
    <w:rsid w:val="004C5935"/>
    <w:pPr>
      <w:ind w:left="260"/>
    </w:pPr>
    <w:rPr>
      <w:sz w:val="25"/>
      <w:szCs w:val="25"/>
    </w:rPr>
  </w:style>
  <w:style w:type="paragraph" w:styleId="TOC3">
    <w:name w:val="toc 3"/>
    <w:basedOn w:val="Normal"/>
    <w:next w:val="Normal"/>
    <w:autoRedefine/>
    <w:uiPriority w:val="39"/>
    <w:unhideWhenUsed/>
    <w:rsid w:val="004C5935"/>
    <w:pPr>
      <w:ind w:left="520"/>
    </w:pPr>
    <w:rPr>
      <w:sz w:val="25"/>
      <w:szCs w:val="25"/>
    </w:rPr>
  </w:style>
  <w:style w:type="character" w:styleId="Hyperlink">
    <w:name w:val="Hyperlink"/>
    <w:basedOn w:val="DefaultParagraphFont"/>
    <w:uiPriority w:val="99"/>
    <w:unhideWhenUsed/>
    <w:rsid w:val="004C5935"/>
    <w:rPr>
      <w:color w:val="0000FF" w:themeColor="hyperlink"/>
      <w:u w:val="single"/>
    </w:rPr>
  </w:style>
  <w:style w:type="character" w:styleId="UnresolvedMention">
    <w:name w:val="Unresolved Mention"/>
    <w:basedOn w:val="DefaultParagraphFont"/>
    <w:uiPriority w:val="99"/>
    <w:semiHidden/>
    <w:unhideWhenUsed/>
    <w:rsid w:val="00610C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lavantien/IE203.F31.CN1.CNTT_Group6"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2E53FC-5246-402F-AF22-81040EB33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Pages>
  <Words>17823</Words>
  <Characters>101593</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HTN</cp:lastModifiedBy>
  <cp:revision>22</cp:revision>
  <dcterms:created xsi:type="dcterms:W3CDTF">2013-12-23T23:15:00Z</dcterms:created>
  <dcterms:modified xsi:type="dcterms:W3CDTF">2026-08-29T18:26:00Z</dcterms:modified>
  <cp:category/>
</cp:coreProperties>
</file>