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B77" w:rsidRDefault="00861528" w:rsidP="000D4B77">
      <w:pPr>
        <w:shd w:val="clear" w:color="auto" w:fill="FFFFFF"/>
        <w:spacing w:before="300" w:after="150" w:line="570" w:lineRule="atLeast"/>
        <w:outlineLvl w:val="2"/>
        <w:rPr>
          <w:rFonts w:ascii="Times New Roman" w:eastAsia="Times New Roman" w:hAnsi="Times New Roman" w:cs="Times New Roman"/>
          <w:b/>
          <w:bCs/>
          <w:color w:val="FF0000"/>
          <w:sz w:val="48"/>
          <w:szCs w:val="48"/>
          <w:highlight w:val="black"/>
        </w:rPr>
      </w:pPr>
      <w:r>
        <w:rPr>
          <w:rFonts w:ascii="Times New Roman" w:eastAsia="Times New Roman" w:hAnsi="Times New Roman" w:cs="Times New Roman"/>
          <w:b/>
          <w:bCs/>
          <w:color w:val="FF0000"/>
          <w:sz w:val="48"/>
          <w:szCs w:val="48"/>
          <w:highlight w:val="black"/>
        </w:rPr>
        <w:t>PROJECT</w:t>
      </w:r>
    </w:p>
    <w:p w:rsidR="000D4B77" w:rsidRPr="000D4B77" w:rsidRDefault="000D4B77" w:rsidP="000D4B77">
      <w:pPr>
        <w:shd w:val="clear" w:color="auto" w:fill="FFFFFF"/>
        <w:spacing w:before="300" w:after="150" w:line="570" w:lineRule="atLeast"/>
        <w:outlineLvl w:val="2"/>
        <w:rPr>
          <w:rFonts w:ascii="Times New Roman" w:eastAsia="Times New Roman" w:hAnsi="Times New Roman" w:cs="Times New Roman"/>
          <w:b/>
          <w:bCs/>
          <w:color w:val="FF0000"/>
          <w:sz w:val="48"/>
          <w:szCs w:val="48"/>
        </w:rPr>
      </w:pPr>
      <w:r w:rsidRPr="000D4B77">
        <w:rPr>
          <w:rFonts w:ascii="Times New Roman" w:eastAsia="Times New Roman" w:hAnsi="Times New Roman" w:cs="Times New Roman"/>
          <w:b/>
          <w:bCs/>
          <w:color w:val="FF0000"/>
          <w:sz w:val="48"/>
          <w:szCs w:val="48"/>
          <w:highlight w:val="black"/>
        </w:rPr>
        <w:t xml:space="preserve">Estimation </w:t>
      </w:r>
      <w:proofErr w:type="gramStart"/>
      <w:r w:rsidRPr="000D4B77">
        <w:rPr>
          <w:rFonts w:ascii="Times New Roman" w:eastAsia="Times New Roman" w:hAnsi="Times New Roman" w:cs="Times New Roman"/>
          <w:b/>
          <w:bCs/>
          <w:color w:val="FF0000"/>
          <w:sz w:val="48"/>
          <w:szCs w:val="48"/>
          <w:highlight w:val="black"/>
        </w:rPr>
        <w:t>And</w:t>
      </w:r>
      <w:proofErr w:type="gramEnd"/>
      <w:r w:rsidRPr="000D4B77">
        <w:rPr>
          <w:rFonts w:ascii="Times New Roman" w:eastAsia="Times New Roman" w:hAnsi="Times New Roman" w:cs="Times New Roman"/>
          <w:b/>
          <w:bCs/>
          <w:color w:val="FF0000"/>
          <w:sz w:val="48"/>
          <w:szCs w:val="48"/>
          <w:highlight w:val="black"/>
        </w:rPr>
        <w:t xml:space="preserve"> Prediction Of Hospitalization And     Medical Care Costs</w:t>
      </w:r>
    </w:p>
    <w:p w:rsidR="000D4B77" w:rsidRDefault="000D4B77" w:rsidP="000D4B77">
      <w:pPr>
        <w:shd w:val="clear" w:color="auto" w:fill="FFFFFF"/>
        <w:spacing w:before="300" w:after="150" w:line="570" w:lineRule="atLeast"/>
        <w:outlineLvl w:val="2"/>
        <w:rPr>
          <w:rFonts w:ascii="Arial" w:eastAsia="Times New Roman" w:hAnsi="Arial" w:cs="Arial"/>
          <w:b/>
          <w:bCs/>
          <w:color w:val="35475C"/>
          <w:sz w:val="38"/>
          <w:szCs w:val="38"/>
        </w:rPr>
      </w:pPr>
    </w:p>
    <w:p w:rsidR="000D4B77" w:rsidRDefault="000D4B77" w:rsidP="000D4B77">
      <w:pPr>
        <w:shd w:val="clear" w:color="auto" w:fill="FFFFFF"/>
        <w:spacing w:before="300" w:after="150" w:line="570" w:lineRule="atLeast"/>
        <w:outlineLvl w:val="2"/>
        <w:rPr>
          <w:rFonts w:ascii="Arial" w:eastAsia="Times New Roman" w:hAnsi="Arial" w:cs="Arial"/>
          <w:b/>
          <w:bCs/>
          <w:color w:val="35475C"/>
          <w:sz w:val="38"/>
          <w:szCs w:val="38"/>
        </w:rPr>
      </w:pPr>
    </w:p>
    <w:p w:rsidR="000D4B77" w:rsidRPr="000D4B77" w:rsidRDefault="000D4B77" w:rsidP="000D4B77">
      <w:pPr>
        <w:shd w:val="clear" w:color="auto" w:fill="FFFFFF"/>
        <w:spacing w:before="300" w:after="150" w:line="570" w:lineRule="atLeast"/>
        <w:outlineLvl w:val="2"/>
        <w:rPr>
          <w:rFonts w:ascii="Arial" w:eastAsia="Times New Roman" w:hAnsi="Arial" w:cs="Arial"/>
          <w:b/>
          <w:bCs/>
          <w:color w:val="35475C"/>
          <w:sz w:val="38"/>
          <w:szCs w:val="38"/>
        </w:rPr>
      </w:pPr>
    </w:p>
    <w:p w:rsidR="000D4B77" w:rsidRDefault="000D4B77" w:rsidP="000D4B77">
      <w:pPr>
        <w:pStyle w:val="projectdesciption"/>
        <w:shd w:val="clear" w:color="auto" w:fill="FFFFFF"/>
        <w:spacing w:before="0" w:beforeAutospacing="0" w:after="150" w:afterAutospacing="0"/>
        <w:rPr>
          <w:rFonts w:ascii="Arial" w:hAnsi="Arial" w:cs="Arial"/>
          <w:color w:val="35475C"/>
        </w:rPr>
      </w:pPr>
      <w:r w:rsidRPr="000D4B77">
        <w:rPr>
          <w:rFonts w:ascii="Arial" w:hAnsi="Arial" w:cs="Arial"/>
          <w:b/>
          <w:color w:val="35475C"/>
          <w:sz w:val="36"/>
          <w:szCs w:val="36"/>
          <w:highlight w:val="cyan"/>
        </w:rPr>
        <w:t>Project Description</w:t>
      </w:r>
      <w:r>
        <w:rPr>
          <w:rFonts w:ascii="Arial" w:hAnsi="Arial" w:cs="Arial"/>
          <w:color w:val="35475C"/>
        </w:rPr>
        <w:t>:</w:t>
      </w:r>
    </w:p>
    <w:p w:rsidR="000D4B77" w:rsidRPr="00861528" w:rsidRDefault="000D4B77" w:rsidP="000D4B77">
      <w:pPr>
        <w:pStyle w:val="NormalWeb"/>
        <w:shd w:val="clear" w:color="auto" w:fill="FFFFFF"/>
        <w:spacing w:before="0" w:beforeAutospacing="0" w:after="160" w:afterAutospacing="0"/>
        <w:jc w:val="both"/>
        <w:rPr>
          <w:color w:val="35475C"/>
          <w:sz w:val="28"/>
          <w:szCs w:val="28"/>
        </w:rPr>
      </w:pPr>
      <w:r w:rsidRPr="00861528">
        <w:rPr>
          <w:color w:val="35475C"/>
          <w:sz w:val="28"/>
          <w:szCs w:val="28"/>
        </w:rPr>
        <w:t xml:space="preserve">Medical costs are one of the most common recurring expenses in a person's life. Based on different research studies, </w:t>
      </w:r>
      <w:proofErr w:type="spellStart"/>
      <w:r w:rsidRPr="00861528">
        <w:rPr>
          <w:color w:val="35475C"/>
          <w:sz w:val="28"/>
          <w:szCs w:val="28"/>
        </w:rPr>
        <w:t>BMI</w:t>
      </w:r>
      <w:proofErr w:type="gramStart"/>
      <w:r w:rsidRPr="00861528">
        <w:rPr>
          <w:color w:val="35475C"/>
          <w:sz w:val="28"/>
          <w:szCs w:val="28"/>
        </w:rPr>
        <w:t>,ageing</w:t>
      </w:r>
      <w:proofErr w:type="spellEnd"/>
      <w:proofErr w:type="gramEnd"/>
      <w:r w:rsidRPr="00861528">
        <w:rPr>
          <w:color w:val="35475C"/>
          <w:sz w:val="28"/>
          <w:szCs w:val="28"/>
        </w:rPr>
        <w:t xml:space="preserve">, smoking, and other factors are all related to greater personal medical care </w:t>
      </w:r>
      <w:proofErr w:type="spellStart"/>
      <w:r w:rsidRPr="00861528">
        <w:rPr>
          <w:color w:val="35475C"/>
          <w:sz w:val="28"/>
          <w:szCs w:val="28"/>
        </w:rPr>
        <w:t>costs.The</w:t>
      </w:r>
      <w:proofErr w:type="spellEnd"/>
      <w:r w:rsidRPr="00861528">
        <w:rPr>
          <w:color w:val="35475C"/>
          <w:sz w:val="28"/>
          <w:szCs w:val="28"/>
        </w:rPr>
        <w:t xml:space="preserve"> estimates of the expenditures of health care related to obesity are needed to help create cost-effective obesity prevention </w:t>
      </w:r>
      <w:proofErr w:type="spellStart"/>
      <w:r w:rsidRPr="00861528">
        <w:rPr>
          <w:color w:val="35475C"/>
          <w:sz w:val="28"/>
          <w:szCs w:val="28"/>
        </w:rPr>
        <w:t>strategies.Obesity</w:t>
      </w:r>
      <w:proofErr w:type="spellEnd"/>
      <w:r w:rsidRPr="00861528">
        <w:rPr>
          <w:color w:val="35475C"/>
          <w:sz w:val="28"/>
          <w:szCs w:val="28"/>
        </w:rPr>
        <w:t xml:space="preserve"> prevention at </w:t>
      </w:r>
      <w:r w:rsidRPr="00861528">
        <w:rPr>
          <w:color w:val="35475C"/>
          <w:sz w:val="28"/>
          <w:szCs w:val="28"/>
        </w:rPr>
        <w:t>.</w:t>
      </w:r>
    </w:p>
    <w:p w:rsidR="000D4B77" w:rsidRDefault="000D4B77" w:rsidP="000D4B77">
      <w:pPr>
        <w:pStyle w:val="Heading3"/>
        <w:shd w:val="clear" w:color="auto" w:fill="FFFFFF"/>
        <w:spacing w:before="300" w:beforeAutospacing="0" w:after="150" w:afterAutospacing="0" w:line="570" w:lineRule="atLeast"/>
        <w:rPr>
          <w:rFonts w:ascii="Arial" w:hAnsi="Arial" w:cs="Arial"/>
          <w:color w:val="35475C"/>
          <w:sz w:val="38"/>
          <w:szCs w:val="38"/>
        </w:rPr>
      </w:pPr>
      <w:r w:rsidRPr="000D4B77">
        <w:rPr>
          <w:rFonts w:ascii="Arial" w:hAnsi="Arial" w:cs="Arial"/>
          <w:color w:val="35475C"/>
          <w:sz w:val="38"/>
          <w:szCs w:val="38"/>
          <w:highlight w:val="cyan"/>
        </w:rPr>
        <w:t xml:space="preserve">Data Collection &amp; Extraction </w:t>
      </w:r>
      <w:proofErr w:type="gramStart"/>
      <w:r w:rsidRPr="000D4B77">
        <w:rPr>
          <w:rFonts w:ascii="Arial" w:hAnsi="Arial" w:cs="Arial"/>
          <w:color w:val="35475C"/>
          <w:sz w:val="38"/>
          <w:szCs w:val="38"/>
          <w:highlight w:val="cyan"/>
        </w:rPr>
        <w:t>From</w:t>
      </w:r>
      <w:proofErr w:type="gramEnd"/>
      <w:r w:rsidRPr="000D4B77">
        <w:rPr>
          <w:rFonts w:ascii="Arial" w:hAnsi="Arial" w:cs="Arial"/>
          <w:color w:val="35475C"/>
          <w:sz w:val="38"/>
          <w:szCs w:val="38"/>
          <w:highlight w:val="cyan"/>
        </w:rPr>
        <w:t xml:space="preserve"> Database</w:t>
      </w:r>
    </w:p>
    <w:p w:rsidR="000D4B77" w:rsidRPr="00861528" w:rsidRDefault="000D4B77" w:rsidP="000D4B77">
      <w:pPr>
        <w:pStyle w:val="NormalWeb"/>
        <w:shd w:val="clear" w:color="auto" w:fill="FFFFFF"/>
        <w:spacing w:before="22" w:beforeAutospacing="0" w:after="0" w:afterAutospacing="0"/>
        <w:jc w:val="both"/>
        <w:rPr>
          <w:color w:val="35475C"/>
          <w:sz w:val="28"/>
          <w:szCs w:val="28"/>
        </w:rPr>
      </w:pPr>
      <w:r w:rsidRPr="00861528">
        <w:rPr>
          <w:color w:val="35475C"/>
          <w:sz w:val="28"/>
          <w:szCs w:val="28"/>
        </w:rPr>
        <w:t>Data collection is the process of gathering and measuring information on variables of interest, in an established systematic fashion that enables one to answer stated research questions, test hypotheses, evaluate outcomes and generate insights from the data.</w:t>
      </w:r>
    </w:p>
    <w:p w:rsidR="000D4B77" w:rsidRPr="00861528" w:rsidRDefault="000D4B77" w:rsidP="000D4B77">
      <w:pPr>
        <w:pStyle w:val="NormalWeb"/>
        <w:shd w:val="clear" w:color="auto" w:fill="FFFFFF"/>
        <w:spacing w:before="0" w:beforeAutospacing="0" w:after="160" w:afterAutospacing="0"/>
        <w:jc w:val="both"/>
        <w:rPr>
          <w:color w:val="35475C"/>
          <w:sz w:val="28"/>
          <w:szCs w:val="28"/>
        </w:rPr>
      </w:pPr>
    </w:p>
    <w:p w:rsidR="000D4B77" w:rsidRPr="00861528" w:rsidRDefault="000D4B77" w:rsidP="00861528">
      <w:pPr>
        <w:pStyle w:val="Heading3"/>
        <w:numPr>
          <w:ilvl w:val="0"/>
          <w:numId w:val="1"/>
        </w:numPr>
        <w:shd w:val="clear" w:color="auto" w:fill="FFFFFF"/>
        <w:spacing w:before="240" w:beforeAutospacing="0" w:after="150" w:afterAutospacing="0" w:line="450" w:lineRule="atLeast"/>
        <w:rPr>
          <w:color w:val="35475C"/>
          <w:sz w:val="28"/>
          <w:szCs w:val="28"/>
        </w:rPr>
      </w:pPr>
      <w:r w:rsidRPr="00861528">
        <w:rPr>
          <w:color w:val="35475C"/>
          <w:sz w:val="28"/>
          <w:szCs w:val="28"/>
        </w:rPr>
        <w:t xml:space="preserve">Collect </w:t>
      </w:r>
      <w:proofErr w:type="gramStart"/>
      <w:r w:rsidRPr="00861528">
        <w:rPr>
          <w:color w:val="35475C"/>
          <w:sz w:val="28"/>
          <w:szCs w:val="28"/>
        </w:rPr>
        <w:t>The</w:t>
      </w:r>
      <w:proofErr w:type="gramEnd"/>
      <w:r w:rsidRPr="00861528">
        <w:rPr>
          <w:color w:val="35475C"/>
          <w:sz w:val="28"/>
          <w:szCs w:val="28"/>
        </w:rPr>
        <w:t xml:space="preserve"> Dataset</w:t>
      </w:r>
    </w:p>
    <w:p w:rsidR="00CD7590" w:rsidRPr="00861528" w:rsidRDefault="00861528">
      <w:pPr>
        <w:rPr>
          <w:rFonts w:ascii="Times New Roman" w:hAnsi="Times New Roman" w:cs="Times New Roman"/>
          <w:sz w:val="28"/>
          <w:szCs w:val="28"/>
        </w:rPr>
      </w:pPr>
    </w:p>
    <w:p w:rsidR="000D4B77" w:rsidRPr="00861528" w:rsidRDefault="000D4B77" w:rsidP="00861528">
      <w:pPr>
        <w:pStyle w:val="Heading3"/>
        <w:numPr>
          <w:ilvl w:val="0"/>
          <w:numId w:val="1"/>
        </w:numPr>
        <w:shd w:val="clear" w:color="auto" w:fill="FFFFFF"/>
        <w:spacing w:before="240" w:beforeAutospacing="0" w:after="150" w:afterAutospacing="0" w:line="450" w:lineRule="atLeast"/>
        <w:rPr>
          <w:color w:val="35475C"/>
          <w:sz w:val="28"/>
          <w:szCs w:val="28"/>
        </w:rPr>
      </w:pPr>
      <w:r w:rsidRPr="00861528">
        <w:rPr>
          <w:color w:val="35475C"/>
          <w:sz w:val="28"/>
          <w:szCs w:val="28"/>
        </w:rPr>
        <w:t xml:space="preserve">Connect IBM DB2 </w:t>
      </w:r>
      <w:proofErr w:type="gramStart"/>
      <w:r w:rsidRPr="00861528">
        <w:rPr>
          <w:color w:val="35475C"/>
          <w:sz w:val="28"/>
          <w:szCs w:val="28"/>
        </w:rPr>
        <w:t>With</w:t>
      </w:r>
      <w:proofErr w:type="gramEnd"/>
      <w:r w:rsidRPr="00861528">
        <w:rPr>
          <w:color w:val="35475C"/>
          <w:sz w:val="28"/>
          <w:szCs w:val="28"/>
        </w:rPr>
        <w:t xml:space="preserve"> IBM </w:t>
      </w:r>
      <w:proofErr w:type="spellStart"/>
      <w:r w:rsidRPr="00861528">
        <w:rPr>
          <w:color w:val="35475C"/>
          <w:sz w:val="28"/>
          <w:szCs w:val="28"/>
        </w:rPr>
        <w:t>Cognos</w:t>
      </w:r>
      <w:proofErr w:type="spellEnd"/>
    </w:p>
    <w:p w:rsidR="000D4B77" w:rsidRPr="00861528" w:rsidRDefault="000D4B77">
      <w:pPr>
        <w:rPr>
          <w:rFonts w:ascii="Times New Roman" w:hAnsi="Times New Roman" w:cs="Times New Roman"/>
          <w:sz w:val="28"/>
          <w:szCs w:val="28"/>
        </w:rPr>
      </w:pPr>
    </w:p>
    <w:p w:rsidR="000D4B77" w:rsidRPr="000D4B77" w:rsidRDefault="000D4B77" w:rsidP="000D4B77">
      <w:pPr>
        <w:shd w:val="clear" w:color="auto" w:fill="FFFFFF"/>
        <w:spacing w:before="300" w:after="150" w:line="570" w:lineRule="atLeast"/>
        <w:outlineLvl w:val="2"/>
        <w:rPr>
          <w:rFonts w:ascii="Arial" w:eastAsia="Times New Roman" w:hAnsi="Arial" w:cs="Arial"/>
          <w:b/>
          <w:bCs/>
          <w:color w:val="35475C"/>
          <w:sz w:val="38"/>
          <w:szCs w:val="38"/>
        </w:rPr>
      </w:pPr>
      <w:r w:rsidRPr="000D4B77">
        <w:rPr>
          <w:rFonts w:ascii="Arial" w:eastAsia="Times New Roman" w:hAnsi="Arial" w:cs="Arial"/>
          <w:b/>
          <w:bCs/>
          <w:color w:val="35475C"/>
          <w:sz w:val="38"/>
          <w:szCs w:val="38"/>
          <w:highlight w:val="cyan"/>
        </w:rPr>
        <w:lastRenderedPageBreak/>
        <w:t>Data Preparation</w:t>
      </w:r>
    </w:p>
    <w:p w:rsidR="000D4B77" w:rsidRPr="000D4B77" w:rsidRDefault="000D4B77" w:rsidP="000D4B77">
      <w:pPr>
        <w:shd w:val="clear" w:color="auto" w:fill="FFFFFF"/>
        <w:spacing w:after="0" w:line="330" w:lineRule="atLeast"/>
        <w:jc w:val="both"/>
        <w:rPr>
          <w:rFonts w:ascii="Times New Roman" w:eastAsia="Times New Roman" w:hAnsi="Times New Roman" w:cs="Times New Roman"/>
          <w:color w:val="35475C"/>
          <w:sz w:val="28"/>
          <w:szCs w:val="28"/>
        </w:rPr>
      </w:pPr>
      <w:r w:rsidRPr="000D4B77">
        <w:rPr>
          <w:rFonts w:ascii="Times New Roman" w:eastAsia="Times New Roman" w:hAnsi="Times New Roman" w:cs="Times New Roman"/>
          <w:color w:val="374151"/>
          <w:sz w:val="28"/>
          <w:szCs w:val="28"/>
          <w:shd w:val="clear" w:color="auto" w:fill="F7F7F8"/>
        </w:rPr>
        <w:t xml:space="preserve">Data preparation is the process of cleaning, transforming, and organizing raw data in order to make it usable for analysis or machine learning. This process involves a series of steps that ensure the data is accurate, complete, consistent, and in the right format for analysis. </w:t>
      </w:r>
    </w:p>
    <w:p w:rsidR="000D4B77" w:rsidRDefault="000D4B77" w:rsidP="000D4B77">
      <w:pPr>
        <w:pStyle w:val="Heading3"/>
        <w:shd w:val="clear" w:color="auto" w:fill="FFFFFF"/>
        <w:spacing w:before="300" w:beforeAutospacing="0" w:after="150" w:afterAutospacing="0" w:line="570" w:lineRule="atLeast"/>
        <w:rPr>
          <w:rFonts w:ascii="Arial" w:hAnsi="Arial" w:cs="Arial"/>
          <w:color w:val="35475C"/>
          <w:sz w:val="38"/>
          <w:szCs w:val="38"/>
        </w:rPr>
      </w:pPr>
      <w:r w:rsidRPr="000D4B77">
        <w:rPr>
          <w:rFonts w:ascii="Arial" w:hAnsi="Arial" w:cs="Arial"/>
          <w:color w:val="35475C"/>
          <w:sz w:val="38"/>
          <w:szCs w:val="38"/>
          <w:highlight w:val="cyan"/>
        </w:rPr>
        <w:t>Data Visualization</w:t>
      </w:r>
    </w:p>
    <w:p w:rsidR="000D4B77" w:rsidRPr="00861528" w:rsidRDefault="000D4B77" w:rsidP="000D4B77">
      <w:pPr>
        <w:pStyle w:val="NormalWeb"/>
        <w:shd w:val="clear" w:color="auto" w:fill="FFFFFF"/>
        <w:spacing w:before="0" w:beforeAutospacing="0" w:after="0" w:afterAutospacing="0"/>
        <w:jc w:val="both"/>
        <w:rPr>
          <w:color w:val="35475C"/>
          <w:sz w:val="28"/>
          <w:szCs w:val="28"/>
        </w:rPr>
      </w:pPr>
      <w:r w:rsidRPr="00861528">
        <w:rPr>
          <w:color w:val="35475C"/>
          <w:sz w:val="28"/>
          <w:szCs w:val="28"/>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rsidR="000D4B77" w:rsidRPr="00861528" w:rsidRDefault="000D4B77">
      <w:pPr>
        <w:rPr>
          <w:rFonts w:ascii="Times New Roman" w:hAnsi="Times New Roman" w:cs="Times New Roman"/>
          <w:b/>
          <w:sz w:val="28"/>
          <w:szCs w:val="28"/>
        </w:rPr>
      </w:pPr>
    </w:p>
    <w:p w:rsidR="000D4B77" w:rsidRPr="000D4B77" w:rsidRDefault="000D4B77" w:rsidP="000D4B77">
      <w:pPr>
        <w:spacing w:before="300" w:after="150" w:line="570" w:lineRule="atLeast"/>
        <w:outlineLvl w:val="2"/>
        <w:rPr>
          <w:rFonts w:ascii="Times New Roman" w:eastAsia="Times New Roman" w:hAnsi="Times New Roman" w:cs="Times New Roman"/>
          <w:b/>
          <w:bCs/>
          <w:sz w:val="38"/>
          <w:szCs w:val="38"/>
        </w:rPr>
      </w:pPr>
      <w:r w:rsidRPr="000D4B77">
        <w:rPr>
          <w:rFonts w:ascii="Times New Roman" w:eastAsia="Times New Roman" w:hAnsi="Times New Roman" w:cs="Times New Roman"/>
          <w:b/>
          <w:bCs/>
          <w:sz w:val="38"/>
          <w:szCs w:val="38"/>
          <w:highlight w:val="cyan"/>
        </w:rPr>
        <w:t>Dashboard</w:t>
      </w:r>
    </w:p>
    <w:p w:rsidR="000D4B77" w:rsidRPr="000D4B77" w:rsidRDefault="000D4B77" w:rsidP="000D4B77">
      <w:pPr>
        <w:shd w:val="clear" w:color="auto" w:fill="FFFFFF"/>
        <w:spacing w:before="280" w:after="280" w:line="240" w:lineRule="auto"/>
        <w:jc w:val="both"/>
        <w:rPr>
          <w:rFonts w:ascii="Times New Roman" w:eastAsia="Times New Roman" w:hAnsi="Times New Roman" w:cs="Times New Roman"/>
          <w:color w:val="35475C"/>
          <w:sz w:val="28"/>
          <w:szCs w:val="28"/>
        </w:rPr>
      </w:pPr>
      <w:r w:rsidRPr="000D4B77">
        <w:rPr>
          <w:rFonts w:ascii="Arial" w:eastAsia="Times New Roman" w:hAnsi="Arial" w:cs="Arial"/>
          <w:color w:val="35475C"/>
          <w:sz w:val="21"/>
          <w:szCs w:val="21"/>
        </w:rPr>
        <w:t xml:space="preserve">A </w:t>
      </w:r>
      <w:r w:rsidRPr="000D4B77">
        <w:rPr>
          <w:rFonts w:ascii="Times New Roman" w:eastAsia="Times New Roman" w:hAnsi="Times New Roman" w:cs="Times New Roman"/>
          <w:color w:val="35475C"/>
          <w:sz w:val="28"/>
          <w:szCs w:val="28"/>
        </w:rPr>
        <w:t>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0D4B77" w:rsidRPr="000D4B77" w:rsidRDefault="000D4B77" w:rsidP="000D4B77">
      <w:pPr>
        <w:pStyle w:val="Heading3"/>
        <w:spacing w:before="300" w:beforeAutospacing="0" w:after="150" w:afterAutospacing="0" w:line="570" w:lineRule="atLeast"/>
        <w:rPr>
          <w:sz w:val="38"/>
          <w:szCs w:val="38"/>
        </w:rPr>
      </w:pPr>
      <w:r w:rsidRPr="00861528">
        <w:rPr>
          <w:sz w:val="28"/>
          <w:szCs w:val="28"/>
        </w:rPr>
        <w:br/>
      </w:r>
      <w:r w:rsidRPr="000D4B77">
        <w:rPr>
          <w:sz w:val="38"/>
          <w:szCs w:val="38"/>
          <w:highlight w:val="cyan"/>
        </w:rPr>
        <w:t>Story</w:t>
      </w:r>
    </w:p>
    <w:p w:rsidR="000D4B77" w:rsidRPr="000D4B77" w:rsidRDefault="000D4B77" w:rsidP="000D4B77">
      <w:pPr>
        <w:shd w:val="clear" w:color="auto" w:fill="FFFFFF"/>
        <w:spacing w:line="240" w:lineRule="auto"/>
        <w:jc w:val="both"/>
        <w:rPr>
          <w:rFonts w:ascii="Arial" w:eastAsia="Times New Roman" w:hAnsi="Arial" w:cs="Arial"/>
          <w:color w:val="35475C"/>
          <w:sz w:val="21"/>
          <w:szCs w:val="21"/>
        </w:rPr>
      </w:pPr>
      <w:r w:rsidRPr="000D4B77">
        <w:rPr>
          <w:rFonts w:ascii="Times New Roman" w:eastAsia="Times New Roman" w:hAnsi="Times New Roman" w:cs="Times New Roman"/>
          <w:color w:val="35475C"/>
          <w:sz w:val="28"/>
          <w:szCs w:val="28"/>
        </w:rPr>
        <w:t>A data story is a way of presenting data and analysis in a narrative format, intending to make the information more engaging and easier to understand. A data story typically includes a clear introduction that sets the stage and explains the context for the data, a body that presents the data and analysis logically and systematically, and a conclusion that summarizes the key findings and highlights their implications. Data stories can be told using a variety of mediums, such as reports, presentations, interactive visualizations, and videos</w:t>
      </w:r>
      <w:r w:rsidRPr="000D4B77">
        <w:rPr>
          <w:rFonts w:ascii="Arial" w:eastAsia="Times New Roman" w:hAnsi="Arial" w:cs="Arial"/>
          <w:color w:val="35475C"/>
          <w:sz w:val="21"/>
          <w:szCs w:val="21"/>
        </w:rPr>
        <w:t>.</w:t>
      </w:r>
    </w:p>
    <w:p w:rsidR="000D4B77" w:rsidRDefault="000D4B77" w:rsidP="000D4B77">
      <w:pPr>
        <w:pStyle w:val="Heading3"/>
        <w:shd w:val="clear" w:color="auto" w:fill="FFFFFF"/>
        <w:spacing w:before="300" w:beforeAutospacing="0" w:after="150" w:afterAutospacing="0" w:line="570" w:lineRule="atLeast"/>
        <w:rPr>
          <w:rFonts w:ascii="Arial" w:hAnsi="Arial" w:cs="Arial"/>
          <w:color w:val="35475C"/>
          <w:sz w:val="38"/>
          <w:szCs w:val="38"/>
        </w:rPr>
      </w:pPr>
      <w:bookmarkStart w:id="0" w:name="_GoBack"/>
      <w:r w:rsidRPr="000D4B77">
        <w:rPr>
          <w:sz w:val="24"/>
          <w:szCs w:val="24"/>
        </w:rPr>
        <w:lastRenderedPageBreak/>
        <w:br/>
      </w:r>
      <w:bookmarkEnd w:id="0"/>
      <w:r w:rsidRPr="000D4B77">
        <w:rPr>
          <w:rFonts w:ascii="Arial" w:hAnsi="Arial" w:cs="Arial"/>
          <w:color w:val="35475C"/>
          <w:sz w:val="38"/>
          <w:szCs w:val="38"/>
          <w:highlight w:val="cyan"/>
        </w:rPr>
        <w:t>Report</w:t>
      </w:r>
    </w:p>
    <w:p w:rsidR="000D4B77" w:rsidRPr="00861528" w:rsidRDefault="000D4B77" w:rsidP="000D4B77">
      <w:pPr>
        <w:pStyle w:val="NormalWeb"/>
        <w:shd w:val="clear" w:color="auto" w:fill="FFFFFF"/>
        <w:spacing w:before="0" w:beforeAutospacing="0" w:after="0" w:afterAutospacing="0"/>
        <w:jc w:val="both"/>
        <w:rPr>
          <w:color w:val="35475C"/>
          <w:sz w:val="28"/>
          <w:szCs w:val="28"/>
        </w:rPr>
      </w:pPr>
      <w:r w:rsidRPr="00861528">
        <w:rPr>
          <w:color w:val="35475C"/>
          <w:sz w:val="28"/>
          <w:szCs w:val="28"/>
        </w:rPr>
        <w:t xml:space="preserve">A report is a document that presents information in a specific format and layout, usually based on data from a database or other data source. A report in IBM </w:t>
      </w:r>
      <w:proofErr w:type="spellStart"/>
      <w:r w:rsidRPr="00861528">
        <w:rPr>
          <w:color w:val="35475C"/>
          <w:sz w:val="28"/>
          <w:szCs w:val="28"/>
        </w:rPr>
        <w:t>Cognos</w:t>
      </w:r>
      <w:proofErr w:type="spellEnd"/>
      <w:r w:rsidRPr="00861528">
        <w:rPr>
          <w:color w:val="35475C"/>
          <w:sz w:val="28"/>
          <w:szCs w:val="28"/>
        </w:rPr>
        <w:t xml:space="preserve"> can contain various elements, such as tables, charts, graphs, and images, as well as text and data elements, and it is designed to be used by business users to help them better understand their data and make informed decisions. There are several different types of reports available in IBM </w:t>
      </w:r>
      <w:proofErr w:type="spellStart"/>
      <w:r w:rsidRPr="00861528">
        <w:rPr>
          <w:color w:val="35475C"/>
          <w:sz w:val="28"/>
          <w:szCs w:val="28"/>
        </w:rPr>
        <w:t>Cognos</w:t>
      </w:r>
      <w:proofErr w:type="spellEnd"/>
      <w:r w:rsidRPr="00861528">
        <w:rPr>
          <w:color w:val="35475C"/>
          <w:sz w:val="28"/>
          <w:szCs w:val="28"/>
        </w:rPr>
        <w:t xml:space="preserve">, including list reports, crosstab reports, chart reports, and report studio reports, among others. The type of report that you choose will depend on the specific needs and requirements of your organization, as well as the data that </w:t>
      </w:r>
      <w:proofErr w:type="spellStart"/>
      <w:r w:rsidRPr="00861528">
        <w:rPr>
          <w:color w:val="35475C"/>
          <w:sz w:val="28"/>
          <w:szCs w:val="28"/>
        </w:rPr>
        <w:t>yo</w:t>
      </w:r>
      <w:proofErr w:type="spellEnd"/>
    </w:p>
    <w:p w:rsidR="000D4B77" w:rsidRDefault="000D4B77" w:rsidP="000D4B77">
      <w:pPr>
        <w:rPr>
          <w:b/>
        </w:rPr>
      </w:pPr>
    </w:p>
    <w:p w:rsidR="000D4B77" w:rsidRPr="000D4B77" w:rsidRDefault="000D4B77" w:rsidP="000D4B77">
      <w:pPr>
        <w:shd w:val="clear" w:color="auto" w:fill="FFFFFF"/>
        <w:spacing w:before="300" w:after="150" w:line="570" w:lineRule="atLeast"/>
        <w:outlineLvl w:val="2"/>
        <w:rPr>
          <w:rFonts w:ascii="Arial" w:eastAsia="Times New Roman" w:hAnsi="Arial" w:cs="Arial"/>
          <w:b/>
          <w:bCs/>
          <w:color w:val="35475C"/>
          <w:sz w:val="38"/>
          <w:szCs w:val="38"/>
        </w:rPr>
      </w:pPr>
      <w:r w:rsidRPr="000D4B77">
        <w:rPr>
          <w:rFonts w:ascii="Arial" w:eastAsia="Times New Roman" w:hAnsi="Arial" w:cs="Arial"/>
          <w:b/>
          <w:bCs/>
          <w:color w:val="35475C"/>
          <w:sz w:val="38"/>
          <w:szCs w:val="38"/>
          <w:highlight w:val="cyan"/>
        </w:rPr>
        <w:t>Web Integration</w:t>
      </w:r>
    </w:p>
    <w:p w:rsidR="000D4B77" w:rsidRPr="000D4B77" w:rsidRDefault="000D4B77" w:rsidP="000D4B77">
      <w:pPr>
        <w:shd w:val="clear" w:color="auto" w:fill="FFFFFF"/>
        <w:spacing w:after="0" w:line="330" w:lineRule="atLeast"/>
        <w:jc w:val="both"/>
        <w:rPr>
          <w:rFonts w:ascii="Times New Roman" w:eastAsia="Times New Roman" w:hAnsi="Times New Roman" w:cs="Times New Roman"/>
          <w:color w:val="35475C"/>
          <w:sz w:val="28"/>
          <w:szCs w:val="28"/>
        </w:rPr>
      </w:pPr>
      <w:r w:rsidRPr="000D4B77">
        <w:rPr>
          <w:rFonts w:ascii="Times New Roman" w:eastAsia="Times New Roman" w:hAnsi="Times New Roman" w:cs="Times New Roman"/>
          <w:color w:val="35475C"/>
          <w:sz w:val="28"/>
          <w:szCs w:val="28"/>
        </w:rPr>
        <w:t xml:space="preserve">Publishing helps us to track and monitor key performance metrics, and to communicate results and progress. </w:t>
      </w:r>
      <w:proofErr w:type="gramStart"/>
      <w:r w:rsidRPr="000D4B77">
        <w:rPr>
          <w:rFonts w:ascii="Times New Roman" w:eastAsia="Times New Roman" w:hAnsi="Times New Roman" w:cs="Times New Roman"/>
          <w:color w:val="35475C"/>
          <w:sz w:val="28"/>
          <w:szCs w:val="28"/>
        </w:rPr>
        <w:t>help</w:t>
      </w:r>
      <w:proofErr w:type="gramEnd"/>
      <w:r w:rsidRPr="000D4B77">
        <w:rPr>
          <w:rFonts w:ascii="Times New Roman" w:eastAsia="Times New Roman" w:hAnsi="Times New Roman" w:cs="Times New Roman"/>
          <w:color w:val="35475C"/>
          <w:sz w:val="28"/>
          <w:szCs w:val="28"/>
        </w:rPr>
        <w:t xml:space="preserve"> a publisher stay informed, make better decisions, and communicate their performance to others.</w:t>
      </w:r>
    </w:p>
    <w:p w:rsidR="000D4B77" w:rsidRDefault="000D4B77" w:rsidP="000D4B77">
      <w:pPr>
        <w:rPr>
          <w:b/>
        </w:rPr>
      </w:pPr>
    </w:p>
    <w:p w:rsidR="000D4B77" w:rsidRPr="000D4B77" w:rsidRDefault="000D4B77" w:rsidP="000D4B77">
      <w:pPr>
        <w:shd w:val="clear" w:color="auto" w:fill="FFFFFF"/>
        <w:spacing w:before="300" w:after="150" w:line="570" w:lineRule="atLeast"/>
        <w:outlineLvl w:val="2"/>
        <w:rPr>
          <w:rFonts w:ascii="Arial" w:eastAsia="Times New Roman" w:hAnsi="Arial" w:cs="Arial"/>
          <w:b/>
          <w:bCs/>
          <w:color w:val="35475C"/>
          <w:sz w:val="38"/>
          <w:szCs w:val="38"/>
        </w:rPr>
      </w:pPr>
      <w:r w:rsidRPr="000D4B77">
        <w:rPr>
          <w:rFonts w:ascii="Arial" w:eastAsia="Times New Roman" w:hAnsi="Arial" w:cs="Arial"/>
          <w:b/>
          <w:bCs/>
          <w:color w:val="35475C"/>
          <w:sz w:val="38"/>
          <w:szCs w:val="38"/>
          <w:highlight w:val="cyan"/>
        </w:rPr>
        <w:t>Performance Testing</w:t>
      </w:r>
    </w:p>
    <w:p w:rsidR="000D4B77" w:rsidRPr="000D4B77" w:rsidRDefault="000D4B77" w:rsidP="000D4B77">
      <w:pPr>
        <w:shd w:val="clear" w:color="auto" w:fill="FFFFFF"/>
        <w:spacing w:after="0" w:line="330" w:lineRule="atLeast"/>
        <w:jc w:val="both"/>
        <w:rPr>
          <w:rFonts w:ascii="Times New Roman" w:eastAsia="Times New Roman" w:hAnsi="Times New Roman" w:cs="Times New Roman"/>
          <w:color w:val="35475C"/>
          <w:sz w:val="28"/>
          <w:szCs w:val="28"/>
        </w:rPr>
      </w:pPr>
      <w:r w:rsidRPr="000D4B77">
        <w:rPr>
          <w:rFonts w:ascii="Times New Roman" w:eastAsia="Times New Roman" w:hAnsi="Times New Roman" w:cs="Times New Roman"/>
          <w:color w:val="35475C"/>
          <w:sz w:val="28"/>
          <w:szCs w:val="28"/>
        </w:rPr>
        <w:t>Performance testing is a type of software testing that is conducted to evaluate the performance, responsiveness, scalability, stability, and speed of a software application under a particular workload. The main goal of performance testing is to ensure that the software application can handle the expected workload, and perform optimally under various conditions.</w:t>
      </w:r>
    </w:p>
    <w:p w:rsidR="000D4B77" w:rsidRPr="000D4B77" w:rsidRDefault="000D4B77" w:rsidP="000D4B77">
      <w:pPr>
        <w:rPr>
          <w:b/>
        </w:rPr>
      </w:pPr>
    </w:p>
    <w:sectPr w:rsidR="000D4B77" w:rsidRPr="000D4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64AEF"/>
    <w:multiLevelType w:val="hybridMultilevel"/>
    <w:tmpl w:val="D1EE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B77"/>
    <w:rsid w:val="000D4B77"/>
    <w:rsid w:val="00315DEC"/>
    <w:rsid w:val="00604684"/>
    <w:rsid w:val="00861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D4B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B77"/>
    <w:rPr>
      <w:rFonts w:ascii="Times New Roman" w:eastAsia="Times New Roman" w:hAnsi="Times New Roman" w:cs="Times New Roman"/>
      <w:b/>
      <w:bCs/>
      <w:sz w:val="27"/>
      <w:szCs w:val="27"/>
    </w:rPr>
  </w:style>
  <w:style w:type="paragraph" w:customStyle="1" w:styleId="projectdesciption">
    <w:name w:val="project_desciption"/>
    <w:basedOn w:val="Normal"/>
    <w:rsid w:val="000D4B7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D4B7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D4B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B77"/>
    <w:rPr>
      <w:rFonts w:ascii="Times New Roman" w:eastAsia="Times New Roman" w:hAnsi="Times New Roman" w:cs="Times New Roman"/>
      <w:b/>
      <w:bCs/>
      <w:sz w:val="27"/>
      <w:szCs w:val="27"/>
    </w:rPr>
  </w:style>
  <w:style w:type="paragraph" w:customStyle="1" w:styleId="projectdesciption">
    <w:name w:val="project_desciption"/>
    <w:basedOn w:val="Normal"/>
    <w:rsid w:val="000D4B7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D4B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67727">
      <w:bodyDiv w:val="1"/>
      <w:marLeft w:val="0"/>
      <w:marRight w:val="0"/>
      <w:marTop w:val="0"/>
      <w:marBottom w:val="0"/>
      <w:divBdr>
        <w:top w:val="none" w:sz="0" w:space="0" w:color="auto"/>
        <w:left w:val="none" w:sz="0" w:space="0" w:color="auto"/>
        <w:bottom w:val="none" w:sz="0" w:space="0" w:color="auto"/>
        <w:right w:val="none" w:sz="0" w:space="0" w:color="auto"/>
      </w:divBdr>
    </w:div>
    <w:div w:id="357321669">
      <w:bodyDiv w:val="1"/>
      <w:marLeft w:val="0"/>
      <w:marRight w:val="0"/>
      <w:marTop w:val="0"/>
      <w:marBottom w:val="0"/>
      <w:divBdr>
        <w:top w:val="none" w:sz="0" w:space="0" w:color="auto"/>
        <w:left w:val="none" w:sz="0" w:space="0" w:color="auto"/>
        <w:bottom w:val="none" w:sz="0" w:space="0" w:color="auto"/>
        <w:right w:val="none" w:sz="0" w:space="0" w:color="auto"/>
      </w:divBdr>
    </w:div>
    <w:div w:id="464543201">
      <w:bodyDiv w:val="1"/>
      <w:marLeft w:val="0"/>
      <w:marRight w:val="0"/>
      <w:marTop w:val="0"/>
      <w:marBottom w:val="0"/>
      <w:divBdr>
        <w:top w:val="none" w:sz="0" w:space="0" w:color="auto"/>
        <w:left w:val="none" w:sz="0" w:space="0" w:color="auto"/>
        <w:bottom w:val="none" w:sz="0" w:space="0" w:color="auto"/>
        <w:right w:val="none" w:sz="0" w:space="0" w:color="auto"/>
      </w:divBdr>
    </w:div>
    <w:div w:id="525557997">
      <w:bodyDiv w:val="1"/>
      <w:marLeft w:val="0"/>
      <w:marRight w:val="0"/>
      <w:marTop w:val="0"/>
      <w:marBottom w:val="0"/>
      <w:divBdr>
        <w:top w:val="none" w:sz="0" w:space="0" w:color="auto"/>
        <w:left w:val="none" w:sz="0" w:space="0" w:color="auto"/>
        <w:bottom w:val="none" w:sz="0" w:space="0" w:color="auto"/>
        <w:right w:val="none" w:sz="0" w:space="0" w:color="auto"/>
      </w:divBdr>
    </w:div>
    <w:div w:id="640384227">
      <w:bodyDiv w:val="1"/>
      <w:marLeft w:val="0"/>
      <w:marRight w:val="0"/>
      <w:marTop w:val="0"/>
      <w:marBottom w:val="0"/>
      <w:divBdr>
        <w:top w:val="none" w:sz="0" w:space="0" w:color="auto"/>
        <w:left w:val="none" w:sz="0" w:space="0" w:color="auto"/>
        <w:bottom w:val="none" w:sz="0" w:space="0" w:color="auto"/>
        <w:right w:val="none" w:sz="0" w:space="0" w:color="auto"/>
      </w:divBdr>
    </w:div>
    <w:div w:id="946162833">
      <w:bodyDiv w:val="1"/>
      <w:marLeft w:val="0"/>
      <w:marRight w:val="0"/>
      <w:marTop w:val="0"/>
      <w:marBottom w:val="0"/>
      <w:divBdr>
        <w:top w:val="none" w:sz="0" w:space="0" w:color="auto"/>
        <w:left w:val="none" w:sz="0" w:space="0" w:color="auto"/>
        <w:bottom w:val="none" w:sz="0" w:space="0" w:color="auto"/>
        <w:right w:val="none" w:sz="0" w:space="0" w:color="auto"/>
      </w:divBdr>
    </w:div>
    <w:div w:id="1040594916">
      <w:bodyDiv w:val="1"/>
      <w:marLeft w:val="0"/>
      <w:marRight w:val="0"/>
      <w:marTop w:val="0"/>
      <w:marBottom w:val="0"/>
      <w:divBdr>
        <w:top w:val="none" w:sz="0" w:space="0" w:color="auto"/>
        <w:left w:val="none" w:sz="0" w:space="0" w:color="auto"/>
        <w:bottom w:val="none" w:sz="0" w:space="0" w:color="auto"/>
        <w:right w:val="none" w:sz="0" w:space="0" w:color="auto"/>
      </w:divBdr>
    </w:div>
    <w:div w:id="1245845947">
      <w:bodyDiv w:val="1"/>
      <w:marLeft w:val="0"/>
      <w:marRight w:val="0"/>
      <w:marTop w:val="0"/>
      <w:marBottom w:val="0"/>
      <w:divBdr>
        <w:top w:val="none" w:sz="0" w:space="0" w:color="auto"/>
        <w:left w:val="none" w:sz="0" w:space="0" w:color="auto"/>
        <w:bottom w:val="none" w:sz="0" w:space="0" w:color="auto"/>
        <w:right w:val="none" w:sz="0" w:space="0" w:color="auto"/>
      </w:divBdr>
    </w:div>
    <w:div w:id="1404789910">
      <w:bodyDiv w:val="1"/>
      <w:marLeft w:val="0"/>
      <w:marRight w:val="0"/>
      <w:marTop w:val="0"/>
      <w:marBottom w:val="0"/>
      <w:divBdr>
        <w:top w:val="none" w:sz="0" w:space="0" w:color="auto"/>
        <w:left w:val="none" w:sz="0" w:space="0" w:color="auto"/>
        <w:bottom w:val="none" w:sz="0" w:space="0" w:color="auto"/>
        <w:right w:val="none" w:sz="0" w:space="0" w:color="auto"/>
      </w:divBdr>
    </w:div>
    <w:div w:id="1478885959">
      <w:bodyDiv w:val="1"/>
      <w:marLeft w:val="0"/>
      <w:marRight w:val="0"/>
      <w:marTop w:val="0"/>
      <w:marBottom w:val="0"/>
      <w:divBdr>
        <w:top w:val="none" w:sz="0" w:space="0" w:color="auto"/>
        <w:left w:val="none" w:sz="0" w:space="0" w:color="auto"/>
        <w:bottom w:val="none" w:sz="0" w:space="0" w:color="auto"/>
        <w:right w:val="none" w:sz="0" w:space="0" w:color="auto"/>
      </w:divBdr>
    </w:div>
    <w:div w:id="1531645429">
      <w:bodyDiv w:val="1"/>
      <w:marLeft w:val="0"/>
      <w:marRight w:val="0"/>
      <w:marTop w:val="0"/>
      <w:marBottom w:val="0"/>
      <w:divBdr>
        <w:top w:val="none" w:sz="0" w:space="0" w:color="auto"/>
        <w:left w:val="none" w:sz="0" w:space="0" w:color="auto"/>
        <w:bottom w:val="none" w:sz="0" w:space="0" w:color="auto"/>
        <w:right w:val="none" w:sz="0" w:space="0" w:color="auto"/>
      </w:divBdr>
    </w:div>
    <w:div w:id="179640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cp:revision>
  <dcterms:created xsi:type="dcterms:W3CDTF">2023-05-18T06:53:00Z</dcterms:created>
  <dcterms:modified xsi:type="dcterms:W3CDTF">2023-05-18T07:06:00Z</dcterms:modified>
</cp:coreProperties>
</file>