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590" w:rsidRDefault="00A267C8" w:rsidP="00A267C8">
      <w:pPr>
        <w:jc w:val="center"/>
        <w:rPr>
          <w:rFonts w:ascii="Algerian" w:hAnsi="Algerian"/>
          <w:b/>
          <w:sz w:val="40"/>
          <w:szCs w:val="40"/>
        </w:rPr>
      </w:pPr>
      <w:r w:rsidRPr="00A267C8">
        <w:rPr>
          <w:rFonts w:ascii="Algerian" w:hAnsi="Algerian"/>
          <w:b/>
          <w:sz w:val="40"/>
          <w:szCs w:val="40"/>
        </w:rPr>
        <w:t xml:space="preserve">ESTIMATION AND PREDICTION HOSPITILIZATION </w:t>
      </w:r>
      <w:r>
        <w:rPr>
          <w:rFonts w:ascii="Algerian" w:hAnsi="Algerian"/>
          <w:b/>
          <w:sz w:val="40"/>
          <w:szCs w:val="40"/>
        </w:rPr>
        <w:t xml:space="preserve">         </w:t>
      </w:r>
      <w:r w:rsidRPr="00A267C8">
        <w:rPr>
          <w:rFonts w:ascii="Algerian" w:hAnsi="Algerian"/>
          <w:b/>
          <w:sz w:val="40"/>
          <w:szCs w:val="40"/>
        </w:rPr>
        <w:t>MEDICAL CARE COST S</w:t>
      </w:r>
    </w:p>
    <w:p w:rsidR="00A267C8" w:rsidRDefault="00A267C8" w:rsidP="00A267C8">
      <w:pPr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</w:rPr>
        <w:t>DYNAMIC PROGRAMING:</w:t>
      </w:r>
    </w:p>
    <w:p w:rsidR="00A267C8" w:rsidRDefault="00A267C8" w:rsidP="00A267C8">
      <w:pPr>
        <w:rPr>
          <w:rFonts w:ascii="Algerian" w:hAnsi="Algerian" w:cs="Arial"/>
          <w:color w:val="4D5156"/>
          <w:sz w:val="28"/>
          <w:szCs w:val="28"/>
          <w:shd w:val="clear" w:color="auto" w:fill="FFFFFF"/>
        </w:rPr>
      </w:pPr>
      <w:r>
        <w:rPr>
          <w:rFonts w:ascii="Algerian" w:hAnsi="Algerian"/>
          <w:b/>
          <w:sz w:val="40"/>
          <w:szCs w:val="40"/>
        </w:rPr>
        <w:t xml:space="preserve">            </w:t>
      </w:r>
      <w:r w:rsidRPr="00A267C8">
        <w:rPr>
          <w:rFonts w:ascii="Algerian" w:hAnsi="Algerian" w:cs="Arial"/>
          <w:color w:val="4D5156"/>
          <w:sz w:val="28"/>
          <w:szCs w:val="28"/>
          <w:shd w:val="clear" w:color="auto" w:fill="FFFFFF"/>
        </w:rPr>
        <w:t>The dynamic programming algorithm </w:t>
      </w:r>
      <w:r w:rsidRPr="00A267C8">
        <w:rPr>
          <w:rFonts w:ascii="Algerian" w:hAnsi="Algerian" w:cs="Arial"/>
          <w:color w:val="040C28"/>
          <w:sz w:val="28"/>
          <w:szCs w:val="28"/>
        </w:rPr>
        <w:t>tries to find the shortest way to a solution when solving a problem</w:t>
      </w:r>
      <w:r w:rsidRPr="00A267C8">
        <w:rPr>
          <w:rFonts w:ascii="Algerian" w:hAnsi="Algerian" w:cs="Arial"/>
          <w:color w:val="4D5156"/>
          <w:sz w:val="28"/>
          <w:szCs w:val="28"/>
          <w:shd w:val="clear" w:color="auto" w:fill="FFFFFF"/>
        </w:rPr>
        <w:t>. It does this by going from the top down or the bottom up. The top-down method solves equations by breaking them into smaller ones and reusing the answers when needed</w:t>
      </w:r>
    </w:p>
    <w:p w:rsidR="00A267C8" w:rsidRDefault="00A267C8" w:rsidP="00A267C8">
      <w:pPr>
        <w:rPr>
          <w:rFonts w:ascii="Algerian" w:hAnsi="Algerian" w:cs="Arial"/>
          <w:color w:val="4D5156"/>
          <w:sz w:val="32"/>
          <w:szCs w:val="32"/>
          <w:shd w:val="clear" w:color="auto" w:fill="FFFFFF"/>
        </w:rPr>
      </w:pPr>
      <w:r w:rsidRPr="00A267C8">
        <w:rPr>
          <w:rFonts w:ascii="Algerian" w:hAnsi="Algerian" w:cs="Arial"/>
          <w:color w:val="4D5156"/>
          <w:sz w:val="32"/>
          <w:szCs w:val="32"/>
          <w:shd w:val="clear" w:color="auto" w:fill="FFFFFF"/>
        </w:rPr>
        <w:t xml:space="preserve">                </w:t>
      </w:r>
      <w:r w:rsidRPr="00A267C8">
        <w:rPr>
          <w:rFonts w:ascii="Algerian" w:hAnsi="Algerian" w:cs="Arial"/>
          <w:color w:val="4D5156"/>
          <w:sz w:val="32"/>
          <w:szCs w:val="32"/>
          <w:shd w:val="clear" w:color="auto" w:fill="FFFFFF"/>
        </w:rPr>
        <w:t> A </w:t>
      </w:r>
      <w:r w:rsidRPr="00A267C8">
        <w:rPr>
          <w:rFonts w:ascii="Algerian" w:hAnsi="Algerian" w:cs="Arial"/>
          <w:color w:val="040C28"/>
          <w:sz w:val="32"/>
          <w:szCs w:val="32"/>
        </w:rPr>
        <w:t>greedy algorithm</w:t>
      </w:r>
      <w:r w:rsidRPr="00A267C8">
        <w:rPr>
          <w:rFonts w:ascii="Algerian" w:hAnsi="Algerian" w:cs="Arial"/>
          <w:color w:val="4D5156"/>
          <w:sz w:val="32"/>
          <w:szCs w:val="32"/>
          <w:shd w:val="clear" w:color="auto" w:fill="FFFFFF"/>
        </w:rPr>
        <w:t xml:space="preserve"> gives optimal solution for all </w:t>
      </w:r>
      <w:proofErr w:type="spellStart"/>
      <w:r w:rsidRPr="00A267C8">
        <w:rPr>
          <w:rFonts w:ascii="Algerian" w:hAnsi="Algerian" w:cs="Arial"/>
          <w:color w:val="4D5156"/>
          <w:sz w:val="32"/>
          <w:szCs w:val="32"/>
          <w:shd w:val="clear" w:color="auto" w:fill="FFFFFF"/>
        </w:rPr>
        <w:t>subproblems</w:t>
      </w:r>
      <w:proofErr w:type="spellEnd"/>
      <w:r w:rsidRPr="00A267C8">
        <w:rPr>
          <w:rFonts w:ascii="Algerian" w:hAnsi="Algerian" w:cs="Arial"/>
          <w:color w:val="4D5156"/>
          <w:sz w:val="32"/>
          <w:szCs w:val="32"/>
          <w:shd w:val="clear" w:color="auto" w:fill="FFFFFF"/>
        </w:rPr>
        <w:t>, but when these locally optimal solutions are combined it may NOT result into a globally optimal solution. Hence, a greedy algorithm CANNOT be used to solve all the dynamic programming problems.</w:t>
      </w:r>
    </w:p>
    <w:p w:rsidR="00A267C8" w:rsidRDefault="00A267C8" w:rsidP="00A267C8">
      <w:pPr>
        <w:rPr>
          <w:rFonts w:ascii="Algerian" w:hAnsi="Algerian" w:cs="Arial"/>
          <w:color w:val="4D5156"/>
          <w:sz w:val="40"/>
          <w:szCs w:val="40"/>
          <w:shd w:val="clear" w:color="auto" w:fill="FFFFFF"/>
        </w:rPr>
      </w:pPr>
      <w:r w:rsidRPr="00A267C8">
        <w:rPr>
          <w:rFonts w:ascii="Algerian" w:hAnsi="Algerian" w:cs="Arial"/>
          <w:color w:val="4D5156"/>
          <w:sz w:val="32"/>
          <w:szCs w:val="32"/>
          <w:shd w:val="clear" w:color="auto" w:fill="FFFFFF"/>
        </w:rPr>
        <w:t xml:space="preserve"> </w:t>
      </w:r>
      <w:r w:rsidRPr="00A267C8">
        <w:rPr>
          <w:rFonts w:ascii="Algerian" w:hAnsi="Algerian" w:cs="Arial"/>
          <w:b/>
          <w:color w:val="4D5156"/>
          <w:sz w:val="40"/>
          <w:szCs w:val="40"/>
          <w:shd w:val="clear" w:color="auto" w:fill="FFFFFF"/>
        </w:rPr>
        <w:t xml:space="preserve">Optimal Memory </w:t>
      </w:r>
      <w:r w:rsidRPr="00A267C8">
        <w:rPr>
          <w:rFonts w:ascii="Algerian" w:hAnsi="Algerian" w:cs="Arial"/>
          <w:color w:val="4D5156"/>
          <w:sz w:val="40"/>
          <w:szCs w:val="40"/>
          <w:shd w:val="clear" w:color="auto" w:fill="FFFFFF"/>
        </w:rPr>
        <w:t>Utilization</w:t>
      </w:r>
    </w:p>
    <w:p w:rsidR="00A267C8" w:rsidRDefault="00A267C8" w:rsidP="00A267C8">
      <w:pPr>
        <w:rPr>
          <w:rFonts w:ascii="Algerian" w:hAnsi="Algerian" w:cs="Arial"/>
          <w:color w:val="202124"/>
          <w:sz w:val="32"/>
          <w:szCs w:val="32"/>
          <w:shd w:val="clear" w:color="auto" w:fill="FFFFFF"/>
        </w:rPr>
      </w:pPr>
      <w:r w:rsidRPr="00A267C8">
        <w:rPr>
          <w:rFonts w:ascii="Algerian" w:hAnsi="Algerian" w:cs="Arial"/>
          <w:color w:val="202124"/>
          <w:sz w:val="32"/>
          <w:szCs w:val="32"/>
          <w:shd w:val="clear" w:color="auto" w:fill="FFFFFF"/>
        </w:rPr>
        <w:t>Generally, we recommend </w:t>
      </w:r>
      <w:r w:rsidRPr="00A267C8">
        <w:rPr>
          <w:rFonts w:ascii="Algerian" w:hAnsi="Algerian" w:cs="Arial"/>
          <w:color w:val="040C28"/>
          <w:sz w:val="32"/>
          <w:szCs w:val="32"/>
        </w:rPr>
        <w:t>8GB of RAM for casual computer usage and internet browsing, 16GB for spreadsheets and other office programs, and at least 32GB for gamers and multimedia creators</w:t>
      </w:r>
      <w:r w:rsidRPr="00A267C8">
        <w:rPr>
          <w:rFonts w:ascii="Algerian" w:hAnsi="Algerian" w:cs="Arial"/>
          <w:color w:val="202124"/>
          <w:sz w:val="32"/>
          <w:szCs w:val="32"/>
          <w:shd w:val="clear" w:color="auto" w:fill="FFFFFF"/>
        </w:rPr>
        <w:t>. How you use your computer influences how much RAM you need, so use this as a guideline.</w:t>
      </w:r>
    </w:p>
    <w:p w:rsidR="00A267C8" w:rsidRDefault="00A267C8" w:rsidP="00A267C8">
      <w:pPr>
        <w:rPr>
          <w:rFonts w:ascii="Algerian" w:hAnsi="Algerian"/>
          <w:b/>
          <w:sz w:val="32"/>
          <w:szCs w:val="32"/>
        </w:rPr>
      </w:pPr>
      <w:proofErr w:type="gramStart"/>
      <w:r w:rsidRPr="00A267C8">
        <w:rPr>
          <w:rFonts w:ascii="Algerian" w:hAnsi="Algerian"/>
          <w:b/>
          <w:sz w:val="32"/>
          <w:szCs w:val="32"/>
        </w:rPr>
        <w:t>optimal</w:t>
      </w:r>
      <w:proofErr w:type="gramEnd"/>
      <w:r w:rsidRPr="00A267C8">
        <w:rPr>
          <w:rFonts w:ascii="Algerian" w:hAnsi="Algerian"/>
          <w:b/>
          <w:sz w:val="32"/>
          <w:szCs w:val="32"/>
        </w:rPr>
        <w:t xml:space="preserve"> utilization algorithm in medical field</w:t>
      </w:r>
    </w:p>
    <w:p w:rsidR="00A267C8" w:rsidRDefault="00A267C8" w:rsidP="00A267C8">
      <w:pPr>
        <w:rPr>
          <w:rFonts w:ascii="Algerian" w:hAnsi="Algerian" w:cs="Arial"/>
          <w:color w:val="4D5156"/>
          <w:sz w:val="32"/>
          <w:szCs w:val="32"/>
          <w:shd w:val="clear" w:color="auto" w:fill="FFFFFF"/>
        </w:rPr>
      </w:pPr>
      <w:r w:rsidRPr="00A267C8">
        <w:rPr>
          <w:rFonts w:ascii="Algerian" w:hAnsi="Algerian" w:cs="Arial"/>
          <w:color w:val="4D5156"/>
          <w:sz w:val="32"/>
          <w:szCs w:val="32"/>
          <w:shd w:val="clear" w:color="auto" w:fill="FFFFFF"/>
        </w:rPr>
        <w:lastRenderedPageBreak/>
        <w:t xml:space="preserve">Calculators, e.g. an on-line or stand-alone calculator for body mass index (BMI) when stature and body weight are given; Flowcharts and </w:t>
      </w:r>
      <w:proofErr w:type="spellStart"/>
      <w:r w:rsidRPr="00A267C8">
        <w:rPr>
          <w:rFonts w:ascii="Algerian" w:hAnsi="Algerian" w:cs="Arial"/>
          <w:color w:val="4D5156"/>
          <w:sz w:val="32"/>
          <w:szCs w:val="32"/>
          <w:shd w:val="clear" w:color="auto" w:fill="FFFFFF"/>
        </w:rPr>
        <w:t>drakon</w:t>
      </w:r>
      <w:proofErr w:type="spellEnd"/>
      <w:r w:rsidRPr="00A267C8">
        <w:rPr>
          <w:rFonts w:ascii="Algerian" w:hAnsi="Algerian" w:cs="Arial"/>
          <w:color w:val="4D5156"/>
          <w:sz w:val="32"/>
          <w:szCs w:val="32"/>
          <w:shd w:val="clear" w:color="auto" w:fill="FFFFFF"/>
        </w:rPr>
        <w:t xml:space="preserve">-charts, e.g. a binary decision tree for deciding what </w:t>
      </w:r>
      <w:proofErr w:type="gramStart"/>
      <w:r w:rsidRPr="00A267C8">
        <w:rPr>
          <w:rFonts w:ascii="Algerian" w:hAnsi="Algerian" w:cs="Arial"/>
          <w:color w:val="4D5156"/>
          <w:sz w:val="32"/>
          <w:szCs w:val="32"/>
          <w:shd w:val="clear" w:color="auto" w:fill="FFFFFF"/>
        </w:rPr>
        <w:t>is the etiology of chest pain</w:t>
      </w:r>
      <w:proofErr w:type="gramEnd"/>
      <w:r w:rsidRPr="00A267C8">
        <w:rPr>
          <w:rFonts w:ascii="Algerian" w:hAnsi="Algerian" w:cs="Arial"/>
          <w:color w:val="4D5156"/>
          <w:sz w:val="32"/>
          <w:szCs w:val="32"/>
          <w:shd w:val="clear" w:color="auto" w:fill="FFFFFF"/>
        </w:rPr>
        <w:t>.</w:t>
      </w:r>
    </w:p>
    <w:p w:rsidR="00A267C8" w:rsidRPr="00A267C8" w:rsidRDefault="00A267C8" w:rsidP="00A267C8">
      <w:pPr>
        <w:shd w:val="clear" w:color="auto" w:fill="FFFFFF"/>
        <w:spacing w:after="180" w:line="240" w:lineRule="auto"/>
        <w:rPr>
          <w:rFonts w:ascii="Algerian" w:eastAsia="Times New Roman" w:hAnsi="Algerian" w:cs="Arial"/>
          <w:color w:val="202124"/>
          <w:sz w:val="28"/>
          <w:szCs w:val="28"/>
        </w:rPr>
      </w:pPr>
      <w:r w:rsidRPr="00A267C8">
        <w:rPr>
          <w:rFonts w:ascii="Algerian" w:eastAsia="Times New Roman" w:hAnsi="Algerian" w:cs="Arial"/>
          <w:b/>
          <w:bCs/>
          <w:color w:val="202124"/>
          <w:sz w:val="28"/>
          <w:szCs w:val="28"/>
        </w:rPr>
        <w:t>Here are some more algorithms we can explore on our own to further our knowledge.</w:t>
      </w:r>
    </w:p>
    <w:p w:rsidR="00A267C8" w:rsidRPr="00A267C8" w:rsidRDefault="00A267C8" w:rsidP="00A267C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lgerian" w:eastAsia="Times New Roman" w:hAnsi="Algerian" w:cs="Arial"/>
          <w:color w:val="202124"/>
          <w:sz w:val="28"/>
          <w:szCs w:val="28"/>
        </w:rPr>
      </w:pPr>
      <w:r w:rsidRPr="00A267C8">
        <w:rPr>
          <w:rFonts w:ascii="Algerian" w:eastAsia="Times New Roman" w:hAnsi="Algerian" w:cs="Arial"/>
          <w:color w:val="202124"/>
          <w:sz w:val="28"/>
          <w:szCs w:val="28"/>
        </w:rPr>
        <w:t>Quicksort.</w:t>
      </w:r>
    </w:p>
    <w:p w:rsidR="00A267C8" w:rsidRPr="00A267C8" w:rsidRDefault="00A267C8" w:rsidP="00A267C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lgerian" w:eastAsia="Times New Roman" w:hAnsi="Algerian" w:cs="Arial"/>
          <w:color w:val="202124"/>
          <w:sz w:val="28"/>
          <w:szCs w:val="28"/>
        </w:rPr>
      </w:pPr>
      <w:r w:rsidRPr="00A267C8">
        <w:rPr>
          <w:rFonts w:ascii="Algerian" w:eastAsia="Times New Roman" w:hAnsi="Algerian" w:cs="Arial"/>
          <w:color w:val="202124"/>
          <w:sz w:val="28"/>
          <w:szCs w:val="28"/>
        </w:rPr>
        <w:t>Traverse a binary search tree.</w:t>
      </w:r>
    </w:p>
    <w:p w:rsidR="00A267C8" w:rsidRPr="00A267C8" w:rsidRDefault="00A267C8" w:rsidP="00A267C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lgerian" w:eastAsia="Times New Roman" w:hAnsi="Algerian" w:cs="Arial"/>
          <w:color w:val="202124"/>
          <w:sz w:val="28"/>
          <w:szCs w:val="28"/>
        </w:rPr>
      </w:pPr>
      <w:r w:rsidRPr="00A267C8">
        <w:rPr>
          <w:rFonts w:ascii="Algerian" w:eastAsia="Times New Roman" w:hAnsi="Algerian" w:cs="Arial"/>
          <w:color w:val="202124"/>
          <w:sz w:val="28"/>
          <w:szCs w:val="28"/>
        </w:rPr>
        <w:t>Minimum spanning tree.</w:t>
      </w:r>
    </w:p>
    <w:p w:rsidR="00A267C8" w:rsidRPr="00A267C8" w:rsidRDefault="00A267C8" w:rsidP="00A267C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lgerian" w:eastAsia="Times New Roman" w:hAnsi="Algerian" w:cs="Arial"/>
          <w:color w:val="202124"/>
          <w:sz w:val="28"/>
          <w:szCs w:val="28"/>
        </w:rPr>
      </w:pPr>
      <w:proofErr w:type="spellStart"/>
      <w:r w:rsidRPr="00A267C8">
        <w:rPr>
          <w:rFonts w:ascii="Algerian" w:eastAsia="Times New Roman" w:hAnsi="Algerian" w:cs="Arial"/>
          <w:color w:val="202124"/>
          <w:sz w:val="28"/>
          <w:szCs w:val="28"/>
        </w:rPr>
        <w:t>Heapsort</w:t>
      </w:r>
      <w:proofErr w:type="spellEnd"/>
      <w:r w:rsidRPr="00A267C8">
        <w:rPr>
          <w:rFonts w:ascii="Algerian" w:eastAsia="Times New Roman" w:hAnsi="Algerian" w:cs="Arial"/>
          <w:color w:val="202124"/>
          <w:sz w:val="28"/>
          <w:szCs w:val="28"/>
        </w:rPr>
        <w:t>.</w:t>
      </w:r>
      <w:bookmarkStart w:id="0" w:name="_GoBack"/>
      <w:bookmarkEnd w:id="0"/>
    </w:p>
    <w:p w:rsidR="00A267C8" w:rsidRPr="00A267C8" w:rsidRDefault="00A267C8" w:rsidP="00A267C8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lgerian" w:eastAsia="Times New Roman" w:hAnsi="Algerian" w:cs="Arial"/>
          <w:color w:val="202124"/>
          <w:sz w:val="28"/>
          <w:szCs w:val="28"/>
        </w:rPr>
      </w:pPr>
      <w:r w:rsidRPr="00A267C8">
        <w:rPr>
          <w:rFonts w:ascii="Algerian" w:eastAsia="Times New Roman" w:hAnsi="Algerian" w:cs="Arial"/>
          <w:color w:val="202124"/>
          <w:sz w:val="28"/>
          <w:szCs w:val="28"/>
        </w:rPr>
        <w:t>Reverse a string in place.</w:t>
      </w:r>
    </w:p>
    <w:p w:rsidR="00A267C8" w:rsidRPr="00A267C8" w:rsidRDefault="00A267C8" w:rsidP="00A267C8">
      <w:pPr>
        <w:rPr>
          <w:rFonts w:ascii="Algerian" w:hAnsi="Algerian"/>
          <w:b/>
          <w:sz w:val="28"/>
          <w:szCs w:val="28"/>
        </w:rPr>
      </w:pPr>
    </w:p>
    <w:sectPr w:rsidR="00A267C8" w:rsidRPr="00A26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40FFE"/>
    <w:multiLevelType w:val="multilevel"/>
    <w:tmpl w:val="4D3A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7C8"/>
    <w:rsid w:val="00315DEC"/>
    <w:rsid w:val="00604684"/>
    <w:rsid w:val="00A267C8"/>
    <w:rsid w:val="00B0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62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334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C0C3D-D2B0-4211-A6BC-B419EB660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2023-05-18T08:25:00Z</dcterms:created>
  <dcterms:modified xsi:type="dcterms:W3CDTF">2023-05-18T08:25:00Z</dcterms:modified>
</cp:coreProperties>
</file>