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2115" w:rsidRDefault="00C82115" w:rsidP="00C82115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:rsidR="00C82115" w:rsidRDefault="00C82115" w:rsidP="00C82115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:rsidR="00C82115" w:rsidRDefault="00C82115" w:rsidP="00C82115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C82115" w:rsidTr="00D51A2E">
        <w:tc>
          <w:tcPr>
            <w:tcW w:w="4508" w:type="dxa"/>
          </w:tcPr>
          <w:p w:rsidR="00C82115" w:rsidRDefault="00C82115" w:rsidP="00D51A2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:rsidR="00C82115" w:rsidRDefault="00C82115" w:rsidP="00D51A2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17 May 2023</w:t>
            </w:r>
          </w:p>
        </w:tc>
      </w:tr>
      <w:tr w:rsidR="00C82115" w:rsidTr="00D51A2E">
        <w:tc>
          <w:tcPr>
            <w:tcW w:w="4508" w:type="dxa"/>
          </w:tcPr>
          <w:p w:rsidR="00C82115" w:rsidRDefault="00C82115" w:rsidP="00D51A2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:rsidR="00C82115" w:rsidRDefault="00C82115" w:rsidP="00D51A2E">
            <w:pPr>
              <w:rPr>
                <w:rFonts w:ascii="Calibri" w:eastAsia="Calibri" w:hAnsi="Calibri" w:cs="Calibri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NM2023TMID18602</w:t>
            </w:r>
          </w:p>
        </w:tc>
      </w:tr>
      <w:tr w:rsidR="00C82115" w:rsidTr="00D51A2E">
        <w:tc>
          <w:tcPr>
            <w:tcW w:w="4508" w:type="dxa"/>
          </w:tcPr>
          <w:p w:rsidR="00C82115" w:rsidRDefault="00C82115" w:rsidP="00D51A2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:rsidR="00C82115" w:rsidRDefault="00C82115" w:rsidP="00D51A2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ESTIMATION AND PREDICTION OF HOSPITALIZATION AND MEDICAL CARE COSTS</w:t>
            </w:r>
          </w:p>
        </w:tc>
      </w:tr>
    </w:tbl>
    <w:p w:rsidR="00C82115" w:rsidRDefault="00C82115" w:rsidP="00C82115">
      <w:pPr>
        <w:spacing w:after="160" w:line="259" w:lineRule="auto"/>
        <w:rPr>
          <w:rFonts w:ascii="Calibri" w:eastAsia="Calibri" w:hAnsi="Calibri" w:cs="Calibri"/>
          <w:b/>
        </w:rPr>
      </w:pPr>
    </w:p>
    <w:p w:rsidR="00C82115" w:rsidRDefault="00C82115" w:rsidP="00C8211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:rsidR="00C82115" w:rsidRDefault="00C82115" w:rsidP="00C8211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2400"/>
        <w:gridCol w:w="5745"/>
      </w:tblGrid>
      <w:tr w:rsidR="00C82115" w:rsidTr="00D51A2E">
        <w:trPr>
          <w:trHeight w:val="557"/>
        </w:trPr>
        <w:tc>
          <w:tcPr>
            <w:tcW w:w="735" w:type="dxa"/>
          </w:tcPr>
          <w:p w:rsidR="00C82115" w:rsidRDefault="00C82115" w:rsidP="00D51A2E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2400" w:type="dxa"/>
          </w:tcPr>
          <w:p w:rsidR="00C82115" w:rsidRDefault="00C82115" w:rsidP="00D51A2E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5745" w:type="dxa"/>
          </w:tcPr>
          <w:p w:rsidR="00C82115" w:rsidRDefault="00C82115" w:rsidP="00D51A2E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 / Values</w:t>
            </w:r>
          </w:p>
        </w:tc>
      </w:tr>
      <w:tr w:rsidR="00C82115" w:rsidTr="00D51A2E">
        <w:trPr>
          <w:trHeight w:val="817"/>
        </w:trPr>
        <w:tc>
          <w:tcPr>
            <w:tcW w:w="735" w:type="dxa"/>
          </w:tcPr>
          <w:p w:rsidR="00C82115" w:rsidRDefault="00C82115" w:rsidP="00C82115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:rsidR="00C82115" w:rsidRDefault="00C82115" w:rsidP="00D51A2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Dashboard design</w:t>
            </w:r>
          </w:p>
        </w:tc>
        <w:tc>
          <w:tcPr>
            <w:tcW w:w="5745" w:type="dxa"/>
          </w:tcPr>
          <w:p w:rsidR="00C82115" w:rsidRDefault="00C82115" w:rsidP="00D51A2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No of </w:t>
            </w:r>
            <w:proofErr w:type="spellStart"/>
            <w:r>
              <w:rPr>
                <w:rFonts w:ascii="Calibri" w:eastAsia="Calibri" w:hAnsi="Calibri" w:cs="Calibri"/>
              </w:rPr>
              <w:t>Visulizations</w:t>
            </w:r>
            <w:proofErr w:type="spellEnd"/>
            <w:r>
              <w:rPr>
                <w:rFonts w:ascii="Calibri" w:eastAsia="Calibri" w:hAnsi="Calibri" w:cs="Calibri"/>
              </w:rPr>
              <w:t xml:space="preserve"> / Graphs - 12</w:t>
            </w:r>
          </w:p>
        </w:tc>
      </w:tr>
      <w:tr w:rsidR="00C82115" w:rsidTr="00D51A2E">
        <w:trPr>
          <w:trHeight w:val="817"/>
        </w:trPr>
        <w:tc>
          <w:tcPr>
            <w:tcW w:w="735" w:type="dxa"/>
          </w:tcPr>
          <w:p w:rsidR="00C82115" w:rsidRDefault="00C82115" w:rsidP="00C82115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:rsidR="00C82115" w:rsidRDefault="00C82115" w:rsidP="00D51A2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Data Responsiveness</w:t>
            </w:r>
          </w:p>
        </w:tc>
        <w:tc>
          <w:tcPr>
            <w:tcW w:w="5745" w:type="dxa"/>
          </w:tcPr>
          <w:p w:rsidR="00C82115" w:rsidRDefault="00C82115" w:rsidP="00D51A2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HOAPITAL  MEDICAL  CARE  INSURANCE  DATA</w:t>
            </w:r>
          </w:p>
        </w:tc>
      </w:tr>
      <w:tr w:rsidR="00C82115" w:rsidTr="00D51A2E">
        <w:trPr>
          <w:trHeight w:val="817"/>
        </w:trPr>
        <w:tc>
          <w:tcPr>
            <w:tcW w:w="735" w:type="dxa"/>
          </w:tcPr>
          <w:p w:rsidR="00C82115" w:rsidRDefault="00C82115" w:rsidP="00D51A2E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</w:p>
        </w:tc>
        <w:tc>
          <w:tcPr>
            <w:tcW w:w="2400" w:type="dxa"/>
          </w:tcPr>
          <w:p w:rsidR="00C82115" w:rsidRDefault="00C82115" w:rsidP="00D51A2E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Amount Data to Rendered (DB2 Metrics)</w:t>
            </w:r>
          </w:p>
        </w:tc>
        <w:tc>
          <w:tcPr>
            <w:tcW w:w="5745" w:type="dxa"/>
          </w:tcPr>
          <w:p w:rsidR="00C82115" w:rsidRDefault="00C82115" w:rsidP="00D51A2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DB2</w:t>
            </w:r>
          </w:p>
        </w:tc>
      </w:tr>
      <w:tr w:rsidR="00C82115" w:rsidTr="00D51A2E">
        <w:trPr>
          <w:trHeight w:val="817"/>
        </w:trPr>
        <w:tc>
          <w:tcPr>
            <w:tcW w:w="735" w:type="dxa"/>
          </w:tcPr>
          <w:p w:rsidR="00C82115" w:rsidRDefault="00C82115" w:rsidP="00D51A2E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4.</w:t>
            </w:r>
          </w:p>
        </w:tc>
        <w:tc>
          <w:tcPr>
            <w:tcW w:w="2400" w:type="dxa"/>
          </w:tcPr>
          <w:p w:rsidR="00C82115" w:rsidRDefault="00C82115" w:rsidP="00D51A2E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Utilization of Data Filters</w:t>
            </w:r>
          </w:p>
        </w:tc>
        <w:tc>
          <w:tcPr>
            <w:tcW w:w="5745" w:type="dxa"/>
          </w:tcPr>
          <w:p w:rsidR="00C82115" w:rsidRDefault="00C82115" w:rsidP="00D51A2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UTILIZATION  DATA FILTERS ARE TWO</w:t>
            </w:r>
          </w:p>
        </w:tc>
      </w:tr>
      <w:tr w:rsidR="00C82115" w:rsidTr="00D51A2E">
        <w:trPr>
          <w:trHeight w:val="817"/>
        </w:trPr>
        <w:tc>
          <w:tcPr>
            <w:tcW w:w="735" w:type="dxa"/>
          </w:tcPr>
          <w:p w:rsidR="00C82115" w:rsidRDefault="00C82115" w:rsidP="00D51A2E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5.</w:t>
            </w:r>
          </w:p>
        </w:tc>
        <w:tc>
          <w:tcPr>
            <w:tcW w:w="2400" w:type="dxa"/>
          </w:tcPr>
          <w:p w:rsidR="00C82115" w:rsidRDefault="00C82115" w:rsidP="00D51A2E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Effective User Story</w:t>
            </w:r>
          </w:p>
        </w:tc>
        <w:tc>
          <w:tcPr>
            <w:tcW w:w="5745" w:type="dxa"/>
          </w:tcPr>
          <w:p w:rsidR="00C82115" w:rsidRDefault="00C82115" w:rsidP="00D51A2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 of Scene Added - 3</w:t>
            </w:r>
          </w:p>
        </w:tc>
      </w:tr>
      <w:tr w:rsidR="00C82115" w:rsidTr="00D51A2E">
        <w:trPr>
          <w:trHeight w:val="817"/>
        </w:trPr>
        <w:tc>
          <w:tcPr>
            <w:tcW w:w="735" w:type="dxa"/>
          </w:tcPr>
          <w:p w:rsidR="00C82115" w:rsidRDefault="00C82115" w:rsidP="00D51A2E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6. </w:t>
            </w:r>
          </w:p>
        </w:tc>
        <w:tc>
          <w:tcPr>
            <w:tcW w:w="2400" w:type="dxa"/>
          </w:tcPr>
          <w:p w:rsidR="00C82115" w:rsidRDefault="00C82115" w:rsidP="00D51A2E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Descriptive Reports</w:t>
            </w:r>
          </w:p>
        </w:tc>
        <w:tc>
          <w:tcPr>
            <w:tcW w:w="5745" w:type="dxa"/>
          </w:tcPr>
          <w:p w:rsidR="00C82115" w:rsidRDefault="00C82115" w:rsidP="00D51A2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No of </w:t>
            </w:r>
            <w:proofErr w:type="spellStart"/>
            <w:r>
              <w:rPr>
                <w:rFonts w:ascii="Calibri" w:eastAsia="Calibri" w:hAnsi="Calibri" w:cs="Calibri"/>
              </w:rPr>
              <w:t>Visulizations</w:t>
            </w:r>
            <w:proofErr w:type="spellEnd"/>
            <w:r>
              <w:rPr>
                <w:rFonts w:ascii="Calibri" w:eastAsia="Calibri" w:hAnsi="Calibri" w:cs="Calibri"/>
              </w:rPr>
              <w:t xml:space="preserve"> / Graphs - 5</w:t>
            </w:r>
          </w:p>
        </w:tc>
      </w:tr>
    </w:tbl>
    <w:p w:rsidR="00C82115" w:rsidRDefault="00C82115" w:rsidP="00C82115">
      <w:pPr>
        <w:spacing w:after="160" w:line="259" w:lineRule="auto"/>
        <w:rPr>
          <w:rFonts w:ascii="Calibri" w:eastAsia="Calibri" w:hAnsi="Calibri" w:cs="Calibri"/>
        </w:rPr>
      </w:pPr>
    </w:p>
    <w:p w:rsidR="00C82115" w:rsidRDefault="00C82115" w:rsidP="00C82115"/>
    <w:p w:rsidR="00C82115" w:rsidRDefault="00C82115" w:rsidP="00C82115"/>
    <w:p w:rsidR="00C82115" w:rsidRDefault="00C82115" w:rsidP="00C82115">
      <w:r>
        <w:t xml:space="preserve">                    </w:t>
      </w:r>
    </w:p>
    <w:p w:rsidR="00C82115" w:rsidRDefault="00C82115" w:rsidP="00C82115"/>
    <w:p w:rsidR="007265AC" w:rsidRDefault="007265AC" w:rsidP="00C82115">
      <w:pPr>
        <w:ind w:left="-630" w:firstLine="630"/>
      </w:pPr>
      <w:bookmarkStart w:id="0" w:name="_GoBack"/>
      <w:bookmarkEnd w:id="0"/>
    </w:p>
    <w:p w:rsidR="007265AC" w:rsidRDefault="0057157B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C" w:rsidRDefault="0057157B">
      <w:r>
        <w:t>LINK:action=view&amp;mode=dashboard&amp;subView=model000001880514b0c6_00000000https://us1.ca.analytics.ibm.com/bi/?perspective=dashboard&amp;pathRef=.my_folders%2Fdatavisuliation&amp;</w:t>
      </w:r>
    </w:p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57157B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C" w:rsidRDefault="0057157B">
      <w:r>
        <w:t>Link</w:t>
      </w:r>
      <w:proofErr w:type="gramStart"/>
      <w:r>
        <w:t>:</w:t>
      </w:r>
      <w:proofErr w:type="gramEnd"/>
      <w:r>
        <w:fldChar w:fldCharType="begin"/>
      </w:r>
      <w:r>
        <w:instrText>HYPERLINK "</w:instrText>
      </w:r>
      <w:r>
        <w:instrText>https://us1.ca.analytics.ibm.com/bi/?perspective=dashboard&amp;pathRef=.my_folders%2Fdatavisuliation&amp;action=view&amp;mode=dashboard&amp;subView=model000001880514b0c6_00000000"</w:instrText>
      </w:r>
      <w:r>
        <w:fldChar w:fldCharType="separate"/>
      </w:r>
      <w:r>
        <w:rPr>
          <w:rStyle w:val="Hyperlink"/>
        </w:rPr>
        <w:t>https://us1.ca.analytics.ibm.com/bi/?perspective=dashboard&amp;pathRef=.my_folders%2Fdatavisuliat</w:t>
      </w:r>
      <w:r>
        <w:rPr>
          <w:rStyle w:val="Hyperlink"/>
        </w:rPr>
        <w:t>ion&amp;action=view&amp;mode=dashboard&amp;subView=model000001880514b0c6_00000000</w:t>
      </w:r>
      <w:r>
        <w:fldChar w:fldCharType="end"/>
      </w:r>
    </w:p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57157B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C" w:rsidRDefault="0057157B">
      <w:r>
        <w:t>LINK</w:t>
      </w:r>
      <w:proofErr w:type="gramStart"/>
      <w:r>
        <w:t>:</w:t>
      </w:r>
      <w:proofErr w:type="gramEnd"/>
      <w:r>
        <w:fldChar w:fldCharType="begin"/>
      </w:r>
      <w:r>
        <w:instrText>HYPERLINK "https://us1.ca.analytics.ibm.com/bi/?perspective=dashboard&amp;pathRef=.my_folders%2Fdatavisuliation&amp;action=view&amp;mode=dashboard&amp;subView=model000001880514b0c6_000</w:instrText>
      </w:r>
      <w:r>
        <w:instrText>00000"</w:instrText>
      </w:r>
      <w:r>
        <w:fldChar w:fldCharType="separate"/>
      </w:r>
      <w:r>
        <w:rPr>
          <w:rStyle w:val="Hyperlink"/>
        </w:rPr>
        <w:t>https://us1.ca.analytics.ibm.com/bi/?perspective=dashboard&amp;pathRef=.my_folders%2Fdatavisuliation&amp;action=view&amp;mode=dashboard&amp;subView=model000001880514b0c6_00000000</w:t>
      </w:r>
      <w:r>
        <w:fldChar w:fldCharType="end"/>
      </w:r>
    </w:p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57157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AC" w:rsidRDefault="0057157B">
      <w:r>
        <w:t xml:space="preserve">Link: </w:t>
      </w:r>
      <w:hyperlink r:id="rId12" w:history="1">
        <w:r>
          <w:rPr>
            <w:rStyle w:val="Hyperlink"/>
          </w:rPr>
          <w:t>https://us1.ca.analytics.ibm.com/bi/?perspective=dashboard&amp;pathRef=.my_folders%2Fdatavisulat</w:t>
        </w:r>
        <w:r>
          <w:rPr>
            <w:rStyle w:val="Hyperlink"/>
          </w:rPr>
          <w:t>ion4&amp;action=view&amp;mode=dashboard&amp;subView=model00000188141febb6_00000000</w:t>
        </w:r>
      </w:hyperlink>
    </w:p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57157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57157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AC" w:rsidRDefault="0057157B">
      <w:r>
        <w:t xml:space="preserve">Link: </w:t>
      </w:r>
      <w:hyperlink r:id="rId15" w:history="1">
        <w:r>
          <w:rPr>
            <w:rStyle w:val="Hyperlink"/>
          </w:rPr>
          <w:t>https://us1.ca.analytics.ibm.com/bi/?perspective=dashboard&amp;pathRef=.my_folders%2Fdatavisulation5&amp;action=view&amp;mode=dashboard&amp;subView=model000001881428d727_00000002</w:t>
        </w:r>
      </w:hyperlink>
    </w:p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/>
    <w:p w:rsidR="007265AC" w:rsidRDefault="007265AC">
      <w:pPr>
        <w:rPr>
          <w:rFonts w:ascii="Arial" w:hAnsi="Arial" w:cs="Arial"/>
          <w:sz w:val="21"/>
          <w:szCs w:val="21"/>
          <w:shd w:val="clear" w:color="auto" w:fill="FFFFFF"/>
        </w:rPr>
      </w:pPr>
    </w:p>
    <w:p w:rsidR="007265AC" w:rsidRDefault="0057157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AC" w:rsidRDefault="0057157B">
      <w:r>
        <w:t xml:space="preserve">Link: </w:t>
      </w:r>
      <w:hyperlink r:id="rId17" w:history="1">
        <w:r>
          <w:rPr>
            <w:rStyle w:val="Hyperlink"/>
          </w:rPr>
          <w:t>https://us1.ca.analytics.ibm.com/bi/?perspective=dashboard&amp;pathRef=.my_folders%2Fdatavisulation5&amp;action=view&amp;mod</w:t>
        </w:r>
        <w:r>
          <w:rPr>
            <w:rStyle w:val="Hyperlink"/>
          </w:rPr>
          <w:t>e=dashboard&amp;subView=model000001881428d727_00000002</w:t>
        </w:r>
      </w:hyperlink>
    </w:p>
    <w:p w:rsidR="007265AC" w:rsidRDefault="007265AC"/>
    <w:p w:rsidR="007265AC" w:rsidRDefault="007265AC"/>
    <w:p w:rsidR="007265AC" w:rsidRDefault="0057157B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6010275" cy="3378835"/>
            <wp:effectExtent l="19050" t="0" r="9525" b="0"/>
            <wp:docPr id="6" name="Picture 5" descr="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age (5)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37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C" w:rsidRDefault="0057157B">
      <w:proofErr w:type="gramStart"/>
      <w:r>
        <w:rPr>
          <w:rFonts w:ascii="Arial" w:hAnsi="Arial" w:cs="Arial"/>
          <w:color w:val="222222"/>
          <w:shd w:val="clear" w:color="auto" w:fill="FFFFFF"/>
        </w:rPr>
        <w:t>link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:</w:t>
      </w:r>
      <w:hyperlink r:id="rId19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https://us3.ca.analytics.ibm.com/bi/?perspective=dashboard&amp;pathRef=.my_folders%2Fmedical%2Bdashboard7&amp;action=view&amp;mode=dashboard&amp;subView=model000001880514c28f_00000000</w:t>
        </w:r>
      </w:hyperlink>
    </w:p>
    <w:p w:rsidR="007265AC" w:rsidRDefault="007265AC">
      <w:pPr>
        <w:rPr>
          <w:rFonts w:ascii="Arial" w:hAnsi="Arial" w:cs="Arial"/>
          <w:sz w:val="21"/>
          <w:szCs w:val="21"/>
          <w:shd w:val="clear" w:color="auto" w:fill="FFFFFF"/>
        </w:rPr>
      </w:pPr>
    </w:p>
    <w:p w:rsidR="007265AC" w:rsidRDefault="0057157B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image (6)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C" w:rsidRDefault="0057157B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Link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proofErr w:type="gramEnd"/>
      <w:r>
        <w:fldChar w:fldCharType="begin"/>
      </w:r>
      <w:r>
        <w:instrText xml:space="preserve"> HYPERLINK "https://us3.ca.analytics.ibm.com/bi/?perspective=dashboard&amp;</w:instrText>
      </w:r>
      <w:r>
        <w:instrText xml:space="preserve">pathRef=.my_folders%2Fdashboard8&amp;action=view&amp;mode=dashboard&amp;subView=model0000018814708b61_00000000" \t "_blank" </w:instrText>
      </w:r>
      <w:r>
        <w:fldChar w:fldCharType="separate"/>
      </w:r>
      <w:r>
        <w:rPr>
          <w:rStyle w:val="Hyperlink"/>
          <w:rFonts w:ascii="Arial" w:hAnsi="Arial" w:cs="Arial"/>
          <w:color w:val="1155CC"/>
          <w:shd w:val="clear" w:color="auto" w:fill="FFFFFF"/>
        </w:rPr>
        <w:t>https://us3.ca.analytics.ibm.com/bi/?perspective=dashboard&amp;pathRef=.my_folders%2Fdashboard8&amp;action=view&amp;mode=dashboard&amp;subView=model000001881470</w:t>
      </w:r>
      <w:r>
        <w:rPr>
          <w:rStyle w:val="Hyperlink"/>
          <w:rFonts w:ascii="Arial" w:hAnsi="Arial" w:cs="Arial"/>
          <w:color w:val="1155CC"/>
          <w:shd w:val="clear" w:color="auto" w:fill="FFFFFF"/>
        </w:rPr>
        <w:t>8b61_00000000</w:t>
      </w:r>
      <w:r>
        <w:fldChar w:fldCharType="end"/>
      </w:r>
    </w:p>
    <w:p w:rsidR="007265AC" w:rsidRDefault="0057157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9" name="Picture 8" descr="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mage (7)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C" w:rsidRDefault="0057157B">
      <w:r>
        <w:rPr>
          <w:rFonts w:ascii="Arial" w:hAnsi="Arial" w:cs="Arial"/>
          <w:color w:val="222222"/>
          <w:shd w:val="clear" w:color="auto" w:fill="FFFFFF"/>
        </w:rPr>
        <w:t>Link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proofErr w:type="gramEnd"/>
      <w:r>
        <w:fldChar w:fldCharType="begin"/>
      </w:r>
      <w:r>
        <w:instrText xml:space="preserve"> HYPERLINK "https://us3.ca.analytics.ibm.com/bi/?perspective=dashboard&amp;pathRef=.my_folders%2Fdashboard9&amp;action=view&amp;mode=dashboard&amp;subView=model000001880a40253a_00000002" \t "_blank" </w:instrText>
      </w:r>
      <w:r>
        <w:fldChar w:fldCharType="separate"/>
      </w:r>
      <w:r>
        <w:rPr>
          <w:rStyle w:val="Hyperlink"/>
          <w:rFonts w:ascii="Arial" w:hAnsi="Arial" w:cs="Arial"/>
          <w:color w:val="1155CC"/>
          <w:shd w:val="clear" w:color="auto" w:fill="FFFFFF"/>
        </w:rPr>
        <w:t>https://us3.ca.analytics.ibm.com/bi/?perspective=</w:t>
      </w:r>
      <w:r>
        <w:rPr>
          <w:rStyle w:val="Hyperlink"/>
          <w:rFonts w:ascii="Arial" w:hAnsi="Arial" w:cs="Arial"/>
          <w:color w:val="1155CC"/>
          <w:shd w:val="clear" w:color="auto" w:fill="FFFFFF"/>
        </w:rPr>
        <w:t>dashboard&amp;pathRef=.my_folders%2Fdashboard9&amp;action=view&amp;mode=dashboard&amp;subView=model000001880a40253a_00000002</w:t>
      </w:r>
      <w:r>
        <w:fldChar w:fldCharType="end"/>
      </w:r>
    </w:p>
    <w:p w:rsidR="007265AC" w:rsidRDefault="0057157B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10" descr="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image (8)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C" w:rsidRDefault="0057157B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Link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proofErr w:type="gramEnd"/>
      <w:r>
        <w:fldChar w:fldCharType="begin"/>
      </w:r>
      <w:r>
        <w:instrText xml:space="preserve"> HYPERLINK "https://us3.ca.analytics.ibm.com/bi/?perspective=dashboard&amp;pathRef=.my_folders%2FNdashboard10&amp;action=view&amp;mode=dashboard&amp;subV</w:instrText>
      </w:r>
      <w:r>
        <w:instrText xml:space="preserve">iew=model000001880a5503d7_00000000" \t "_blank" </w:instrText>
      </w:r>
      <w:r>
        <w:fldChar w:fldCharType="separate"/>
      </w:r>
      <w:r>
        <w:rPr>
          <w:rStyle w:val="Hyperlink"/>
          <w:rFonts w:ascii="Arial" w:hAnsi="Arial" w:cs="Arial"/>
          <w:color w:val="1155CC"/>
          <w:shd w:val="clear" w:color="auto" w:fill="FFFFFF"/>
        </w:rPr>
        <w:t>https://us3.ca.analytics.ibm.com/bi/?perspective=dashboard&amp;pathRef=.my_folders%2FNdashboard10&amp;action=view&amp;mode=dashboard&amp;subView=model000001880a5503d7_00000000</w:t>
      </w:r>
      <w:r>
        <w:fldChar w:fldCharType="end"/>
      </w:r>
    </w:p>
    <w:p w:rsidR="007265AC" w:rsidRDefault="0057157B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image (9)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C" w:rsidRDefault="0057157B">
      <w:r>
        <w:rPr>
          <w:rFonts w:ascii="Arial" w:hAnsi="Arial" w:cs="Arial"/>
          <w:color w:val="222222"/>
          <w:shd w:val="clear" w:color="auto" w:fill="FFFFFF"/>
        </w:rPr>
        <w:t>Link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proofErr w:type="gramEnd"/>
      <w:r>
        <w:fldChar w:fldCharType="begin"/>
      </w:r>
      <w:r>
        <w:instrText xml:space="preserve"> HYPERLINK "https://us3.ca.analytics.i</w:instrText>
      </w:r>
      <w:r>
        <w:instrText xml:space="preserve">bm.com/bi/?perspective=dashboard&amp;pathRef=.my_folders%2Fdashboard11&amp;action=view&amp;mode=dashboard&amp;subView=model000001881452b641_00000000" \t "_blank" </w:instrText>
      </w:r>
      <w:r>
        <w:fldChar w:fldCharType="separate"/>
      </w:r>
      <w:r>
        <w:rPr>
          <w:rStyle w:val="Hyperlink"/>
          <w:rFonts w:ascii="Arial" w:hAnsi="Arial" w:cs="Arial"/>
          <w:color w:val="1155CC"/>
          <w:shd w:val="clear" w:color="auto" w:fill="FFFFFF"/>
        </w:rPr>
        <w:t>https://us3.ca.analytics.ibm.com/bi/?perspective=dashboard&amp;pathRef=.my_folders%2Fdashboard11&amp;action=view&amp;mode=</w:t>
      </w:r>
      <w:r>
        <w:rPr>
          <w:rStyle w:val="Hyperlink"/>
          <w:rFonts w:ascii="Arial" w:hAnsi="Arial" w:cs="Arial"/>
          <w:color w:val="1155CC"/>
          <w:shd w:val="clear" w:color="auto" w:fill="FFFFFF"/>
        </w:rPr>
        <w:t>dashboard&amp;subView=model000001881452b641_00000000</w:t>
      </w:r>
      <w:r>
        <w:fldChar w:fldCharType="end"/>
      </w:r>
    </w:p>
    <w:p w:rsidR="007265AC" w:rsidRDefault="007265AC">
      <w:pPr>
        <w:rPr>
          <w:rFonts w:ascii="Arial" w:hAnsi="Arial" w:cs="Arial"/>
          <w:sz w:val="21"/>
          <w:szCs w:val="21"/>
          <w:shd w:val="clear" w:color="auto" w:fill="FFFFFF"/>
        </w:rPr>
      </w:pPr>
    </w:p>
    <w:p w:rsidR="007265AC" w:rsidRDefault="0057157B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>
            <wp:extent cx="5943600" cy="3341370"/>
            <wp:effectExtent l="19050" t="0" r="0" b="0"/>
            <wp:docPr id="13" name="Picture 12" descr="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image (10)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AC" w:rsidRDefault="0057157B">
      <w:r>
        <w:rPr>
          <w:rFonts w:ascii="Arial" w:hAnsi="Arial" w:cs="Arial"/>
          <w:color w:val="222222"/>
          <w:shd w:val="clear" w:color="auto" w:fill="FFFFFF"/>
        </w:rPr>
        <w:t>Link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proofErr w:type="gramEnd"/>
      <w:hyperlink r:id="rId25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https://us3.</w:t>
        </w:r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ca.analytics.ibm.com/bi/?perspective=dashboard&amp;pathRef=.my_folders%2Fdashboard11&amp;action=view&amp;mode=dashboard&amp;subView=model0000018814655cf9_00000000</w:t>
        </w:r>
      </w:hyperlink>
    </w:p>
    <w:p w:rsidR="007265AC" w:rsidRDefault="007265AC"/>
    <w:sectPr w:rsidR="007265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157B" w:rsidRDefault="0057157B">
      <w:pPr>
        <w:spacing w:line="240" w:lineRule="auto"/>
      </w:pPr>
      <w:r>
        <w:separator/>
      </w:r>
    </w:p>
  </w:endnote>
  <w:endnote w:type="continuationSeparator" w:id="0">
    <w:p w:rsidR="0057157B" w:rsidRDefault="005715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157B" w:rsidRDefault="0057157B">
      <w:pPr>
        <w:spacing w:after="0"/>
      </w:pPr>
      <w:r>
        <w:separator/>
      </w:r>
    </w:p>
  </w:footnote>
  <w:footnote w:type="continuationSeparator" w:id="0">
    <w:p w:rsidR="0057157B" w:rsidRDefault="0057157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EB236E"/>
    <w:multiLevelType w:val="multilevel"/>
    <w:tmpl w:val="B8D2EF6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E1C"/>
    <w:rsid w:val="00074917"/>
    <w:rsid w:val="000B69F2"/>
    <w:rsid w:val="000C37F2"/>
    <w:rsid w:val="002B6DDF"/>
    <w:rsid w:val="00315DEC"/>
    <w:rsid w:val="00320248"/>
    <w:rsid w:val="0057157B"/>
    <w:rsid w:val="00604684"/>
    <w:rsid w:val="006C131E"/>
    <w:rsid w:val="007265AC"/>
    <w:rsid w:val="009428CA"/>
    <w:rsid w:val="009D5619"/>
    <w:rsid w:val="00C74E1C"/>
    <w:rsid w:val="00C82115"/>
    <w:rsid w:val="00D273BD"/>
    <w:rsid w:val="73471A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21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115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821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115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21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115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821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11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us1.ca.analytics.ibm.com/bi/?perspective=dashboard&amp;pathRef=.my_folders%2Fdatavisulation4&amp;action=view&amp;mode=dashboard&amp;subView=model00000188141febb6_00000000" TargetMode="External"/><Relationship Id="rId17" Type="http://schemas.openxmlformats.org/officeDocument/2006/relationships/hyperlink" Target="https://us1.ca.analytics.ibm.com/bi/?perspective=dashboard&amp;pathRef=.my_folders%2Fdatavisulation5&amp;action=view&amp;mode=dashboard&amp;subView=model000001881428d727_00000002" TargetMode="External"/><Relationship Id="rId25" Type="http://schemas.openxmlformats.org/officeDocument/2006/relationships/hyperlink" Target="https://us3.ca.analytics.ibm.com/bi/?perspective=dashboard&amp;pathRef=.my_folders%2Fdashboard11&amp;action=view&amp;mode=dashboard&amp;subView=model0000018814655cf9_00000000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us1.ca.analytics.ibm.com/bi/?perspective=dashboard&amp;pathRef=.my_folders%2Fdatavisulation5&amp;action=view&amp;mode=dashboard&amp;subView=model000001881428d727_00000002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us3.ca.analytics.ibm.com/bi/?perspective=dashboard&amp;pathRef=.my_folders%2Fmedical%2Bdashboard7&amp;action=view&amp;mode=dashboard&amp;subView=model000001880514c28f_000000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Oprekin</Company>
  <LinksUpToDate>false</LinksUpToDate>
  <CharactersWithSpaces>4791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</dc:creator>
  <cp:lastModifiedBy>cse</cp:lastModifiedBy>
  <cp:revision>2</cp:revision>
  <dcterms:created xsi:type="dcterms:W3CDTF">2023-05-17T05:56:00Z</dcterms:created>
  <dcterms:modified xsi:type="dcterms:W3CDTF">2023-05-17T05:56:00Z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1A2E554BBEED409DAE58BBB96AF0A16D</vt:lpwstr>
  </property>
</Properties>
</file>