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86" w:rsidRDefault="00DE0986"/>
    <w:p w:rsidR="00CB0A2C" w:rsidRDefault="00CB0A2C"/>
    <w:p w:rsidR="00CB0A2C" w:rsidRPr="00CB0A2C" w:rsidRDefault="00CB0A2C" w:rsidP="00CB0A2C">
      <w:pPr>
        <w:shd w:val="clear" w:color="auto" w:fill="FFFFFF"/>
        <w:spacing w:after="0" w:line="249" w:lineRule="atLeast"/>
        <w:rPr>
          <w:rFonts w:ascii="Verdana" w:eastAsia="Times New Roman" w:hAnsi="Verdana" w:cs="Arial"/>
          <w:color w:val="333333"/>
          <w:sz w:val="17"/>
          <w:szCs w:val="17"/>
          <w:shd w:val="clear" w:color="auto" w:fill="FFFFFF"/>
          <w:lang w:bidi="hi-IN"/>
        </w:rPr>
      </w:pPr>
      <w:r w:rsidRPr="00CB0A2C">
        <w:rPr>
          <w:rFonts w:ascii="Verdana" w:eastAsia="Times New Roman" w:hAnsi="Verdana" w:cs="Arial"/>
          <w:color w:val="000000"/>
          <w:sz w:val="17"/>
          <w:szCs w:val="17"/>
          <w:shd w:val="clear" w:color="auto" w:fill="FFFFFF"/>
          <w:lang w:bidi="hi-IN"/>
        </w:rPr>
        <w:t>Instances of the many figures of speech used in the poem </w:t>
      </w:r>
      <w:r w:rsidRPr="00CB0A2C">
        <w:rPr>
          <w:rFonts w:ascii="Verdana" w:eastAsia="Times New Roman" w:hAnsi="Verdana" w:cs="Arial"/>
          <w:i/>
          <w:iCs/>
          <w:color w:val="000000"/>
          <w:sz w:val="17"/>
          <w:lang w:bidi="hi-IN"/>
        </w:rPr>
        <w:t>Song of the Rain</w:t>
      </w:r>
      <w:r w:rsidRPr="00CB0A2C">
        <w:rPr>
          <w:rFonts w:ascii="Verdana" w:eastAsia="Times New Roman" w:hAnsi="Verdana" w:cs="Arial"/>
          <w:color w:val="000000"/>
          <w:sz w:val="17"/>
          <w:szCs w:val="17"/>
          <w:shd w:val="clear" w:color="auto" w:fill="FFFFFF"/>
          <w:lang w:bidi="hi-IN"/>
        </w:rPr>
        <w:t> are:</w:t>
      </w:r>
    </w:p>
    <w:p w:rsidR="00CB0A2C" w:rsidRPr="00CB0A2C" w:rsidRDefault="00CB0A2C" w:rsidP="00CB0A2C">
      <w:pPr>
        <w:numPr>
          <w:ilvl w:val="0"/>
          <w:numId w:val="1"/>
        </w:numPr>
        <w:shd w:val="clear" w:color="auto" w:fill="FFFFFF"/>
        <w:spacing w:after="0" w:line="249" w:lineRule="atLeast"/>
        <w:ind w:left="0"/>
        <w:rPr>
          <w:rFonts w:ascii="Verdana" w:eastAsia="Times New Roman" w:hAnsi="Verdana" w:cs="Arial"/>
          <w:color w:val="333333"/>
          <w:sz w:val="18"/>
          <w:szCs w:val="18"/>
          <w:shd w:val="clear" w:color="auto" w:fill="FFFFFF"/>
          <w:lang w:bidi="hi-IN"/>
        </w:rPr>
      </w:pPr>
      <w:r w:rsidRPr="00CB0A2C">
        <w:rPr>
          <w:rFonts w:ascii="Verdana" w:eastAsia="Times New Roman" w:hAnsi="Verdana" w:cs="Arial"/>
          <w:color w:val="000000"/>
          <w:sz w:val="18"/>
          <w:szCs w:val="18"/>
          <w:shd w:val="clear" w:color="auto" w:fill="FFFFFF"/>
          <w:lang w:bidi="hi-IN"/>
        </w:rPr>
        <w:t>Metaphor: I am beautiful pearls, dotted silver threads, sigh of the sea,</w:t>
      </w:r>
    </w:p>
    <w:p w:rsidR="00CB0A2C" w:rsidRPr="00CB0A2C" w:rsidRDefault="00CB0A2C" w:rsidP="00CB0A2C">
      <w:pPr>
        <w:numPr>
          <w:ilvl w:val="0"/>
          <w:numId w:val="1"/>
        </w:numPr>
        <w:shd w:val="clear" w:color="auto" w:fill="FFFFFF"/>
        <w:spacing w:after="0" w:line="249" w:lineRule="atLeast"/>
        <w:ind w:left="0"/>
        <w:rPr>
          <w:rFonts w:ascii="Verdana" w:eastAsia="Times New Roman" w:hAnsi="Verdana" w:cs="Arial"/>
          <w:color w:val="333333"/>
          <w:sz w:val="18"/>
          <w:szCs w:val="18"/>
          <w:shd w:val="clear" w:color="auto" w:fill="FFFFFF"/>
          <w:lang w:bidi="hi-IN"/>
        </w:rPr>
      </w:pPr>
      <w:r w:rsidRPr="00CB0A2C">
        <w:rPr>
          <w:rFonts w:ascii="Verdana" w:eastAsia="Times New Roman" w:hAnsi="Verdana" w:cs="Arial"/>
          <w:color w:val="000000"/>
          <w:sz w:val="18"/>
          <w:szCs w:val="18"/>
          <w:shd w:val="clear" w:color="auto" w:fill="FFFFFF"/>
          <w:lang w:bidi="hi-IN"/>
        </w:rPr>
        <w:t>Personification: sigh of the sea, laughter of the field,</w:t>
      </w:r>
    </w:p>
    <w:p w:rsidR="00CB0A2C" w:rsidRPr="00CB0A2C" w:rsidRDefault="00CB0A2C" w:rsidP="00CB0A2C">
      <w:pPr>
        <w:numPr>
          <w:ilvl w:val="0"/>
          <w:numId w:val="1"/>
        </w:numPr>
        <w:shd w:val="clear" w:color="auto" w:fill="FFFFFF"/>
        <w:spacing w:after="0" w:line="249" w:lineRule="atLeast"/>
        <w:ind w:left="0"/>
        <w:rPr>
          <w:rFonts w:ascii="Verdana" w:eastAsia="Times New Roman" w:hAnsi="Verdana" w:cs="Arial"/>
          <w:color w:val="333333"/>
          <w:sz w:val="18"/>
          <w:szCs w:val="18"/>
          <w:shd w:val="clear" w:color="auto" w:fill="FFFFFF"/>
          <w:lang w:bidi="hi-IN"/>
        </w:rPr>
      </w:pPr>
      <w:r w:rsidRPr="00CB0A2C">
        <w:rPr>
          <w:rFonts w:ascii="Verdana" w:eastAsia="Times New Roman" w:hAnsi="Verdana" w:cs="Arial"/>
          <w:color w:val="000000"/>
          <w:sz w:val="18"/>
          <w:szCs w:val="18"/>
          <w:shd w:val="clear" w:color="auto" w:fill="FFFFFF"/>
          <w:lang w:bidi="hi-IN"/>
        </w:rPr>
        <w:t>Simile: like earthly life,</w:t>
      </w:r>
    </w:p>
    <w:p w:rsidR="00CB0A2C" w:rsidRPr="00CB0A2C" w:rsidRDefault="00CB0A2C" w:rsidP="00CB0A2C">
      <w:pPr>
        <w:numPr>
          <w:ilvl w:val="0"/>
          <w:numId w:val="1"/>
        </w:numPr>
        <w:shd w:val="clear" w:color="auto" w:fill="FFFFFF"/>
        <w:spacing w:after="0" w:line="249" w:lineRule="atLeast"/>
        <w:ind w:left="0"/>
        <w:rPr>
          <w:rFonts w:ascii="Verdana" w:eastAsia="Times New Roman" w:hAnsi="Verdana" w:cs="Arial"/>
          <w:color w:val="333333"/>
          <w:sz w:val="18"/>
          <w:szCs w:val="18"/>
          <w:shd w:val="clear" w:color="auto" w:fill="FFFFFF"/>
          <w:lang w:bidi="hi-IN"/>
        </w:rPr>
      </w:pPr>
      <w:r w:rsidRPr="00CB0A2C">
        <w:rPr>
          <w:rFonts w:ascii="Verdana" w:eastAsia="Times New Roman" w:hAnsi="Verdana" w:cs="Arial"/>
          <w:color w:val="000000"/>
          <w:sz w:val="18"/>
          <w:szCs w:val="18"/>
          <w:shd w:val="clear" w:color="auto" w:fill="FFFFFF"/>
          <w:lang w:bidi="hi-IN"/>
        </w:rPr>
        <w:t>Alliteration: Messenger of Mercy, sigh of the sea,</w:t>
      </w:r>
    </w:p>
    <w:p w:rsidR="00CB0A2C" w:rsidRDefault="00CB0A2C" w:rsidP="00CB0A2C">
      <w:pPr>
        <w:numPr>
          <w:ilvl w:val="0"/>
          <w:numId w:val="1"/>
        </w:numPr>
        <w:shd w:val="clear" w:color="auto" w:fill="FFFFFF"/>
        <w:spacing w:after="0" w:line="249" w:lineRule="atLeast"/>
        <w:ind w:left="0"/>
        <w:rPr>
          <w:rFonts w:ascii="Verdana" w:eastAsia="Times New Roman" w:hAnsi="Verdana" w:cs="Arial"/>
          <w:color w:val="333333"/>
          <w:sz w:val="18"/>
          <w:szCs w:val="18"/>
          <w:shd w:val="clear" w:color="auto" w:fill="FFFFFF"/>
          <w:lang w:bidi="hi-IN"/>
        </w:rPr>
      </w:pPr>
      <w:r w:rsidRPr="00CB0A2C">
        <w:rPr>
          <w:rFonts w:ascii="Verdana" w:eastAsia="Times New Roman" w:hAnsi="Verdana" w:cs="Arial"/>
          <w:color w:val="000000"/>
          <w:sz w:val="18"/>
          <w:szCs w:val="18"/>
          <w:shd w:val="clear" w:color="auto" w:fill="FFFFFF"/>
          <w:lang w:bidi="hi-IN"/>
        </w:rPr>
        <w:t>Hyperbole: in a million little ways; endless heaven of memories, etc.</w:t>
      </w:r>
    </w:p>
    <w:p w:rsidR="00CB0A2C" w:rsidRDefault="00CB0A2C" w:rsidP="00CB0A2C">
      <w:pPr>
        <w:shd w:val="clear" w:color="auto" w:fill="FFFFFF"/>
        <w:spacing w:after="0" w:line="249" w:lineRule="atLeast"/>
        <w:rPr>
          <w:rFonts w:ascii="Verdana" w:eastAsia="Times New Roman" w:hAnsi="Verdana" w:cs="Arial"/>
          <w:color w:val="333333"/>
          <w:sz w:val="18"/>
          <w:szCs w:val="18"/>
          <w:shd w:val="clear" w:color="auto" w:fill="FFFFFF"/>
          <w:lang w:bidi="hi-IN"/>
        </w:rPr>
      </w:pPr>
    </w:p>
    <w:p w:rsidR="00CB0A2C" w:rsidRPr="00CB0A2C" w:rsidRDefault="00CB0A2C" w:rsidP="00CB0A2C">
      <w:pPr>
        <w:shd w:val="clear" w:color="auto" w:fill="FFFFFF"/>
        <w:spacing w:after="0" w:line="249" w:lineRule="atLeast"/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  <w:lang w:bidi="hi-IN"/>
        </w:rPr>
      </w:pPr>
    </w:p>
    <w:p w:rsidR="00CB0A2C" w:rsidRPr="00CB0A2C" w:rsidRDefault="00CB0A2C" w:rsidP="00CB0A2C">
      <w:pPr>
        <w:shd w:val="clear" w:color="auto" w:fill="FFFFFF"/>
        <w:spacing w:after="0" w:line="249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  <w:lang w:bidi="hi-IN"/>
        </w:rPr>
      </w:pPr>
      <w:r w:rsidRPr="00CB0A2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  <w:lang w:bidi="hi-IN"/>
        </w:rPr>
        <w:t>THE SEVEN AGES</w:t>
      </w:r>
    </w:p>
    <w:p w:rsidR="00CB0A2C" w:rsidRPr="00CB0A2C" w:rsidRDefault="00CB0A2C" w:rsidP="00CB0A2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shd w:val="clear" w:color="auto" w:fill="FFFFFF"/>
          <w:lang w:bidi="hi-IN"/>
        </w:rPr>
      </w:pPr>
    </w:p>
    <w:p w:rsidR="00CB0A2C" w:rsidRPr="00CB0A2C" w:rsidRDefault="00CB0A2C" w:rsidP="00CB0A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shd w:val="clear" w:color="auto" w:fill="FFFFFF"/>
          <w:lang w:bidi="hi-IN"/>
        </w:rPr>
      </w:pPr>
      <w:r w:rsidRPr="00C065C0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shd w:val="clear" w:color="auto" w:fill="FFFFFF"/>
          <w:lang w:bidi="hi-IN"/>
        </w:rPr>
        <w:t>P</w:t>
      </w:r>
      <w:r w:rsidRPr="00CB0A2C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shd w:val="clear" w:color="auto" w:fill="FFFFFF"/>
          <w:lang w:bidi="hi-IN"/>
        </w:rPr>
        <w:t xml:space="preserve">OETIC DEVICES </w:t>
      </w:r>
    </w:p>
    <w:p w:rsidR="00CB0A2C" w:rsidRPr="00CB0A2C" w:rsidRDefault="00CB0A2C" w:rsidP="00CB0A2C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bidi="hi-IN"/>
        </w:rPr>
      </w:pPr>
    </w:p>
    <w:p w:rsidR="00CB0A2C" w:rsidRDefault="00CB0A2C" w:rsidP="00CB0A2C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bidi="hi-IN"/>
        </w:rPr>
      </w:pPr>
      <w:r w:rsidRPr="00CB0A2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bidi="hi-IN"/>
        </w:rPr>
        <w:t>Some instances of the various poetic devices used in the poem </w:t>
      </w:r>
    </w:p>
    <w:p w:rsidR="00CB0A2C" w:rsidRPr="00CB0A2C" w:rsidRDefault="00CB0A2C" w:rsidP="00CB0A2C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bidi="hi-IN"/>
        </w:rPr>
      </w:pPr>
      <w:r w:rsidRPr="00CB0A2C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bidi="hi-IN"/>
        </w:rPr>
        <w:t>The Seven Ages</w:t>
      </w:r>
      <w:r w:rsidRPr="00CB0A2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  <w:lang w:bidi="hi-IN"/>
        </w:rPr>
        <w:t> are:</w:t>
      </w:r>
    </w:p>
    <w:p w:rsidR="00CB0A2C" w:rsidRPr="00CB0A2C" w:rsidRDefault="00CB0A2C" w:rsidP="00CB0A2C">
      <w:pPr>
        <w:numPr>
          <w:ilvl w:val="0"/>
          <w:numId w:val="2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</w:pPr>
      <w:r w:rsidRPr="00CB0A2C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  <w:t>Metaphor    : All this world's a stage,</w:t>
      </w:r>
    </w:p>
    <w:p w:rsidR="00CB0A2C" w:rsidRPr="00CB0A2C" w:rsidRDefault="00CB0A2C" w:rsidP="00CB0A2C">
      <w:pPr>
        <w:numPr>
          <w:ilvl w:val="0"/>
          <w:numId w:val="2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</w:pPr>
      <w:r w:rsidRPr="00CB0A2C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  <w:t>Simile          : Sighing like a furnace,</w:t>
      </w:r>
    </w:p>
    <w:p w:rsidR="00CB0A2C" w:rsidRPr="00CB0A2C" w:rsidRDefault="00CB0A2C" w:rsidP="00CB0A2C">
      <w:pPr>
        <w:numPr>
          <w:ilvl w:val="0"/>
          <w:numId w:val="2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</w:pPr>
      <w:r w:rsidRPr="00CB0A2C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  <w:t>Alliteration   : For his shrunk shank;</w:t>
      </w:r>
    </w:p>
    <w:p w:rsidR="00CB0A2C" w:rsidRDefault="00CB0A2C" w:rsidP="00CB0A2C">
      <w:pPr>
        <w:numPr>
          <w:ilvl w:val="0"/>
          <w:numId w:val="2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</w:pPr>
      <w:r w:rsidRPr="00CB0A2C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  <w:t>Imagery       : With  spectacles on nose and  pouch on side,</w:t>
      </w:r>
    </w:p>
    <w:p w:rsidR="00C065C0" w:rsidRDefault="00C065C0" w:rsidP="00C06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Alliteration:</w:t>
      </w:r>
    </w:p>
    <w:p w:rsidR="00C065C0" w:rsidRDefault="00C065C0" w:rsidP="00C06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ascii="Arial" w:hAnsi="Arial" w:cs="Arial"/>
          <w:color w:val="333333"/>
          <w:sz w:val="20"/>
          <w:szCs w:val="20"/>
        </w:rPr>
        <w:t xml:space="preserve">tooth there than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fillin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</w:rPr>
        <w:t>'</w:t>
      </w:r>
    </w:p>
    <w:p w:rsidR="00C065C0" w:rsidRDefault="00C065C0" w:rsidP="00C06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lollies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</w:rPr>
        <w:t xml:space="preserve"> I licked</w:t>
      </w:r>
    </w:p>
    <w:p w:rsidR="00C065C0" w:rsidRDefault="00C065C0" w:rsidP="00C06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</w:t>
      </w:r>
      <w:r>
        <w:rPr>
          <w:rStyle w:val="Emphasis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Personification:</w:t>
      </w:r>
    </w:p>
    <w:p w:rsidR="00C065C0" w:rsidRDefault="00C065C0" w:rsidP="00C06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ascii="Arial" w:hAnsi="Arial" w:cs="Arial"/>
          <w:color w:val="333333"/>
          <w:sz w:val="20"/>
          <w:szCs w:val="20"/>
        </w:rPr>
        <w:t>The </w:t>
      </w:r>
      <w:r>
        <w:rPr>
          <w:rStyle w:val="Strong"/>
          <w:rFonts w:ascii="Arial" w:hAnsi="Arial" w:cs="Arial"/>
          <w:i/>
          <w:iCs/>
          <w:color w:val="333333"/>
          <w:sz w:val="20"/>
          <w:szCs w:val="20"/>
        </w:rPr>
        <w:t>murder</w:t>
      </w:r>
      <w:r>
        <w:rPr>
          <w:rStyle w:val="Emphasis"/>
          <w:rFonts w:ascii="Arial" w:hAnsi="Arial" w:cs="Arial"/>
          <w:color w:val="333333"/>
          <w:sz w:val="20"/>
          <w:szCs w:val="20"/>
        </w:rPr>
        <w:t xml:space="preserve"> of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fillin's</w:t>
      </w:r>
      <w:proofErr w:type="spellEnd"/>
    </w:p>
    <w:p w:rsidR="00C065C0" w:rsidRDefault="00C065C0" w:rsidP="00C06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</w:t>
      </w:r>
      <w:r>
        <w:rPr>
          <w:rStyle w:val="Emphasis"/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t> Exaggeration:</w:t>
      </w:r>
    </w:p>
    <w:p w:rsidR="00C065C0" w:rsidRDefault="00C065C0" w:rsidP="00C06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ascii="Arial" w:hAnsi="Arial" w:cs="Arial"/>
          <w:color w:val="333333"/>
          <w:sz w:val="20"/>
          <w:szCs w:val="20"/>
        </w:rPr>
        <w:t xml:space="preserve">The murder of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fillin's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br/>
      </w:r>
      <w:r>
        <w:rPr>
          <w:rStyle w:val="Emphasis"/>
          <w:rFonts w:ascii="Arial" w:hAnsi="Arial" w:cs="Arial"/>
          <w:color w:val="333333"/>
          <w:sz w:val="20"/>
          <w:szCs w:val="20"/>
        </w:rPr>
        <w:t xml:space="preserve">Injections and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drillin's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</w:t>
      </w:r>
    </w:p>
    <w:p w:rsidR="00C065C0" w:rsidRDefault="00C065C0" w:rsidP="00C06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4. Rhyme scheme: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aabba</w:t>
      </w:r>
      <w:proofErr w:type="spellEnd"/>
    </w:p>
    <w:p w:rsidR="00BF2829" w:rsidRDefault="00BF2829" w:rsidP="00BF28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BF2829" w:rsidRPr="00BF2829" w:rsidRDefault="00BF2829" w:rsidP="00BF28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</w:pPr>
      <w:proofErr w:type="gramStart"/>
      <w:r w:rsidRPr="00BF2829"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  <w:t>literary</w:t>
      </w:r>
      <w:proofErr w:type="gramEnd"/>
      <w:r w:rsidRPr="00BF2829"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  <w:t xml:space="preserve"> devices used in the poem 'The Snake'. A few of them are:</w:t>
      </w:r>
    </w:p>
    <w:p w:rsidR="00BF2829" w:rsidRPr="00BF2829" w:rsidRDefault="00BF2829" w:rsidP="00BF2829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</w:pPr>
      <w:r w:rsidRPr="00BF2829"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  <w:t>Simile: “I, like a second comer, waiting,” “looked around like a God.”</w:t>
      </w:r>
    </w:p>
    <w:p w:rsidR="00BF2829" w:rsidRPr="00BF2829" w:rsidRDefault="00BF2829" w:rsidP="00BF2829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</w:pPr>
      <w:r w:rsidRPr="00BF2829"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  <w:t>Alliteration: “Must wait, must stand and wait,” “and slowly, very slowly.”</w:t>
      </w:r>
    </w:p>
    <w:p w:rsidR="00BF2829" w:rsidRDefault="00BF2829" w:rsidP="00BF2829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</w:pPr>
      <w:r w:rsidRPr="00BF2829"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  <w:t>Onomatopoeia: 'clatter', etc.</w:t>
      </w:r>
    </w:p>
    <w:p w:rsidR="00C84506" w:rsidRDefault="00C84506" w:rsidP="00BF2829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</w:pPr>
    </w:p>
    <w:p w:rsidR="00C84506" w:rsidRPr="00C84506" w:rsidRDefault="00C84506" w:rsidP="00C845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bidi="hi-IN"/>
        </w:rPr>
      </w:pPr>
      <w:r w:rsidRPr="00C84506">
        <w:rPr>
          <w:rFonts w:ascii="Calibri" w:eastAsia="Times New Roman" w:hAnsi="Calibri" w:cs="Calibri"/>
          <w:color w:val="333333"/>
          <w:lang w:bidi="hi-IN"/>
        </w:rPr>
        <w:t>Few instances of the various literary devices used in the poem are:</w:t>
      </w:r>
    </w:p>
    <w:p w:rsidR="00C84506" w:rsidRPr="00C84506" w:rsidRDefault="00C84506" w:rsidP="00C84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bidi="hi-IN"/>
        </w:rPr>
      </w:pPr>
      <w:r w:rsidRPr="00C84506">
        <w:rPr>
          <w:rFonts w:ascii="Arial" w:eastAsia="Times New Roman" w:hAnsi="Arial" w:cs="Arial"/>
          <w:color w:val="212121"/>
          <w:sz w:val="24"/>
          <w:szCs w:val="24"/>
          <w:lang w:bidi="hi-IN"/>
        </w:rPr>
        <w:t>Alliteration: Nor Mars, nor war’s, nor marble, nor gilded</w:t>
      </w:r>
    </w:p>
    <w:p w:rsidR="00C84506" w:rsidRPr="00C84506" w:rsidRDefault="00C84506" w:rsidP="00C84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bidi="hi-IN"/>
        </w:rPr>
      </w:pPr>
      <w:r w:rsidRPr="00C84506">
        <w:rPr>
          <w:rFonts w:ascii="Arial" w:eastAsia="Times New Roman" w:hAnsi="Arial" w:cs="Arial"/>
          <w:color w:val="212121"/>
          <w:sz w:val="24"/>
          <w:szCs w:val="24"/>
          <w:lang w:bidi="hi-IN"/>
        </w:rPr>
        <w:t>Hyperbole: shall outlive this powerful rhyme</w:t>
      </w:r>
    </w:p>
    <w:p w:rsidR="00C84506" w:rsidRPr="00C84506" w:rsidRDefault="00C84506" w:rsidP="00C84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bidi="hi-IN"/>
        </w:rPr>
      </w:pPr>
      <w:r w:rsidRPr="00C84506">
        <w:rPr>
          <w:rFonts w:ascii="Arial" w:eastAsia="Times New Roman" w:hAnsi="Arial" w:cs="Arial"/>
          <w:color w:val="212121"/>
          <w:sz w:val="24"/>
          <w:szCs w:val="24"/>
          <w:lang w:bidi="hi-IN"/>
        </w:rPr>
        <w:t>Personification: Your praise shall still find room</w:t>
      </w:r>
    </w:p>
    <w:p w:rsidR="00C84506" w:rsidRPr="00BF2829" w:rsidRDefault="00C84506" w:rsidP="00C8450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bidi="hi-IN"/>
        </w:rPr>
      </w:pPr>
    </w:p>
    <w:p w:rsidR="00BF2829" w:rsidRDefault="00BF2829" w:rsidP="00BF28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C065C0" w:rsidRPr="00CB0A2C" w:rsidRDefault="00C065C0" w:rsidP="00C065C0">
      <w:pPr>
        <w:spacing w:after="0" w:line="480" w:lineRule="auto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bidi="hi-IN"/>
        </w:rPr>
      </w:pPr>
    </w:p>
    <w:sectPr w:rsidR="00C065C0" w:rsidRPr="00CB0A2C" w:rsidSect="00DE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661"/>
    <w:multiLevelType w:val="multilevel"/>
    <w:tmpl w:val="5E9A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C6D82"/>
    <w:multiLevelType w:val="multilevel"/>
    <w:tmpl w:val="BC7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410DA"/>
    <w:multiLevelType w:val="multilevel"/>
    <w:tmpl w:val="76BC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21F24"/>
    <w:multiLevelType w:val="multilevel"/>
    <w:tmpl w:val="D19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F6FEF"/>
    <w:multiLevelType w:val="multilevel"/>
    <w:tmpl w:val="369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8659F4"/>
    <w:multiLevelType w:val="multilevel"/>
    <w:tmpl w:val="3C3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CB0A2C"/>
    <w:rsid w:val="00BF2829"/>
    <w:rsid w:val="00C065C0"/>
    <w:rsid w:val="00C84506"/>
    <w:rsid w:val="00CB0A2C"/>
    <w:rsid w:val="00DE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CB0A2C"/>
    <w:rPr>
      <w:i/>
      <w:iCs/>
    </w:rPr>
  </w:style>
  <w:style w:type="paragraph" w:customStyle="1" w:styleId="parrotcolor">
    <w:name w:val="parrotcolor"/>
    <w:basedOn w:val="Normal"/>
    <w:rsid w:val="00CB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065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600">
              <w:marLeft w:val="42"/>
              <w:marRight w:val="42"/>
              <w:marTop w:val="42"/>
              <w:marBottom w:val="42"/>
              <w:divBdr>
                <w:top w:val="single" w:sz="6" w:space="4" w:color="C9C9C9"/>
                <w:left w:val="single" w:sz="6" w:space="8" w:color="C9C9C9"/>
                <w:bottom w:val="single" w:sz="6" w:space="4" w:color="C9C9C9"/>
                <w:right w:val="single" w:sz="6" w:space="8" w:color="C9C9C9"/>
              </w:divBdr>
            </w:div>
          </w:divsChild>
        </w:div>
      </w:divsChild>
    </w:div>
    <w:div w:id="130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977">
              <w:marLeft w:val="45"/>
              <w:marRight w:val="45"/>
              <w:marTop w:val="45"/>
              <w:marBottom w:val="45"/>
              <w:divBdr>
                <w:top w:val="single" w:sz="6" w:space="5" w:color="C9C9C9"/>
                <w:left w:val="single" w:sz="6" w:space="8" w:color="C9C9C9"/>
                <w:bottom w:val="single" w:sz="6" w:space="5" w:color="C9C9C9"/>
                <w:right w:val="single" w:sz="6" w:space="8" w:color="C9C9C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E-learn</dc:creator>
  <cp:lastModifiedBy>E-learn</cp:lastModifiedBy>
  <cp:revision>4</cp:revision>
  <dcterms:created xsi:type="dcterms:W3CDTF">2017-11-10T03:50:00Z</dcterms:created>
  <dcterms:modified xsi:type="dcterms:W3CDTF">2017-11-10T04:05:00Z</dcterms:modified>
</cp:coreProperties>
</file>