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D863" w14:textId="77777777" w:rsidR="00FB41BD" w:rsidRPr="00FB41BD" w:rsidRDefault="00FB41BD" w:rsidP="00FB41BD">
      <w:pPr>
        <w:rPr>
          <w:rFonts w:ascii="Baskerville Old Face" w:hAnsi="Baskerville Old Face"/>
          <w:b/>
          <w:bCs/>
          <w:color w:val="153D63" w:themeColor="text2" w:themeTint="E6"/>
          <w:sz w:val="72"/>
          <w:szCs w:val="72"/>
        </w:rPr>
      </w:pPr>
      <w:r w:rsidRPr="00FB41BD">
        <w:rPr>
          <w:rFonts w:ascii="Baskerville Old Face" w:hAnsi="Baskerville Old Face"/>
          <w:b/>
          <w:bCs/>
          <w:color w:val="153D63" w:themeColor="text2" w:themeTint="E6"/>
          <w:sz w:val="72"/>
          <w:szCs w:val="72"/>
        </w:rPr>
        <w:t>Name: Lavanya Jha</w:t>
      </w:r>
    </w:p>
    <w:p w14:paraId="09EDB8DE" w14:textId="77777777" w:rsidR="00FB41BD" w:rsidRDefault="00FB41BD" w:rsidP="00FB41BD">
      <w:pPr>
        <w:rPr>
          <w:rFonts w:ascii="Baskerville Old Face" w:hAnsi="Baskerville Old Face"/>
          <w:b/>
          <w:bCs/>
          <w:color w:val="153D63" w:themeColor="text2" w:themeTint="E6"/>
          <w:sz w:val="72"/>
          <w:szCs w:val="72"/>
        </w:rPr>
      </w:pPr>
      <w:r w:rsidRPr="00FB41BD">
        <w:rPr>
          <w:rFonts w:ascii="Baskerville Old Face" w:hAnsi="Baskerville Old Face"/>
          <w:b/>
          <w:bCs/>
          <w:color w:val="153D63" w:themeColor="text2" w:themeTint="E6"/>
          <w:sz w:val="56"/>
          <w:szCs w:val="56"/>
        </w:rPr>
        <w:br/>
      </w:r>
      <w:r w:rsidRPr="00FB41BD">
        <w:rPr>
          <w:rFonts w:ascii="Baskerville Old Face" w:hAnsi="Baskerville Old Face"/>
          <w:b/>
          <w:bCs/>
          <w:color w:val="153D63" w:themeColor="text2" w:themeTint="E6"/>
          <w:sz w:val="72"/>
          <w:szCs w:val="72"/>
        </w:rPr>
        <w:t xml:space="preserve">Registration Number: </w:t>
      </w:r>
      <w:r>
        <w:rPr>
          <w:rFonts w:ascii="Baskerville Old Face" w:hAnsi="Baskerville Old Face"/>
          <w:b/>
          <w:bCs/>
          <w:color w:val="153D63" w:themeColor="text2" w:themeTint="E6"/>
          <w:sz w:val="72"/>
          <w:szCs w:val="72"/>
        </w:rPr>
        <w:t>25BAI11378</w:t>
      </w:r>
    </w:p>
    <w:p w14:paraId="62A4C6B3" w14:textId="0622BE42" w:rsidR="00FB41BD" w:rsidRDefault="00FB41BD" w:rsidP="00FB41BD">
      <w:pPr>
        <w:rPr>
          <w:rFonts w:ascii="Baskerville Old Face" w:hAnsi="Baskerville Old Face"/>
          <w:b/>
          <w:bCs/>
          <w:color w:val="153D63" w:themeColor="text2" w:themeTint="E6"/>
          <w:sz w:val="72"/>
          <w:szCs w:val="72"/>
        </w:rPr>
      </w:pPr>
      <w:r w:rsidRPr="00FB41BD">
        <w:rPr>
          <w:rFonts w:ascii="Baskerville Old Face" w:hAnsi="Baskerville Old Face"/>
          <w:b/>
          <w:bCs/>
          <w:color w:val="153D63" w:themeColor="text2" w:themeTint="E6"/>
          <w:sz w:val="72"/>
          <w:szCs w:val="72"/>
        </w:rPr>
        <w:br/>
        <w:t xml:space="preserve">Branch: </w:t>
      </w:r>
      <w:r>
        <w:rPr>
          <w:rFonts w:ascii="Baskerville Old Face" w:hAnsi="Baskerville Old Face"/>
          <w:b/>
          <w:bCs/>
          <w:color w:val="153D63" w:themeColor="text2" w:themeTint="E6"/>
          <w:sz w:val="72"/>
          <w:szCs w:val="72"/>
        </w:rPr>
        <w:t>Computer Science (Artificial intelligence and machine learning)</w:t>
      </w:r>
    </w:p>
    <w:p w14:paraId="4473758E" w14:textId="77777777" w:rsidR="00FB41BD" w:rsidRDefault="00FB41BD" w:rsidP="00FB41BD">
      <w:pPr>
        <w:rPr>
          <w:rFonts w:ascii="Baskerville Old Face" w:hAnsi="Baskerville Old Face"/>
          <w:b/>
          <w:bCs/>
          <w:color w:val="153D63" w:themeColor="text2" w:themeTint="E6"/>
          <w:sz w:val="72"/>
          <w:szCs w:val="72"/>
        </w:rPr>
      </w:pPr>
      <w:r w:rsidRPr="00FB41BD">
        <w:rPr>
          <w:rFonts w:ascii="Baskerville Old Face" w:hAnsi="Baskerville Old Face"/>
          <w:b/>
          <w:bCs/>
          <w:color w:val="153D63" w:themeColor="text2" w:themeTint="E6"/>
          <w:sz w:val="72"/>
          <w:szCs w:val="72"/>
        </w:rPr>
        <w:br/>
        <w:t xml:space="preserve">Year: </w:t>
      </w:r>
      <w:r>
        <w:rPr>
          <w:rFonts w:ascii="Baskerville Old Face" w:hAnsi="Baskerville Old Face"/>
          <w:b/>
          <w:bCs/>
          <w:color w:val="153D63" w:themeColor="text2" w:themeTint="E6"/>
          <w:sz w:val="72"/>
          <w:szCs w:val="72"/>
        </w:rPr>
        <w:t>1</w:t>
      </w:r>
      <w:r w:rsidRPr="00FB41BD">
        <w:rPr>
          <w:rFonts w:ascii="Baskerville Old Face" w:hAnsi="Baskerville Old Face"/>
          <w:b/>
          <w:bCs/>
          <w:color w:val="153D63" w:themeColor="text2" w:themeTint="E6"/>
          <w:sz w:val="72"/>
          <w:szCs w:val="72"/>
          <w:vertAlign w:val="superscript"/>
        </w:rPr>
        <w:t>st</w:t>
      </w:r>
      <w:r>
        <w:rPr>
          <w:rFonts w:ascii="Baskerville Old Face" w:hAnsi="Baskerville Old Face"/>
          <w:b/>
          <w:bCs/>
          <w:color w:val="153D63" w:themeColor="text2" w:themeTint="E6"/>
          <w:sz w:val="72"/>
          <w:szCs w:val="72"/>
        </w:rPr>
        <w:t xml:space="preserve"> Year</w:t>
      </w:r>
    </w:p>
    <w:p w14:paraId="18D2CA65" w14:textId="77777777" w:rsidR="00FB41BD" w:rsidRDefault="00FB41BD" w:rsidP="00FB41BD">
      <w:pPr>
        <w:rPr>
          <w:rFonts w:ascii="Baskerville Old Face" w:hAnsi="Baskerville Old Face"/>
          <w:b/>
          <w:bCs/>
          <w:color w:val="153D63" w:themeColor="text2" w:themeTint="E6"/>
          <w:sz w:val="72"/>
          <w:szCs w:val="72"/>
        </w:rPr>
      </w:pPr>
      <w:r w:rsidRPr="00FB41BD">
        <w:rPr>
          <w:rFonts w:ascii="Baskerville Old Face" w:hAnsi="Baskerville Old Face"/>
          <w:b/>
          <w:bCs/>
          <w:color w:val="153D63" w:themeColor="text2" w:themeTint="E6"/>
          <w:sz w:val="72"/>
          <w:szCs w:val="72"/>
        </w:rPr>
        <w:br/>
        <w:t>Course Code: CSE0001</w:t>
      </w:r>
    </w:p>
    <w:p w14:paraId="389E43B4" w14:textId="331F8119" w:rsidR="00FB41BD" w:rsidRPr="00FB41BD" w:rsidRDefault="00FB41BD" w:rsidP="00FB41BD">
      <w:pPr>
        <w:rPr>
          <w:rFonts w:ascii="Baskerville Old Face" w:hAnsi="Baskerville Old Face"/>
          <w:b/>
          <w:bCs/>
          <w:color w:val="153D63" w:themeColor="text2" w:themeTint="E6"/>
          <w:sz w:val="72"/>
          <w:szCs w:val="72"/>
        </w:rPr>
      </w:pPr>
      <w:r w:rsidRPr="00FB41BD">
        <w:rPr>
          <w:rFonts w:ascii="Baskerville Old Face" w:hAnsi="Baskerville Old Face"/>
          <w:b/>
          <w:bCs/>
          <w:color w:val="153D63" w:themeColor="text2" w:themeTint="E6"/>
          <w:sz w:val="72"/>
          <w:szCs w:val="72"/>
        </w:rPr>
        <w:br/>
        <w:t xml:space="preserve">Date: </w:t>
      </w:r>
      <w:r>
        <w:rPr>
          <w:rFonts w:ascii="Baskerville Old Face" w:hAnsi="Baskerville Old Face"/>
          <w:b/>
          <w:bCs/>
          <w:color w:val="153D63" w:themeColor="text2" w:themeTint="E6"/>
          <w:sz w:val="72"/>
          <w:szCs w:val="72"/>
        </w:rPr>
        <w:t>25/03/2026</w:t>
      </w:r>
    </w:p>
    <w:p w14:paraId="53310477" w14:textId="7AE2376B" w:rsidR="00FB41BD" w:rsidRPr="00FB41BD" w:rsidRDefault="00FB41BD" w:rsidP="00FB41BD">
      <w:pPr>
        <w:jc w:val="center"/>
        <w:rPr>
          <w:rFonts w:ascii="Baskerville Old Face" w:hAnsi="Baskerville Old Face"/>
          <w:b/>
          <w:bCs/>
          <w:color w:val="275317" w:themeColor="accent6" w:themeShade="80"/>
          <w:sz w:val="72"/>
          <w:szCs w:val="72"/>
        </w:rPr>
      </w:pPr>
      <w:r>
        <w:br w:type="page"/>
      </w:r>
      <w:r w:rsidRPr="00FB41BD">
        <w:rPr>
          <w:rFonts w:ascii="Baskerville Old Face" w:hAnsi="Baskerville Old Face"/>
          <w:b/>
          <w:bCs/>
          <w:color w:val="275317" w:themeColor="accent6" w:themeShade="80"/>
          <w:sz w:val="72"/>
          <w:szCs w:val="72"/>
        </w:rPr>
        <w:lastRenderedPageBreak/>
        <w:t>INTRODUCTION</w:t>
      </w:r>
    </w:p>
    <w:p w14:paraId="3E49B68E" w14:textId="77777777" w:rsidR="00FB41BD" w:rsidRPr="00FB41BD" w:rsidRDefault="00FB41BD" w:rsidP="00FB41BD">
      <w:pPr>
        <w:rPr>
          <w:sz w:val="48"/>
          <w:szCs w:val="48"/>
        </w:rPr>
      </w:pPr>
      <w:r w:rsidRPr="00FB41BD">
        <w:rPr>
          <w:sz w:val="48"/>
          <w:szCs w:val="48"/>
        </w:rPr>
        <w:t>In today’s digital age, being digitally literate is essential for students to succeed academically and professionally. This project focuses on developing awareness and practical skills related to digital literacy, online platforms, communication, and cyber safety. As a Student Digital Ambassador, the aim was to create useful resources and explore tools that can help students navigate the digital world responsibly and effectively.</w:t>
      </w:r>
    </w:p>
    <w:p w14:paraId="77B544ED" w14:textId="002225B9" w:rsidR="00FB41BD" w:rsidRPr="00B34424" w:rsidRDefault="00FB41BD" w:rsidP="00FB41BD">
      <w:pPr>
        <w:rPr>
          <w:sz w:val="48"/>
          <w:szCs w:val="48"/>
        </w:rPr>
      </w:pPr>
      <w:r w:rsidRPr="00FB41BD">
        <w:rPr>
          <w:sz w:val="48"/>
          <w:szCs w:val="48"/>
        </w:rPr>
        <w:t xml:space="preserve">Through this project, I designed an infographic, built professional online profiles, explored coding and collaboration platforms, practiced email etiquette, and studied cybercrime awareness. Each task helped me understand the importance of maintaining a strong digital presence and </w:t>
      </w:r>
      <w:r w:rsidRPr="00FB41BD">
        <w:rPr>
          <w:sz w:val="48"/>
          <w:szCs w:val="48"/>
        </w:rPr>
        <w:lastRenderedPageBreak/>
        <w:t>using online resources wisely. Overall, this project provided valuable hands-on experience and improved my confidence in using digital tools.</w:t>
      </w:r>
    </w:p>
    <w:p w14:paraId="6282E551" w14:textId="77777777" w:rsidR="00FB41BD" w:rsidRDefault="00FB41BD" w:rsidP="00FB41BD">
      <w:pPr>
        <w:rPr>
          <w:sz w:val="52"/>
          <w:szCs w:val="52"/>
        </w:rPr>
      </w:pPr>
    </w:p>
    <w:p w14:paraId="02AED46D" w14:textId="7292BD34" w:rsidR="00FB41BD" w:rsidRDefault="00B34424" w:rsidP="00FB41BD">
      <w:pPr>
        <w:jc w:val="center"/>
        <w:rPr>
          <w:rFonts w:ascii="Baskerville Old Face" w:hAnsi="Baskerville Old Face"/>
          <w:b/>
          <w:bCs/>
          <w:color w:val="0F4761" w:themeColor="accent1" w:themeShade="BF"/>
          <w:sz w:val="56"/>
          <w:szCs w:val="56"/>
        </w:rPr>
      </w:pPr>
      <w:r w:rsidRPr="00B34424">
        <w:rPr>
          <w:rFonts w:ascii="Baskerville Old Face" w:hAnsi="Baskerville Old Face"/>
          <w:b/>
          <w:bCs/>
          <w:color w:val="0F4761" w:themeColor="accent1" w:themeShade="BF"/>
          <w:sz w:val="56"/>
          <w:szCs w:val="56"/>
        </w:rPr>
        <w:t>Task 1 – Digital Literacy Infographic</w:t>
      </w:r>
    </w:p>
    <w:p w14:paraId="3DB0B9C2" w14:textId="77777777" w:rsidR="00B34424" w:rsidRPr="00B34424" w:rsidRDefault="00B34424" w:rsidP="00B34424">
      <w:pPr>
        <w:rPr>
          <w:sz w:val="44"/>
          <w:szCs w:val="44"/>
        </w:rPr>
      </w:pPr>
      <w:r w:rsidRPr="00B34424">
        <w:rPr>
          <w:sz w:val="44"/>
          <w:szCs w:val="44"/>
        </w:rPr>
        <w:t>For this task, I used Canva to design a one-page infographic on digital literacy awareness. Canva is an easy-to-use design platform that provides templates, icons, and visual elements, making it suitable for beginners. My infographic covers key topics such as the meaning of digital literacy, safe internet practices, and maintaining a professional online presence.</w:t>
      </w:r>
    </w:p>
    <w:p w14:paraId="3FD329A2" w14:textId="77777777" w:rsidR="00B34424" w:rsidRPr="00B34424" w:rsidRDefault="00B34424" w:rsidP="00B34424">
      <w:pPr>
        <w:rPr>
          <w:sz w:val="44"/>
          <w:szCs w:val="44"/>
        </w:rPr>
      </w:pPr>
      <w:r w:rsidRPr="00B34424">
        <w:rPr>
          <w:sz w:val="44"/>
          <w:szCs w:val="44"/>
        </w:rPr>
        <w:t>The design includes simple definitions, icons, and short points to make the information visually appealing and easy to understand. I focused on keeping the layout clean and attractive so that students can quickly grasp the concept without feeling overwhelmed.</w:t>
      </w:r>
    </w:p>
    <w:p w14:paraId="22F103BF" w14:textId="77777777" w:rsidR="00B34424" w:rsidRDefault="00B34424" w:rsidP="00B34424">
      <w:pPr>
        <w:rPr>
          <w:sz w:val="44"/>
          <w:szCs w:val="44"/>
        </w:rPr>
      </w:pPr>
      <w:r w:rsidRPr="00B34424">
        <w:rPr>
          <w:sz w:val="44"/>
          <w:szCs w:val="44"/>
        </w:rPr>
        <w:lastRenderedPageBreak/>
        <w:t xml:space="preserve">One interesting aspect of this task was experimenting with different </w:t>
      </w:r>
      <w:proofErr w:type="spellStart"/>
      <w:r w:rsidRPr="00B34424">
        <w:rPr>
          <w:sz w:val="44"/>
          <w:szCs w:val="44"/>
        </w:rPr>
        <w:t>colors</w:t>
      </w:r>
      <w:proofErr w:type="spellEnd"/>
      <w:r w:rsidRPr="00B34424">
        <w:rPr>
          <w:sz w:val="44"/>
          <w:szCs w:val="44"/>
        </w:rPr>
        <w:t xml:space="preserve"> and layouts to make the infographic engaging. However, I initially found it difficult to balance the amount of information and design elements without making it look cluttered. Overall, this task helped me improve my creativity and understand how visual communication plays an important role in spreading awareness.</w:t>
      </w:r>
    </w:p>
    <w:p w14:paraId="0829C744" w14:textId="77777777" w:rsidR="00B34424" w:rsidRDefault="00B34424" w:rsidP="00B34424">
      <w:pPr>
        <w:rPr>
          <w:sz w:val="44"/>
          <w:szCs w:val="44"/>
        </w:rPr>
      </w:pPr>
    </w:p>
    <w:p w14:paraId="113CD1AA" w14:textId="55A532AA" w:rsidR="00B34424" w:rsidRDefault="00B34424" w:rsidP="00B34424">
      <w:pPr>
        <w:jc w:val="center"/>
        <w:rPr>
          <w:rFonts w:ascii="Baskerville Old Face" w:hAnsi="Baskerville Old Face"/>
          <w:b/>
          <w:bCs/>
          <w:color w:val="0070C0"/>
          <w:sz w:val="56"/>
          <w:szCs w:val="56"/>
        </w:rPr>
      </w:pPr>
      <w:r w:rsidRPr="00B34424">
        <w:rPr>
          <w:rFonts w:ascii="Baskerville Old Face" w:hAnsi="Baskerville Old Face"/>
          <w:b/>
          <w:bCs/>
          <w:color w:val="0070C0"/>
          <w:sz w:val="56"/>
          <w:szCs w:val="56"/>
        </w:rPr>
        <w:t>Task 2 – Digital Portfolio</w:t>
      </w:r>
    </w:p>
    <w:p w14:paraId="7E8B4329" w14:textId="77777777" w:rsidR="00B34424" w:rsidRPr="00B34424" w:rsidRDefault="00B34424" w:rsidP="00B34424">
      <w:pPr>
        <w:rPr>
          <w:sz w:val="44"/>
          <w:szCs w:val="44"/>
        </w:rPr>
      </w:pPr>
      <w:r w:rsidRPr="00B34424">
        <w:rPr>
          <w:sz w:val="44"/>
          <w:szCs w:val="44"/>
        </w:rPr>
        <w:t>In this task, I created and updated my profiles on GitHub, LinkedIn, and Kaggle. These platforms are widely used by students and professionals to showcase their skills and connect with opportunities. GitHub is mainly used for sharing coding projects, LinkedIn helps in building a professional network, and Kaggle is useful for data science and machine learning practice.</w:t>
      </w:r>
    </w:p>
    <w:p w14:paraId="3F9C75E1" w14:textId="77777777" w:rsidR="00B34424" w:rsidRPr="00B34424" w:rsidRDefault="00B34424" w:rsidP="00B34424">
      <w:pPr>
        <w:rPr>
          <w:sz w:val="44"/>
          <w:szCs w:val="44"/>
        </w:rPr>
      </w:pPr>
      <w:r w:rsidRPr="00B34424">
        <w:rPr>
          <w:sz w:val="44"/>
          <w:szCs w:val="44"/>
        </w:rPr>
        <w:lastRenderedPageBreak/>
        <w:t>On GitHub, I created a profile README that includes my basic details and learning goals. On LinkedIn, I updated my education section with my current degree and expected graduation year. Each platform was kept simple and professional as required.</w:t>
      </w:r>
    </w:p>
    <w:p w14:paraId="7063077C" w14:textId="77777777" w:rsidR="00B34424" w:rsidRDefault="00B34424" w:rsidP="00B34424">
      <w:pPr>
        <w:rPr>
          <w:sz w:val="44"/>
          <w:szCs w:val="44"/>
        </w:rPr>
      </w:pPr>
      <w:r w:rsidRPr="00B34424">
        <w:rPr>
          <w:sz w:val="44"/>
          <w:szCs w:val="44"/>
        </w:rPr>
        <w:t>In the next four years, I plan to regularly update these profiles by adding my projects, skills, and achievements. This will help me build a strong digital presence and improve my chances of getting internships and job opportunities. This task made me realize the importance of maintaining a professional online identity from the beginning of my academic journey.</w:t>
      </w:r>
    </w:p>
    <w:p w14:paraId="618BD4CF" w14:textId="77777777" w:rsidR="00B34424" w:rsidRDefault="00B34424" w:rsidP="00B34424">
      <w:pPr>
        <w:rPr>
          <w:sz w:val="44"/>
          <w:szCs w:val="44"/>
        </w:rPr>
      </w:pPr>
    </w:p>
    <w:p w14:paraId="7F6DB9E0" w14:textId="325AD59B" w:rsidR="00B34424" w:rsidRPr="002C7A22" w:rsidRDefault="00B34424" w:rsidP="00B34424">
      <w:pPr>
        <w:jc w:val="center"/>
        <w:rPr>
          <w:rFonts w:ascii="Baskerville Old Face" w:hAnsi="Baskerville Old Face"/>
          <w:b/>
          <w:bCs/>
          <w:color w:val="002060"/>
          <w:sz w:val="56"/>
          <w:szCs w:val="56"/>
        </w:rPr>
      </w:pPr>
      <w:r w:rsidRPr="002C7A22">
        <w:rPr>
          <w:rFonts w:ascii="Baskerville Old Face" w:hAnsi="Baskerville Old Face"/>
          <w:b/>
          <w:bCs/>
          <w:color w:val="002060"/>
          <w:sz w:val="56"/>
          <w:szCs w:val="56"/>
        </w:rPr>
        <w:t>Task 3 – Platforms</w:t>
      </w:r>
    </w:p>
    <w:p w14:paraId="0DBA99AD" w14:textId="77777777" w:rsidR="00B34424" w:rsidRPr="00B34424" w:rsidRDefault="00B34424" w:rsidP="00B34424">
      <w:pPr>
        <w:rPr>
          <w:sz w:val="44"/>
          <w:szCs w:val="44"/>
        </w:rPr>
      </w:pPr>
      <w:r w:rsidRPr="00B34424">
        <w:rPr>
          <w:sz w:val="44"/>
          <w:szCs w:val="44"/>
        </w:rPr>
        <w:t xml:space="preserve">For this task, I explored both coding and collaboration platforms. I created an account on </w:t>
      </w:r>
      <w:proofErr w:type="spellStart"/>
      <w:r w:rsidRPr="00B34424">
        <w:rPr>
          <w:sz w:val="44"/>
          <w:szCs w:val="44"/>
        </w:rPr>
        <w:t>HackerRank</w:t>
      </w:r>
      <w:proofErr w:type="spellEnd"/>
      <w:r w:rsidRPr="00B34424">
        <w:rPr>
          <w:sz w:val="44"/>
          <w:szCs w:val="44"/>
        </w:rPr>
        <w:t xml:space="preserve"> and completed a beginner-level challenge. This helped me understand how </w:t>
      </w:r>
      <w:r w:rsidRPr="00B34424">
        <w:rPr>
          <w:sz w:val="44"/>
          <w:szCs w:val="44"/>
        </w:rPr>
        <w:lastRenderedPageBreak/>
        <w:t>coding platforms work and how they can be used to improve problem-solving skills.</w:t>
      </w:r>
    </w:p>
    <w:p w14:paraId="4AA63ED7" w14:textId="77777777" w:rsidR="00B34424" w:rsidRPr="00B34424" w:rsidRDefault="00B34424" w:rsidP="00B34424">
      <w:pPr>
        <w:rPr>
          <w:sz w:val="44"/>
          <w:szCs w:val="44"/>
        </w:rPr>
      </w:pPr>
      <w:r w:rsidRPr="00B34424">
        <w:rPr>
          <w:sz w:val="44"/>
          <w:szCs w:val="44"/>
        </w:rPr>
        <w:t>In addition, I used Google Workspace tools to create a Digital Literacy Awareness</w:t>
      </w:r>
      <w:r w:rsidRPr="00B34424">
        <w:rPr>
          <w:b/>
          <w:bCs/>
          <w:sz w:val="44"/>
          <w:szCs w:val="44"/>
        </w:rPr>
        <w:t xml:space="preserve"> </w:t>
      </w:r>
      <w:r w:rsidRPr="00B34424">
        <w:rPr>
          <w:sz w:val="44"/>
          <w:szCs w:val="44"/>
        </w:rPr>
        <w:t xml:space="preserve">Quiz using Google Forms. The form includes five questions with a mix of multiple-choice and short-answer types. I also viewed the responses in Google Sheets, which showed how data can be collected and </w:t>
      </w:r>
      <w:proofErr w:type="spellStart"/>
      <w:r w:rsidRPr="00B34424">
        <w:rPr>
          <w:sz w:val="44"/>
          <w:szCs w:val="44"/>
        </w:rPr>
        <w:t>analyzed</w:t>
      </w:r>
      <w:proofErr w:type="spellEnd"/>
      <w:r w:rsidRPr="00B34424">
        <w:rPr>
          <w:sz w:val="44"/>
          <w:szCs w:val="44"/>
        </w:rPr>
        <w:t xml:space="preserve"> efficiently.</w:t>
      </w:r>
    </w:p>
    <w:p w14:paraId="66C59266" w14:textId="77777777" w:rsidR="00B34424" w:rsidRPr="00B34424" w:rsidRDefault="00B34424" w:rsidP="00B34424">
      <w:pPr>
        <w:rPr>
          <w:sz w:val="44"/>
          <w:szCs w:val="44"/>
        </w:rPr>
      </w:pPr>
      <w:r w:rsidRPr="00B34424">
        <w:rPr>
          <w:sz w:val="44"/>
          <w:szCs w:val="44"/>
        </w:rPr>
        <w:t xml:space="preserve">This task was very useful because it introduced me to platforms that can support both learning and collaboration. Coding platforms like </w:t>
      </w:r>
      <w:proofErr w:type="spellStart"/>
      <w:r w:rsidRPr="00B34424">
        <w:rPr>
          <w:sz w:val="44"/>
          <w:szCs w:val="44"/>
        </w:rPr>
        <w:t>HackerRank</w:t>
      </w:r>
      <w:proofErr w:type="spellEnd"/>
      <w:r w:rsidRPr="00B34424">
        <w:rPr>
          <w:sz w:val="44"/>
          <w:szCs w:val="44"/>
        </w:rPr>
        <w:t xml:space="preserve"> help in developing logical thinking, while tools like Google Forms make it easy to conduct surveys and quizzes. I believe these tools will be extremely helpful in my academic journey, especially for projects, assignments, and teamwork.</w:t>
      </w:r>
    </w:p>
    <w:p w14:paraId="71E2BF9B" w14:textId="77777777" w:rsidR="00B34424" w:rsidRDefault="00B34424" w:rsidP="00B34424">
      <w:pPr>
        <w:rPr>
          <w:sz w:val="48"/>
          <w:szCs w:val="48"/>
        </w:rPr>
      </w:pPr>
    </w:p>
    <w:p w14:paraId="28279C69" w14:textId="77777777" w:rsidR="00B34424" w:rsidRPr="00B34424" w:rsidRDefault="00B34424" w:rsidP="00B34424">
      <w:pPr>
        <w:jc w:val="center"/>
        <w:rPr>
          <w:rFonts w:ascii="Baskerville Old Face" w:hAnsi="Baskerville Old Face"/>
          <w:sz w:val="56"/>
          <w:szCs w:val="56"/>
        </w:rPr>
      </w:pPr>
    </w:p>
    <w:p w14:paraId="2319C6D2" w14:textId="03505835" w:rsidR="00B34424" w:rsidRDefault="00056783" w:rsidP="00B34424">
      <w:pPr>
        <w:jc w:val="center"/>
        <w:rPr>
          <w:rFonts w:ascii="Baskerville Old Face" w:hAnsi="Baskerville Old Face"/>
          <w:b/>
          <w:bCs/>
          <w:color w:val="77206D" w:themeColor="accent5" w:themeShade="BF"/>
          <w:sz w:val="56"/>
          <w:szCs w:val="56"/>
        </w:rPr>
      </w:pPr>
      <w:r w:rsidRPr="00056783">
        <w:rPr>
          <w:rFonts w:ascii="Baskerville Old Face" w:hAnsi="Baskerville Old Face"/>
          <w:b/>
          <w:bCs/>
          <w:color w:val="77206D" w:themeColor="accent5" w:themeShade="BF"/>
          <w:sz w:val="56"/>
          <w:szCs w:val="56"/>
        </w:rPr>
        <w:lastRenderedPageBreak/>
        <w:t>Task 4 – Email Etiquette</w:t>
      </w:r>
    </w:p>
    <w:p w14:paraId="791E0214" w14:textId="77777777" w:rsidR="00056783" w:rsidRPr="00056783" w:rsidRDefault="00056783" w:rsidP="00056783">
      <w:pPr>
        <w:rPr>
          <w:sz w:val="44"/>
          <w:szCs w:val="44"/>
        </w:rPr>
      </w:pPr>
      <w:r w:rsidRPr="00056783">
        <w:rPr>
          <w:sz w:val="44"/>
          <w:szCs w:val="44"/>
        </w:rPr>
        <w:t>Poor digital communication can lead to misunderstandings and missed opportunities. For example, if a student sends an email to a professor without a proper subject line or uses an informal tone, the message may be ignored or taken less seriously.</w:t>
      </w:r>
    </w:p>
    <w:p w14:paraId="0F429FC5" w14:textId="77777777" w:rsidR="00056783" w:rsidRPr="00056783" w:rsidRDefault="00056783" w:rsidP="00056783">
      <w:pPr>
        <w:rPr>
          <w:sz w:val="44"/>
          <w:szCs w:val="44"/>
        </w:rPr>
      </w:pPr>
      <w:r w:rsidRPr="00056783">
        <w:rPr>
          <w:sz w:val="44"/>
          <w:szCs w:val="44"/>
        </w:rPr>
        <w:t xml:space="preserve">In this task, I learned how to write professional emails with clear subject lines, proper greetings, and structured content. I also created a checklist of social media </w:t>
      </w:r>
      <w:proofErr w:type="gramStart"/>
      <w:r w:rsidRPr="00056783">
        <w:rPr>
          <w:sz w:val="44"/>
          <w:szCs w:val="44"/>
        </w:rPr>
        <w:t>do’s</w:t>
      </w:r>
      <w:proofErr w:type="gramEnd"/>
      <w:r w:rsidRPr="00056783">
        <w:rPr>
          <w:sz w:val="44"/>
          <w:szCs w:val="44"/>
        </w:rPr>
        <w:t xml:space="preserve"> and don’ts to guide responsible online </w:t>
      </w:r>
      <w:proofErr w:type="spellStart"/>
      <w:r w:rsidRPr="00056783">
        <w:rPr>
          <w:sz w:val="44"/>
          <w:szCs w:val="44"/>
        </w:rPr>
        <w:t>behavior</w:t>
      </w:r>
      <w:proofErr w:type="spellEnd"/>
      <w:r w:rsidRPr="00056783">
        <w:rPr>
          <w:sz w:val="44"/>
          <w:szCs w:val="44"/>
        </w:rPr>
        <w:t>.</w:t>
      </w:r>
    </w:p>
    <w:p w14:paraId="09F80EA1" w14:textId="427CF5E1" w:rsidR="00056783" w:rsidRPr="00056783" w:rsidRDefault="00056783" w:rsidP="00056783">
      <w:pPr>
        <w:rPr>
          <w:sz w:val="44"/>
          <w:szCs w:val="44"/>
        </w:rPr>
      </w:pPr>
      <w:r w:rsidRPr="00056783">
        <w:rPr>
          <w:sz w:val="44"/>
          <w:szCs w:val="44"/>
        </w:rPr>
        <w:t>This task helped me understand that communication is not just about sending a message, but about presenting it in a respectful and professional manner. Following proper email etiquette can create a positive impression and improve communication effectiveness</w:t>
      </w:r>
      <w:r>
        <w:rPr>
          <w:sz w:val="44"/>
          <w:szCs w:val="44"/>
        </w:rPr>
        <w:t>.</w:t>
      </w:r>
    </w:p>
    <w:p w14:paraId="477D17B0" w14:textId="77777777" w:rsidR="00056783" w:rsidRPr="00B34424" w:rsidRDefault="00056783" w:rsidP="00056783">
      <w:pPr>
        <w:rPr>
          <w:sz w:val="44"/>
          <w:szCs w:val="44"/>
        </w:rPr>
      </w:pPr>
    </w:p>
    <w:p w14:paraId="040D63DF" w14:textId="77777777" w:rsidR="00B34424" w:rsidRPr="00B34424" w:rsidRDefault="00B34424" w:rsidP="00B34424">
      <w:pPr>
        <w:rPr>
          <w:sz w:val="44"/>
          <w:szCs w:val="44"/>
        </w:rPr>
      </w:pPr>
    </w:p>
    <w:p w14:paraId="4D09D033" w14:textId="1AC94436" w:rsidR="00B34424" w:rsidRDefault="00056783" w:rsidP="00056783">
      <w:pPr>
        <w:jc w:val="center"/>
        <w:rPr>
          <w:rFonts w:ascii="Baskerville Old Face" w:hAnsi="Baskerville Old Face"/>
          <w:b/>
          <w:bCs/>
          <w:color w:val="3A7C22" w:themeColor="accent6" w:themeShade="BF"/>
          <w:sz w:val="56"/>
          <w:szCs w:val="56"/>
        </w:rPr>
      </w:pPr>
      <w:r w:rsidRPr="00056783">
        <w:rPr>
          <w:rFonts w:ascii="Baskerville Old Face" w:hAnsi="Baskerville Old Face"/>
          <w:b/>
          <w:bCs/>
          <w:color w:val="3A7C22" w:themeColor="accent6" w:themeShade="BF"/>
          <w:sz w:val="56"/>
          <w:szCs w:val="56"/>
        </w:rPr>
        <w:lastRenderedPageBreak/>
        <w:t>Task 5 – Cybercrime Awareness</w:t>
      </w:r>
    </w:p>
    <w:p w14:paraId="522AA638" w14:textId="77777777" w:rsidR="00056783" w:rsidRPr="00056783" w:rsidRDefault="00056783" w:rsidP="00056783">
      <w:pPr>
        <w:rPr>
          <w:color w:val="000000" w:themeColor="text1"/>
          <w:sz w:val="44"/>
          <w:szCs w:val="44"/>
        </w:rPr>
      </w:pPr>
      <w:r w:rsidRPr="00056783">
        <w:rPr>
          <w:color w:val="000000" w:themeColor="text1"/>
          <w:sz w:val="44"/>
          <w:szCs w:val="44"/>
        </w:rPr>
        <w:t>While researching cybercrime, I was surprised to learn how common online frauds like phishing and UPI scams have become, especially among students and young users. Many people fall victim due to lack of awareness and simple mistakes such as clicking on unknown links or sharing sensitive information.</w:t>
      </w:r>
    </w:p>
    <w:p w14:paraId="4937A67B" w14:textId="77777777" w:rsidR="00056783" w:rsidRPr="00056783" w:rsidRDefault="00056783" w:rsidP="00056783">
      <w:pPr>
        <w:rPr>
          <w:color w:val="000000" w:themeColor="text1"/>
          <w:sz w:val="44"/>
          <w:szCs w:val="44"/>
        </w:rPr>
      </w:pPr>
      <w:r w:rsidRPr="00056783">
        <w:rPr>
          <w:color w:val="000000" w:themeColor="text1"/>
          <w:sz w:val="44"/>
          <w:szCs w:val="44"/>
        </w:rPr>
        <w:t>This task made me more aware of the importance of online safety and precautionary measures. One habit I will change is being more cautious while clicking on links and verifying sources before sharing any personal or financial information.</w:t>
      </w:r>
    </w:p>
    <w:p w14:paraId="76FAAB5A" w14:textId="77777777" w:rsidR="00056783" w:rsidRPr="00056783" w:rsidRDefault="00056783" w:rsidP="00056783">
      <w:pPr>
        <w:rPr>
          <w:color w:val="000000" w:themeColor="text1"/>
          <w:sz w:val="44"/>
          <w:szCs w:val="44"/>
        </w:rPr>
      </w:pPr>
      <w:r w:rsidRPr="00056783">
        <w:rPr>
          <w:color w:val="000000" w:themeColor="text1"/>
          <w:sz w:val="44"/>
          <w:szCs w:val="44"/>
        </w:rPr>
        <w:t>Understanding cyber threats is essential in today’s digital world, and spreading awareness can help prevent such incidents.</w:t>
      </w:r>
    </w:p>
    <w:p w14:paraId="53684EF2" w14:textId="77777777" w:rsidR="00056783" w:rsidRPr="00FB41BD" w:rsidRDefault="00056783" w:rsidP="00056783">
      <w:pPr>
        <w:rPr>
          <w:color w:val="000000" w:themeColor="text1"/>
          <w:sz w:val="44"/>
          <w:szCs w:val="44"/>
        </w:rPr>
      </w:pPr>
    </w:p>
    <w:p w14:paraId="79A29538" w14:textId="77777777" w:rsidR="00FB41BD" w:rsidRPr="00B34424" w:rsidRDefault="00FB41BD" w:rsidP="00FB41BD">
      <w:pPr>
        <w:rPr>
          <w:b/>
          <w:bCs/>
          <w:sz w:val="48"/>
          <w:szCs w:val="48"/>
        </w:rPr>
      </w:pPr>
    </w:p>
    <w:p w14:paraId="7C2EA234" w14:textId="5867533C" w:rsidR="00FB41BD" w:rsidRDefault="00FB41BD"/>
    <w:p w14:paraId="0EF1126C" w14:textId="3C328886" w:rsidR="00FB41BD" w:rsidRPr="00056783" w:rsidRDefault="00FB41BD" w:rsidP="00056783">
      <w:pPr>
        <w:jc w:val="center"/>
        <w:rPr>
          <w:rFonts w:ascii="Baskerville Old Face" w:hAnsi="Baskerville Old Face"/>
          <w:b/>
          <w:bCs/>
          <w:color w:val="C00000"/>
          <w:sz w:val="56"/>
          <w:szCs w:val="56"/>
        </w:rPr>
      </w:pPr>
      <w:r>
        <w:br w:type="page"/>
      </w:r>
      <w:r w:rsidR="00056783" w:rsidRPr="00056783">
        <w:rPr>
          <w:rFonts w:ascii="Baskerville Old Face" w:hAnsi="Baskerville Old Face"/>
          <w:b/>
          <w:bCs/>
          <w:color w:val="C00000"/>
          <w:sz w:val="56"/>
          <w:szCs w:val="56"/>
        </w:rPr>
        <w:lastRenderedPageBreak/>
        <w:t>CONCLUSION</w:t>
      </w:r>
    </w:p>
    <w:p w14:paraId="169F691A" w14:textId="77777777" w:rsidR="00056783" w:rsidRPr="00056783" w:rsidRDefault="00056783" w:rsidP="00056783">
      <w:pPr>
        <w:rPr>
          <w:sz w:val="44"/>
          <w:szCs w:val="44"/>
        </w:rPr>
      </w:pPr>
      <w:r w:rsidRPr="00056783">
        <w:rPr>
          <w:sz w:val="44"/>
          <w:szCs w:val="44"/>
        </w:rPr>
        <w:t>This project provided a comprehensive understanding of digital literacy and its importance in student life. Through various tasks, I learned how to create visual content, build a professional digital presence, explore useful platforms, communicate effectively, and stay safe online.</w:t>
      </w:r>
    </w:p>
    <w:p w14:paraId="7C8FBAEC" w14:textId="77777777" w:rsidR="00056783" w:rsidRPr="00056783" w:rsidRDefault="00056783" w:rsidP="00056783">
      <w:pPr>
        <w:rPr>
          <w:sz w:val="44"/>
          <w:szCs w:val="44"/>
        </w:rPr>
      </w:pPr>
    </w:p>
    <w:p w14:paraId="3102DD95" w14:textId="77777777" w:rsidR="00056783" w:rsidRPr="00056783" w:rsidRDefault="00056783" w:rsidP="00056783">
      <w:pPr>
        <w:rPr>
          <w:color w:val="000000" w:themeColor="text1"/>
          <w:sz w:val="44"/>
          <w:szCs w:val="44"/>
        </w:rPr>
      </w:pPr>
      <w:r w:rsidRPr="00056783">
        <w:rPr>
          <w:sz w:val="44"/>
          <w:szCs w:val="44"/>
        </w:rPr>
        <w:t>Each activity contributed to enhancing my practical knowledge and confidence in using digital tools. As a Student Digital Ambassador, I now feel more responsible for guiding others and promoting safe and effective digital practices. Overall, this project was a valuable learning experience that will benefit me in both academic and professional areas.</w:t>
      </w:r>
    </w:p>
    <w:p w14:paraId="68266F0A" w14:textId="77777777" w:rsidR="00056783" w:rsidRPr="00056783" w:rsidRDefault="00056783" w:rsidP="00056783">
      <w:pPr>
        <w:rPr>
          <w:b/>
          <w:bCs/>
          <w:color w:val="C00000"/>
          <w:sz w:val="44"/>
          <w:szCs w:val="44"/>
        </w:rPr>
      </w:pPr>
    </w:p>
    <w:p w14:paraId="7F436ADB" w14:textId="52DD4250" w:rsidR="00FB41BD" w:rsidRDefault="00FB41BD"/>
    <w:p w14:paraId="0D45E031" w14:textId="1E9FA957" w:rsidR="00FB41BD" w:rsidRPr="00056783" w:rsidRDefault="00FB41BD" w:rsidP="00056783">
      <w:pPr>
        <w:rPr>
          <w:color w:val="000000" w:themeColor="text1"/>
          <w:sz w:val="44"/>
          <w:szCs w:val="44"/>
        </w:rPr>
      </w:pPr>
      <w:r>
        <w:br w:type="page"/>
      </w:r>
    </w:p>
    <w:p w14:paraId="604504FD" w14:textId="5D255D84" w:rsidR="00FB41BD" w:rsidRPr="00056783" w:rsidRDefault="00056783" w:rsidP="00056783">
      <w:pPr>
        <w:jc w:val="center"/>
        <w:rPr>
          <w:rFonts w:ascii="Baskerville Old Face" w:hAnsi="Baskerville Old Face"/>
          <w:b/>
          <w:bCs/>
          <w:color w:val="BF4E14" w:themeColor="accent2" w:themeShade="BF"/>
          <w:sz w:val="56"/>
          <w:szCs w:val="56"/>
        </w:rPr>
      </w:pPr>
      <w:r w:rsidRPr="00056783">
        <w:rPr>
          <w:rFonts w:ascii="Baskerville Old Face" w:hAnsi="Baskerville Old Face"/>
          <w:b/>
          <w:bCs/>
          <w:color w:val="BF4E14" w:themeColor="accent2" w:themeShade="BF"/>
          <w:sz w:val="56"/>
          <w:szCs w:val="56"/>
        </w:rPr>
        <w:lastRenderedPageBreak/>
        <w:t>References</w:t>
      </w:r>
    </w:p>
    <w:p w14:paraId="691B2D4C" w14:textId="77777777" w:rsidR="00056783" w:rsidRPr="00056783" w:rsidRDefault="00056783" w:rsidP="00056783">
      <w:pPr>
        <w:numPr>
          <w:ilvl w:val="0"/>
          <w:numId w:val="2"/>
        </w:numPr>
        <w:rPr>
          <w:color w:val="000000" w:themeColor="text1"/>
          <w:sz w:val="44"/>
          <w:szCs w:val="44"/>
        </w:rPr>
      </w:pPr>
      <w:r w:rsidRPr="00056783">
        <w:rPr>
          <w:color w:val="000000" w:themeColor="text1"/>
          <w:sz w:val="44"/>
          <w:szCs w:val="44"/>
        </w:rPr>
        <w:t xml:space="preserve">Canva </w:t>
      </w:r>
    </w:p>
    <w:p w14:paraId="52A5AAFA" w14:textId="77777777" w:rsidR="00056783" w:rsidRPr="00056783" w:rsidRDefault="00056783" w:rsidP="00056783">
      <w:pPr>
        <w:numPr>
          <w:ilvl w:val="0"/>
          <w:numId w:val="2"/>
        </w:numPr>
        <w:rPr>
          <w:color w:val="000000" w:themeColor="text1"/>
          <w:sz w:val="44"/>
          <w:szCs w:val="44"/>
        </w:rPr>
      </w:pPr>
      <w:proofErr w:type="spellStart"/>
      <w:r w:rsidRPr="00056783">
        <w:rPr>
          <w:color w:val="000000" w:themeColor="text1"/>
          <w:sz w:val="44"/>
          <w:szCs w:val="44"/>
        </w:rPr>
        <w:t>HackerRank</w:t>
      </w:r>
      <w:proofErr w:type="spellEnd"/>
      <w:r w:rsidRPr="00056783">
        <w:rPr>
          <w:color w:val="000000" w:themeColor="text1"/>
          <w:sz w:val="44"/>
          <w:szCs w:val="44"/>
        </w:rPr>
        <w:t xml:space="preserve"> </w:t>
      </w:r>
    </w:p>
    <w:p w14:paraId="389D2804" w14:textId="77777777" w:rsidR="00056783" w:rsidRPr="00056783" w:rsidRDefault="00056783" w:rsidP="00056783">
      <w:pPr>
        <w:numPr>
          <w:ilvl w:val="0"/>
          <w:numId w:val="2"/>
        </w:numPr>
        <w:rPr>
          <w:color w:val="000000" w:themeColor="text1"/>
          <w:sz w:val="44"/>
          <w:szCs w:val="44"/>
        </w:rPr>
      </w:pPr>
      <w:r w:rsidRPr="00056783">
        <w:rPr>
          <w:color w:val="000000" w:themeColor="text1"/>
          <w:sz w:val="44"/>
          <w:szCs w:val="44"/>
        </w:rPr>
        <w:t xml:space="preserve">Google Forms </w:t>
      </w:r>
    </w:p>
    <w:p w14:paraId="0014EA36" w14:textId="77777777" w:rsidR="00056783" w:rsidRPr="00056783" w:rsidRDefault="00056783" w:rsidP="00056783">
      <w:pPr>
        <w:numPr>
          <w:ilvl w:val="0"/>
          <w:numId w:val="2"/>
        </w:numPr>
        <w:rPr>
          <w:color w:val="000000" w:themeColor="text1"/>
          <w:sz w:val="44"/>
          <w:szCs w:val="44"/>
        </w:rPr>
      </w:pPr>
      <w:r w:rsidRPr="00056783">
        <w:rPr>
          <w:color w:val="000000" w:themeColor="text1"/>
          <w:sz w:val="44"/>
          <w:szCs w:val="44"/>
        </w:rPr>
        <w:t xml:space="preserve">LinkedIn </w:t>
      </w:r>
    </w:p>
    <w:p w14:paraId="3D69DB68" w14:textId="77777777" w:rsidR="00056783" w:rsidRPr="00056783" w:rsidRDefault="00056783" w:rsidP="00056783">
      <w:pPr>
        <w:numPr>
          <w:ilvl w:val="0"/>
          <w:numId w:val="2"/>
        </w:numPr>
        <w:rPr>
          <w:color w:val="000000" w:themeColor="text1"/>
          <w:sz w:val="44"/>
          <w:szCs w:val="44"/>
        </w:rPr>
      </w:pPr>
      <w:r w:rsidRPr="00056783">
        <w:rPr>
          <w:color w:val="000000" w:themeColor="text1"/>
          <w:sz w:val="44"/>
          <w:szCs w:val="44"/>
        </w:rPr>
        <w:t xml:space="preserve">GitHub </w:t>
      </w:r>
    </w:p>
    <w:p w14:paraId="2112EAB1" w14:textId="77777777" w:rsidR="00056783" w:rsidRPr="00056783" w:rsidRDefault="00056783" w:rsidP="00056783">
      <w:pPr>
        <w:numPr>
          <w:ilvl w:val="0"/>
          <w:numId w:val="2"/>
        </w:numPr>
        <w:rPr>
          <w:color w:val="000000" w:themeColor="text1"/>
          <w:sz w:val="44"/>
          <w:szCs w:val="44"/>
        </w:rPr>
      </w:pPr>
      <w:r w:rsidRPr="00056783">
        <w:rPr>
          <w:color w:val="000000" w:themeColor="text1"/>
          <w:sz w:val="44"/>
          <w:szCs w:val="44"/>
        </w:rPr>
        <w:t xml:space="preserve">National Cyber Crime Portal (cybercrime.gov.in) </w:t>
      </w:r>
    </w:p>
    <w:p w14:paraId="14CE741B" w14:textId="77777777" w:rsidR="00056783" w:rsidRPr="00056783" w:rsidRDefault="00056783" w:rsidP="00056783">
      <w:pPr>
        <w:rPr>
          <w:color w:val="000000" w:themeColor="text1"/>
          <w:sz w:val="44"/>
          <w:szCs w:val="44"/>
        </w:rPr>
      </w:pPr>
    </w:p>
    <w:sectPr w:rsidR="00056783" w:rsidRPr="000567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C58C7" w14:textId="77777777" w:rsidR="00A70548" w:rsidRDefault="00A70548" w:rsidP="00B34424">
      <w:pPr>
        <w:spacing w:after="0" w:line="240" w:lineRule="auto"/>
      </w:pPr>
      <w:r>
        <w:separator/>
      </w:r>
    </w:p>
  </w:endnote>
  <w:endnote w:type="continuationSeparator" w:id="0">
    <w:p w14:paraId="707C74A7" w14:textId="77777777" w:rsidR="00A70548" w:rsidRDefault="00A70548" w:rsidP="00B34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526A" w14:textId="77777777" w:rsidR="00A70548" w:rsidRDefault="00A70548" w:rsidP="00B34424">
      <w:pPr>
        <w:spacing w:after="0" w:line="240" w:lineRule="auto"/>
      </w:pPr>
      <w:r>
        <w:separator/>
      </w:r>
    </w:p>
  </w:footnote>
  <w:footnote w:type="continuationSeparator" w:id="0">
    <w:p w14:paraId="28B746F3" w14:textId="77777777" w:rsidR="00A70548" w:rsidRDefault="00A70548" w:rsidP="00B344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B2767"/>
    <w:multiLevelType w:val="multilevel"/>
    <w:tmpl w:val="C97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7F2502"/>
    <w:multiLevelType w:val="multilevel"/>
    <w:tmpl w:val="D8B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864439">
    <w:abstractNumId w:val="0"/>
  </w:num>
  <w:num w:numId="2" w16cid:durableId="1988318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BD"/>
    <w:rsid w:val="00056783"/>
    <w:rsid w:val="002C7A22"/>
    <w:rsid w:val="004A0ED1"/>
    <w:rsid w:val="00A70548"/>
    <w:rsid w:val="00B34424"/>
    <w:rsid w:val="00FB4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9C27"/>
  <w15:chartTrackingRefBased/>
  <w15:docId w15:val="{F7E769D0-B58D-4648-A7E0-2246840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1BD"/>
    <w:rPr>
      <w:rFonts w:eastAsiaTheme="majorEastAsia" w:cstheme="majorBidi"/>
      <w:color w:val="272727" w:themeColor="text1" w:themeTint="D8"/>
    </w:rPr>
  </w:style>
  <w:style w:type="paragraph" w:styleId="Title">
    <w:name w:val="Title"/>
    <w:basedOn w:val="Normal"/>
    <w:next w:val="Normal"/>
    <w:link w:val="TitleChar"/>
    <w:uiPriority w:val="10"/>
    <w:qFormat/>
    <w:rsid w:val="00FB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1BD"/>
    <w:pPr>
      <w:spacing w:before="160"/>
      <w:jc w:val="center"/>
    </w:pPr>
    <w:rPr>
      <w:i/>
      <w:iCs/>
      <w:color w:val="404040" w:themeColor="text1" w:themeTint="BF"/>
    </w:rPr>
  </w:style>
  <w:style w:type="character" w:customStyle="1" w:styleId="QuoteChar">
    <w:name w:val="Quote Char"/>
    <w:basedOn w:val="DefaultParagraphFont"/>
    <w:link w:val="Quote"/>
    <w:uiPriority w:val="29"/>
    <w:rsid w:val="00FB41BD"/>
    <w:rPr>
      <w:i/>
      <w:iCs/>
      <w:color w:val="404040" w:themeColor="text1" w:themeTint="BF"/>
    </w:rPr>
  </w:style>
  <w:style w:type="paragraph" w:styleId="ListParagraph">
    <w:name w:val="List Paragraph"/>
    <w:basedOn w:val="Normal"/>
    <w:uiPriority w:val="34"/>
    <w:qFormat/>
    <w:rsid w:val="00FB41BD"/>
    <w:pPr>
      <w:ind w:left="720"/>
      <w:contextualSpacing/>
    </w:pPr>
  </w:style>
  <w:style w:type="character" w:styleId="IntenseEmphasis">
    <w:name w:val="Intense Emphasis"/>
    <w:basedOn w:val="DefaultParagraphFont"/>
    <w:uiPriority w:val="21"/>
    <w:qFormat/>
    <w:rsid w:val="00FB41BD"/>
    <w:rPr>
      <w:i/>
      <w:iCs/>
      <w:color w:val="0F4761" w:themeColor="accent1" w:themeShade="BF"/>
    </w:rPr>
  </w:style>
  <w:style w:type="paragraph" w:styleId="IntenseQuote">
    <w:name w:val="Intense Quote"/>
    <w:basedOn w:val="Normal"/>
    <w:next w:val="Normal"/>
    <w:link w:val="IntenseQuoteChar"/>
    <w:uiPriority w:val="30"/>
    <w:qFormat/>
    <w:rsid w:val="00FB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1BD"/>
    <w:rPr>
      <w:i/>
      <w:iCs/>
      <w:color w:val="0F4761" w:themeColor="accent1" w:themeShade="BF"/>
    </w:rPr>
  </w:style>
  <w:style w:type="character" w:styleId="IntenseReference">
    <w:name w:val="Intense Reference"/>
    <w:basedOn w:val="DefaultParagraphFont"/>
    <w:uiPriority w:val="32"/>
    <w:qFormat/>
    <w:rsid w:val="00FB41BD"/>
    <w:rPr>
      <w:b/>
      <w:bCs/>
      <w:smallCaps/>
      <w:color w:val="0F4761" w:themeColor="accent1" w:themeShade="BF"/>
      <w:spacing w:val="5"/>
    </w:rPr>
  </w:style>
  <w:style w:type="paragraph" w:styleId="Header">
    <w:name w:val="header"/>
    <w:basedOn w:val="Normal"/>
    <w:link w:val="HeaderChar"/>
    <w:uiPriority w:val="99"/>
    <w:unhideWhenUsed/>
    <w:rsid w:val="00B344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424"/>
  </w:style>
  <w:style w:type="paragraph" w:styleId="Footer">
    <w:name w:val="footer"/>
    <w:basedOn w:val="Normal"/>
    <w:link w:val="FooterChar"/>
    <w:uiPriority w:val="99"/>
    <w:unhideWhenUsed/>
    <w:rsid w:val="00B344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424"/>
  </w:style>
  <w:style w:type="paragraph" w:styleId="NoSpacing">
    <w:name w:val="No Spacing"/>
    <w:uiPriority w:val="1"/>
    <w:qFormat/>
    <w:rsid w:val="00B344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JHA</dc:creator>
  <cp:keywords/>
  <dc:description/>
  <cp:lastModifiedBy>LAVANYA JHA</cp:lastModifiedBy>
  <cp:revision>2</cp:revision>
  <dcterms:created xsi:type="dcterms:W3CDTF">2026-03-24T20:16:00Z</dcterms:created>
  <dcterms:modified xsi:type="dcterms:W3CDTF">2026-03-24T20:16:00Z</dcterms:modified>
</cp:coreProperties>
</file>