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678" w:rsidRDefault="00450678" w:rsidP="00450678">
      <w:pPr>
        <w:spacing w:after="0"/>
        <w:rPr>
          <w:rFonts w:cstheme="minorHAnsi"/>
          <w:b/>
          <w:bCs/>
          <w:sz w:val="24"/>
          <w:szCs w:val="24"/>
        </w:rPr>
      </w:pPr>
      <w:r>
        <w:rPr>
          <w:rFonts w:cstheme="minorHAnsi"/>
          <w:b/>
          <w:bCs/>
          <w:sz w:val="24"/>
          <w:szCs w:val="24"/>
        </w:rPr>
        <w:t xml:space="preserve">                                                             </w:t>
      </w:r>
      <w:r w:rsidR="00AC6D16" w:rsidRPr="00B76D2E">
        <w:rPr>
          <w:rFonts w:cstheme="minorHAnsi"/>
          <w:b/>
          <w:bCs/>
          <w:sz w:val="24"/>
          <w:szCs w:val="24"/>
        </w:rPr>
        <w:t>Project Design Phase-</w:t>
      </w:r>
      <w:r>
        <w:rPr>
          <w:rFonts w:cstheme="minorHAnsi"/>
          <w:b/>
          <w:bCs/>
          <w:sz w:val="24"/>
          <w:szCs w:val="24"/>
        </w:rPr>
        <w:t>I</w:t>
      </w:r>
    </w:p>
    <w:p w:rsidR="009D3AA0" w:rsidRPr="00B76D2E" w:rsidRDefault="00450678" w:rsidP="00450678">
      <w:pPr>
        <w:spacing w:after="0"/>
        <w:rPr>
          <w:rFonts w:cstheme="minorHAnsi"/>
          <w:b/>
          <w:bCs/>
          <w:sz w:val="24"/>
          <w:szCs w:val="24"/>
        </w:rPr>
      </w:pPr>
      <w:r>
        <w:rPr>
          <w:rFonts w:cstheme="minorHAnsi"/>
          <w:b/>
          <w:bCs/>
          <w:sz w:val="24"/>
          <w:szCs w:val="24"/>
        </w:rPr>
        <w:t xml:space="preserve">                                                              </w:t>
      </w:r>
      <w:r w:rsidR="00374433">
        <w:rPr>
          <w:rFonts w:cstheme="minorHAnsi"/>
          <w:b/>
          <w:bCs/>
          <w:sz w:val="24"/>
          <w:szCs w:val="24"/>
        </w:rPr>
        <w:t>Solution Architecture</w:t>
      </w:r>
    </w:p>
    <w:p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rsidTr="00450678">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6C0498" w:rsidP="005C23C7">
            <w:pPr>
              <w:rPr>
                <w:rFonts w:cstheme="minorHAnsi"/>
              </w:rPr>
            </w:pPr>
            <w:r>
              <w:rPr>
                <w:rFonts w:cstheme="minorHAnsi"/>
              </w:rPr>
              <w:t>18</w:t>
            </w:r>
            <w:bookmarkStart w:id="0" w:name="_GoBack"/>
            <w:bookmarkEnd w:id="0"/>
            <w:r w:rsidR="00450678">
              <w:rPr>
                <w:rFonts w:cstheme="minorHAnsi"/>
              </w:rPr>
              <w:t>-05-2023</w:t>
            </w:r>
          </w:p>
        </w:tc>
      </w:tr>
      <w:tr w:rsidR="00450678" w:rsidRPr="00AB20AC" w:rsidTr="00450678">
        <w:tc>
          <w:tcPr>
            <w:tcW w:w="4508" w:type="dxa"/>
          </w:tcPr>
          <w:p w:rsidR="00450678" w:rsidRPr="00AB20AC" w:rsidRDefault="00450678" w:rsidP="000708AF">
            <w:pPr>
              <w:rPr>
                <w:rFonts w:cstheme="minorHAnsi"/>
              </w:rPr>
            </w:pPr>
            <w:r w:rsidRPr="00AB20AC">
              <w:rPr>
                <w:rFonts w:cstheme="minorHAnsi"/>
              </w:rPr>
              <w:t>Team ID</w:t>
            </w:r>
          </w:p>
        </w:tc>
        <w:tc>
          <w:tcPr>
            <w:tcW w:w="4508" w:type="dxa"/>
          </w:tcPr>
          <w:p w:rsidR="00450678" w:rsidRPr="00AB20AC" w:rsidRDefault="006F6A98" w:rsidP="000724F6">
            <w:pPr>
              <w:rPr>
                <w:rFonts w:cstheme="minorHAnsi"/>
              </w:rPr>
            </w:pPr>
            <w:r>
              <w:t>NM2023TMID13133</w:t>
            </w:r>
          </w:p>
        </w:tc>
      </w:tr>
      <w:tr w:rsidR="00450678" w:rsidRPr="00AB20AC" w:rsidTr="00450678">
        <w:tc>
          <w:tcPr>
            <w:tcW w:w="4508" w:type="dxa"/>
          </w:tcPr>
          <w:p w:rsidR="00450678" w:rsidRPr="00AB20AC" w:rsidRDefault="00450678" w:rsidP="000708AF">
            <w:pPr>
              <w:rPr>
                <w:rFonts w:cstheme="minorHAnsi"/>
              </w:rPr>
            </w:pPr>
            <w:r w:rsidRPr="00AB20AC">
              <w:rPr>
                <w:rFonts w:cstheme="minorHAnsi"/>
              </w:rPr>
              <w:t>Project Name</w:t>
            </w:r>
          </w:p>
        </w:tc>
        <w:tc>
          <w:tcPr>
            <w:tcW w:w="4508" w:type="dxa"/>
          </w:tcPr>
          <w:p w:rsidR="00450678" w:rsidRPr="00AB20AC" w:rsidRDefault="00450678" w:rsidP="000708AF">
            <w:pPr>
              <w:rPr>
                <w:rFonts w:cstheme="minorHAnsi"/>
              </w:rPr>
            </w:pPr>
            <w:r>
              <w:t>AuditAI: A Machine Learning for Detecting Fraud in Audit Data</w:t>
            </w:r>
          </w:p>
        </w:tc>
      </w:tr>
      <w:tr w:rsidR="00450678" w:rsidRPr="00AB20AC" w:rsidTr="00450678">
        <w:tc>
          <w:tcPr>
            <w:tcW w:w="4508" w:type="dxa"/>
          </w:tcPr>
          <w:p w:rsidR="00450678" w:rsidRPr="00AB20AC" w:rsidRDefault="00450678" w:rsidP="005C23C7">
            <w:pPr>
              <w:rPr>
                <w:rFonts w:cstheme="minorHAnsi"/>
              </w:rPr>
            </w:pPr>
            <w:r w:rsidRPr="00AB20AC">
              <w:rPr>
                <w:rFonts w:cstheme="minorHAnsi"/>
              </w:rPr>
              <w:t>Maximum Marks</w:t>
            </w:r>
          </w:p>
        </w:tc>
        <w:tc>
          <w:tcPr>
            <w:tcW w:w="4508" w:type="dxa"/>
          </w:tcPr>
          <w:p w:rsidR="00450678" w:rsidRPr="00AB20AC" w:rsidRDefault="00450678" w:rsidP="005C23C7">
            <w:pPr>
              <w:rPr>
                <w:rFonts w:cstheme="minorHAnsi"/>
              </w:rPr>
            </w:pPr>
            <w:r>
              <w:rPr>
                <w:rFonts w:cstheme="minorHAnsi"/>
              </w:rPr>
              <w:t>4</w:t>
            </w:r>
            <w:r w:rsidRPr="00AB20AC">
              <w:rPr>
                <w:rFonts w:cstheme="minorHAnsi"/>
              </w:rPr>
              <w:t xml:space="preserve"> Marks</w:t>
            </w:r>
          </w:p>
        </w:tc>
      </w:tr>
    </w:tbl>
    <w:p w:rsidR="007A3AE5" w:rsidRDefault="007A3AE5" w:rsidP="00DB6A25">
      <w:pPr>
        <w:rPr>
          <w:rFonts w:cstheme="minorHAnsi"/>
          <w:b/>
          <w:bCs/>
        </w:rPr>
      </w:pPr>
    </w:p>
    <w:p w:rsidR="00374433" w:rsidRPr="0047107B" w:rsidRDefault="007208C9" w:rsidP="00DB6A25">
      <w:pPr>
        <w:rPr>
          <w:rFonts w:eastAsia="Times New Roman" w:cstheme="minorHAnsi"/>
          <w:b/>
          <w:bCs/>
          <w:color w:val="000000"/>
          <w:sz w:val="24"/>
          <w:szCs w:val="24"/>
          <w:lang w:eastAsia="en-IN"/>
        </w:rPr>
      </w:pPr>
      <w:r w:rsidRPr="0047107B">
        <w:rPr>
          <w:rFonts w:eastAsia="Times New Roman" w:cstheme="minorHAnsi"/>
          <w:b/>
          <w:bCs/>
          <w:color w:val="000000"/>
          <w:sz w:val="24"/>
          <w:szCs w:val="24"/>
          <w:lang w:eastAsia="en-IN"/>
        </w:rPr>
        <w:t>Solution Architecture:</w:t>
      </w:r>
    </w:p>
    <w:p w:rsidR="007208C9" w:rsidRPr="0047107B" w:rsidRDefault="00450678" w:rsidP="00DB6A25">
      <w:pPr>
        <w:rPr>
          <w:rFonts w:cstheme="minorHAnsi"/>
          <w:color w:val="555555"/>
          <w:sz w:val="24"/>
          <w:szCs w:val="24"/>
        </w:rPr>
      </w:pPr>
      <w:r w:rsidRPr="0047107B">
        <w:rPr>
          <w:rFonts w:cstheme="minorHAnsi"/>
          <w:color w:val="555555"/>
          <w:sz w:val="24"/>
          <w:szCs w:val="24"/>
        </w:rPr>
        <w:t>Auditing can be transformed with machine learning leading to increased productivity and accuracy. Historically, auditing relied on sampling to identify risks. This approach does not take into account most available information and relies on manual processing. Thanks to machine learning, auditing companies can automatically process large volumes of data to identify anomalies and high risk transactions which can be further analyzed by humans.</w:t>
      </w:r>
    </w:p>
    <w:p w:rsidR="00AB55CF" w:rsidRPr="0047107B" w:rsidRDefault="00AB55CF" w:rsidP="00DB6A25">
      <w:pPr>
        <w:rPr>
          <w:rFonts w:cstheme="minorHAnsi"/>
          <w:b/>
          <w:color w:val="555555"/>
          <w:sz w:val="24"/>
          <w:szCs w:val="24"/>
        </w:rPr>
      </w:pPr>
      <w:r w:rsidRPr="0047107B">
        <w:rPr>
          <w:rFonts w:cstheme="minorHAnsi"/>
          <w:b/>
          <w:color w:val="555555"/>
          <w:sz w:val="24"/>
          <w:szCs w:val="24"/>
        </w:rPr>
        <w:t>TYPES OF AUDIT:</w:t>
      </w:r>
    </w:p>
    <w:p w:rsidR="00AB55CF" w:rsidRPr="0047107B" w:rsidRDefault="00AB55CF" w:rsidP="00AB55CF">
      <w:pPr>
        <w:pStyle w:val="Heading3"/>
        <w:rPr>
          <w:rFonts w:asciiTheme="minorHAnsi" w:hAnsiTheme="minorHAnsi" w:cstheme="minorHAnsi"/>
          <w:color w:val="555555"/>
          <w:sz w:val="24"/>
          <w:szCs w:val="24"/>
        </w:rPr>
      </w:pPr>
      <w:r w:rsidRPr="0047107B">
        <w:rPr>
          <w:rFonts w:asciiTheme="minorHAnsi" w:hAnsiTheme="minorHAnsi" w:cstheme="minorHAnsi"/>
          <w:color w:val="555555"/>
          <w:sz w:val="24"/>
          <w:szCs w:val="24"/>
        </w:rPr>
        <w:t>External Audit</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External audit, also known as financial audit, is the investigation of the correctness of the financial statements of an entity by an external auditor such as an accountant, the IRS, or a tax agency. These third-party auditors follow generally accepted auditing standards (GAAS). </w:t>
      </w:r>
      <w:hyperlink r:id="rId6" w:anchor="easy-footnote-bottom-1-11507" w:history="1">
        <w:r w:rsidRPr="0047107B">
          <w:rPr>
            <w:rStyle w:val="Hyperlink"/>
            <w:rFonts w:asciiTheme="minorHAnsi" w:hAnsiTheme="minorHAnsi" w:cstheme="minorHAnsi"/>
            <w:color w:val="444444"/>
            <w:vertAlign w:val="superscript"/>
          </w:rPr>
          <w:t>1</w:t>
        </w:r>
      </w:hyperlink>
      <w:r w:rsidRPr="0047107B">
        <w:rPr>
          <w:rStyle w:val="easy-footnote-margin-adjust"/>
          <w:rFonts w:asciiTheme="minorHAnsi" w:hAnsiTheme="minorHAnsi" w:cstheme="minorHAnsi"/>
          <w:color w:val="555555"/>
        </w:rPr>
        <w:t> External audit aims to ensure the accuracy of accounting records. The areas where external auditors must concentrate are segregation of duties, authorizations and approvals, reviews and reconciliations.</w:t>
      </w:r>
    </w:p>
    <w:p w:rsidR="00AB55CF" w:rsidRPr="0047107B" w:rsidRDefault="00AB55CF" w:rsidP="00AB55CF">
      <w:pPr>
        <w:pStyle w:val="Heading3"/>
        <w:rPr>
          <w:rFonts w:asciiTheme="minorHAnsi" w:hAnsiTheme="minorHAnsi" w:cstheme="minorHAnsi"/>
          <w:color w:val="555555"/>
          <w:sz w:val="24"/>
          <w:szCs w:val="24"/>
        </w:rPr>
      </w:pPr>
      <w:r w:rsidRPr="0047107B">
        <w:rPr>
          <w:rFonts w:asciiTheme="minorHAnsi" w:hAnsiTheme="minorHAnsi" w:cstheme="minorHAnsi"/>
          <w:color w:val="555555"/>
          <w:sz w:val="24"/>
          <w:szCs w:val="24"/>
        </w:rPr>
        <w:t>Internal Audit</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Internal audit is also referred to as operational audit. Internal auditors evaluate risks and internal controls of operational systems for departments, units, and business functions. The goal of an internal audit is broader than an external audit.  It can contain any elements which can affect the achievement of organizational objectives and determines ways to improve those operations.</w:t>
      </w:r>
    </w:p>
    <w:p w:rsidR="00AB55CF" w:rsidRPr="0047107B" w:rsidRDefault="00AB55CF" w:rsidP="00AB55CF">
      <w:pPr>
        <w:pStyle w:val="Heading3"/>
        <w:rPr>
          <w:rFonts w:asciiTheme="minorHAnsi" w:hAnsiTheme="minorHAnsi" w:cstheme="minorHAnsi"/>
          <w:color w:val="555555"/>
          <w:sz w:val="24"/>
          <w:szCs w:val="24"/>
        </w:rPr>
      </w:pPr>
      <w:r w:rsidRPr="0047107B">
        <w:rPr>
          <w:rFonts w:asciiTheme="minorHAnsi" w:hAnsiTheme="minorHAnsi" w:cstheme="minorHAnsi"/>
          <w:color w:val="555555"/>
          <w:sz w:val="24"/>
          <w:szCs w:val="24"/>
        </w:rPr>
        <w:t>Compliance Audit</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A compliance audit is an independent evaluation to determine if an organization is in compliance with internal or regulatory standards such as corporate bylaws, controls, and policies and procedures.</w:t>
      </w:r>
    </w:p>
    <w:p w:rsidR="00AB55CF" w:rsidRPr="0047107B" w:rsidRDefault="00AB55CF" w:rsidP="00AB55CF">
      <w:pPr>
        <w:pStyle w:val="Heading2"/>
        <w:rPr>
          <w:rFonts w:asciiTheme="minorHAnsi" w:hAnsiTheme="minorHAnsi" w:cstheme="minorHAnsi"/>
          <w:color w:val="333333"/>
          <w:sz w:val="24"/>
          <w:szCs w:val="24"/>
        </w:rPr>
      </w:pPr>
      <w:r w:rsidRPr="0047107B">
        <w:rPr>
          <w:rFonts w:asciiTheme="minorHAnsi" w:hAnsiTheme="minorHAnsi" w:cstheme="minorHAnsi"/>
          <w:color w:val="333333"/>
          <w:sz w:val="24"/>
          <w:szCs w:val="24"/>
        </w:rPr>
        <w:t>AI that impact the audit procedures:</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Auditors can use machine learning to</w:t>
      </w:r>
    </w:p>
    <w:p w:rsidR="00AB55CF" w:rsidRPr="0047107B" w:rsidRDefault="00AB55CF" w:rsidP="00AB55CF">
      <w:pPr>
        <w:numPr>
          <w:ilvl w:val="0"/>
          <w:numId w:val="3"/>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automate manual tasks</w:t>
      </w:r>
      <w:r w:rsidRPr="0047107B">
        <w:rPr>
          <w:rFonts w:cstheme="minorHAnsi"/>
          <w:color w:val="555555"/>
          <w:sz w:val="24"/>
          <w:szCs w:val="24"/>
        </w:rPr>
        <w:t> of auditors such as documentation</w:t>
      </w:r>
    </w:p>
    <w:p w:rsidR="00AB55CF" w:rsidRPr="0047107B" w:rsidRDefault="00AB55CF" w:rsidP="00AB55CF">
      <w:pPr>
        <w:numPr>
          <w:ilvl w:val="0"/>
          <w:numId w:val="3"/>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analyze the complete volume of structured and unstructured data</w:t>
      </w:r>
      <w:r w:rsidRPr="0047107B">
        <w:rPr>
          <w:rFonts w:cstheme="minorHAnsi"/>
          <w:color w:val="555555"/>
          <w:sz w:val="24"/>
          <w:szCs w:val="24"/>
        </w:rPr>
        <w:t> that come from financial records by parsing data</w:t>
      </w:r>
    </w:p>
    <w:p w:rsidR="00AB55CF" w:rsidRPr="0047107B" w:rsidRDefault="00AB55CF" w:rsidP="00AB55CF">
      <w:pPr>
        <w:numPr>
          <w:ilvl w:val="0"/>
          <w:numId w:val="3"/>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lastRenderedPageBreak/>
        <w:t>identify anomalies</w:t>
      </w:r>
      <w:r w:rsidRPr="0047107B">
        <w:rPr>
          <w:rFonts w:cstheme="minorHAnsi"/>
          <w:color w:val="555555"/>
          <w:sz w:val="24"/>
          <w:szCs w:val="24"/>
        </w:rPr>
        <w:t> such as unusual payments or activities that would not be caught by manual auditing,</w:t>
      </w:r>
    </w:p>
    <w:p w:rsidR="00AB55CF" w:rsidRPr="0047107B" w:rsidRDefault="00AB55CF" w:rsidP="00AB55CF">
      <w:pPr>
        <w:numPr>
          <w:ilvl w:val="0"/>
          <w:numId w:val="3"/>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make predictions about future risks and events</w:t>
      </w:r>
      <w:r w:rsidRPr="0047107B">
        <w:rPr>
          <w:rFonts w:cstheme="minorHAnsi"/>
          <w:color w:val="555555"/>
          <w:sz w:val="24"/>
          <w:szCs w:val="24"/>
        </w:rPr>
        <w:t> by reviewing and analyzing historical transaction data</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Auditors face the challenge of evaluating thousands of documents and contracts, reviewing the implementation of regulatory changes, and undertaking investigations on ambiguous transactions.  Due to the large volume of data and expensive nature of manual work, auditors rely on sampling to achieve this goal. Machine learning can be harnessed to go beyond sampling, reviewing all available information automatically to bring high risk documents to human attention.</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While auditors spend considerable time flipping pages and opening individual digital files to review them, auditors mostly have a checklist or follow the same procedures. Some of these checks can be automated allowing auditors to focus on tasks that are more suited to human cognition.</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With these AI and machine learning capabilities, auditors do more advisory type of work such as understanding the entirety of ledgers and reporting on risk to executives and clients while enhancing their audit service.</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Though AI may not be the right choice for some of the complex analysis of financial data, it can be suitable for counting items, spotting patterns, and flagging anomalies to a level that meets and exceeds the requirements of an organization.</w:t>
      </w:r>
    </w:p>
    <w:p w:rsidR="00AB55CF" w:rsidRPr="0047107B" w:rsidRDefault="00AB55CF" w:rsidP="00AB55CF">
      <w:pPr>
        <w:pStyle w:val="Heading2"/>
        <w:rPr>
          <w:rFonts w:asciiTheme="minorHAnsi" w:hAnsiTheme="minorHAnsi" w:cstheme="minorHAnsi"/>
          <w:color w:val="333333"/>
          <w:sz w:val="24"/>
          <w:szCs w:val="24"/>
        </w:rPr>
      </w:pPr>
      <w:r w:rsidRPr="0047107B">
        <w:rPr>
          <w:rFonts w:asciiTheme="minorHAnsi" w:hAnsiTheme="minorHAnsi" w:cstheme="minorHAnsi"/>
          <w:color w:val="333333"/>
          <w:sz w:val="24"/>
          <w:szCs w:val="24"/>
        </w:rPr>
        <w:t>The benefits:</w:t>
      </w:r>
    </w:p>
    <w:p w:rsidR="00AB55CF" w:rsidRPr="0047107B" w:rsidRDefault="00AB55CF" w:rsidP="00AB55CF">
      <w:pPr>
        <w:numPr>
          <w:ilvl w:val="0"/>
          <w:numId w:val="4"/>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The workload of auditors is reduced</w:t>
      </w:r>
      <w:r w:rsidRPr="0047107B">
        <w:rPr>
          <w:rFonts w:cstheme="minorHAnsi"/>
          <w:color w:val="555555"/>
          <w:sz w:val="24"/>
          <w:szCs w:val="24"/>
        </w:rPr>
        <w:t> since there is no need to go-back-forth for asking questions to the client.</w:t>
      </w:r>
    </w:p>
    <w:p w:rsidR="00AB55CF" w:rsidRPr="0047107B" w:rsidRDefault="00AB55CF" w:rsidP="00AB55CF">
      <w:pPr>
        <w:numPr>
          <w:ilvl w:val="0"/>
          <w:numId w:val="4"/>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Cost reduction:</w:t>
      </w:r>
      <w:r w:rsidRPr="0047107B">
        <w:rPr>
          <w:rFonts w:cstheme="minorHAnsi"/>
          <w:color w:val="555555"/>
          <w:sz w:val="24"/>
          <w:szCs w:val="24"/>
        </w:rPr>
        <w:t> Use of AI reduces the cost involved in manual hours of research and analysis.</w:t>
      </w:r>
    </w:p>
    <w:p w:rsidR="00AB55CF" w:rsidRPr="0047107B" w:rsidRDefault="00AB55CF" w:rsidP="00AB55CF">
      <w:pPr>
        <w:numPr>
          <w:ilvl w:val="0"/>
          <w:numId w:val="4"/>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Audit Quality:</w:t>
      </w:r>
      <w:r w:rsidRPr="0047107B">
        <w:rPr>
          <w:rFonts w:cstheme="minorHAnsi"/>
          <w:color w:val="555555"/>
          <w:sz w:val="24"/>
          <w:szCs w:val="24"/>
        </w:rPr>
        <w:t> AI systems continuously learn and adapt to datasets so that they can improve anomaly detection accuracy as more data is processed. Therefore, use of AI/machine learning increases the audit quality.</w:t>
      </w:r>
    </w:p>
    <w:p w:rsidR="00603FB5" w:rsidRPr="0047107B" w:rsidRDefault="00603FB5" w:rsidP="00DB6A25">
      <w:pPr>
        <w:rPr>
          <w:rFonts w:cstheme="minorHAnsi"/>
          <w:b/>
          <w:color w:val="555555"/>
          <w:sz w:val="24"/>
          <w:szCs w:val="24"/>
        </w:rPr>
      </w:pPr>
      <w:r w:rsidRPr="0047107B">
        <w:rPr>
          <w:rFonts w:cstheme="minorHAnsi"/>
          <w:b/>
          <w:color w:val="555555"/>
          <w:sz w:val="24"/>
          <w:szCs w:val="24"/>
        </w:rPr>
        <w:t>What would an AI Audit cover?</w:t>
      </w:r>
    </w:p>
    <w:p w:rsidR="00AB55CF" w:rsidRPr="0047107B" w:rsidRDefault="00304947" w:rsidP="00DB6A25">
      <w:pPr>
        <w:rPr>
          <w:rFonts w:cstheme="minorHAnsi"/>
          <w:b/>
          <w:color w:val="555555"/>
          <w:sz w:val="24"/>
          <w:szCs w:val="24"/>
        </w:rPr>
      </w:pPr>
      <w:r>
        <w:rPr>
          <w:rFonts w:cstheme="minorHAnsi"/>
          <w:b/>
          <w:noProof/>
          <w:color w:val="555555"/>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8463915</wp:posOffset>
                </wp:positionH>
                <wp:positionV relativeFrom="paragraph">
                  <wp:posOffset>63500</wp:posOffset>
                </wp:positionV>
                <wp:extent cx="1089660" cy="339725"/>
                <wp:effectExtent l="0" t="0" r="0" b="3175"/>
                <wp:wrapNone/>
                <wp:docPr id="13"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9660" cy="339725"/>
                        </a:xfrm>
                        <a:prstGeom prst="rect">
                          <a:avLst/>
                        </a:prstGeom>
                        <a:solidFill>
                          <a:srgbClr val="FFFFFF"/>
                        </a:solidFill>
                        <a:ln w="9525">
                          <a:solidFill>
                            <a:srgbClr val="000000"/>
                          </a:solidFill>
                          <a:miter lim="800000"/>
                          <a:headEnd/>
                          <a:tailEnd/>
                        </a:ln>
                      </wps:spPr>
                      <wps:txbx>
                        <w:txbxContent>
                          <w:p w:rsidR="0047107B" w:rsidRPr="0047107B" w:rsidRDefault="0047107B">
                            <w:pPr>
                              <w:rPr>
                                <w:sz w:val="16"/>
                                <w:szCs w:val="16"/>
                                <w:lang w:val="en-US"/>
                              </w:rPr>
                            </w:pPr>
                            <w:r>
                              <w:rPr>
                                <w:sz w:val="16"/>
                                <w:szCs w:val="16"/>
                                <w:lang w:val="en-US"/>
                              </w:rPr>
                              <w:t>Monitor Results and processes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 9" o:spid="_x0000_s1026" style="position:absolute;margin-left:666.45pt;margin-top:5pt;width:85.8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">
                <v:path arrowok="t"/>
                <v:textbox>
                  <w:txbxContent>
                    <w:p w:rsidR="0047107B" w:rsidRPr="0047107B" w:rsidRDefault="0047107B">
                      <w:pPr>
                        <w:rPr>
                          <w:sz w:val="16"/>
                          <w:szCs w:val="16"/>
                          <w:lang w:val="en-US"/>
                        </w:rPr>
                      </w:pPr>
                      <w:r>
                        <w:rPr>
                          <w:sz w:val="16"/>
                          <w:szCs w:val="16"/>
                          <w:lang w:val="en-US"/>
                        </w:rPr>
                        <w:t>Monitor Results and processes</w:t>
                      </w:r>
                    </w:p>
                  </w:txbxContent>
                </v:textbox>
              </v:rect>
            </w:pict>
          </mc:Fallback>
        </mc:AlternateContent>
      </w:r>
      <w:r>
        <w:rPr>
          <w:rFonts w:cstheme="minorHAnsi"/>
          <w:b/>
          <w:noProof/>
          <w:color w:val="555555"/>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7132955</wp:posOffset>
                </wp:positionH>
                <wp:positionV relativeFrom="paragraph">
                  <wp:posOffset>97790</wp:posOffset>
                </wp:positionV>
                <wp:extent cx="1045845" cy="304800"/>
                <wp:effectExtent l="0" t="0" r="1905" b="0"/>
                <wp:wrapNone/>
                <wp:docPr id="12"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5845" cy="304800"/>
                        </a:xfrm>
                        <a:prstGeom prst="rect">
                          <a:avLst/>
                        </a:prstGeom>
                        <a:solidFill>
                          <a:srgbClr val="FFFFFF"/>
                        </a:solidFill>
                        <a:ln w="9525">
                          <a:solidFill>
                            <a:srgbClr val="000000"/>
                          </a:solidFill>
                          <a:miter lim="800000"/>
                          <a:headEnd/>
                          <a:tailEnd/>
                        </a:ln>
                      </wps:spPr>
                      <wps:txbx>
                        <w:txbxContent>
                          <w:p w:rsidR="0047107B" w:rsidRPr="0047107B" w:rsidRDefault="0047107B">
                            <w:pPr>
                              <w:rPr>
                                <w:sz w:val="16"/>
                                <w:szCs w:val="16"/>
                                <w:lang w:val="en-US"/>
                              </w:rPr>
                            </w:pPr>
                            <w:r>
                              <w:rPr>
                                <w:sz w:val="16"/>
                                <w:szCs w:val="16"/>
                                <w:lang w:val="en-US"/>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 8" o:spid="_x0000_s1027" style="position:absolute;margin-left:561.65pt;margin-top:7.7pt;width:82.3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">
                <v:path arrowok="t"/>
                <v:textbox>
                  <w:txbxContent>
                    <w:p w:rsidR="0047107B" w:rsidRPr="0047107B" w:rsidRDefault="0047107B">
                      <w:pPr>
                        <w:rPr>
                          <w:sz w:val="16"/>
                          <w:szCs w:val="16"/>
                          <w:lang w:val="en-US"/>
                        </w:rPr>
                      </w:pPr>
                      <w:r>
                        <w:rPr>
                          <w:sz w:val="16"/>
                          <w:szCs w:val="16"/>
                          <w:lang w:val="en-US"/>
                        </w:rPr>
                        <w:t>Deploy</w:t>
                      </w:r>
                    </w:p>
                  </w:txbxContent>
                </v:textbox>
              </v:rect>
            </w:pict>
          </mc:Fallback>
        </mc:AlternateContent>
      </w:r>
      <w:r>
        <w:rPr>
          <w:rFonts w:cstheme="minorHAnsi"/>
          <w:b/>
          <w:noProof/>
          <w:color w:val="555555"/>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1463040</wp:posOffset>
                </wp:positionH>
                <wp:positionV relativeFrom="paragraph">
                  <wp:posOffset>97790</wp:posOffset>
                </wp:positionV>
                <wp:extent cx="1214755" cy="344170"/>
                <wp:effectExtent l="0" t="0" r="4445" b="0"/>
                <wp:wrapNone/>
                <wp:docPr id="11"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4755" cy="344170"/>
                        </a:xfrm>
                        <a:prstGeom prst="rect">
                          <a:avLst/>
                        </a:prstGeom>
                        <a:solidFill>
                          <a:srgbClr val="FFFFFF"/>
                        </a:solidFill>
                        <a:ln w="9525">
                          <a:solidFill>
                            <a:srgbClr val="000000"/>
                          </a:solidFill>
                          <a:miter lim="800000"/>
                          <a:headEnd/>
                          <a:tailEnd/>
                        </a:ln>
                      </wps:spPr>
                      <wps:txbx>
                        <w:txbxContent>
                          <w:p w:rsidR="00603FB5" w:rsidRPr="00603FB5" w:rsidRDefault="00603FB5">
                            <w:pPr>
                              <w:rPr>
                                <w:sz w:val="16"/>
                                <w:szCs w:val="16"/>
                                <w:lang w:val="en-US"/>
                              </w:rPr>
                            </w:pPr>
                            <w:r>
                              <w:rPr>
                                <w:sz w:val="16"/>
                                <w:szCs w:val="16"/>
                                <w:lang w:val="en-US"/>
                              </w:rPr>
                              <w:t>Get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 4" o:spid="_x0000_s1028" style="position:absolute;margin-left:115.2pt;margin-top:7.7pt;width:95.6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">
                <v:path arrowok="t"/>
                <v:textbox>
                  <w:txbxContent>
                    <w:p w:rsidR="00603FB5" w:rsidRPr="00603FB5" w:rsidRDefault="00603FB5">
                      <w:pPr>
                        <w:rPr>
                          <w:sz w:val="16"/>
                          <w:szCs w:val="16"/>
                          <w:lang w:val="en-US"/>
                        </w:rPr>
                      </w:pPr>
                      <w:r>
                        <w:rPr>
                          <w:sz w:val="16"/>
                          <w:szCs w:val="16"/>
                          <w:lang w:val="en-US"/>
                        </w:rPr>
                        <w:t>Get Data</w:t>
                      </w:r>
                    </w:p>
                  </w:txbxContent>
                </v:textbox>
              </v:rect>
            </w:pict>
          </mc:Fallback>
        </mc:AlternateContent>
      </w:r>
      <w:r>
        <w:rPr>
          <w:rFonts w:cstheme="minorHAnsi"/>
          <w:b/>
          <w:noProof/>
          <w:color w:val="555555"/>
          <w:sz w:val="24"/>
          <w:szCs w:val="24"/>
          <w:lang w:eastAsia="en-IN"/>
        </w:rPr>
        <mc:AlternateContent>
          <mc:Choice Requires="wps">
            <w:drawing>
              <wp:anchor distT="0" distB="0" distL="114300" distR="114300" simplePos="0" relativeHeight="251658240" behindDoc="0" locked="0" layoutInCell="1" allowOverlap="1">
                <wp:simplePos x="0" y="0"/>
                <wp:positionH relativeFrom="column">
                  <wp:posOffset>113665</wp:posOffset>
                </wp:positionH>
                <wp:positionV relativeFrom="paragraph">
                  <wp:posOffset>61595</wp:posOffset>
                </wp:positionV>
                <wp:extent cx="1049655" cy="380365"/>
                <wp:effectExtent l="0" t="0" r="0" b="635"/>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9655" cy="380365"/>
                        </a:xfrm>
                        <a:prstGeom prst="rect">
                          <a:avLst/>
                        </a:prstGeom>
                        <a:solidFill>
                          <a:srgbClr val="FFFFFF"/>
                        </a:solidFill>
                        <a:ln w="9525">
                          <a:solidFill>
                            <a:srgbClr val="000000"/>
                          </a:solidFill>
                          <a:miter lim="800000"/>
                          <a:headEnd/>
                          <a:tailEnd/>
                        </a:ln>
                      </wps:spPr>
                      <wps:txbx>
                        <w:txbxContent>
                          <w:p w:rsidR="00603FB5" w:rsidRPr="00603FB5" w:rsidRDefault="00603FB5">
                            <w:pPr>
                              <w:rPr>
                                <w:sz w:val="16"/>
                                <w:szCs w:val="16"/>
                                <w:lang w:val="en-US"/>
                              </w:rPr>
                            </w:pPr>
                            <w:r>
                              <w:rPr>
                                <w:sz w:val="16"/>
                                <w:szCs w:val="16"/>
                                <w:lang w:val="en-US"/>
                              </w:rPr>
                              <w:t>Identify Goal of the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 2" o:spid="_x0000_s1029" style="position:absolute;margin-left:8.95pt;margin-top:4.85pt;width:82.65pt;height:2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">
                <v:path arrowok="t"/>
                <v:textbox>
                  <w:txbxContent>
                    <w:p w:rsidR="00603FB5" w:rsidRPr="00603FB5" w:rsidRDefault="00603FB5">
                      <w:pPr>
                        <w:rPr>
                          <w:sz w:val="16"/>
                          <w:szCs w:val="16"/>
                          <w:lang w:val="en-US"/>
                        </w:rPr>
                      </w:pPr>
                      <w:r>
                        <w:rPr>
                          <w:sz w:val="16"/>
                          <w:szCs w:val="16"/>
                          <w:lang w:val="en-US"/>
                        </w:rPr>
                        <w:t>Identify Goal of the Algorithm.</w:t>
                      </w:r>
                    </w:p>
                  </w:txbxContent>
                </v:textbox>
              </v:rect>
            </w:pict>
          </mc:Fallback>
        </mc:AlternateContent>
      </w:r>
      <w:r>
        <w:rPr>
          <w:rFonts w:cstheme="minorHAnsi"/>
          <w:b/>
          <w:noProof/>
          <w:color w:val="555555"/>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5772150</wp:posOffset>
                </wp:positionH>
                <wp:positionV relativeFrom="paragraph">
                  <wp:posOffset>97155</wp:posOffset>
                </wp:positionV>
                <wp:extent cx="1141095" cy="307340"/>
                <wp:effectExtent l="0" t="0" r="1905" b="0"/>
                <wp:wrapNone/>
                <wp:docPr id="9"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307340"/>
                        </a:xfrm>
                        <a:prstGeom prst="rect">
                          <a:avLst/>
                        </a:prstGeom>
                        <a:solidFill>
                          <a:srgbClr val="FFFFFF"/>
                        </a:solidFill>
                        <a:ln w="9525">
                          <a:solidFill>
                            <a:srgbClr val="000000"/>
                          </a:solidFill>
                          <a:miter lim="800000"/>
                          <a:headEnd/>
                          <a:tailEnd/>
                        </a:ln>
                      </wps:spPr>
                      <wps:txbx>
                        <w:txbxContent>
                          <w:p w:rsidR="0047107B" w:rsidRPr="0047107B" w:rsidRDefault="0047107B">
                            <w:pPr>
                              <w:rPr>
                                <w:sz w:val="16"/>
                                <w:szCs w:val="16"/>
                                <w:lang w:val="en-US"/>
                              </w:rPr>
                            </w:pPr>
                            <w:r>
                              <w:rPr>
                                <w:sz w:val="16"/>
                                <w:szCs w:val="16"/>
                                <w:lang w:val="en-US"/>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 7" o:spid="_x0000_s1030" style="position:absolute;margin-left:454.5pt;margin-top:7.65pt;width:89.85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">
                <v:path arrowok="t"/>
                <v:textbox>
                  <w:txbxContent>
                    <w:p w:rsidR="0047107B" w:rsidRPr="0047107B" w:rsidRDefault="0047107B">
                      <w:pPr>
                        <w:rPr>
                          <w:sz w:val="16"/>
                          <w:szCs w:val="16"/>
                          <w:lang w:val="en-US"/>
                        </w:rPr>
                      </w:pPr>
                      <w:r>
                        <w:rPr>
                          <w:sz w:val="16"/>
                          <w:szCs w:val="16"/>
                          <w:lang w:val="en-US"/>
                        </w:rPr>
                        <w:t>Testing</w:t>
                      </w:r>
                    </w:p>
                  </w:txbxContent>
                </v:textbox>
              </v:rect>
            </w:pict>
          </mc:Fallback>
        </mc:AlternateContent>
      </w:r>
      <w:r>
        <w:rPr>
          <w:rFonts w:cstheme="minorHAnsi"/>
          <w:b/>
          <w:noProof/>
          <w:color w:val="555555"/>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4418330</wp:posOffset>
                </wp:positionH>
                <wp:positionV relativeFrom="paragraph">
                  <wp:posOffset>102235</wp:posOffset>
                </wp:positionV>
                <wp:extent cx="1119505" cy="302260"/>
                <wp:effectExtent l="0" t="0" r="4445" b="2540"/>
                <wp:wrapNone/>
                <wp:docPr id="8"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9505" cy="302260"/>
                        </a:xfrm>
                        <a:prstGeom prst="rect">
                          <a:avLst/>
                        </a:prstGeom>
                        <a:solidFill>
                          <a:srgbClr val="FFFFFF"/>
                        </a:solidFill>
                        <a:ln w="9525">
                          <a:solidFill>
                            <a:srgbClr val="000000"/>
                          </a:solidFill>
                          <a:miter lim="800000"/>
                          <a:headEnd/>
                          <a:tailEnd/>
                        </a:ln>
                      </wps:spPr>
                      <wps:txbx>
                        <w:txbxContent>
                          <w:p w:rsidR="0047107B" w:rsidRPr="0047107B" w:rsidRDefault="0047107B">
                            <w:pPr>
                              <w:rPr>
                                <w:sz w:val="16"/>
                                <w:szCs w:val="16"/>
                                <w:lang w:val="en-US"/>
                              </w:rPr>
                            </w:pPr>
                            <w:r>
                              <w:rPr>
                                <w:sz w:val="16"/>
                                <w:szCs w:val="16"/>
                                <w:lang w:val="en-US"/>
                              </w:rPr>
                              <w:t>Modelling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 6" o:spid="_x0000_s1031" style="position:absolute;margin-left:347.9pt;margin-top:8.05pt;width:88.1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">
                <v:path arrowok="t"/>
                <v:textbox>
                  <w:txbxContent>
                    <w:p w:rsidR="0047107B" w:rsidRPr="0047107B" w:rsidRDefault="0047107B">
                      <w:pPr>
                        <w:rPr>
                          <w:sz w:val="16"/>
                          <w:szCs w:val="16"/>
                          <w:lang w:val="en-US"/>
                        </w:rPr>
                      </w:pPr>
                      <w:r>
                        <w:rPr>
                          <w:sz w:val="16"/>
                          <w:szCs w:val="16"/>
                          <w:lang w:val="en-US"/>
                        </w:rPr>
                        <w:t>Modelling</w:t>
                      </w:r>
                    </w:p>
                  </w:txbxContent>
                </v:textbox>
              </v:rect>
            </w:pict>
          </mc:Fallback>
        </mc:AlternateContent>
      </w:r>
      <w:r>
        <w:rPr>
          <w:rFonts w:cstheme="minorHAnsi"/>
          <w:b/>
          <w:noProof/>
          <w:color w:val="555555"/>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2955290</wp:posOffset>
                </wp:positionH>
                <wp:positionV relativeFrom="paragraph">
                  <wp:posOffset>100965</wp:posOffset>
                </wp:positionV>
                <wp:extent cx="1104900" cy="302260"/>
                <wp:effectExtent l="0" t="0" r="0" b="2540"/>
                <wp:wrapNone/>
                <wp:docPr id="7"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900" cy="302260"/>
                        </a:xfrm>
                        <a:prstGeom prst="rect">
                          <a:avLst/>
                        </a:prstGeom>
                        <a:solidFill>
                          <a:srgbClr val="FFFFFF"/>
                        </a:solidFill>
                        <a:ln w="9525">
                          <a:solidFill>
                            <a:srgbClr val="000000"/>
                          </a:solidFill>
                          <a:miter lim="800000"/>
                          <a:headEnd/>
                          <a:tailEnd/>
                        </a:ln>
                      </wps:spPr>
                      <wps:txbx>
                        <w:txbxContent>
                          <w:p w:rsidR="00603FB5" w:rsidRPr="0047107B" w:rsidRDefault="0047107B">
                            <w:pPr>
                              <w:rPr>
                                <w:sz w:val="16"/>
                                <w:szCs w:val="16"/>
                                <w:lang w:val="en-US"/>
                              </w:rPr>
                            </w:pPr>
                            <w:r>
                              <w:rPr>
                                <w:sz w:val="16"/>
                                <w:szCs w:val="16"/>
                                <w:lang w:val="en-US"/>
                              </w:rPr>
                              <w:t>Pre-Processing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 5" o:spid="_x0000_s1032" style="position:absolute;margin-left:232.7pt;margin-top:7.95pt;width:87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">
                <v:path arrowok="t"/>
                <v:textbox>
                  <w:txbxContent>
                    <w:p w:rsidR="00603FB5" w:rsidRPr="0047107B" w:rsidRDefault="0047107B">
                      <w:pPr>
                        <w:rPr>
                          <w:sz w:val="16"/>
                          <w:szCs w:val="16"/>
                          <w:lang w:val="en-US"/>
                        </w:rPr>
                      </w:pPr>
                      <w:r>
                        <w:rPr>
                          <w:sz w:val="16"/>
                          <w:szCs w:val="16"/>
                          <w:lang w:val="en-US"/>
                        </w:rPr>
                        <w:t>Pre-Processing Data</w:t>
                      </w:r>
                    </w:p>
                  </w:txbxContent>
                </v:textbox>
              </v:rect>
            </w:pict>
          </mc:Fallback>
        </mc:AlternateContent>
      </w:r>
      <w:r w:rsidR="00603FB5" w:rsidRPr="0047107B">
        <w:rPr>
          <w:rFonts w:cstheme="minorHAnsi"/>
          <w:b/>
          <w:color w:val="555555"/>
          <w:sz w:val="24"/>
          <w:szCs w:val="24"/>
        </w:rPr>
        <w:t xml:space="preserve"> </w:t>
      </w:r>
    </w:p>
    <w:p w:rsidR="00AB55CF" w:rsidRPr="0047107B" w:rsidRDefault="00304947" w:rsidP="00DB6A25">
      <w:pPr>
        <w:rPr>
          <w:rFonts w:cstheme="minorHAnsi"/>
          <w:b/>
          <w:bCs/>
          <w:sz w:val="24"/>
          <w:szCs w:val="24"/>
        </w:rPr>
      </w:pPr>
      <w:r>
        <w:rPr>
          <w:rFonts w:cstheme="minorHAnsi"/>
          <w:b/>
          <w:bCs/>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8178800</wp:posOffset>
                </wp:positionH>
                <wp:positionV relativeFrom="paragraph">
                  <wp:posOffset>0</wp:posOffset>
                </wp:positionV>
                <wp:extent cx="285115" cy="0"/>
                <wp:effectExtent l="0" t="76200" r="19685" b="57150"/>
                <wp:wrapNone/>
                <wp:docPr id="6"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02E9343" id="_x0000_t32" coordsize="21600,21600" o:spt="32" o:oned="t" path="m,l21600,21600e" filled="f">
                <v:path arrowok="t" fillok="f" o:connecttype="none"/>
                <o:lock v:ext="edit" shapetype="t"/>
              </v:shapetype>
              <v:shape id=" 15" o:spid="_x0000_s1026" type="#_x0000_t32" style="position:absolute;margin-left:644pt;margin-top:0;width:22.4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">
                <v:stroke endarrow="block"/>
                <o:lock v:ext="edit" shapetype="f"/>
              </v:shape>
            </w:pict>
          </mc:Fallback>
        </mc:AlternateContent>
      </w:r>
      <w:r>
        <w:rPr>
          <w:rFonts w:cstheme="minorHAnsi"/>
          <w:b/>
          <w:bCs/>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6913245</wp:posOffset>
                </wp:positionH>
                <wp:positionV relativeFrom="paragraph">
                  <wp:posOffset>0</wp:posOffset>
                </wp:positionV>
                <wp:extent cx="277495" cy="0"/>
                <wp:effectExtent l="0" t="76200" r="0" b="76200"/>
                <wp:wrapNone/>
                <wp:docPr id="5"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7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26D0068" id=" 14" o:spid="_x0000_s1026" type="#_x0000_t32" style="position:absolute;margin-left:544.35pt;margin-top:0;width:21.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">
                <v:stroke endarrow="block"/>
                <o:lock v:ext="edit" shapetype="f"/>
              </v:shape>
            </w:pict>
          </mc:Fallback>
        </mc:AlternateContent>
      </w:r>
      <w:r>
        <w:rPr>
          <w:rFonts w:cstheme="minorHAnsi"/>
          <w:b/>
          <w:bCs/>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5537835</wp:posOffset>
                </wp:positionH>
                <wp:positionV relativeFrom="paragraph">
                  <wp:posOffset>0</wp:posOffset>
                </wp:positionV>
                <wp:extent cx="234315" cy="0"/>
                <wp:effectExtent l="0" t="57150" r="13335" b="76200"/>
                <wp:wrapNone/>
                <wp:docPr id="4"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4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9839ACD" id=" 13" o:spid="_x0000_s1026" type="#_x0000_t32" style="position:absolute;margin-left:436.05pt;margin-top:0;width:18.4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">
                <v:stroke endarrow="block"/>
                <o:lock v:ext="edit" shapetype="f"/>
              </v:shape>
            </w:pict>
          </mc:Fallback>
        </mc:AlternateContent>
      </w:r>
      <w:r>
        <w:rPr>
          <w:rFonts w:cstheme="minorHAnsi"/>
          <w:b/>
          <w:bCs/>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4060190</wp:posOffset>
                </wp:positionH>
                <wp:positionV relativeFrom="paragraph">
                  <wp:posOffset>0</wp:posOffset>
                </wp:positionV>
                <wp:extent cx="358140" cy="0"/>
                <wp:effectExtent l="0" t="76200" r="0" b="76200"/>
                <wp:wrapNone/>
                <wp:docPr id="3"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58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EEA382" id=" 12" o:spid="_x0000_s1026" type="#_x0000_t32" style="position:absolute;margin-left:319.7pt;margin-top:0;width:28.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">
                <v:stroke endarrow="block"/>
                <o:lock v:ext="edit" shapetype="f"/>
              </v:shape>
            </w:pict>
          </mc:Fallback>
        </mc:AlternateContent>
      </w:r>
      <w:r>
        <w:rPr>
          <w:rFonts w:cstheme="minorHAnsi"/>
          <w:b/>
          <w:bCs/>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2677795</wp:posOffset>
                </wp:positionH>
                <wp:positionV relativeFrom="paragraph">
                  <wp:posOffset>0</wp:posOffset>
                </wp:positionV>
                <wp:extent cx="277495" cy="0"/>
                <wp:effectExtent l="0" t="76200" r="0" b="762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7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52CE144" id=" 11" o:spid="_x0000_s1026" type="#_x0000_t32" style="position:absolute;margin-left:210.85pt;margin-top:0;width:21.8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">
                <v:stroke endarrow="block"/>
                <o:lock v:ext="edit" shapetype="f"/>
              </v:shape>
            </w:pict>
          </mc:Fallback>
        </mc:AlternateContent>
      </w:r>
      <w:r>
        <w:rPr>
          <w:rFonts w:cstheme="minorHAnsi"/>
          <w:b/>
          <w:bCs/>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1163320</wp:posOffset>
                </wp:positionH>
                <wp:positionV relativeFrom="paragraph">
                  <wp:posOffset>0</wp:posOffset>
                </wp:positionV>
                <wp:extent cx="299720" cy="0"/>
                <wp:effectExtent l="0" t="76200" r="0" b="76200"/>
                <wp:wrapNone/>
                <wp:docPr id="1"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9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18DC73D" id=" 10" o:spid="_x0000_s1026" type="#_x0000_t32" style="position:absolute;margin-left:91.6pt;margin-top:0;width:23.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">
                <v:stroke endarrow="block"/>
                <o:lock v:ext="edit" shapetype="f"/>
              </v:shape>
            </w:pict>
          </mc:Fallback>
        </mc:AlternateContent>
      </w:r>
    </w:p>
    <w:sectPr w:rsidR="00AB55CF" w:rsidRPr="0047107B"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340D3"/>
    <w:multiLevelType w:val="multilevel"/>
    <w:tmpl w:val="2F2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3FFC675C"/>
    <w:multiLevelType w:val="multilevel"/>
    <w:tmpl w:val="FC6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923A6"/>
    <w:rsid w:val="000F0ECD"/>
    <w:rsid w:val="00101566"/>
    <w:rsid w:val="00213958"/>
    <w:rsid w:val="00304947"/>
    <w:rsid w:val="00374433"/>
    <w:rsid w:val="003C4A8E"/>
    <w:rsid w:val="003E3A16"/>
    <w:rsid w:val="00450678"/>
    <w:rsid w:val="0047107B"/>
    <w:rsid w:val="0054283A"/>
    <w:rsid w:val="005B2106"/>
    <w:rsid w:val="00603FB5"/>
    <w:rsid w:val="00604389"/>
    <w:rsid w:val="00604AAA"/>
    <w:rsid w:val="00621A8F"/>
    <w:rsid w:val="006C0498"/>
    <w:rsid w:val="006F6A98"/>
    <w:rsid w:val="007208C9"/>
    <w:rsid w:val="007A3AE5"/>
    <w:rsid w:val="007D3B4C"/>
    <w:rsid w:val="008E20B8"/>
    <w:rsid w:val="009067B1"/>
    <w:rsid w:val="009D3AA0"/>
    <w:rsid w:val="009E4E6C"/>
    <w:rsid w:val="00A139B5"/>
    <w:rsid w:val="00AB20AC"/>
    <w:rsid w:val="00AB55CF"/>
    <w:rsid w:val="00AC6D16"/>
    <w:rsid w:val="00AC7F0A"/>
    <w:rsid w:val="00B76D2E"/>
    <w:rsid w:val="00D73A7E"/>
    <w:rsid w:val="00DB6A25"/>
    <w:rsid w:val="00E933D4"/>
    <w:rsid w:val="00FD6D2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1E5754-F3A3-DB4C-998A-42FC5BF0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3D4"/>
  </w:style>
  <w:style w:type="paragraph" w:styleId="Heading2">
    <w:name w:val="heading 2"/>
    <w:basedOn w:val="Normal"/>
    <w:next w:val="Normal"/>
    <w:link w:val="Heading2Char"/>
    <w:uiPriority w:val="9"/>
    <w:semiHidden/>
    <w:unhideWhenUsed/>
    <w:qFormat/>
    <w:rsid w:val="00AB55C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AB55C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450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78"/>
    <w:rPr>
      <w:rFonts w:ascii="Tahoma" w:hAnsi="Tahoma" w:cs="Tahoma"/>
      <w:sz w:val="16"/>
      <w:szCs w:val="16"/>
    </w:rPr>
  </w:style>
  <w:style w:type="character" w:customStyle="1" w:styleId="Heading3Char">
    <w:name w:val="Heading 3 Char"/>
    <w:basedOn w:val="DefaultParagraphFont"/>
    <w:link w:val="Heading3"/>
    <w:uiPriority w:val="9"/>
    <w:rsid w:val="00AB55CF"/>
    <w:rPr>
      <w:rFonts w:ascii="Times New Roman" w:eastAsia="Times New Roman" w:hAnsi="Times New Roman" w:cs="Times New Roman"/>
      <w:b/>
      <w:bCs/>
      <w:sz w:val="27"/>
      <w:szCs w:val="27"/>
      <w:lang w:val="en-US"/>
    </w:rPr>
  </w:style>
  <w:style w:type="character" w:customStyle="1" w:styleId="easy-footnote-margin-adjust">
    <w:name w:val="easy-footnote-margin-adjust"/>
    <w:basedOn w:val="DefaultParagraphFont"/>
    <w:rsid w:val="00AB55CF"/>
  </w:style>
  <w:style w:type="character" w:customStyle="1" w:styleId="Heading2Char">
    <w:name w:val="Heading 2 Char"/>
    <w:basedOn w:val="DefaultParagraphFont"/>
    <w:link w:val="Heading2"/>
    <w:uiPriority w:val="9"/>
    <w:semiHidden/>
    <w:rsid w:val="00AB55CF"/>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AB5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261452811">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71419030">
      <w:bodyDiv w:val="1"/>
      <w:marLeft w:val="0"/>
      <w:marRight w:val="0"/>
      <w:marTop w:val="0"/>
      <w:marBottom w:val="0"/>
      <w:divBdr>
        <w:top w:val="none" w:sz="0" w:space="0" w:color="auto"/>
        <w:left w:val="none" w:sz="0" w:space="0" w:color="auto"/>
        <w:bottom w:val="none" w:sz="0" w:space="0" w:color="auto"/>
        <w:right w:val="none" w:sz="0" w:space="0" w:color="auto"/>
      </w:divBdr>
    </w:div>
    <w:div w:id="705330347">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493794465">
      <w:bodyDiv w:val="1"/>
      <w:marLeft w:val="0"/>
      <w:marRight w:val="0"/>
      <w:marTop w:val="0"/>
      <w:marBottom w:val="0"/>
      <w:divBdr>
        <w:top w:val="none" w:sz="0" w:space="0" w:color="auto"/>
        <w:left w:val="none" w:sz="0" w:space="0" w:color="auto"/>
        <w:bottom w:val="none" w:sz="0" w:space="0" w:color="auto"/>
        <w:right w:val="none" w:sz="0" w:space="0" w:color="auto"/>
      </w:divBdr>
    </w:div>
    <w:div w:id="20790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earch.aimultiple.com/ai-au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CA6E6-BD0A-437F-8F75-58CC83C4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raja</cp:lastModifiedBy>
  <cp:revision>5</cp:revision>
  <dcterms:created xsi:type="dcterms:W3CDTF">2023-05-19T04:59:00Z</dcterms:created>
  <dcterms:modified xsi:type="dcterms:W3CDTF">2023-05-19T06:15:00Z</dcterms:modified>
</cp:coreProperties>
</file>