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6D06A" w14:textId="6473E624" w:rsidR="00032827" w:rsidRPr="00D5633E" w:rsidRDefault="00686D93">
      <w:pPr>
        <w:rPr>
          <w:b/>
          <w:bCs/>
          <w:sz w:val="24"/>
          <w:szCs w:val="24"/>
          <w:lang w:val="en-US"/>
        </w:rPr>
      </w:pPr>
      <w:r w:rsidRPr="00D5633E">
        <w:rPr>
          <w:b/>
          <w:bCs/>
          <w:sz w:val="24"/>
          <w:szCs w:val="24"/>
          <w:lang w:val="en-US"/>
        </w:rPr>
        <w:t>CONCLUSION: -</w:t>
      </w:r>
    </w:p>
    <w:p w14:paraId="78AA17C6" w14:textId="7FEEB198" w:rsidR="00686D93" w:rsidRPr="00686D93" w:rsidRDefault="00686D93">
      <w:pPr>
        <w:rPr>
          <w:rFonts w:ascii="Times New Roman" w:hAnsi="Times New Roman" w:cs="Times New Roman"/>
          <w:sz w:val="24"/>
          <w:szCs w:val="24"/>
          <w:lang w:val="en-US"/>
        </w:rPr>
      </w:pPr>
      <w:r w:rsidRPr="00686D93">
        <w:rPr>
          <w:rFonts w:ascii="Times New Roman" w:hAnsi="Times New Roman" w:cs="Times New Roman"/>
          <w:sz w:val="24"/>
          <w:szCs w:val="24"/>
        </w:rPr>
        <w:t xml:space="preserve">In this paper, a model-based neural architecture was proposed to learn a so-called location-to-channel mapping. The architecture was derived from a propagation model using a local planar approximation yielding a specific network architecture. The performance of the proposed network </w:t>
      </w:r>
      <w:proofErr w:type="gramStart"/>
      <w:r w:rsidRPr="00686D93">
        <w:rPr>
          <w:rFonts w:ascii="Times New Roman" w:hAnsi="Times New Roman" w:cs="Times New Roman"/>
          <w:sz w:val="24"/>
          <w:szCs w:val="24"/>
        </w:rPr>
        <w:t>were</w:t>
      </w:r>
      <w:proofErr w:type="gramEnd"/>
      <w:r w:rsidRPr="00686D93">
        <w:rPr>
          <w:rFonts w:ascii="Times New Roman" w:hAnsi="Times New Roman" w:cs="Times New Roman"/>
          <w:sz w:val="24"/>
          <w:szCs w:val="24"/>
        </w:rPr>
        <w:t xml:space="preserve"> evaluated on realistic synthetic data, showing a high performance gain compared to both classical and INR architectures, while having a much lower parameter complexity. Future work will include the refinement of the hypernetwork architecture for better performance in the low location density regime, the optimization of the spatial frequencies’ distribution, the consideration of multiple antennas, multiple subcarriers and 3D locations, which are expected to largely enhance the mapping learning capability</w:t>
      </w:r>
    </w:p>
    <w:sectPr w:rsidR="00686D93" w:rsidRPr="00686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93"/>
    <w:rsid w:val="00032827"/>
    <w:rsid w:val="00686D93"/>
    <w:rsid w:val="00D5633E"/>
    <w:rsid w:val="00F40CFE"/>
    <w:rsid w:val="00FA5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77AF"/>
  <w15:chartTrackingRefBased/>
  <w15:docId w15:val="{C398B50E-D2D3-4DA2-BD15-2172C147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D9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6D9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6D9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6D9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6D9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6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9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6D9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6D9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6D9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6D9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6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D93"/>
    <w:rPr>
      <w:rFonts w:eastAsiaTheme="majorEastAsia" w:cstheme="majorBidi"/>
      <w:color w:val="272727" w:themeColor="text1" w:themeTint="D8"/>
    </w:rPr>
  </w:style>
  <w:style w:type="paragraph" w:styleId="Title">
    <w:name w:val="Title"/>
    <w:basedOn w:val="Normal"/>
    <w:next w:val="Normal"/>
    <w:link w:val="TitleChar"/>
    <w:uiPriority w:val="10"/>
    <w:qFormat/>
    <w:rsid w:val="00686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D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D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D93"/>
    <w:rPr>
      <w:i/>
      <w:iCs/>
      <w:color w:val="404040" w:themeColor="text1" w:themeTint="BF"/>
    </w:rPr>
  </w:style>
  <w:style w:type="paragraph" w:styleId="ListParagraph">
    <w:name w:val="List Paragraph"/>
    <w:basedOn w:val="Normal"/>
    <w:uiPriority w:val="34"/>
    <w:qFormat/>
    <w:rsid w:val="00686D93"/>
    <w:pPr>
      <w:ind w:left="720"/>
      <w:contextualSpacing/>
    </w:pPr>
  </w:style>
  <w:style w:type="character" w:styleId="IntenseEmphasis">
    <w:name w:val="Intense Emphasis"/>
    <w:basedOn w:val="DefaultParagraphFont"/>
    <w:uiPriority w:val="21"/>
    <w:qFormat/>
    <w:rsid w:val="00686D93"/>
    <w:rPr>
      <w:i/>
      <w:iCs/>
      <w:color w:val="365F91" w:themeColor="accent1" w:themeShade="BF"/>
    </w:rPr>
  </w:style>
  <w:style w:type="paragraph" w:styleId="IntenseQuote">
    <w:name w:val="Intense Quote"/>
    <w:basedOn w:val="Normal"/>
    <w:next w:val="Normal"/>
    <w:link w:val="IntenseQuoteChar"/>
    <w:uiPriority w:val="30"/>
    <w:qFormat/>
    <w:rsid w:val="00686D9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6D93"/>
    <w:rPr>
      <w:i/>
      <w:iCs/>
      <w:color w:val="365F91" w:themeColor="accent1" w:themeShade="BF"/>
    </w:rPr>
  </w:style>
  <w:style w:type="character" w:styleId="IntenseReference">
    <w:name w:val="Intense Reference"/>
    <w:basedOn w:val="DefaultParagraphFont"/>
    <w:uiPriority w:val="32"/>
    <w:qFormat/>
    <w:rsid w:val="00686D9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2</cp:revision>
  <dcterms:created xsi:type="dcterms:W3CDTF">2024-10-08T06:40:00Z</dcterms:created>
  <dcterms:modified xsi:type="dcterms:W3CDTF">2024-10-08T06:56:00Z</dcterms:modified>
</cp:coreProperties>
</file>