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before="480" w:after="120"/>
        <w:jc w:val="center"/>
        <w:rPr>
          <w:b/>
          <w:sz w:val="24"/>
          <w:szCs w:val="24"/>
        </w:rPr>
      </w:pPr>
      <w:bookmarkStart w:id="0" w:name="_d837w1x6w0rp"/>
      <w:bookmarkEnd w:id="0"/>
      <w:r>
        <w:rPr>
          <w:b/>
          <w:sz w:val="24"/>
          <w:szCs w:val="24"/>
        </w:rPr>
        <w:t>Functional &amp; Performance Testing Template</w:t>
      </w:r>
    </w:p>
    <w:p>
      <w:pPr>
        <w:pStyle w:val="Normal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a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4508"/>
        <w:gridCol w:w="4507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18 February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LTVIP2026TMIDS66271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</w:rPr>
            </w:pPr>
            <w:r>
              <w:rPr>
                <w:rFonts w:cs="Calibri" w:ascii="Calibri" w:hAnsi="Calibri"/>
              </w:rPr>
              <w:t>Flavour Fusion: Ai-Driven Recipe Blogging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3 Marks</w:t>
            </w:r>
          </w:p>
        </w:tc>
      </w:tr>
    </w:tbl>
    <w:p>
      <w:pPr>
        <w:pStyle w:val="Heading2"/>
        <w:keepNext w:val="false"/>
        <w:keepLines w:val="false"/>
        <w:spacing w:before="360" w:after="80"/>
        <w:rPr>
          <w:b/>
          <w:sz w:val="20"/>
          <w:szCs w:val="20"/>
        </w:rPr>
      </w:pPr>
      <w:bookmarkStart w:id="1" w:name="_35ti2rx0yahx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jc w:val="left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firstRow="0" w:noVBand="1" w:lastRow="0" w:firstColumn="0" w:lastColumn="0" w:noHBand="1" w:val="0600"/>
      </w:tblPr>
      <w:tblGrid>
        <w:gridCol w:w="701"/>
        <w:gridCol w:w="1700"/>
        <w:gridCol w:w="2835"/>
        <w:gridCol w:w="2268"/>
        <w:gridCol w:w="1135"/>
        <w:gridCol w:w="720"/>
      </w:tblGrid>
      <w:tr>
        <w:trPr>
          <w:trHeight w:val="701" w:hRule="atLeast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7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83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13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72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>
        <w:trPr>
          <w:trHeight w:val="744" w:hRule="atLeast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170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Recipe Topic Input Validation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Enter valid recipe topic and leave field empty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Valid input accepted, error shown for empty input</w:t>
            </w:r>
          </w:p>
        </w:tc>
        <w:tc>
          <w:tcPr>
            <w:tcW w:w="11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72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trHeight w:val="914" w:hRule="atLeast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170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Ingredient Input Validation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Enter valid ingredients and try empty/invalid inputs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Accepts valid input, shows warning for invalid input</w:t>
            </w:r>
          </w:p>
        </w:tc>
        <w:tc>
          <w:tcPr>
            <w:tcW w:w="11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72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trHeight w:val="914" w:hRule="atLeast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170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AI Recipe Generation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Enter recipe topic and click “Generate Recipe”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Structured recipe with title, ingredients, and steps generated</w:t>
            </w:r>
          </w:p>
        </w:tc>
        <w:tc>
          <w:tcPr>
            <w:tcW w:w="11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72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trHeight w:val="630" w:hRule="atLeast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170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Gemini API Connection Check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Trigger recipe generation with valid API key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API responds successfully and generates recipe</w:t>
            </w:r>
          </w:p>
        </w:tc>
        <w:tc>
          <w:tcPr>
            <w:tcW w:w="11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72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trHeight w:val="530" w:hRule="atLeast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FT-05</w:t>
            </w:r>
          </w:p>
        </w:tc>
        <w:tc>
          <w:tcPr>
            <w:tcW w:w="170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Programming Joke Feature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Generate recipe and check joke display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Programming joke appears along with recipe</w:t>
            </w:r>
          </w:p>
        </w:tc>
        <w:tc>
          <w:tcPr>
            <w:tcW w:w="11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72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trHeight w:val="714" w:hRule="atLeast"/>
        </w:trPr>
        <w:tc>
          <w:tcPr>
            <w:tcW w:w="701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1700" w:type="dxa"/>
            <w:tcBorders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Response Time Test</w:t>
            </w:r>
          </w:p>
        </w:tc>
        <w:tc>
          <w:tcPr>
            <w:tcW w:w="2835" w:type="dxa"/>
            <w:tcBorders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Measure time after clicking generate</w:t>
            </w:r>
          </w:p>
        </w:tc>
        <w:tc>
          <w:tcPr>
            <w:tcW w:w="2268" w:type="dxa"/>
            <w:tcBorders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Recipe generated within 3–5 seconds</w:t>
            </w:r>
          </w:p>
        </w:tc>
        <w:tc>
          <w:tcPr>
            <w:tcW w:w="1135" w:type="dxa"/>
            <w:tcBorders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Within Limit</w:t>
            </w:r>
          </w:p>
        </w:tc>
        <w:tc>
          <w:tcPr>
            <w:tcW w:w="720" w:type="dxa"/>
            <w:tcBorders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trHeight w:val="1055" w:hRule="atLeast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Multiple Request Handling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Generate multiple recipes sequentially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Application handles requests without crash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Stable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trHeight w:val="694" w:hRule="atLeast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PT-03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Deployment Test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Access deployed app via browser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Application loads and works correctly online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Working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LibreOffice/7.5.1.2$Windows_X86_64 LibreOffice_project/fcbaee479e84c6cd81291587d2ee68cba099e129</Application>
  <AppVersion>15.0000</AppVersion>
  <Pages>1</Pages>
  <Words>204</Words>
  <Characters>1204</Characters>
  <CharactersWithSpaces>1342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2026-02-16T08:27:00Z</dcterms:created>
  <dc:creator/>
  <dc:description/>
  <dc:language>en-US</dc:language>
  <cp:lastModifiedBy/>
  <dcterms:modified xsi:type="dcterms:W3CDTF">2026-02-18T21:47:01Z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