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CBD" w:rsidRDefault="00BD1A84">
      <w:pPr>
        <w:rPr>
          <w:lang w:val="en-US"/>
        </w:rPr>
      </w:pPr>
      <w:proofErr w:type="gramStart"/>
      <w:r>
        <w:rPr>
          <w:lang w:val="en-US"/>
        </w:rPr>
        <w:t>SKILL(</w:t>
      </w:r>
      <w:proofErr w:type="gramEnd"/>
      <w:r>
        <w:rPr>
          <w:lang w:val="en-US"/>
        </w:rPr>
        <w:t>Week-4):-</w:t>
      </w:r>
    </w:p>
    <w:p>
      <w:pPr>
        <w:rPr>
          <w:lang w:val="en-US"/>
        </w:rPr>
      </w:pPr>
      <w:r>
        <w:rPr>
          <w:b/>
          <w:lang w:val="en-US"/>
        </w:rPr>
        <w:t xml:space="preserve">Name: </w:t>
      </w:r>
      <w:r>
        <w:rPr>
          <w:lang w:val="en-US"/>
        </w:rPr>
        <w:t>Lavanya</w:t>
      </w:r>
    </w:p>
    <w:p>
      <w:pPr>
        <w:rPr>
          <w:lang w:val="en-US"/>
        </w:rPr>
      </w:pPr>
      <w:r>
        <w:rPr>
          <w:b/>
          <w:lang w:val="en-US"/>
        </w:rPr>
        <w:t xml:space="preserve">Roll No: </w:t>
      </w:r>
      <w:r>
        <w:rPr>
          <w:lang w:val="en-US"/>
        </w:rPr>
        <w:t>2520090009</w:t>
      </w:r>
    </w:p>
    <w:p w:rsidR="00BD1A84" w:rsidRP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CUSTOMER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63DEE38D" wp14:editId="5A990F6F">
            <wp:extent cx="5731510" cy="267041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ACCOUNT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104BF9ED" wp14:editId="6501696A">
            <wp:extent cx="5731510" cy="210339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TRANSACTION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25CC2529" wp14:editId="3ED6B994">
            <wp:extent cx="5731510" cy="2155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TRANSACTION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lastRenderedPageBreak/>
        <w:drawing>
          <wp:inline distT="0" distB="0" distL="0" distR="0" wp14:anchorId="09AFEFE7" wp14:editId="539FA911">
            <wp:extent cx="5731510" cy="206297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LOAN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69ACA630" wp14:editId="38A71638">
            <wp:extent cx="5731510" cy="20574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INSERT CUSTOMER DATA</w:t>
      </w:r>
    </w:p>
    <w:p w:rsidR="00BD1A84" w:rsidRDefault="00BD1A84" w:rsidP="00BD1A84">
      <w:pPr>
        <w:pStyle w:val="ListParagraph"/>
        <w:rPr>
          <w:lang w:val="en-US"/>
        </w:rPr>
      </w:pPr>
    </w:p>
    <w:p w:rsidR="00BD1A84" w:rsidRDefault="00535C6D" w:rsidP="00BD1A84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16F59EAD" wp14:editId="722F9205">
            <wp:extent cx="5731510" cy="2227696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INSERT ACCOUNT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lastRenderedPageBreak/>
        <w:drawing>
          <wp:inline distT="0" distB="0" distL="0" distR="0" wp14:anchorId="200BDE4E" wp14:editId="2474CE3F">
            <wp:extent cx="5731510" cy="2321384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 xml:space="preserve"> INSERT TRANSACTION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679E9D68" wp14:editId="5F30DDA6">
            <wp:extent cx="5731510" cy="223320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INSERT LOAN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78C7617D" wp14:editId="0E7094FF">
            <wp:extent cx="5731510" cy="204521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DISPLAY TABLE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lastRenderedPageBreak/>
        <w:drawing>
          <wp:inline distT="0" distB="0" distL="0" distR="0" wp14:anchorId="06144420" wp14:editId="1AA9A8D0">
            <wp:extent cx="5731510" cy="247875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DISPLAY ALL CUSTOMERS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2CE884C6" wp14:editId="3013BB1D">
            <wp:extent cx="5731510" cy="2304238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DISPLAY ACCOUNT DETAILS</w:t>
      </w:r>
      <w:r>
        <w:rPr>
          <w:lang w:val="en-US"/>
        </w:rPr>
        <w:t xml:space="preserve"> </w:t>
      </w:r>
      <w:r w:rsidRPr="00535C6D">
        <w:rPr>
          <w:lang w:val="en-US"/>
        </w:rPr>
        <w:t xml:space="preserve"> FOR A GIVEN ACCOUNT NUMBER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5B5E441A" wp14:editId="002B6D43">
            <wp:extent cx="5731510" cy="2737776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FIND CUSTOMER ACCOUNTS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lastRenderedPageBreak/>
        <w:drawing>
          <wp:inline distT="0" distB="0" distL="0" distR="0" wp14:anchorId="6D0B2B7A" wp14:editId="0B3916DD">
            <wp:extent cx="5731510" cy="2819217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DEPOSIT MONEY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6E035D65" wp14:editId="2102B627">
            <wp:extent cx="5731510" cy="2148704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WITHDRAW MONEY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742088A3" wp14:editId="2DDC5261">
            <wp:extent cx="5731510" cy="200296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TRIGGER – PREVENT NEGATIVE BALANCE</w:t>
      </w:r>
    </w:p>
    <w:p w:rsidR="00535C6D" w:rsidRDefault="00397645" w:rsidP="00535C6D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3425A017" wp14:editId="5EDB0AC7">
            <wp:extent cx="5731510" cy="2404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PREVENT NEGATIVE DEPOSIT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7C39E056" wp14:editId="44AD40C2">
            <wp:extent cx="5731510" cy="2803296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CREATE TRANSACTION AUDIT TABLE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6441EE51" wp14:editId="239996AE">
            <wp:extent cx="5731510" cy="1991945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TRANSACTION AUDIT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5AFB1242" wp14:editId="0E85B078">
            <wp:extent cx="5731510" cy="28657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AUTOMATICALLY UPDATE ACCOUNT BALANCE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5D6122F8" wp14:editId="52A5E802">
            <wp:extent cx="5731510" cy="2857182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PREVENT WITHDRAWAL ABOVE BALANCE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40AA835D" wp14:editId="53D1E5D9">
            <wp:extent cx="5731510" cy="2884738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PROCEDURE – ACCOUNT TRANSFER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33F0C725" wp14:editId="305C8496">
            <wp:extent cx="5731510" cy="2868817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PROCEDURE – CUSTOMER LOAN DETAILS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4E675E6A" wp14:editId="1BBEF644">
            <wp:extent cx="5731510" cy="28761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PROCEDURE – HIGH BALANCE ACCOUNTS</w:t>
      </w:r>
    </w:p>
    <w:p w:rsidR="00397645" w:rsidRDefault="00863295" w:rsidP="00397645">
      <w:pPr>
        <w:pStyle w:val="ListParagraph"/>
        <w:rPr>
          <w:lang w:val="en-US"/>
        </w:rPr>
      </w:pPr>
      <w:r w:rsidRPr="00863295">
        <w:rPr>
          <w:lang w:val="en-US"/>
        </w:rPr>
        <w:drawing>
          <wp:inline distT="0" distB="0" distL="0" distR="0" wp14:anchorId="586AA5D5" wp14:editId="2F377B72">
            <wp:extent cx="5731510" cy="2859019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numPr>
          <w:ilvl w:val="0"/>
          <w:numId w:val="1"/>
        </w:numPr>
        <w:rPr>
          <w:lang w:val="en-US"/>
        </w:rPr>
      </w:pPr>
      <w:r w:rsidRPr="00863295">
        <w:rPr>
          <w:lang w:val="en-US"/>
        </w:rPr>
        <w:t>PROCEDURE WITH IN, OUT PARAMETERS</w:t>
      </w:r>
    </w:p>
    <w:p w:rsidR="00863295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lastRenderedPageBreak/>
        <w:drawing>
          <wp:inline distT="0" distB="0" distL="0" distR="0" wp14:anchorId="43B88B34" wp14:editId="208D59BB">
            <wp:extent cx="5731510" cy="2884738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numPr>
          <w:ilvl w:val="0"/>
          <w:numId w:val="1"/>
        </w:numPr>
        <w:rPr>
          <w:lang w:val="en-US"/>
        </w:rPr>
      </w:pPr>
      <w:r w:rsidRPr="00863295">
        <w:rPr>
          <w:lang w:val="en-US"/>
        </w:rPr>
        <w:t xml:space="preserve">   TRIGGER MANAGEMENT COMMANDS</w:t>
      </w:r>
    </w:p>
    <w:p w:rsidR="00863295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drawing>
          <wp:inline distT="0" distB="0" distL="0" distR="0" wp14:anchorId="2A0B1456" wp14:editId="3F388F09">
            <wp:extent cx="5731510" cy="29533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lastRenderedPageBreak/>
        <w:drawing>
          <wp:inline distT="0" distB="0" distL="0" distR="0" wp14:anchorId="71A0CFD2" wp14:editId="746F1B0E">
            <wp:extent cx="5731510" cy="2848609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numPr>
          <w:ilvl w:val="0"/>
          <w:numId w:val="1"/>
        </w:numPr>
        <w:rPr>
          <w:lang w:val="en-US"/>
        </w:rPr>
      </w:pPr>
      <w:r w:rsidRPr="00863295">
        <w:rPr>
          <w:lang w:val="en-US"/>
        </w:rPr>
        <w:t>PROCEDURE MANAGEMENT COMMANDS</w:t>
      </w:r>
    </w:p>
    <w:p w:rsidR="00863295" w:rsidRPr="00535C6D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drawing>
          <wp:inline distT="0" distB="0" distL="0" distR="0" wp14:anchorId="7E8DB2DE" wp14:editId="33049A64">
            <wp:extent cx="5731510" cy="284677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3295" w:rsidRPr="00535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973E4"/>
    <w:multiLevelType w:val="hybridMultilevel"/>
    <w:tmpl w:val="8700A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A84"/>
    <w:rsid w:val="00397645"/>
    <w:rsid w:val="00535C6D"/>
    <w:rsid w:val="00702CBD"/>
    <w:rsid w:val="00863295"/>
    <w:rsid w:val="00BD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2026-08-14T06:48:00Z</dcterms:created>
  <dcterms:modified xsi:type="dcterms:W3CDTF">2026-08-14T08:38:00Z</dcterms:modified>
</cp:coreProperties>
</file>