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23AD3" w14:textId="77777777" w:rsidR="00565D99" w:rsidRPr="00565D99" w:rsidRDefault="00565D99" w:rsidP="00565D99">
      <w:pPr>
        <w:rPr>
          <w:lang w:val="en-GB"/>
        </w:rPr>
      </w:pPr>
    </w:p>
    <w:p w14:paraId="12575FEF" w14:textId="77777777" w:rsidR="00565D99" w:rsidRPr="00565D99" w:rsidRDefault="00565D99" w:rsidP="00565D99">
      <w:pPr>
        <w:rPr>
          <w:b/>
          <w:bCs/>
          <w:lang w:val="en-GB"/>
        </w:rPr>
      </w:pPr>
      <w:r w:rsidRPr="00565D99">
        <w:rPr>
          <w:b/>
          <w:bCs/>
          <w:lang w:val="en-GB"/>
        </w:rPr>
        <w:t>Assessment Submission Coversheet</w:t>
      </w:r>
    </w:p>
    <w:p w14:paraId="3D081EE7" w14:textId="77777777" w:rsidR="00565D99" w:rsidRPr="00565D99" w:rsidRDefault="00565D99" w:rsidP="00565D99">
      <w:pPr>
        <w:rPr>
          <w:lang w:val="en-GB"/>
        </w:rPr>
      </w:pPr>
    </w:p>
    <w:p w14:paraId="7B965DE7" w14:textId="77777777" w:rsidR="00565D99" w:rsidRPr="00565D99" w:rsidRDefault="00565D99" w:rsidP="00565D99">
      <w:pPr>
        <w:rPr>
          <w:lang w:val="en-GB"/>
        </w:rPr>
      </w:pPr>
      <w:r w:rsidRPr="00565D99">
        <w:rPr>
          <w:lang w:val="en-GB"/>
        </w:rPr>
        <w:t>If you do not understand any elements of this declaration, please speak to your module tutor.</w:t>
      </w:r>
    </w:p>
    <w:p w14:paraId="529D6CE4" w14:textId="77777777" w:rsidR="00565D99" w:rsidRPr="00565D99" w:rsidRDefault="00565D99" w:rsidP="00565D99">
      <w:pPr>
        <w:rPr>
          <w:lang w:val="en-GB"/>
        </w:rPr>
      </w:pP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7088"/>
      </w:tblGrid>
      <w:tr w:rsidR="00565D99" w:rsidRPr="00565D99" w14:paraId="5C5196F8" w14:textId="77777777">
        <w:trPr>
          <w:trHeight w:val="300"/>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7C6737F9" w14:textId="77777777" w:rsidR="00565D99" w:rsidRPr="00565D99" w:rsidRDefault="00565D99" w:rsidP="00565D99">
            <w:pPr>
              <w:rPr>
                <w:lang w:val="en-GB"/>
              </w:rPr>
            </w:pPr>
            <w:r w:rsidRPr="00565D99">
              <w:rPr>
                <w:b/>
                <w:bCs/>
                <w:lang w:val="en-GB"/>
              </w:rPr>
              <w:t>Module code and title</w:t>
            </w:r>
          </w:p>
        </w:tc>
        <w:tc>
          <w:tcPr>
            <w:tcW w:w="7088" w:type="dxa"/>
            <w:tcBorders>
              <w:top w:val="single" w:sz="6" w:space="0" w:color="000000"/>
              <w:left w:val="single" w:sz="6" w:space="0" w:color="000000"/>
              <w:bottom w:val="single" w:sz="6" w:space="0" w:color="000000"/>
              <w:right w:val="single" w:sz="6" w:space="0" w:color="000000"/>
            </w:tcBorders>
            <w:hideMark/>
          </w:tcPr>
          <w:p w14:paraId="1EDB40CC" w14:textId="15533243" w:rsidR="00565D99" w:rsidRPr="00565D99" w:rsidRDefault="00565D99" w:rsidP="00565D99">
            <w:pPr>
              <w:rPr>
                <w:lang w:val="en-GB"/>
              </w:rPr>
            </w:pPr>
            <w:r w:rsidRPr="00811F88">
              <w:rPr>
                <w:rFonts w:ascii="Times New Roman" w:hAnsi="Times New Roman" w:cs="Times New Roman"/>
                <w:sz w:val="24"/>
                <w:szCs w:val="24"/>
              </w:rPr>
              <w:t xml:space="preserve">LD7182 Advanced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Systems</w:t>
            </w:r>
          </w:p>
        </w:tc>
      </w:tr>
    </w:tbl>
    <w:p w14:paraId="41197F29" w14:textId="77777777" w:rsidR="00565D99" w:rsidRPr="00565D99" w:rsidRDefault="00565D99" w:rsidP="00565D99">
      <w:pPr>
        <w:rPr>
          <w:lang w:val="en-GB"/>
        </w:rPr>
      </w:pPr>
    </w:p>
    <w:p w14:paraId="0A302449" w14:textId="366F37C4" w:rsidR="00565D99" w:rsidRPr="00565D99" w:rsidRDefault="00565D99" w:rsidP="00565D99">
      <w:pPr>
        <w:rPr>
          <w:lang w:val="en-GB"/>
        </w:rPr>
      </w:pPr>
      <w:r w:rsidRPr="00565D99">
        <w:rPr>
          <w:lang w:val="en-GB"/>
        </w:rPr>
        <w:t>Student Name:</w:t>
      </w:r>
      <w:r>
        <w:rPr>
          <w:lang w:val="en-GB"/>
        </w:rPr>
        <w:t xml:space="preserve"> </w:t>
      </w:r>
      <w:r w:rsidRPr="00565D99">
        <w:rPr>
          <w:lang w:val="en-GB"/>
        </w:rPr>
        <w:t xml:space="preserve">Lavanya </w:t>
      </w:r>
      <w:proofErr w:type="spellStart"/>
      <w:r w:rsidRPr="00565D99">
        <w:rPr>
          <w:lang w:val="en-GB"/>
        </w:rPr>
        <w:t>Muniraj</w:t>
      </w:r>
      <w:proofErr w:type="spellEnd"/>
    </w:p>
    <w:p w14:paraId="73ECB692" w14:textId="0FAF9AEF" w:rsidR="00565D99" w:rsidRPr="00565D99" w:rsidRDefault="00565D99" w:rsidP="00565D99">
      <w:pPr>
        <w:rPr>
          <w:lang w:val="en-GB"/>
        </w:rPr>
      </w:pPr>
      <w:r w:rsidRPr="00565D99">
        <w:rPr>
          <w:lang w:val="en-GB"/>
        </w:rPr>
        <w:t>Student ID:</w:t>
      </w:r>
      <w:r w:rsidR="0069694A">
        <w:rPr>
          <w:lang w:val="en-GB"/>
        </w:rPr>
        <w:t xml:space="preserve"> 25058459</w:t>
      </w:r>
    </w:p>
    <w:p w14:paraId="5B24E5C4" w14:textId="77777777" w:rsidR="00565D99" w:rsidRPr="00565D99" w:rsidRDefault="00565D99" w:rsidP="00565D99">
      <w:pPr>
        <w:rPr>
          <w:lang w:val="en-GB"/>
        </w:rPr>
      </w:pPr>
      <w:r w:rsidRPr="00565D99">
        <w:rPr>
          <w:lang w:val="en-GB"/>
        </w:rPr>
        <w:t>Total Word Count:</w:t>
      </w:r>
    </w:p>
    <w:p w14:paraId="318F6B3E" w14:textId="77777777" w:rsidR="00565D99" w:rsidRPr="00565D99" w:rsidRDefault="00565D99" w:rsidP="00565D99">
      <w:pPr>
        <w:rPr>
          <w:lang w:val="en-GB"/>
        </w:rPr>
      </w:pPr>
    </w:p>
    <w:p w14:paraId="6611F799" w14:textId="77777777" w:rsidR="00565D99" w:rsidRPr="00565D99" w:rsidRDefault="00565D99" w:rsidP="00565D99">
      <w:pPr>
        <w:rPr>
          <w:b/>
          <w:bCs/>
          <w:lang w:val="en-GB"/>
        </w:rPr>
      </w:pPr>
      <w:r w:rsidRPr="00565D99">
        <w:rPr>
          <w:b/>
          <w:bCs/>
          <w:lang w:val="en-GB"/>
        </w:rPr>
        <w:t>Declaration of that the submission is your own work</w:t>
      </w:r>
    </w:p>
    <w:p w14:paraId="5A548CC3" w14:textId="77777777" w:rsidR="00565D99" w:rsidRPr="00565D99" w:rsidRDefault="00565D99" w:rsidP="00565D99">
      <w:pPr>
        <w:rPr>
          <w:b/>
          <w:bCs/>
          <w:lang w:val="en-GB"/>
        </w:rPr>
      </w:pPr>
      <w:r w:rsidRPr="00565D99">
        <w:rPr>
          <w:b/>
          <w:bCs/>
          <w:lang w:val="en-GB"/>
        </w:rPr>
        <w:t>I confirm that:</w:t>
      </w:r>
    </w:p>
    <w:p w14:paraId="78A8E90E" w14:textId="77777777" w:rsidR="00565D99" w:rsidRPr="00565D99" w:rsidRDefault="00565D99" w:rsidP="00565D99">
      <w:pPr>
        <w:rPr>
          <w:b/>
          <w:bCs/>
          <w:lang w:val="en-GB"/>
        </w:rPr>
      </w:pPr>
    </w:p>
    <w:p w14:paraId="0301C496" w14:textId="44A2B560" w:rsidR="00565D99" w:rsidRPr="00565D99" w:rsidRDefault="00565D99" w:rsidP="00565D99">
      <w:pPr>
        <w:rPr>
          <w:lang w:val="en-GB"/>
        </w:rPr>
      </w:pPr>
      <w:r>
        <w:rPr>
          <w:lang w:val="en-GB"/>
        </w:rPr>
        <w:sym w:font="Wingdings 2" w:char="F050"/>
      </w:r>
      <w:r w:rsidRPr="00565D99">
        <w:rPr>
          <w:lang w:val="en-GB"/>
        </w:rPr>
        <w:t xml:space="preserve"> This assignment submission is my own, independent work. </w:t>
      </w:r>
    </w:p>
    <w:p w14:paraId="75DF63C3" w14:textId="3114FB51" w:rsidR="00565D99" w:rsidRPr="00565D99" w:rsidRDefault="00565D99" w:rsidP="00565D99">
      <w:pPr>
        <w:rPr>
          <w:lang w:val="en-GB"/>
        </w:rPr>
      </w:pPr>
      <w:r>
        <w:rPr>
          <w:lang w:val="en-GB"/>
        </w:rPr>
        <w:sym w:font="Wingdings 2" w:char="F050"/>
      </w:r>
      <w:r w:rsidRPr="00565D99">
        <w:rPr>
          <w:lang w:val="en-GB"/>
        </w:rPr>
        <w:t xml:space="preserve"> I have referenced the sources of information, ideas, and quotations that I have used in this submission and listed my sources in a bibliography. </w:t>
      </w:r>
    </w:p>
    <w:p w14:paraId="160335AB" w14:textId="77777777" w:rsidR="00565D99" w:rsidRPr="00565D99" w:rsidRDefault="00565D99" w:rsidP="00565D99">
      <w:pPr>
        <w:rPr>
          <w:lang w:val="en-GB"/>
        </w:rPr>
      </w:pPr>
      <w:r w:rsidRPr="00565D99">
        <w:rPr>
          <w:lang w:val="en-GB"/>
        </w:rPr>
        <w:t> </w:t>
      </w:r>
    </w:p>
    <w:p w14:paraId="142E950D" w14:textId="77777777" w:rsidR="00565D99" w:rsidRPr="00565D99" w:rsidRDefault="00565D99" w:rsidP="00565D99">
      <w:pPr>
        <w:rPr>
          <w:b/>
          <w:bCs/>
          <w:lang w:val="en-GB"/>
        </w:rPr>
      </w:pPr>
      <w:r w:rsidRPr="00565D99">
        <w:rPr>
          <w:b/>
          <w:bCs/>
          <w:lang w:val="en-GB"/>
        </w:rPr>
        <w:t>Declaration of the Use of AI tool</w:t>
      </w:r>
    </w:p>
    <w:p w14:paraId="5A18C27A" w14:textId="77777777" w:rsidR="00565D99" w:rsidRPr="00565D99" w:rsidRDefault="00565D99" w:rsidP="00565D99">
      <w:pPr>
        <w:rPr>
          <w:b/>
          <w:bCs/>
          <w:lang w:val="en-GB"/>
        </w:rPr>
      </w:pPr>
      <w:r w:rsidRPr="00565D99">
        <w:rPr>
          <w:b/>
          <w:bCs/>
          <w:lang w:val="en-GB"/>
        </w:rPr>
        <w:t> </w:t>
      </w:r>
    </w:p>
    <w:p w14:paraId="02E9A95A" w14:textId="77777777" w:rsidR="00565D99" w:rsidRPr="00565D99" w:rsidRDefault="00565D99" w:rsidP="00565D99">
      <w:pPr>
        <w:rPr>
          <w:b/>
          <w:bCs/>
          <w:lang w:val="en-GB"/>
        </w:rPr>
      </w:pPr>
      <w:r w:rsidRPr="00565D99">
        <w:rPr>
          <w:b/>
          <w:bCs/>
          <w:lang w:val="en-GB"/>
        </w:rPr>
        <w:t>EITHER </w:t>
      </w:r>
    </w:p>
    <w:p w14:paraId="59128BCE" w14:textId="745BA00E" w:rsidR="00565D99" w:rsidRPr="00565D99" w:rsidRDefault="00565D99" w:rsidP="00565D99">
      <w:pPr>
        <w:rPr>
          <w:lang w:val="en-GB"/>
        </w:rPr>
      </w:pPr>
      <w:r>
        <w:rPr>
          <w:rFonts w:ascii="Segoe UI Symbol" w:hAnsi="Segoe UI Symbol" w:cs="Segoe UI Symbol"/>
          <w:lang w:val="en-GB"/>
        </w:rPr>
        <w:sym w:font="Wingdings 2" w:char="F050"/>
      </w:r>
      <w:r w:rsidRPr="00565D99">
        <w:rPr>
          <w:lang w:val="en-GB"/>
        </w:rPr>
        <w:t xml:space="preserve"> I have not used AI at any point in preparing this assessment</w:t>
      </w:r>
    </w:p>
    <w:p w14:paraId="378A3AD3" w14:textId="77777777" w:rsidR="00565D99" w:rsidRPr="00565D99" w:rsidRDefault="00565D99" w:rsidP="00565D99">
      <w:pPr>
        <w:rPr>
          <w:lang w:val="en-GB"/>
        </w:rPr>
      </w:pPr>
    </w:p>
    <w:p w14:paraId="4CFF8B17" w14:textId="77777777" w:rsidR="00565D99" w:rsidRPr="00565D99" w:rsidRDefault="00565D99" w:rsidP="00565D99">
      <w:pPr>
        <w:rPr>
          <w:b/>
          <w:bCs/>
          <w:lang w:val="en-GB"/>
        </w:rPr>
      </w:pPr>
      <w:r w:rsidRPr="00565D99">
        <w:rPr>
          <w:b/>
          <w:bCs/>
          <w:lang w:val="en-GB"/>
        </w:rPr>
        <w:t>OR</w:t>
      </w:r>
    </w:p>
    <w:p w14:paraId="0287D46A" w14:textId="77777777" w:rsidR="00565D99" w:rsidRPr="00565D99" w:rsidRDefault="00565D99" w:rsidP="00565D99">
      <w:pPr>
        <w:rPr>
          <w:lang w:val="en-GB"/>
        </w:rPr>
      </w:pPr>
      <w:r w:rsidRPr="00565D99">
        <w:rPr>
          <w:rFonts w:ascii="Segoe UI Symbol" w:hAnsi="Segoe UI Symbol" w:cs="Segoe UI Symbol"/>
          <w:lang w:val="en-GB"/>
        </w:rPr>
        <w:t>☐</w:t>
      </w:r>
      <w:r w:rsidRPr="00565D99">
        <w:rPr>
          <w:lang w:val="en-GB"/>
        </w:rPr>
        <w:t xml:space="preserve"> I have used AI tools (including, but not limited to ChatGPT) to help me (</w:t>
      </w:r>
      <w:r w:rsidRPr="00565D99">
        <w:rPr>
          <w:i/>
          <w:iCs/>
          <w:lang w:val="en-GB"/>
        </w:rPr>
        <w:t>select all that apply</w:t>
      </w:r>
      <w:r w:rsidRPr="00565D99">
        <w:rPr>
          <w:lang w:val="en-GB"/>
        </w:rPr>
        <w:t>):</w:t>
      </w:r>
    </w:p>
    <w:p w14:paraId="2FEC9EEE" w14:textId="77777777" w:rsidR="00565D99" w:rsidRPr="00565D99" w:rsidRDefault="00565D99" w:rsidP="00565D99">
      <w:pPr>
        <w:rPr>
          <w:lang w:val="en-GB"/>
        </w:rPr>
      </w:pPr>
      <w:r w:rsidRPr="00565D99">
        <w:rPr>
          <w:rFonts w:ascii="Segoe UI Symbol" w:hAnsi="Segoe UI Symbol" w:cs="Segoe UI Symbol"/>
          <w:lang w:val="en-GB"/>
        </w:rPr>
        <w:t>☐</w:t>
      </w:r>
      <w:r w:rsidRPr="00565D99">
        <w:rPr>
          <w:lang w:val="en-GB"/>
        </w:rPr>
        <w:t xml:space="preserve"> Generate initial ideas in response to the question</w:t>
      </w:r>
    </w:p>
    <w:p w14:paraId="2399E1B0" w14:textId="77777777" w:rsidR="00565D99" w:rsidRPr="00565D99" w:rsidRDefault="00565D99" w:rsidP="00565D99">
      <w:pPr>
        <w:rPr>
          <w:lang w:val="en-GB"/>
        </w:rPr>
      </w:pPr>
      <w:r w:rsidRPr="00565D99">
        <w:rPr>
          <w:rFonts w:ascii="Segoe UI Symbol" w:hAnsi="Segoe UI Symbol" w:cs="Segoe UI Symbol"/>
          <w:lang w:val="en-GB"/>
        </w:rPr>
        <w:t>☐</w:t>
      </w:r>
      <w:r w:rsidRPr="00565D99">
        <w:rPr>
          <w:lang w:val="en-GB"/>
        </w:rPr>
        <w:t xml:space="preserve"> Develop the structure</w:t>
      </w:r>
    </w:p>
    <w:p w14:paraId="6173E385" w14:textId="77777777" w:rsidR="00565D99" w:rsidRPr="00565D99" w:rsidRDefault="00565D99" w:rsidP="00565D99">
      <w:pPr>
        <w:rPr>
          <w:lang w:val="en-GB"/>
        </w:rPr>
      </w:pPr>
      <w:r w:rsidRPr="00565D99">
        <w:rPr>
          <w:rFonts w:ascii="Segoe UI Symbol" w:hAnsi="Segoe UI Symbol" w:cs="Segoe UI Symbol"/>
          <w:lang w:val="en-GB"/>
        </w:rPr>
        <w:t>☐</w:t>
      </w:r>
      <w:r w:rsidRPr="00565D99">
        <w:rPr>
          <w:lang w:val="en-GB"/>
        </w:rPr>
        <w:t xml:space="preserve"> Generate ideas for examples / sources</w:t>
      </w:r>
    </w:p>
    <w:p w14:paraId="35EC4334" w14:textId="77777777" w:rsidR="00565D99" w:rsidRPr="00565D99" w:rsidRDefault="00565D99" w:rsidP="00565D99">
      <w:pPr>
        <w:rPr>
          <w:lang w:val="en-GB"/>
        </w:rPr>
      </w:pPr>
      <w:r w:rsidRPr="00565D99">
        <w:rPr>
          <w:rFonts w:ascii="Segoe UI Symbol" w:hAnsi="Segoe UI Symbol" w:cs="Segoe UI Symbol"/>
          <w:lang w:val="en-GB"/>
        </w:rPr>
        <w:t>☐</w:t>
      </w:r>
      <w:r w:rsidRPr="00565D99">
        <w:rPr>
          <w:lang w:val="en-GB"/>
        </w:rPr>
        <w:t xml:space="preserve"> Provide feedback and suggestions for improvement on my content</w:t>
      </w:r>
    </w:p>
    <w:p w14:paraId="43DAEC38" w14:textId="77777777" w:rsidR="00565D99" w:rsidRPr="00565D99" w:rsidRDefault="00565D99" w:rsidP="00565D99">
      <w:pPr>
        <w:rPr>
          <w:lang w:val="en-GB"/>
        </w:rPr>
      </w:pPr>
      <w:r w:rsidRPr="00565D99">
        <w:rPr>
          <w:rFonts w:ascii="Segoe UI Symbol" w:hAnsi="Segoe UI Symbol" w:cs="Segoe UI Symbol"/>
          <w:lang w:val="en-GB"/>
        </w:rPr>
        <w:t>☐</w:t>
      </w:r>
      <w:r w:rsidRPr="00565D99">
        <w:rPr>
          <w:lang w:val="en-GB"/>
        </w:rPr>
        <w:t xml:space="preserve"> Edit and improve my spelling and grammar</w:t>
      </w:r>
    </w:p>
    <w:p w14:paraId="40A50160" w14:textId="77777777" w:rsidR="00565D99" w:rsidRPr="00565D99" w:rsidRDefault="00565D99" w:rsidP="00565D99">
      <w:pPr>
        <w:rPr>
          <w:lang w:val="en-GB"/>
        </w:rPr>
      </w:pPr>
      <w:r w:rsidRPr="00565D99">
        <w:rPr>
          <w:rFonts w:ascii="Segoe UI Symbol" w:hAnsi="Segoe UI Symbol" w:cs="Segoe UI Symbol"/>
          <w:lang w:val="en-GB"/>
        </w:rPr>
        <w:t>☐</w:t>
      </w:r>
      <w:r w:rsidRPr="00565D99">
        <w:rPr>
          <w:lang w:val="en-GB"/>
        </w:rPr>
        <w:t xml:space="preserve"> Other: please explain:</w:t>
      </w:r>
    </w:p>
    <w:p w14:paraId="1532A255" w14:textId="77777777" w:rsidR="00565D99" w:rsidRPr="00565D99" w:rsidRDefault="00565D99" w:rsidP="00565D99">
      <w:pPr>
        <w:rPr>
          <w:lang w:val="en-GB"/>
        </w:rPr>
      </w:pPr>
    </w:p>
    <w:p w14:paraId="528A6447" w14:textId="77777777" w:rsidR="00565D99" w:rsidRPr="00565D99" w:rsidRDefault="00565D99" w:rsidP="00565D99">
      <w:pPr>
        <w:rPr>
          <w:lang w:val="en-GB"/>
        </w:rPr>
      </w:pPr>
      <w:r w:rsidRPr="00565D99">
        <w:rPr>
          <w:rFonts w:ascii="Segoe UI Symbol" w:hAnsi="Segoe UI Symbol" w:cs="Segoe UI Symbol"/>
          <w:lang w:val="en-GB"/>
        </w:rPr>
        <w:t>☐</w:t>
      </w:r>
      <w:r w:rsidRPr="00565D99">
        <w:rPr>
          <w:lang w:val="en-GB"/>
        </w:rPr>
        <w:t xml:space="preserve"> I have completed a reference declaration statement as part of my reference list showing which AI tools I have used and how I have used them. </w:t>
      </w:r>
    </w:p>
    <w:p w14:paraId="2235E9FC" w14:textId="77777777" w:rsidR="00565D99" w:rsidRPr="00565D99" w:rsidRDefault="00565D99" w:rsidP="00565D99">
      <w:pPr>
        <w:rPr>
          <w:lang w:val="en-GB"/>
        </w:rPr>
      </w:pPr>
      <w:r w:rsidRPr="00565D99">
        <w:rPr>
          <w:lang w:val="en-GB"/>
        </w:rPr>
        <w:t>In completing this declaration, I confirm that I have NOT used</w:t>
      </w:r>
      <w:r w:rsidRPr="00565D99">
        <w:rPr>
          <w:b/>
          <w:bCs/>
          <w:lang w:val="en-GB"/>
        </w:rPr>
        <w:t xml:space="preserve"> </w:t>
      </w:r>
      <w:r w:rsidRPr="00565D99">
        <w:rPr>
          <w:lang w:val="en-GB"/>
        </w:rPr>
        <w:t>AI to generate whole sentences, paragraphs, sections, or the whole of this assessment and I understand that this would be considered academic misconduct. </w:t>
      </w:r>
    </w:p>
    <w:p w14:paraId="095E3B7F" w14:textId="77777777" w:rsidR="00565D99" w:rsidRPr="00565D99" w:rsidRDefault="00565D99" w:rsidP="00565D99">
      <w:pPr>
        <w:rPr>
          <w:lang w:val="en-GB"/>
        </w:rPr>
      </w:pPr>
      <w:r w:rsidRPr="00565D99">
        <w:rPr>
          <w:lang w:val="en-GB"/>
        </w:rPr>
        <w:t> </w:t>
      </w:r>
    </w:p>
    <w:p w14:paraId="7F1D2D88" w14:textId="77777777" w:rsidR="00565D99" w:rsidRPr="00565D99" w:rsidRDefault="00565D99" w:rsidP="00565D99">
      <w:pPr>
        <w:rPr>
          <w:b/>
          <w:bCs/>
          <w:lang w:val="en-GB"/>
        </w:rPr>
      </w:pPr>
      <w:r w:rsidRPr="00565D99">
        <w:rPr>
          <w:b/>
          <w:bCs/>
          <w:lang w:val="en-GB"/>
        </w:rPr>
        <w:t xml:space="preserve">Signed: </w:t>
      </w:r>
    </w:p>
    <w:p w14:paraId="550E0CF4" w14:textId="16472731" w:rsidR="00565D99" w:rsidRPr="00565D99" w:rsidRDefault="00565D99" w:rsidP="00565D99">
      <w:pPr>
        <w:rPr>
          <w:lang w:val="en-GB"/>
        </w:rPr>
      </w:pPr>
      <w:r w:rsidRPr="00565D99">
        <w:rPr>
          <w:lang w:val="en-GB"/>
        </w:rPr>
        <w:t>Lavanya Muniraj</w:t>
      </w:r>
    </w:p>
    <w:p w14:paraId="1713D073" w14:textId="1CA1F520" w:rsidR="00565D99" w:rsidRPr="00565D99" w:rsidRDefault="00565D99" w:rsidP="00565D99">
      <w:pPr>
        <w:rPr>
          <w:lang w:val="en-GB"/>
        </w:rPr>
      </w:pPr>
      <w:r w:rsidRPr="00565D99">
        <w:rPr>
          <w:b/>
          <w:bCs/>
          <w:lang w:val="en-GB"/>
        </w:rPr>
        <w:t>Date:</w:t>
      </w:r>
      <w:r>
        <w:rPr>
          <w:b/>
          <w:bCs/>
          <w:lang w:val="en-GB"/>
        </w:rPr>
        <w:t xml:space="preserve"> 17/05/2026</w:t>
      </w:r>
    </w:p>
    <w:p w14:paraId="5C686A8C" w14:textId="77777777" w:rsidR="00565D99" w:rsidRDefault="00565D99" w:rsidP="00565D99"/>
    <w:p w14:paraId="334457E9" w14:textId="77777777" w:rsidR="00565D99" w:rsidRDefault="00565D99" w:rsidP="00565D99"/>
    <w:p w14:paraId="2E66E163" w14:textId="77777777" w:rsidR="00565D99" w:rsidRDefault="00565D99" w:rsidP="00565D99"/>
    <w:p w14:paraId="500FA3EA" w14:textId="77777777" w:rsidR="00565D99" w:rsidRDefault="00565D99" w:rsidP="00565D99"/>
    <w:p w14:paraId="60BD9DB6" w14:textId="77777777" w:rsidR="00565D99" w:rsidRDefault="00565D99" w:rsidP="00565D99"/>
    <w:p w14:paraId="04D711C5" w14:textId="77777777" w:rsidR="00565D99" w:rsidRDefault="00565D99" w:rsidP="00565D99"/>
    <w:p w14:paraId="031350DA" w14:textId="77777777" w:rsidR="00565D99" w:rsidRDefault="00565D99" w:rsidP="00565D99"/>
    <w:p w14:paraId="110C4277" w14:textId="77777777" w:rsidR="00565D99" w:rsidRDefault="00565D99" w:rsidP="00565D99"/>
    <w:p w14:paraId="412196F7" w14:textId="77777777" w:rsidR="00565D99" w:rsidRDefault="00565D99" w:rsidP="00565D99">
      <w:pPr>
        <w:spacing w:before="600" w:after="200" w:line="360" w:lineRule="auto"/>
        <w:jc w:val="center"/>
        <w:rPr>
          <w:rFonts w:ascii="Times New Roman" w:hAnsi="Times New Roman" w:cs="Times New Roman"/>
          <w:b/>
          <w:bCs/>
          <w:sz w:val="24"/>
          <w:szCs w:val="24"/>
        </w:rPr>
      </w:pPr>
    </w:p>
    <w:p w14:paraId="242C4BAF" w14:textId="2763F7AE" w:rsidR="00565D99" w:rsidRPr="00565D99" w:rsidRDefault="00565D99" w:rsidP="00565D99">
      <w:pPr>
        <w:spacing w:before="600" w:after="200" w:line="360" w:lineRule="auto"/>
        <w:jc w:val="center"/>
        <w:rPr>
          <w:rFonts w:ascii="Times New Roman" w:hAnsi="Times New Roman" w:cs="Times New Roman"/>
          <w:sz w:val="32"/>
          <w:szCs w:val="32"/>
        </w:rPr>
      </w:pPr>
      <w:r w:rsidRPr="00565D99">
        <w:rPr>
          <w:rFonts w:ascii="Times New Roman" w:hAnsi="Times New Roman" w:cs="Times New Roman"/>
          <w:b/>
          <w:bCs/>
          <w:sz w:val="32"/>
          <w:szCs w:val="32"/>
        </w:rPr>
        <w:t xml:space="preserve">AI-Based Smart Environment Monitoring and Control System Using ESP32-S3 and </w:t>
      </w:r>
      <w:proofErr w:type="spellStart"/>
      <w:r w:rsidRPr="00565D99">
        <w:rPr>
          <w:rFonts w:ascii="Times New Roman" w:hAnsi="Times New Roman" w:cs="Times New Roman"/>
          <w:b/>
          <w:bCs/>
          <w:sz w:val="32"/>
          <w:szCs w:val="32"/>
        </w:rPr>
        <w:t>TinyML</w:t>
      </w:r>
      <w:proofErr w:type="spellEnd"/>
    </w:p>
    <w:p w14:paraId="5260400E" w14:textId="77777777" w:rsidR="00565D99" w:rsidRPr="00565D99" w:rsidRDefault="00565D99" w:rsidP="00565D99">
      <w:pPr>
        <w:spacing w:before="200" w:after="1000" w:line="360" w:lineRule="auto"/>
        <w:jc w:val="center"/>
        <w:rPr>
          <w:rFonts w:ascii="Times New Roman" w:hAnsi="Times New Roman" w:cs="Times New Roman"/>
          <w:sz w:val="32"/>
          <w:szCs w:val="32"/>
        </w:rPr>
      </w:pPr>
      <w:r w:rsidRPr="00565D99">
        <w:rPr>
          <w:rFonts w:ascii="Times New Roman" w:hAnsi="Times New Roman" w:cs="Times New Roman"/>
          <w:sz w:val="32"/>
          <w:szCs w:val="32"/>
        </w:rPr>
        <w:t>An Edge-AI Architecture for Real-Time Indoor Environmental Quality Prediction and Cloud-Integrated Smart Control</w:t>
      </w:r>
    </w:p>
    <w:p w14:paraId="2D640D6C" w14:textId="77777777" w:rsidR="00565D99" w:rsidRDefault="00565D99" w:rsidP="00565D99"/>
    <w:p w14:paraId="787AE02D" w14:textId="77777777" w:rsidR="00565D99" w:rsidRDefault="00565D99" w:rsidP="00565D99"/>
    <w:p w14:paraId="4B8A84F1" w14:textId="77777777" w:rsidR="00565D99" w:rsidRDefault="00565D99" w:rsidP="00565D99"/>
    <w:p w14:paraId="4E01E14E" w14:textId="77777777" w:rsidR="00565D99" w:rsidRDefault="00565D99" w:rsidP="00565D99"/>
    <w:p w14:paraId="1838C4B9" w14:textId="77777777" w:rsidR="00565D99" w:rsidRDefault="00565D99" w:rsidP="00565D99"/>
    <w:p w14:paraId="7AE13C11" w14:textId="77777777" w:rsidR="00565D99" w:rsidRDefault="00565D99" w:rsidP="00565D99"/>
    <w:p w14:paraId="47E984C2" w14:textId="77777777" w:rsidR="00565D99" w:rsidRDefault="00565D99" w:rsidP="00565D99"/>
    <w:p w14:paraId="0D309DB1" w14:textId="77777777" w:rsidR="00565D99" w:rsidRDefault="00565D99" w:rsidP="00565D99"/>
    <w:p w14:paraId="301699E2" w14:textId="77777777" w:rsidR="00565D99" w:rsidRDefault="00565D99" w:rsidP="00565D99"/>
    <w:p w14:paraId="02206A10" w14:textId="77777777" w:rsidR="00565D99" w:rsidRDefault="00565D99" w:rsidP="00565D99"/>
    <w:p w14:paraId="5D21B601" w14:textId="77777777" w:rsidR="00565D99" w:rsidRDefault="00565D99" w:rsidP="00565D99"/>
    <w:p w14:paraId="2B5B4EC7" w14:textId="77777777" w:rsidR="00565D99" w:rsidRDefault="00565D99" w:rsidP="00565D99"/>
    <w:p w14:paraId="71D14182" w14:textId="77777777" w:rsidR="00565D99" w:rsidRDefault="00565D99" w:rsidP="00565D99"/>
    <w:p w14:paraId="1E78681C" w14:textId="77777777" w:rsidR="00565D99" w:rsidRDefault="00565D99" w:rsidP="00565D99"/>
    <w:p w14:paraId="5FDFB9B4" w14:textId="77777777" w:rsidR="00565D99" w:rsidRDefault="00565D99" w:rsidP="00565D99"/>
    <w:p w14:paraId="5B75AD18" w14:textId="77777777" w:rsidR="00565D99" w:rsidRDefault="00565D99" w:rsidP="00565D99"/>
    <w:p w14:paraId="27EE330A" w14:textId="77777777" w:rsidR="00565D99" w:rsidRDefault="00565D99" w:rsidP="00565D99"/>
    <w:p w14:paraId="51FF01BA" w14:textId="77777777" w:rsidR="00565D99" w:rsidRDefault="00565D99" w:rsidP="00565D99"/>
    <w:p w14:paraId="6697DFBB" w14:textId="77777777" w:rsidR="00565D99" w:rsidRDefault="00565D99" w:rsidP="00565D99"/>
    <w:p w14:paraId="1B0C746D" w14:textId="77777777" w:rsidR="00565D99" w:rsidRDefault="00565D99" w:rsidP="00565D99"/>
    <w:p w14:paraId="42CF505C" w14:textId="77777777" w:rsidR="00565D99" w:rsidRDefault="00565D99" w:rsidP="00565D99"/>
    <w:p w14:paraId="1D610545" w14:textId="77777777" w:rsidR="00565D99" w:rsidRDefault="00565D99" w:rsidP="00565D99"/>
    <w:p w14:paraId="4C78228B" w14:textId="77777777" w:rsidR="00565D99" w:rsidRDefault="00565D99" w:rsidP="00565D99"/>
    <w:p w14:paraId="12933A84" w14:textId="77777777" w:rsidR="00565D99" w:rsidRDefault="00565D99" w:rsidP="00565D99"/>
    <w:p w14:paraId="57F7EB37" w14:textId="77777777" w:rsidR="00565D99" w:rsidRDefault="00565D99" w:rsidP="00565D99"/>
    <w:p w14:paraId="03A259BD" w14:textId="77777777" w:rsidR="00565D99" w:rsidRDefault="00565D99" w:rsidP="00565D99"/>
    <w:p w14:paraId="2E071402" w14:textId="77777777" w:rsidR="00565D99" w:rsidRDefault="00565D99" w:rsidP="00565D99"/>
    <w:p w14:paraId="2933ED21" w14:textId="77777777" w:rsidR="00565D99" w:rsidRDefault="00565D99" w:rsidP="00565D99"/>
    <w:p w14:paraId="14F4082D" w14:textId="77777777" w:rsidR="00565D99" w:rsidRDefault="00565D99" w:rsidP="00565D99"/>
    <w:p w14:paraId="6C47E582" w14:textId="77777777" w:rsidR="00565D99" w:rsidRDefault="00565D99" w:rsidP="00565D99"/>
    <w:p w14:paraId="392BE6AD" w14:textId="77777777" w:rsidR="00565D99" w:rsidRDefault="00565D99" w:rsidP="00565D99"/>
    <w:p w14:paraId="213CC639" w14:textId="77777777" w:rsidR="00565D99" w:rsidRDefault="00565D99" w:rsidP="00565D99"/>
    <w:p w14:paraId="4B12AB2B" w14:textId="77777777" w:rsidR="00565D99" w:rsidRDefault="00565D99" w:rsidP="00565D99"/>
    <w:p w14:paraId="1B7DB5D0" w14:textId="77777777" w:rsidR="00565D99" w:rsidRDefault="00565D99" w:rsidP="00565D99"/>
    <w:sdt>
      <w:sdtPr>
        <w:rPr>
          <w:rFonts w:ascii="Calibri" w:eastAsia="Calibri" w:hAnsi="Calibri" w:cs="Calibri"/>
          <w:color w:val="auto"/>
          <w:sz w:val="22"/>
          <w:szCs w:val="22"/>
          <w:lang w:val="en-IN" w:eastAsia="en-IN" w:bidi="ml-IN"/>
        </w:rPr>
        <w:id w:val="-1474748716"/>
        <w:docPartObj>
          <w:docPartGallery w:val="Table of Contents"/>
          <w:docPartUnique/>
        </w:docPartObj>
      </w:sdtPr>
      <w:sdtEndPr>
        <w:rPr>
          <w:b/>
          <w:bCs/>
          <w:noProof/>
        </w:rPr>
      </w:sdtEndPr>
      <w:sdtContent>
        <w:p w14:paraId="44AE03E8" w14:textId="1914F523" w:rsidR="00565D99" w:rsidRPr="00565D99" w:rsidRDefault="00565D99" w:rsidP="00565D99">
          <w:pPr>
            <w:pStyle w:val="TOCHeading"/>
            <w:jc w:val="center"/>
            <w:rPr>
              <w:rFonts w:ascii="Times New Roman" w:hAnsi="Times New Roman" w:cs="Times New Roman"/>
              <w:b/>
              <w:bCs/>
              <w:color w:val="auto"/>
              <w:sz w:val="36"/>
              <w:szCs w:val="36"/>
            </w:rPr>
          </w:pPr>
          <w:r w:rsidRPr="00565D99">
            <w:rPr>
              <w:rFonts w:ascii="Times New Roman" w:hAnsi="Times New Roman" w:cs="Times New Roman"/>
              <w:b/>
              <w:bCs/>
              <w:color w:val="auto"/>
              <w:sz w:val="36"/>
              <w:szCs w:val="36"/>
            </w:rPr>
            <w:t>Table of Contents</w:t>
          </w:r>
        </w:p>
        <w:p w14:paraId="322B3B8D" w14:textId="47D8BC7D" w:rsidR="00565D99" w:rsidRDefault="00565D99">
          <w:pPr>
            <w:pStyle w:val="TOC1"/>
            <w:tabs>
              <w:tab w:val="right" w:leader="dot" w:pos="9016"/>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229941703" w:history="1">
            <w:r w:rsidRPr="00476D9A">
              <w:rPr>
                <w:rStyle w:val="Hyperlink"/>
                <w:rFonts w:ascii="Times New Roman" w:hAnsi="Times New Roman" w:cs="Times New Roman"/>
                <w:bCs/>
                <w:noProof/>
              </w:rPr>
              <w:t>Abstract</w:t>
            </w:r>
            <w:r>
              <w:rPr>
                <w:noProof/>
                <w:webHidden/>
              </w:rPr>
              <w:tab/>
            </w:r>
            <w:r>
              <w:rPr>
                <w:noProof/>
                <w:webHidden/>
              </w:rPr>
              <w:fldChar w:fldCharType="begin"/>
            </w:r>
            <w:r>
              <w:rPr>
                <w:noProof/>
                <w:webHidden/>
              </w:rPr>
              <w:instrText xml:space="preserve"> PAGEREF _Toc229941703 \h </w:instrText>
            </w:r>
            <w:r>
              <w:rPr>
                <w:noProof/>
                <w:webHidden/>
              </w:rPr>
            </w:r>
            <w:r>
              <w:rPr>
                <w:noProof/>
                <w:webHidden/>
              </w:rPr>
              <w:fldChar w:fldCharType="separate"/>
            </w:r>
            <w:r>
              <w:rPr>
                <w:noProof/>
                <w:webHidden/>
              </w:rPr>
              <w:t>4</w:t>
            </w:r>
            <w:r>
              <w:rPr>
                <w:noProof/>
                <w:webHidden/>
              </w:rPr>
              <w:fldChar w:fldCharType="end"/>
            </w:r>
          </w:hyperlink>
        </w:p>
        <w:p w14:paraId="3F98717B" w14:textId="57C46D7A" w:rsidR="00565D99" w:rsidRDefault="00565D99">
          <w:pPr>
            <w:pStyle w:val="TOC1"/>
            <w:tabs>
              <w:tab w:val="right" w:leader="dot" w:pos="9016"/>
            </w:tabs>
            <w:rPr>
              <w:rFonts w:asciiTheme="minorHAnsi" w:eastAsiaTheme="minorEastAsia" w:hAnsiTheme="minorHAnsi" w:cstheme="minorBidi"/>
              <w:noProof/>
              <w:kern w:val="2"/>
              <w:sz w:val="24"/>
              <w:szCs w:val="24"/>
            </w:rPr>
          </w:pPr>
          <w:hyperlink w:anchor="_Toc229941704" w:history="1">
            <w:r w:rsidRPr="00476D9A">
              <w:rPr>
                <w:rStyle w:val="Hyperlink"/>
                <w:rFonts w:ascii="Times New Roman" w:hAnsi="Times New Roman" w:cs="Times New Roman"/>
                <w:bCs/>
                <w:noProof/>
              </w:rPr>
              <w:t>1. Introduction</w:t>
            </w:r>
            <w:r>
              <w:rPr>
                <w:noProof/>
                <w:webHidden/>
              </w:rPr>
              <w:tab/>
            </w:r>
            <w:r>
              <w:rPr>
                <w:noProof/>
                <w:webHidden/>
              </w:rPr>
              <w:fldChar w:fldCharType="begin"/>
            </w:r>
            <w:r>
              <w:rPr>
                <w:noProof/>
                <w:webHidden/>
              </w:rPr>
              <w:instrText xml:space="preserve"> PAGEREF _Toc229941704 \h </w:instrText>
            </w:r>
            <w:r>
              <w:rPr>
                <w:noProof/>
                <w:webHidden/>
              </w:rPr>
            </w:r>
            <w:r>
              <w:rPr>
                <w:noProof/>
                <w:webHidden/>
              </w:rPr>
              <w:fldChar w:fldCharType="separate"/>
            </w:r>
            <w:r>
              <w:rPr>
                <w:noProof/>
                <w:webHidden/>
              </w:rPr>
              <w:t>6</w:t>
            </w:r>
            <w:r>
              <w:rPr>
                <w:noProof/>
                <w:webHidden/>
              </w:rPr>
              <w:fldChar w:fldCharType="end"/>
            </w:r>
          </w:hyperlink>
        </w:p>
        <w:p w14:paraId="56464CAE" w14:textId="5911D82C" w:rsidR="00565D99" w:rsidRDefault="00565D99">
          <w:pPr>
            <w:pStyle w:val="TOC3"/>
            <w:tabs>
              <w:tab w:val="right" w:leader="dot" w:pos="9016"/>
            </w:tabs>
            <w:rPr>
              <w:rFonts w:asciiTheme="minorHAnsi" w:eastAsiaTheme="minorEastAsia" w:hAnsiTheme="minorHAnsi" w:cstheme="minorBidi"/>
              <w:noProof/>
              <w:kern w:val="2"/>
              <w:sz w:val="24"/>
              <w:szCs w:val="24"/>
            </w:rPr>
          </w:pPr>
          <w:hyperlink w:anchor="_Toc229941705" w:history="1">
            <w:r w:rsidRPr="00476D9A">
              <w:rPr>
                <w:rStyle w:val="Hyperlink"/>
                <w:rFonts w:ascii="Times New Roman" w:hAnsi="Times New Roman" w:cs="Times New Roman"/>
                <w:bCs/>
                <w:noProof/>
              </w:rPr>
              <w:t>1.1 Aim and Objectives</w:t>
            </w:r>
            <w:r>
              <w:rPr>
                <w:noProof/>
                <w:webHidden/>
              </w:rPr>
              <w:tab/>
            </w:r>
            <w:r>
              <w:rPr>
                <w:noProof/>
                <w:webHidden/>
              </w:rPr>
              <w:fldChar w:fldCharType="begin"/>
            </w:r>
            <w:r>
              <w:rPr>
                <w:noProof/>
                <w:webHidden/>
              </w:rPr>
              <w:instrText xml:space="preserve"> PAGEREF _Toc229941705 \h </w:instrText>
            </w:r>
            <w:r>
              <w:rPr>
                <w:noProof/>
                <w:webHidden/>
              </w:rPr>
            </w:r>
            <w:r>
              <w:rPr>
                <w:noProof/>
                <w:webHidden/>
              </w:rPr>
              <w:fldChar w:fldCharType="separate"/>
            </w:r>
            <w:r>
              <w:rPr>
                <w:noProof/>
                <w:webHidden/>
              </w:rPr>
              <w:t>6</w:t>
            </w:r>
            <w:r>
              <w:rPr>
                <w:noProof/>
                <w:webHidden/>
              </w:rPr>
              <w:fldChar w:fldCharType="end"/>
            </w:r>
          </w:hyperlink>
        </w:p>
        <w:p w14:paraId="61F8969C" w14:textId="191DE293" w:rsidR="00565D99" w:rsidRDefault="00565D99">
          <w:pPr>
            <w:pStyle w:val="TOC1"/>
            <w:tabs>
              <w:tab w:val="right" w:leader="dot" w:pos="9016"/>
            </w:tabs>
            <w:rPr>
              <w:rFonts w:asciiTheme="minorHAnsi" w:eastAsiaTheme="minorEastAsia" w:hAnsiTheme="minorHAnsi" w:cstheme="minorBidi"/>
              <w:noProof/>
              <w:kern w:val="2"/>
              <w:sz w:val="24"/>
              <w:szCs w:val="24"/>
            </w:rPr>
          </w:pPr>
          <w:hyperlink w:anchor="_Toc229941706" w:history="1">
            <w:r w:rsidRPr="00476D9A">
              <w:rPr>
                <w:rStyle w:val="Hyperlink"/>
                <w:rFonts w:ascii="Times New Roman" w:hAnsi="Times New Roman" w:cs="Times New Roman"/>
                <w:bCs/>
                <w:noProof/>
              </w:rPr>
              <w:t>2. Literature Review</w:t>
            </w:r>
            <w:r>
              <w:rPr>
                <w:noProof/>
                <w:webHidden/>
              </w:rPr>
              <w:tab/>
            </w:r>
            <w:r>
              <w:rPr>
                <w:noProof/>
                <w:webHidden/>
              </w:rPr>
              <w:fldChar w:fldCharType="begin"/>
            </w:r>
            <w:r>
              <w:rPr>
                <w:noProof/>
                <w:webHidden/>
              </w:rPr>
              <w:instrText xml:space="preserve"> PAGEREF _Toc229941706 \h </w:instrText>
            </w:r>
            <w:r>
              <w:rPr>
                <w:noProof/>
                <w:webHidden/>
              </w:rPr>
            </w:r>
            <w:r>
              <w:rPr>
                <w:noProof/>
                <w:webHidden/>
              </w:rPr>
              <w:fldChar w:fldCharType="separate"/>
            </w:r>
            <w:r>
              <w:rPr>
                <w:noProof/>
                <w:webHidden/>
              </w:rPr>
              <w:t>8</w:t>
            </w:r>
            <w:r>
              <w:rPr>
                <w:noProof/>
                <w:webHidden/>
              </w:rPr>
              <w:fldChar w:fldCharType="end"/>
            </w:r>
          </w:hyperlink>
        </w:p>
        <w:p w14:paraId="18B6D1FD" w14:textId="07171220"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07" w:history="1">
            <w:r w:rsidRPr="00476D9A">
              <w:rPr>
                <w:rStyle w:val="Hyperlink"/>
                <w:rFonts w:ascii="Times New Roman" w:hAnsi="Times New Roman" w:cs="Times New Roman"/>
                <w:bCs/>
                <w:noProof/>
              </w:rPr>
              <w:t>2.1 AI in IoT Systems</w:t>
            </w:r>
            <w:r>
              <w:rPr>
                <w:noProof/>
                <w:webHidden/>
              </w:rPr>
              <w:tab/>
            </w:r>
            <w:r>
              <w:rPr>
                <w:noProof/>
                <w:webHidden/>
              </w:rPr>
              <w:fldChar w:fldCharType="begin"/>
            </w:r>
            <w:r>
              <w:rPr>
                <w:noProof/>
                <w:webHidden/>
              </w:rPr>
              <w:instrText xml:space="preserve"> PAGEREF _Toc229941707 \h </w:instrText>
            </w:r>
            <w:r>
              <w:rPr>
                <w:noProof/>
                <w:webHidden/>
              </w:rPr>
            </w:r>
            <w:r>
              <w:rPr>
                <w:noProof/>
                <w:webHidden/>
              </w:rPr>
              <w:fldChar w:fldCharType="separate"/>
            </w:r>
            <w:r>
              <w:rPr>
                <w:noProof/>
                <w:webHidden/>
              </w:rPr>
              <w:t>8</w:t>
            </w:r>
            <w:r>
              <w:rPr>
                <w:noProof/>
                <w:webHidden/>
              </w:rPr>
              <w:fldChar w:fldCharType="end"/>
            </w:r>
          </w:hyperlink>
        </w:p>
        <w:p w14:paraId="38A29F4B" w14:textId="128746C8"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08" w:history="1">
            <w:r w:rsidRPr="00476D9A">
              <w:rPr>
                <w:rStyle w:val="Hyperlink"/>
                <w:rFonts w:ascii="Times New Roman" w:hAnsi="Times New Roman" w:cs="Times New Roman"/>
                <w:bCs/>
                <w:noProof/>
              </w:rPr>
              <w:t>2.2 TinyML and Edge Computing</w:t>
            </w:r>
            <w:r>
              <w:rPr>
                <w:noProof/>
                <w:webHidden/>
              </w:rPr>
              <w:tab/>
            </w:r>
            <w:r>
              <w:rPr>
                <w:noProof/>
                <w:webHidden/>
              </w:rPr>
              <w:fldChar w:fldCharType="begin"/>
            </w:r>
            <w:r>
              <w:rPr>
                <w:noProof/>
                <w:webHidden/>
              </w:rPr>
              <w:instrText xml:space="preserve"> PAGEREF _Toc229941708 \h </w:instrText>
            </w:r>
            <w:r>
              <w:rPr>
                <w:noProof/>
                <w:webHidden/>
              </w:rPr>
            </w:r>
            <w:r>
              <w:rPr>
                <w:noProof/>
                <w:webHidden/>
              </w:rPr>
              <w:fldChar w:fldCharType="separate"/>
            </w:r>
            <w:r>
              <w:rPr>
                <w:noProof/>
                <w:webHidden/>
              </w:rPr>
              <w:t>8</w:t>
            </w:r>
            <w:r>
              <w:rPr>
                <w:noProof/>
                <w:webHidden/>
              </w:rPr>
              <w:fldChar w:fldCharType="end"/>
            </w:r>
          </w:hyperlink>
        </w:p>
        <w:p w14:paraId="51C5C58E" w14:textId="75826A90"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09" w:history="1">
            <w:r w:rsidRPr="00476D9A">
              <w:rPr>
                <w:rStyle w:val="Hyperlink"/>
                <w:rFonts w:ascii="Times New Roman" w:hAnsi="Times New Roman" w:cs="Times New Roman"/>
                <w:bCs/>
                <w:noProof/>
              </w:rPr>
              <w:t>2.3 Smart Environment Monitoring</w:t>
            </w:r>
            <w:r>
              <w:rPr>
                <w:noProof/>
                <w:webHidden/>
              </w:rPr>
              <w:tab/>
            </w:r>
            <w:r>
              <w:rPr>
                <w:noProof/>
                <w:webHidden/>
              </w:rPr>
              <w:fldChar w:fldCharType="begin"/>
            </w:r>
            <w:r>
              <w:rPr>
                <w:noProof/>
                <w:webHidden/>
              </w:rPr>
              <w:instrText xml:space="preserve"> PAGEREF _Toc229941709 \h </w:instrText>
            </w:r>
            <w:r>
              <w:rPr>
                <w:noProof/>
                <w:webHidden/>
              </w:rPr>
            </w:r>
            <w:r>
              <w:rPr>
                <w:noProof/>
                <w:webHidden/>
              </w:rPr>
              <w:fldChar w:fldCharType="separate"/>
            </w:r>
            <w:r>
              <w:rPr>
                <w:noProof/>
                <w:webHidden/>
              </w:rPr>
              <w:t>9</w:t>
            </w:r>
            <w:r>
              <w:rPr>
                <w:noProof/>
                <w:webHidden/>
              </w:rPr>
              <w:fldChar w:fldCharType="end"/>
            </w:r>
          </w:hyperlink>
        </w:p>
        <w:p w14:paraId="2B38B31A" w14:textId="375B99A3"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10" w:history="1">
            <w:r w:rsidRPr="00476D9A">
              <w:rPr>
                <w:rStyle w:val="Hyperlink"/>
                <w:rFonts w:ascii="Times New Roman" w:hAnsi="Times New Roman" w:cs="Times New Roman"/>
                <w:bCs/>
                <w:noProof/>
              </w:rPr>
              <w:t>2.4 ESP32-Based AI Systems</w:t>
            </w:r>
            <w:r>
              <w:rPr>
                <w:noProof/>
                <w:webHidden/>
              </w:rPr>
              <w:tab/>
            </w:r>
            <w:r>
              <w:rPr>
                <w:noProof/>
                <w:webHidden/>
              </w:rPr>
              <w:fldChar w:fldCharType="begin"/>
            </w:r>
            <w:r>
              <w:rPr>
                <w:noProof/>
                <w:webHidden/>
              </w:rPr>
              <w:instrText xml:space="preserve"> PAGEREF _Toc229941710 \h </w:instrText>
            </w:r>
            <w:r>
              <w:rPr>
                <w:noProof/>
                <w:webHidden/>
              </w:rPr>
            </w:r>
            <w:r>
              <w:rPr>
                <w:noProof/>
                <w:webHidden/>
              </w:rPr>
              <w:fldChar w:fldCharType="separate"/>
            </w:r>
            <w:r>
              <w:rPr>
                <w:noProof/>
                <w:webHidden/>
              </w:rPr>
              <w:t>9</w:t>
            </w:r>
            <w:r>
              <w:rPr>
                <w:noProof/>
                <w:webHidden/>
              </w:rPr>
              <w:fldChar w:fldCharType="end"/>
            </w:r>
          </w:hyperlink>
        </w:p>
        <w:p w14:paraId="393BB01B" w14:textId="3F6566DA"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11" w:history="1">
            <w:r w:rsidRPr="00476D9A">
              <w:rPr>
                <w:rStyle w:val="Hyperlink"/>
                <w:rFonts w:ascii="Times New Roman" w:hAnsi="Times New Roman" w:cs="Times New Roman"/>
                <w:bCs/>
                <w:noProof/>
              </w:rPr>
              <w:t>2.5 Cloud IoT Platforms</w:t>
            </w:r>
            <w:r>
              <w:rPr>
                <w:noProof/>
                <w:webHidden/>
              </w:rPr>
              <w:tab/>
            </w:r>
            <w:r>
              <w:rPr>
                <w:noProof/>
                <w:webHidden/>
              </w:rPr>
              <w:fldChar w:fldCharType="begin"/>
            </w:r>
            <w:r>
              <w:rPr>
                <w:noProof/>
                <w:webHidden/>
              </w:rPr>
              <w:instrText xml:space="preserve"> PAGEREF _Toc229941711 \h </w:instrText>
            </w:r>
            <w:r>
              <w:rPr>
                <w:noProof/>
                <w:webHidden/>
              </w:rPr>
            </w:r>
            <w:r>
              <w:rPr>
                <w:noProof/>
                <w:webHidden/>
              </w:rPr>
              <w:fldChar w:fldCharType="separate"/>
            </w:r>
            <w:r>
              <w:rPr>
                <w:noProof/>
                <w:webHidden/>
              </w:rPr>
              <w:t>10</w:t>
            </w:r>
            <w:r>
              <w:rPr>
                <w:noProof/>
                <w:webHidden/>
              </w:rPr>
              <w:fldChar w:fldCharType="end"/>
            </w:r>
          </w:hyperlink>
        </w:p>
        <w:p w14:paraId="41DFD679" w14:textId="77F600D0"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12" w:history="1">
            <w:r w:rsidRPr="00476D9A">
              <w:rPr>
                <w:rStyle w:val="Hyperlink"/>
                <w:rFonts w:ascii="Times New Roman" w:hAnsi="Times New Roman" w:cs="Times New Roman"/>
                <w:bCs/>
                <w:noProof/>
              </w:rPr>
              <w:t>2.6 Ethical and Security Challenges</w:t>
            </w:r>
            <w:r>
              <w:rPr>
                <w:noProof/>
                <w:webHidden/>
              </w:rPr>
              <w:tab/>
            </w:r>
            <w:r>
              <w:rPr>
                <w:noProof/>
                <w:webHidden/>
              </w:rPr>
              <w:fldChar w:fldCharType="begin"/>
            </w:r>
            <w:r>
              <w:rPr>
                <w:noProof/>
                <w:webHidden/>
              </w:rPr>
              <w:instrText xml:space="preserve"> PAGEREF _Toc229941712 \h </w:instrText>
            </w:r>
            <w:r>
              <w:rPr>
                <w:noProof/>
                <w:webHidden/>
              </w:rPr>
            </w:r>
            <w:r>
              <w:rPr>
                <w:noProof/>
                <w:webHidden/>
              </w:rPr>
              <w:fldChar w:fldCharType="separate"/>
            </w:r>
            <w:r>
              <w:rPr>
                <w:noProof/>
                <w:webHidden/>
              </w:rPr>
              <w:t>10</w:t>
            </w:r>
            <w:r>
              <w:rPr>
                <w:noProof/>
                <w:webHidden/>
              </w:rPr>
              <w:fldChar w:fldCharType="end"/>
            </w:r>
          </w:hyperlink>
        </w:p>
        <w:p w14:paraId="4333B18E" w14:textId="52F51B9B" w:rsidR="00565D99" w:rsidRDefault="00565D99">
          <w:pPr>
            <w:pStyle w:val="TOC1"/>
            <w:tabs>
              <w:tab w:val="right" w:leader="dot" w:pos="9016"/>
            </w:tabs>
            <w:rPr>
              <w:rFonts w:asciiTheme="minorHAnsi" w:eastAsiaTheme="minorEastAsia" w:hAnsiTheme="minorHAnsi" w:cstheme="minorBidi"/>
              <w:noProof/>
              <w:kern w:val="2"/>
              <w:sz w:val="24"/>
              <w:szCs w:val="24"/>
            </w:rPr>
          </w:pPr>
          <w:hyperlink w:anchor="_Toc229941713" w:history="1">
            <w:r w:rsidRPr="00476D9A">
              <w:rPr>
                <w:rStyle w:val="Hyperlink"/>
                <w:rFonts w:ascii="Times New Roman" w:hAnsi="Times New Roman" w:cs="Times New Roman"/>
                <w:bCs/>
                <w:noProof/>
              </w:rPr>
              <w:t>3. System Design and Technical Implementation</w:t>
            </w:r>
            <w:r>
              <w:rPr>
                <w:noProof/>
                <w:webHidden/>
              </w:rPr>
              <w:tab/>
            </w:r>
            <w:r>
              <w:rPr>
                <w:noProof/>
                <w:webHidden/>
              </w:rPr>
              <w:fldChar w:fldCharType="begin"/>
            </w:r>
            <w:r>
              <w:rPr>
                <w:noProof/>
                <w:webHidden/>
              </w:rPr>
              <w:instrText xml:space="preserve"> PAGEREF _Toc229941713 \h </w:instrText>
            </w:r>
            <w:r>
              <w:rPr>
                <w:noProof/>
                <w:webHidden/>
              </w:rPr>
            </w:r>
            <w:r>
              <w:rPr>
                <w:noProof/>
                <w:webHidden/>
              </w:rPr>
              <w:fldChar w:fldCharType="separate"/>
            </w:r>
            <w:r>
              <w:rPr>
                <w:noProof/>
                <w:webHidden/>
              </w:rPr>
              <w:t>11</w:t>
            </w:r>
            <w:r>
              <w:rPr>
                <w:noProof/>
                <w:webHidden/>
              </w:rPr>
              <w:fldChar w:fldCharType="end"/>
            </w:r>
          </w:hyperlink>
        </w:p>
        <w:p w14:paraId="312F6702" w14:textId="11B475E1"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14" w:history="1">
            <w:r w:rsidRPr="00476D9A">
              <w:rPr>
                <w:rStyle w:val="Hyperlink"/>
                <w:rFonts w:ascii="Times New Roman" w:hAnsi="Times New Roman" w:cs="Times New Roman"/>
                <w:bCs/>
                <w:noProof/>
              </w:rPr>
              <w:t>3.1 System Architecture</w:t>
            </w:r>
            <w:r>
              <w:rPr>
                <w:noProof/>
                <w:webHidden/>
              </w:rPr>
              <w:tab/>
            </w:r>
            <w:r>
              <w:rPr>
                <w:noProof/>
                <w:webHidden/>
              </w:rPr>
              <w:fldChar w:fldCharType="begin"/>
            </w:r>
            <w:r>
              <w:rPr>
                <w:noProof/>
                <w:webHidden/>
              </w:rPr>
              <w:instrText xml:space="preserve"> PAGEREF _Toc229941714 \h </w:instrText>
            </w:r>
            <w:r>
              <w:rPr>
                <w:noProof/>
                <w:webHidden/>
              </w:rPr>
            </w:r>
            <w:r>
              <w:rPr>
                <w:noProof/>
                <w:webHidden/>
              </w:rPr>
              <w:fldChar w:fldCharType="separate"/>
            </w:r>
            <w:r>
              <w:rPr>
                <w:noProof/>
                <w:webHidden/>
              </w:rPr>
              <w:t>11</w:t>
            </w:r>
            <w:r>
              <w:rPr>
                <w:noProof/>
                <w:webHidden/>
              </w:rPr>
              <w:fldChar w:fldCharType="end"/>
            </w:r>
          </w:hyperlink>
        </w:p>
        <w:p w14:paraId="028F8A14" w14:textId="4E4604BA"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15" w:history="1">
            <w:r w:rsidRPr="00476D9A">
              <w:rPr>
                <w:rStyle w:val="Hyperlink"/>
                <w:rFonts w:ascii="Times New Roman" w:hAnsi="Times New Roman" w:cs="Times New Roman"/>
                <w:bCs/>
                <w:noProof/>
              </w:rPr>
              <w:t>3.2 Hardware Components</w:t>
            </w:r>
            <w:r>
              <w:rPr>
                <w:noProof/>
                <w:webHidden/>
              </w:rPr>
              <w:tab/>
            </w:r>
            <w:r>
              <w:rPr>
                <w:noProof/>
                <w:webHidden/>
              </w:rPr>
              <w:fldChar w:fldCharType="begin"/>
            </w:r>
            <w:r>
              <w:rPr>
                <w:noProof/>
                <w:webHidden/>
              </w:rPr>
              <w:instrText xml:space="preserve"> PAGEREF _Toc229941715 \h </w:instrText>
            </w:r>
            <w:r>
              <w:rPr>
                <w:noProof/>
                <w:webHidden/>
              </w:rPr>
            </w:r>
            <w:r>
              <w:rPr>
                <w:noProof/>
                <w:webHidden/>
              </w:rPr>
              <w:fldChar w:fldCharType="separate"/>
            </w:r>
            <w:r>
              <w:rPr>
                <w:noProof/>
                <w:webHidden/>
              </w:rPr>
              <w:t>12</w:t>
            </w:r>
            <w:r>
              <w:rPr>
                <w:noProof/>
                <w:webHidden/>
              </w:rPr>
              <w:fldChar w:fldCharType="end"/>
            </w:r>
          </w:hyperlink>
        </w:p>
        <w:p w14:paraId="57B0C647" w14:textId="244E1DB6"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16" w:history="1">
            <w:r w:rsidRPr="00476D9A">
              <w:rPr>
                <w:rStyle w:val="Hyperlink"/>
                <w:rFonts w:ascii="Times New Roman" w:hAnsi="Times New Roman" w:cs="Times New Roman"/>
                <w:bCs/>
                <w:noProof/>
              </w:rPr>
              <w:t>3.3 Circuit Design</w:t>
            </w:r>
            <w:r>
              <w:rPr>
                <w:noProof/>
                <w:webHidden/>
              </w:rPr>
              <w:tab/>
            </w:r>
            <w:r>
              <w:rPr>
                <w:noProof/>
                <w:webHidden/>
              </w:rPr>
              <w:fldChar w:fldCharType="begin"/>
            </w:r>
            <w:r>
              <w:rPr>
                <w:noProof/>
                <w:webHidden/>
              </w:rPr>
              <w:instrText xml:space="preserve"> PAGEREF _Toc229941716 \h </w:instrText>
            </w:r>
            <w:r>
              <w:rPr>
                <w:noProof/>
                <w:webHidden/>
              </w:rPr>
            </w:r>
            <w:r>
              <w:rPr>
                <w:noProof/>
                <w:webHidden/>
              </w:rPr>
              <w:fldChar w:fldCharType="separate"/>
            </w:r>
            <w:r>
              <w:rPr>
                <w:noProof/>
                <w:webHidden/>
              </w:rPr>
              <w:t>12</w:t>
            </w:r>
            <w:r>
              <w:rPr>
                <w:noProof/>
                <w:webHidden/>
              </w:rPr>
              <w:fldChar w:fldCharType="end"/>
            </w:r>
          </w:hyperlink>
        </w:p>
        <w:p w14:paraId="33B387A9" w14:textId="376292A2"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17" w:history="1">
            <w:r w:rsidRPr="00476D9A">
              <w:rPr>
                <w:rStyle w:val="Hyperlink"/>
                <w:rFonts w:ascii="Times New Roman" w:hAnsi="Times New Roman" w:cs="Times New Roman"/>
                <w:bCs/>
                <w:noProof/>
              </w:rPr>
              <w:t>3.4 Wokwi Simulation</w:t>
            </w:r>
            <w:r>
              <w:rPr>
                <w:noProof/>
                <w:webHidden/>
              </w:rPr>
              <w:tab/>
            </w:r>
            <w:r>
              <w:rPr>
                <w:noProof/>
                <w:webHidden/>
              </w:rPr>
              <w:fldChar w:fldCharType="begin"/>
            </w:r>
            <w:r>
              <w:rPr>
                <w:noProof/>
                <w:webHidden/>
              </w:rPr>
              <w:instrText xml:space="preserve"> PAGEREF _Toc229941717 \h </w:instrText>
            </w:r>
            <w:r>
              <w:rPr>
                <w:noProof/>
                <w:webHidden/>
              </w:rPr>
            </w:r>
            <w:r>
              <w:rPr>
                <w:noProof/>
                <w:webHidden/>
              </w:rPr>
              <w:fldChar w:fldCharType="separate"/>
            </w:r>
            <w:r>
              <w:rPr>
                <w:noProof/>
                <w:webHidden/>
              </w:rPr>
              <w:t>13</w:t>
            </w:r>
            <w:r>
              <w:rPr>
                <w:noProof/>
                <w:webHidden/>
              </w:rPr>
              <w:fldChar w:fldCharType="end"/>
            </w:r>
          </w:hyperlink>
        </w:p>
        <w:p w14:paraId="09681E2A" w14:textId="294528FA"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18" w:history="1">
            <w:r w:rsidRPr="00476D9A">
              <w:rPr>
                <w:rStyle w:val="Hyperlink"/>
                <w:rFonts w:ascii="Times New Roman" w:hAnsi="Times New Roman" w:cs="Times New Roman"/>
                <w:bCs/>
                <w:noProof/>
              </w:rPr>
              <w:t>3.5 Blynk Integration</w:t>
            </w:r>
            <w:r>
              <w:rPr>
                <w:noProof/>
                <w:webHidden/>
              </w:rPr>
              <w:tab/>
            </w:r>
            <w:r>
              <w:rPr>
                <w:noProof/>
                <w:webHidden/>
              </w:rPr>
              <w:fldChar w:fldCharType="begin"/>
            </w:r>
            <w:r>
              <w:rPr>
                <w:noProof/>
                <w:webHidden/>
              </w:rPr>
              <w:instrText xml:space="preserve"> PAGEREF _Toc229941718 \h </w:instrText>
            </w:r>
            <w:r>
              <w:rPr>
                <w:noProof/>
                <w:webHidden/>
              </w:rPr>
            </w:r>
            <w:r>
              <w:rPr>
                <w:noProof/>
                <w:webHidden/>
              </w:rPr>
              <w:fldChar w:fldCharType="separate"/>
            </w:r>
            <w:r>
              <w:rPr>
                <w:noProof/>
                <w:webHidden/>
              </w:rPr>
              <w:t>13</w:t>
            </w:r>
            <w:r>
              <w:rPr>
                <w:noProof/>
                <w:webHidden/>
              </w:rPr>
              <w:fldChar w:fldCharType="end"/>
            </w:r>
          </w:hyperlink>
        </w:p>
        <w:p w14:paraId="7A59D479" w14:textId="3EF70189"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19" w:history="1">
            <w:r w:rsidRPr="00476D9A">
              <w:rPr>
                <w:rStyle w:val="Hyperlink"/>
                <w:rFonts w:ascii="Times New Roman" w:hAnsi="Times New Roman" w:cs="Times New Roman"/>
                <w:bCs/>
                <w:noProof/>
              </w:rPr>
              <w:t>3.6 Data Flow</w:t>
            </w:r>
            <w:r>
              <w:rPr>
                <w:noProof/>
                <w:webHidden/>
              </w:rPr>
              <w:tab/>
            </w:r>
            <w:r>
              <w:rPr>
                <w:noProof/>
                <w:webHidden/>
              </w:rPr>
              <w:fldChar w:fldCharType="begin"/>
            </w:r>
            <w:r>
              <w:rPr>
                <w:noProof/>
                <w:webHidden/>
              </w:rPr>
              <w:instrText xml:space="preserve"> PAGEREF _Toc229941719 \h </w:instrText>
            </w:r>
            <w:r>
              <w:rPr>
                <w:noProof/>
                <w:webHidden/>
              </w:rPr>
            </w:r>
            <w:r>
              <w:rPr>
                <w:noProof/>
                <w:webHidden/>
              </w:rPr>
              <w:fldChar w:fldCharType="separate"/>
            </w:r>
            <w:r>
              <w:rPr>
                <w:noProof/>
                <w:webHidden/>
              </w:rPr>
              <w:t>13</w:t>
            </w:r>
            <w:r>
              <w:rPr>
                <w:noProof/>
                <w:webHidden/>
              </w:rPr>
              <w:fldChar w:fldCharType="end"/>
            </w:r>
          </w:hyperlink>
        </w:p>
        <w:p w14:paraId="63390E08" w14:textId="76F525B8" w:rsidR="00565D99" w:rsidRDefault="00565D99">
          <w:pPr>
            <w:pStyle w:val="TOC1"/>
            <w:tabs>
              <w:tab w:val="right" w:leader="dot" w:pos="9016"/>
            </w:tabs>
            <w:rPr>
              <w:rFonts w:asciiTheme="minorHAnsi" w:eastAsiaTheme="minorEastAsia" w:hAnsiTheme="minorHAnsi" w:cstheme="minorBidi"/>
              <w:noProof/>
              <w:kern w:val="2"/>
              <w:sz w:val="24"/>
              <w:szCs w:val="24"/>
            </w:rPr>
          </w:pPr>
          <w:hyperlink w:anchor="_Toc229941720" w:history="1">
            <w:r w:rsidRPr="00476D9A">
              <w:rPr>
                <w:rStyle w:val="Hyperlink"/>
                <w:rFonts w:ascii="Times New Roman" w:hAnsi="Times New Roman" w:cs="Times New Roman"/>
                <w:bCs/>
                <w:noProof/>
              </w:rPr>
              <w:t>4. AI Model Design and Deployment</w:t>
            </w:r>
            <w:r>
              <w:rPr>
                <w:noProof/>
                <w:webHidden/>
              </w:rPr>
              <w:tab/>
            </w:r>
            <w:r>
              <w:rPr>
                <w:noProof/>
                <w:webHidden/>
              </w:rPr>
              <w:fldChar w:fldCharType="begin"/>
            </w:r>
            <w:r>
              <w:rPr>
                <w:noProof/>
                <w:webHidden/>
              </w:rPr>
              <w:instrText xml:space="preserve"> PAGEREF _Toc229941720 \h </w:instrText>
            </w:r>
            <w:r>
              <w:rPr>
                <w:noProof/>
                <w:webHidden/>
              </w:rPr>
            </w:r>
            <w:r>
              <w:rPr>
                <w:noProof/>
                <w:webHidden/>
              </w:rPr>
              <w:fldChar w:fldCharType="separate"/>
            </w:r>
            <w:r>
              <w:rPr>
                <w:noProof/>
                <w:webHidden/>
              </w:rPr>
              <w:t>14</w:t>
            </w:r>
            <w:r>
              <w:rPr>
                <w:noProof/>
                <w:webHidden/>
              </w:rPr>
              <w:fldChar w:fldCharType="end"/>
            </w:r>
          </w:hyperlink>
        </w:p>
        <w:p w14:paraId="1EDC2E49" w14:textId="79A5F1EB"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21" w:history="1">
            <w:r w:rsidRPr="00476D9A">
              <w:rPr>
                <w:rStyle w:val="Hyperlink"/>
                <w:rFonts w:ascii="Times New Roman" w:hAnsi="Times New Roman" w:cs="Times New Roman"/>
                <w:bCs/>
                <w:noProof/>
              </w:rPr>
              <w:t>4.1 Dataset Collection</w:t>
            </w:r>
            <w:r>
              <w:rPr>
                <w:noProof/>
                <w:webHidden/>
              </w:rPr>
              <w:tab/>
            </w:r>
            <w:r>
              <w:rPr>
                <w:noProof/>
                <w:webHidden/>
              </w:rPr>
              <w:fldChar w:fldCharType="begin"/>
            </w:r>
            <w:r>
              <w:rPr>
                <w:noProof/>
                <w:webHidden/>
              </w:rPr>
              <w:instrText xml:space="preserve"> PAGEREF _Toc229941721 \h </w:instrText>
            </w:r>
            <w:r>
              <w:rPr>
                <w:noProof/>
                <w:webHidden/>
              </w:rPr>
            </w:r>
            <w:r>
              <w:rPr>
                <w:noProof/>
                <w:webHidden/>
              </w:rPr>
              <w:fldChar w:fldCharType="separate"/>
            </w:r>
            <w:r>
              <w:rPr>
                <w:noProof/>
                <w:webHidden/>
              </w:rPr>
              <w:t>14</w:t>
            </w:r>
            <w:r>
              <w:rPr>
                <w:noProof/>
                <w:webHidden/>
              </w:rPr>
              <w:fldChar w:fldCharType="end"/>
            </w:r>
          </w:hyperlink>
        </w:p>
        <w:p w14:paraId="7FE87724" w14:textId="76B507D7"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22" w:history="1">
            <w:r w:rsidRPr="00476D9A">
              <w:rPr>
                <w:rStyle w:val="Hyperlink"/>
                <w:rFonts w:ascii="Times New Roman" w:hAnsi="Times New Roman" w:cs="Times New Roman"/>
                <w:bCs/>
                <w:noProof/>
              </w:rPr>
              <w:t>4.2 Data Preprocessing</w:t>
            </w:r>
            <w:r>
              <w:rPr>
                <w:noProof/>
                <w:webHidden/>
              </w:rPr>
              <w:tab/>
            </w:r>
            <w:r>
              <w:rPr>
                <w:noProof/>
                <w:webHidden/>
              </w:rPr>
              <w:fldChar w:fldCharType="begin"/>
            </w:r>
            <w:r>
              <w:rPr>
                <w:noProof/>
                <w:webHidden/>
              </w:rPr>
              <w:instrText xml:space="preserve"> PAGEREF _Toc229941722 \h </w:instrText>
            </w:r>
            <w:r>
              <w:rPr>
                <w:noProof/>
                <w:webHidden/>
              </w:rPr>
            </w:r>
            <w:r>
              <w:rPr>
                <w:noProof/>
                <w:webHidden/>
              </w:rPr>
              <w:fldChar w:fldCharType="separate"/>
            </w:r>
            <w:r>
              <w:rPr>
                <w:noProof/>
                <w:webHidden/>
              </w:rPr>
              <w:t>15</w:t>
            </w:r>
            <w:r>
              <w:rPr>
                <w:noProof/>
                <w:webHidden/>
              </w:rPr>
              <w:fldChar w:fldCharType="end"/>
            </w:r>
          </w:hyperlink>
        </w:p>
        <w:p w14:paraId="142F8B01" w14:textId="4570F072"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23" w:history="1">
            <w:r w:rsidRPr="00476D9A">
              <w:rPr>
                <w:rStyle w:val="Hyperlink"/>
                <w:rFonts w:ascii="Times New Roman" w:hAnsi="Times New Roman" w:cs="Times New Roman"/>
                <w:bCs/>
                <w:noProof/>
              </w:rPr>
              <w:t>4.3 Model Training in Google Colab</w:t>
            </w:r>
            <w:r>
              <w:rPr>
                <w:noProof/>
                <w:webHidden/>
              </w:rPr>
              <w:tab/>
            </w:r>
            <w:r>
              <w:rPr>
                <w:noProof/>
                <w:webHidden/>
              </w:rPr>
              <w:fldChar w:fldCharType="begin"/>
            </w:r>
            <w:r>
              <w:rPr>
                <w:noProof/>
                <w:webHidden/>
              </w:rPr>
              <w:instrText xml:space="preserve"> PAGEREF _Toc229941723 \h </w:instrText>
            </w:r>
            <w:r>
              <w:rPr>
                <w:noProof/>
                <w:webHidden/>
              </w:rPr>
            </w:r>
            <w:r>
              <w:rPr>
                <w:noProof/>
                <w:webHidden/>
              </w:rPr>
              <w:fldChar w:fldCharType="separate"/>
            </w:r>
            <w:r>
              <w:rPr>
                <w:noProof/>
                <w:webHidden/>
              </w:rPr>
              <w:t>16</w:t>
            </w:r>
            <w:r>
              <w:rPr>
                <w:noProof/>
                <w:webHidden/>
              </w:rPr>
              <w:fldChar w:fldCharType="end"/>
            </w:r>
          </w:hyperlink>
        </w:p>
        <w:p w14:paraId="7EF460A1" w14:textId="5BA0858E"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24" w:history="1">
            <w:r w:rsidRPr="00476D9A">
              <w:rPr>
                <w:rStyle w:val="Hyperlink"/>
                <w:rFonts w:ascii="Times New Roman" w:hAnsi="Times New Roman" w:cs="Times New Roman"/>
                <w:bCs/>
                <w:noProof/>
              </w:rPr>
              <w:t>4.4 Random Forest Algorithm</w:t>
            </w:r>
            <w:r>
              <w:rPr>
                <w:noProof/>
                <w:webHidden/>
              </w:rPr>
              <w:tab/>
            </w:r>
            <w:r>
              <w:rPr>
                <w:noProof/>
                <w:webHidden/>
              </w:rPr>
              <w:fldChar w:fldCharType="begin"/>
            </w:r>
            <w:r>
              <w:rPr>
                <w:noProof/>
                <w:webHidden/>
              </w:rPr>
              <w:instrText xml:space="preserve"> PAGEREF _Toc229941724 \h </w:instrText>
            </w:r>
            <w:r>
              <w:rPr>
                <w:noProof/>
                <w:webHidden/>
              </w:rPr>
            </w:r>
            <w:r>
              <w:rPr>
                <w:noProof/>
                <w:webHidden/>
              </w:rPr>
              <w:fldChar w:fldCharType="separate"/>
            </w:r>
            <w:r>
              <w:rPr>
                <w:noProof/>
                <w:webHidden/>
              </w:rPr>
              <w:t>17</w:t>
            </w:r>
            <w:r>
              <w:rPr>
                <w:noProof/>
                <w:webHidden/>
              </w:rPr>
              <w:fldChar w:fldCharType="end"/>
            </w:r>
          </w:hyperlink>
        </w:p>
        <w:p w14:paraId="002BF455" w14:textId="3599F1A9"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25" w:history="1">
            <w:r w:rsidRPr="00476D9A">
              <w:rPr>
                <w:rStyle w:val="Hyperlink"/>
                <w:rFonts w:ascii="Times New Roman" w:hAnsi="Times New Roman" w:cs="Times New Roman"/>
                <w:bCs/>
                <w:noProof/>
              </w:rPr>
              <w:t>4.5 Performance Metrics</w:t>
            </w:r>
            <w:r>
              <w:rPr>
                <w:noProof/>
                <w:webHidden/>
              </w:rPr>
              <w:tab/>
            </w:r>
            <w:r>
              <w:rPr>
                <w:noProof/>
                <w:webHidden/>
              </w:rPr>
              <w:fldChar w:fldCharType="begin"/>
            </w:r>
            <w:r>
              <w:rPr>
                <w:noProof/>
                <w:webHidden/>
              </w:rPr>
              <w:instrText xml:space="preserve"> PAGEREF _Toc229941725 \h </w:instrText>
            </w:r>
            <w:r>
              <w:rPr>
                <w:noProof/>
                <w:webHidden/>
              </w:rPr>
            </w:r>
            <w:r>
              <w:rPr>
                <w:noProof/>
                <w:webHidden/>
              </w:rPr>
              <w:fldChar w:fldCharType="separate"/>
            </w:r>
            <w:r>
              <w:rPr>
                <w:noProof/>
                <w:webHidden/>
              </w:rPr>
              <w:t>17</w:t>
            </w:r>
            <w:r>
              <w:rPr>
                <w:noProof/>
                <w:webHidden/>
              </w:rPr>
              <w:fldChar w:fldCharType="end"/>
            </w:r>
          </w:hyperlink>
        </w:p>
        <w:p w14:paraId="31490D76" w14:textId="2A76AF1F"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26" w:history="1">
            <w:r w:rsidRPr="00476D9A">
              <w:rPr>
                <w:rStyle w:val="Hyperlink"/>
                <w:rFonts w:ascii="Times New Roman" w:hAnsi="Times New Roman" w:cs="Times New Roman"/>
                <w:bCs/>
                <w:noProof/>
              </w:rPr>
              <w:t>4.6 TinyML Deployment</w:t>
            </w:r>
            <w:r>
              <w:rPr>
                <w:noProof/>
                <w:webHidden/>
              </w:rPr>
              <w:tab/>
            </w:r>
            <w:r>
              <w:rPr>
                <w:noProof/>
                <w:webHidden/>
              </w:rPr>
              <w:fldChar w:fldCharType="begin"/>
            </w:r>
            <w:r>
              <w:rPr>
                <w:noProof/>
                <w:webHidden/>
              </w:rPr>
              <w:instrText xml:space="preserve"> PAGEREF _Toc229941726 \h </w:instrText>
            </w:r>
            <w:r>
              <w:rPr>
                <w:noProof/>
                <w:webHidden/>
              </w:rPr>
            </w:r>
            <w:r>
              <w:rPr>
                <w:noProof/>
                <w:webHidden/>
              </w:rPr>
              <w:fldChar w:fldCharType="separate"/>
            </w:r>
            <w:r>
              <w:rPr>
                <w:noProof/>
                <w:webHidden/>
              </w:rPr>
              <w:t>20</w:t>
            </w:r>
            <w:r>
              <w:rPr>
                <w:noProof/>
                <w:webHidden/>
              </w:rPr>
              <w:fldChar w:fldCharType="end"/>
            </w:r>
          </w:hyperlink>
        </w:p>
        <w:p w14:paraId="5A9644A1" w14:textId="10240712" w:rsidR="00565D99" w:rsidRDefault="00565D99">
          <w:pPr>
            <w:pStyle w:val="TOC1"/>
            <w:tabs>
              <w:tab w:val="right" w:leader="dot" w:pos="9016"/>
            </w:tabs>
            <w:rPr>
              <w:rFonts w:asciiTheme="minorHAnsi" w:eastAsiaTheme="minorEastAsia" w:hAnsiTheme="minorHAnsi" w:cstheme="minorBidi"/>
              <w:noProof/>
              <w:kern w:val="2"/>
              <w:sz w:val="24"/>
              <w:szCs w:val="24"/>
            </w:rPr>
          </w:pPr>
          <w:hyperlink w:anchor="_Toc229941727" w:history="1">
            <w:r w:rsidRPr="00476D9A">
              <w:rPr>
                <w:rStyle w:val="Hyperlink"/>
                <w:rFonts w:ascii="Times New Roman" w:hAnsi="Times New Roman" w:cs="Times New Roman"/>
                <w:bCs/>
                <w:noProof/>
              </w:rPr>
              <w:t>5. Evaluation and Testing</w:t>
            </w:r>
            <w:r>
              <w:rPr>
                <w:noProof/>
                <w:webHidden/>
              </w:rPr>
              <w:tab/>
            </w:r>
            <w:r>
              <w:rPr>
                <w:noProof/>
                <w:webHidden/>
              </w:rPr>
              <w:fldChar w:fldCharType="begin"/>
            </w:r>
            <w:r>
              <w:rPr>
                <w:noProof/>
                <w:webHidden/>
              </w:rPr>
              <w:instrText xml:space="preserve"> PAGEREF _Toc229941727 \h </w:instrText>
            </w:r>
            <w:r>
              <w:rPr>
                <w:noProof/>
                <w:webHidden/>
              </w:rPr>
            </w:r>
            <w:r>
              <w:rPr>
                <w:noProof/>
                <w:webHidden/>
              </w:rPr>
              <w:fldChar w:fldCharType="separate"/>
            </w:r>
            <w:r>
              <w:rPr>
                <w:noProof/>
                <w:webHidden/>
              </w:rPr>
              <w:t>21</w:t>
            </w:r>
            <w:r>
              <w:rPr>
                <w:noProof/>
                <w:webHidden/>
              </w:rPr>
              <w:fldChar w:fldCharType="end"/>
            </w:r>
          </w:hyperlink>
        </w:p>
        <w:p w14:paraId="51D3B7C4" w14:textId="36D67CC8"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28" w:history="1">
            <w:r w:rsidRPr="00476D9A">
              <w:rPr>
                <w:rStyle w:val="Hyperlink"/>
                <w:rFonts w:ascii="Times New Roman" w:hAnsi="Times New Roman" w:cs="Times New Roman"/>
                <w:bCs/>
                <w:noProof/>
              </w:rPr>
              <w:t>5.1 Functional Testing</w:t>
            </w:r>
            <w:r>
              <w:rPr>
                <w:noProof/>
                <w:webHidden/>
              </w:rPr>
              <w:tab/>
            </w:r>
            <w:r>
              <w:rPr>
                <w:noProof/>
                <w:webHidden/>
              </w:rPr>
              <w:fldChar w:fldCharType="begin"/>
            </w:r>
            <w:r>
              <w:rPr>
                <w:noProof/>
                <w:webHidden/>
              </w:rPr>
              <w:instrText xml:space="preserve"> PAGEREF _Toc229941728 \h </w:instrText>
            </w:r>
            <w:r>
              <w:rPr>
                <w:noProof/>
                <w:webHidden/>
              </w:rPr>
            </w:r>
            <w:r>
              <w:rPr>
                <w:noProof/>
                <w:webHidden/>
              </w:rPr>
              <w:fldChar w:fldCharType="separate"/>
            </w:r>
            <w:r>
              <w:rPr>
                <w:noProof/>
                <w:webHidden/>
              </w:rPr>
              <w:t>21</w:t>
            </w:r>
            <w:r>
              <w:rPr>
                <w:noProof/>
                <w:webHidden/>
              </w:rPr>
              <w:fldChar w:fldCharType="end"/>
            </w:r>
          </w:hyperlink>
        </w:p>
        <w:p w14:paraId="423DCDE5" w14:textId="3FF8C961"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29" w:history="1">
            <w:r w:rsidRPr="00476D9A">
              <w:rPr>
                <w:rStyle w:val="Hyperlink"/>
                <w:rFonts w:ascii="Times New Roman" w:hAnsi="Times New Roman" w:cs="Times New Roman"/>
                <w:bCs/>
                <w:noProof/>
              </w:rPr>
              <w:t>5.2 Cloud Monitoring Results</w:t>
            </w:r>
            <w:r>
              <w:rPr>
                <w:noProof/>
                <w:webHidden/>
              </w:rPr>
              <w:tab/>
            </w:r>
            <w:r>
              <w:rPr>
                <w:noProof/>
                <w:webHidden/>
              </w:rPr>
              <w:fldChar w:fldCharType="begin"/>
            </w:r>
            <w:r>
              <w:rPr>
                <w:noProof/>
                <w:webHidden/>
              </w:rPr>
              <w:instrText xml:space="preserve"> PAGEREF _Toc229941729 \h </w:instrText>
            </w:r>
            <w:r>
              <w:rPr>
                <w:noProof/>
                <w:webHidden/>
              </w:rPr>
            </w:r>
            <w:r>
              <w:rPr>
                <w:noProof/>
                <w:webHidden/>
              </w:rPr>
              <w:fldChar w:fldCharType="separate"/>
            </w:r>
            <w:r>
              <w:rPr>
                <w:noProof/>
                <w:webHidden/>
              </w:rPr>
              <w:t>21</w:t>
            </w:r>
            <w:r>
              <w:rPr>
                <w:noProof/>
                <w:webHidden/>
              </w:rPr>
              <w:fldChar w:fldCharType="end"/>
            </w:r>
          </w:hyperlink>
        </w:p>
        <w:p w14:paraId="58108F0D" w14:textId="62139D13"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30" w:history="1">
            <w:r w:rsidRPr="00476D9A">
              <w:rPr>
                <w:rStyle w:val="Hyperlink"/>
                <w:rFonts w:ascii="Times New Roman" w:hAnsi="Times New Roman" w:cs="Times New Roman"/>
                <w:bCs/>
                <w:noProof/>
              </w:rPr>
              <w:t>5.3 System Strengths</w:t>
            </w:r>
            <w:r>
              <w:rPr>
                <w:noProof/>
                <w:webHidden/>
              </w:rPr>
              <w:tab/>
            </w:r>
            <w:r>
              <w:rPr>
                <w:noProof/>
                <w:webHidden/>
              </w:rPr>
              <w:fldChar w:fldCharType="begin"/>
            </w:r>
            <w:r>
              <w:rPr>
                <w:noProof/>
                <w:webHidden/>
              </w:rPr>
              <w:instrText xml:space="preserve"> PAGEREF _Toc229941730 \h </w:instrText>
            </w:r>
            <w:r>
              <w:rPr>
                <w:noProof/>
                <w:webHidden/>
              </w:rPr>
            </w:r>
            <w:r>
              <w:rPr>
                <w:noProof/>
                <w:webHidden/>
              </w:rPr>
              <w:fldChar w:fldCharType="separate"/>
            </w:r>
            <w:r>
              <w:rPr>
                <w:noProof/>
                <w:webHidden/>
              </w:rPr>
              <w:t>22</w:t>
            </w:r>
            <w:r>
              <w:rPr>
                <w:noProof/>
                <w:webHidden/>
              </w:rPr>
              <w:fldChar w:fldCharType="end"/>
            </w:r>
          </w:hyperlink>
        </w:p>
        <w:p w14:paraId="0E4CBCCB" w14:textId="660ADD80"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31" w:history="1">
            <w:r w:rsidRPr="00476D9A">
              <w:rPr>
                <w:rStyle w:val="Hyperlink"/>
                <w:rFonts w:ascii="Times New Roman" w:hAnsi="Times New Roman" w:cs="Times New Roman"/>
                <w:bCs/>
                <w:noProof/>
              </w:rPr>
              <w:t>5.4 Limitations</w:t>
            </w:r>
            <w:r>
              <w:rPr>
                <w:noProof/>
                <w:webHidden/>
              </w:rPr>
              <w:tab/>
            </w:r>
            <w:r>
              <w:rPr>
                <w:noProof/>
                <w:webHidden/>
              </w:rPr>
              <w:fldChar w:fldCharType="begin"/>
            </w:r>
            <w:r>
              <w:rPr>
                <w:noProof/>
                <w:webHidden/>
              </w:rPr>
              <w:instrText xml:space="preserve"> PAGEREF _Toc229941731 \h </w:instrText>
            </w:r>
            <w:r>
              <w:rPr>
                <w:noProof/>
                <w:webHidden/>
              </w:rPr>
            </w:r>
            <w:r>
              <w:rPr>
                <w:noProof/>
                <w:webHidden/>
              </w:rPr>
              <w:fldChar w:fldCharType="separate"/>
            </w:r>
            <w:r>
              <w:rPr>
                <w:noProof/>
                <w:webHidden/>
              </w:rPr>
              <w:t>23</w:t>
            </w:r>
            <w:r>
              <w:rPr>
                <w:noProof/>
                <w:webHidden/>
              </w:rPr>
              <w:fldChar w:fldCharType="end"/>
            </w:r>
          </w:hyperlink>
        </w:p>
        <w:p w14:paraId="30F36DC5" w14:textId="40E4A284"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32" w:history="1">
            <w:r w:rsidRPr="00476D9A">
              <w:rPr>
                <w:rStyle w:val="Hyperlink"/>
                <w:rFonts w:ascii="Times New Roman" w:hAnsi="Times New Roman" w:cs="Times New Roman"/>
                <w:bCs/>
                <w:noProof/>
              </w:rPr>
              <w:t>5.5 Future Improvements</w:t>
            </w:r>
            <w:r>
              <w:rPr>
                <w:noProof/>
                <w:webHidden/>
              </w:rPr>
              <w:tab/>
            </w:r>
            <w:r>
              <w:rPr>
                <w:noProof/>
                <w:webHidden/>
              </w:rPr>
              <w:fldChar w:fldCharType="begin"/>
            </w:r>
            <w:r>
              <w:rPr>
                <w:noProof/>
                <w:webHidden/>
              </w:rPr>
              <w:instrText xml:space="preserve"> PAGEREF _Toc229941732 \h </w:instrText>
            </w:r>
            <w:r>
              <w:rPr>
                <w:noProof/>
                <w:webHidden/>
              </w:rPr>
            </w:r>
            <w:r>
              <w:rPr>
                <w:noProof/>
                <w:webHidden/>
              </w:rPr>
              <w:fldChar w:fldCharType="separate"/>
            </w:r>
            <w:r>
              <w:rPr>
                <w:noProof/>
                <w:webHidden/>
              </w:rPr>
              <w:t>23</w:t>
            </w:r>
            <w:r>
              <w:rPr>
                <w:noProof/>
                <w:webHidden/>
              </w:rPr>
              <w:fldChar w:fldCharType="end"/>
            </w:r>
          </w:hyperlink>
        </w:p>
        <w:p w14:paraId="05C6F6FC" w14:textId="68DB4581" w:rsidR="00565D99" w:rsidRDefault="00565D99">
          <w:pPr>
            <w:pStyle w:val="TOC1"/>
            <w:tabs>
              <w:tab w:val="right" w:leader="dot" w:pos="9016"/>
            </w:tabs>
            <w:rPr>
              <w:rFonts w:asciiTheme="minorHAnsi" w:eastAsiaTheme="minorEastAsia" w:hAnsiTheme="minorHAnsi" w:cstheme="minorBidi"/>
              <w:noProof/>
              <w:kern w:val="2"/>
              <w:sz w:val="24"/>
              <w:szCs w:val="24"/>
            </w:rPr>
          </w:pPr>
          <w:hyperlink w:anchor="_Toc229941733" w:history="1">
            <w:r w:rsidRPr="00476D9A">
              <w:rPr>
                <w:rStyle w:val="Hyperlink"/>
                <w:rFonts w:ascii="Times New Roman" w:hAnsi="Times New Roman" w:cs="Times New Roman"/>
                <w:bCs/>
                <w:noProof/>
              </w:rPr>
              <w:t>6. Ethical, Privacy and Sustainability Considerations</w:t>
            </w:r>
            <w:r>
              <w:rPr>
                <w:noProof/>
                <w:webHidden/>
              </w:rPr>
              <w:tab/>
            </w:r>
            <w:r>
              <w:rPr>
                <w:noProof/>
                <w:webHidden/>
              </w:rPr>
              <w:fldChar w:fldCharType="begin"/>
            </w:r>
            <w:r>
              <w:rPr>
                <w:noProof/>
                <w:webHidden/>
              </w:rPr>
              <w:instrText xml:space="preserve"> PAGEREF _Toc229941733 \h </w:instrText>
            </w:r>
            <w:r>
              <w:rPr>
                <w:noProof/>
                <w:webHidden/>
              </w:rPr>
            </w:r>
            <w:r>
              <w:rPr>
                <w:noProof/>
                <w:webHidden/>
              </w:rPr>
              <w:fldChar w:fldCharType="separate"/>
            </w:r>
            <w:r>
              <w:rPr>
                <w:noProof/>
                <w:webHidden/>
              </w:rPr>
              <w:t>24</w:t>
            </w:r>
            <w:r>
              <w:rPr>
                <w:noProof/>
                <w:webHidden/>
              </w:rPr>
              <w:fldChar w:fldCharType="end"/>
            </w:r>
          </w:hyperlink>
        </w:p>
        <w:p w14:paraId="3CFDE1E9" w14:textId="7289773A"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34" w:history="1">
            <w:r w:rsidRPr="00476D9A">
              <w:rPr>
                <w:rStyle w:val="Hyperlink"/>
                <w:rFonts w:ascii="Times New Roman" w:hAnsi="Times New Roman" w:cs="Times New Roman"/>
                <w:bCs/>
                <w:noProof/>
              </w:rPr>
              <w:t>6.1 IoT Privacy</w:t>
            </w:r>
            <w:r>
              <w:rPr>
                <w:noProof/>
                <w:webHidden/>
              </w:rPr>
              <w:tab/>
            </w:r>
            <w:r>
              <w:rPr>
                <w:noProof/>
                <w:webHidden/>
              </w:rPr>
              <w:fldChar w:fldCharType="begin"/>
            </w:r>
            <w:r>
              <w:rPr>
                <w:noProof/>
                <w:webHidden/>
              </w:rPr>
              <w:instrText xml:space="preserve"> PAGEREF _Toc229941734 \h </w:instrText>
            </w:r>
            <w:r>
              <w:rPr>
                <w:noProof/>
                <w:webHidden/>
              </w:rPr>
            </w:r>
            <w:r>
              <w:rPr>
                <w:noProof/>
                <w:webHidden/>
              </w:rPr>
              <w:fldChar w:fldCharType="separate"/>
            </w:r>
            <w:r>
              <w:rPr>
                <w:noProof/>
                <w:webHidden/>
              </w:rPr>
              <w:t>24</w:t>
            </w:r>
            <w:r>
              <w:rPr>
                <w:noProof/>
                <w:webHidden/>
              </w:rPr>
              <w:fldChar w:fldCharType="end"/>
            </w:r>
          </w:hyperlink>
        </w:p>
        <w:p w14:paraId="72D0829B" w14:textId="5AD1F02A"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35" w:history="1">
            <w:r w:rsidRPr="00476D9A">
              <w:rPr>
                <w:rStyle w:val="Hyperlink"/>
                <w:rFonts w:ascii="Times New Roman" w:hAnsi="Times New Roman" w:cs="Times New Roman"/>
                <w:bCs/>
                <w:noProof/>
              </w:rPr>
              <w:t>6.2 Secure Communication and Blynk Cloud Risks</w:t>
            </w:r>
            <w:r>
              <w:rPr>
                <w:noProof/>
                <w:webHidden/>
              </w:rPr>
              <w:tab/>
            </w:r>
            <w:r>
              <w:rPr>
                <w:noProof/>
                <w:webHidden/>
              </w:rPr>
              <w:fldChar w:fldCharType="begin"/>
            </w:r>
            <w:r>
              <w:rPr>
                <w:noProof/>
                <w:webHidden/>
              </w:rPr>
              <w:instrText xml:space="preserve"> PAGEREF _Toc229941735 \h </w:instrText>
            </w:r>
            <w:r>
              <w:rPr>
                <w:noProof/>
                <w:webHidden/>
              </w:rPr>
            </w:r>
            <w:r>
              <w:rPr>
                <w:noProof/>
                <w:webHidden/>
              </w:rPr>
              <w:fldChar w:fldCharType="separate"/>
            </w:r>
            <w:r>
              <w:rPr>
                <w:noProof/>
                <w:webHidden/>
              </w:rPr>
              <w:t>24</w:t>
            </w:r>
            <w:r>
              <w:rPr>
                <w:noProof/>
                <w:webHidden/>
              </w:rPr>
              <w:fldChar w:fldCharType="end"/>
            </w:r>
          </w:hyperlink>
        </w:p>
        <w:p w14:paraId="442F61C7" w14:textId="24EA58DE"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36" w:history="1">
            <w:r w:rsidRPr="00476D9A">
              <w:rPr>
                <w:rStyle w:val="Hyperlink"/>
                <w:rFonts w:ascii="Times New Roman" w:hAnsi="Times New Roman" w:cs="Times New Roman"/>
                <w:bCs/>
                <w:noProof/>
              </w:rPr>
              <w:t>6.3 Energy Efficiency</w:t>
            </w:r>
            <w:r>
              <w:rPr>
                <w:noProof/>
                <w:webHidden/>
              </w:rPr>
              <w:tab/>
            </w:r>
            <w:r>
              <w:rPr>
                <w:noProof/>
                <w:webHidden/>
              </w:rPr>
              <w:fldChar w:fldCharType="begin"/>
            </w:r>
            <w:r>
              <w:rPr>
                <w:noProof/>
                <w:webHidden/>
              </w:rPr>
              <w:instrText xml:space="preserve"> PAGEREF _Toc229941736 \h </w:instrText>
            </w:r>
            <w:r>
              <w:rPr>
                <w:noProof/>
                <w:webHidden/>
              </w:rPr>
            </w:r>
            <w:r>
              <w:rPr>
                <w:noProof/>
                <w:webHidden/>
              </w:rPr>
              <w:fldChar w:fldCharType="separate"/>
            </w:r>
            <w:r>
              <w:rPr>
                <w:noProof/>
                <w:webHidden/>
              </w:rPr>
              <w:t>24</w:t>
            </w:r>
            <w:r>
              <w:rPr>
                <w:noProof/>
                <w:webHidden/>
              </w:rPr>
              <w:fldChar w:fldCharType="end"/>
            </w:r>
          </w:hyperlink>
        </w:p>
        <w:p w14:paraId="68C6F7AA" w14:textId="79B331EF"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37" w:history="1">
            <w:r w:rsidRPr="00476D9A">
              <w:rPr>
                <w:rStyle w:val="Hyperlink"/>
                <w:rFonts w:ascii="Times New Roman" w:hAnsi="Times New Roman" w:cs="Times New Roman"/>
                <w:bCs/>
                <w:noProof/>
              </w:rPr>
              <w:t>6.4 GDPR Principles and Sustainability</w:t>
            </w:r>
            <w:r>
              <w:rPr>
                <w:noProof/>
                <w:webHidden/>
              </w:rPr>
              <w:tab/>
            </w:r>
            <w:r>
              <w:rPr>
                <w:noProof/>
                <w:webHidden/>
              </w:rPr>
              <w:fldChar w:fldCharType="begin"/>
            </w:r>
            <w:r>
              <w:rPr>
                <w:noProof/>
                <w:webHidden/>
              </w:rPr>
              <w:instrText xml:space="preserve"> PAGEREF _Toc229941737 \h </w:instrText>
            </w:r>
            <w:r>
              <w:rPr>
                <w:noProof/>
                <w:webHidden/>
              </w:rPr>
            </w:r>
            <w:r>
              <w:rPr>
                <w:noProof/>
                <w:webHidden/>
              </w:rPr>
              <w:fldChar w:fldCharType="separate"/>
            </w:r>
            <w:r>
              <w:rPr>
                <w:noProof/>
                <w:webHidden/>
              </w:rPr>
              <w:t>25</w:t>
            </w:r>
            <w:r>
              <w:rPr>
                <w:noProof/>
                <w:webHidden/>
              </w:rPr>
              <w:fldChar w:fldCharType="end"/>
            </w:r>
          </w:hyperlink>
        </w:p>
        <w:p w14:paraId="341835EF" w14:textId="20D9B94C" w:rsidR="00565D99" w:rsidRDefault="00565D99">
          <w:pPr>
            <w:pStyle w:val="TOC1"/>
            <w:tabs>
              <w:tab w:val="right" w:leader="dot" w:pos="9016"/>
            </w:tabs>
            <w:rPr>
              <w:rFonts w:asciiTheme="minorHAnsi" w:eastAsiaTheme="minorEastAsia" w:hAnsiTheme="minorHAnsi" w:cstheme="minorBidi"/>
              <w:noProof/>
              <w:kern w:val="2"/>
              <w:sz w:val="24"/>
              <w:szCs w:val="24"/>
            </w:rPr>
          </w:pPr>
          <w:hyperlink w:anchor="_Toc229941738" w:history="1">
            <w:r w:rsidRPr="00476D9A">
              <w:rPr>
                <w:rStyle w:val="Hyperlink"/>
                <w:rFonts w:ascii="Times New Roman" w:hAnsi="Times New Roman" w:cs="Times New Roman"/>
                <w:bCs/>
                <w:noProof/>
              </w:rPr>
              <w:t>7. Reflection and Conclusion</w:t>
            </w:r>
            <w:r>
              <w:rPr>
                <w:noProof/>
                <w:webHidden/>
              </w:rPr>
              <w:tab/>
            </w:r>
            <w:r>
              <w:rPr>
                <w:noProof/>
                <w:webHidden/>
              </w:rPr>
              <w:fldChar w:fldCharType="begin"/>
            </w:r>
            <w:r>
              <w:rPr>
                <w:noProof/>
                <w:webHidden/>
              </w:rPr>
              <w:instrText xml:space="preserve"> PAGEREF _Toc229941738 \h </w:instrText>
            </w:r>
            <w:r>
              <w:rPr>
                <w:noProof/>
                <w:webHidden/>
              </w:rPr>
            </w:r>
            <w:r>
              <w:rPr>
                <w:noProof/>
                <w:webHidden/>
              </w:rPr>
              <w:fldChar w:fldCharType="separate"/>
            </w:r>
            <w:r>
              <w:rPr>
                <w:noProof/>
                <w:webHidden/>
              </w:rPr>
              <w:t>26</w:t>
            </w:r>
            <w:r>
              <w:rPr>
                <w:noProof/>
                <w:webHidden/>
              </w:rPr>
              <w:fldChar w:fldCharType="end"/>
            </w:r>
          </w:hyperlink>
        </w:p>
        <w:p w14:paraId="1FD9F15C" w14:textId="189EB8B0"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39" w:history="1">
            <w:r w:rsidRPr="00476D9A">
              <w:rPr>
                <w:rStyle w:val="Hyperlink"/>
                <w:rFonts w:ascii="Times New Roman" w:hAnsi="Times New Roman" w:cs="Times New Roman"/>
                <w:bCs/>
                <w:noProof/>
              </w:rPr>
              <w:t>7.1 Learning Outcomes</w:t>
            </w:r>
            <w:r>
              <w:rPr>
                <w:noProof/>
                <w:webHidden/>
              </w:rPr>
              <w:tab/>
            </w:r>
            <w:r>
              <w:rPr>
                <w:noProof/>
                <w:webHidden/>
              </w:rPr>
              <w:fldChar w:fldCharType="begin"/>
            </w:r>
            <w:r>
              <w:rPr>
                <w:noProof/>
                <w:webHidden/>
              </w:rPr>
              <w:instrText xml:space="preserve"> PAGEREF _Toc229941739 \h </w:instrText>
            </w:r>
            <w:r>
              <w:rPr>
                <w:noProof/>
                <w:webHidden/>
              </w:rPr>
            </w:r>
            <w:r>
              <w:rPr>
                <w:noProof/>
                <w:webHidden/>
              </w:rPr>
              <w:fldChar w:fldCharType="separate"/>
            </w:r>
            <w:r>
              <w:rPr>
                <w:noProof/>
                <w:webHidden/>
              </w:rPr>
              <w:t>26</w:t>
            </w:r>
            <w:r>
              <w:rPr>
                <w:noProof/>
                <w:webHidden/>
              </w:rPr>
              <w:fldChar w:fldCharType="end"/>
            </w:r>
          </w:hyperlink>
        </w:p>
        <w:p w14:paraId="070D209B" w14:textId="1303CBBD"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40" w:history="1">
            <w:r w:rsidRPr="00476D9A">
              <w:rPr>
                <w:rStyle w:val="Hyperlink"/>
                <w:rFonts w:ascii="Times New Roman" w:hAnsi="Times New Roman" w:cs="Times New Roman"/>
                <w:bCs/>
                <w:noProof/>
              </w:rPr>
              <w:t>7.2 Challenges Encountered</w:t>
            </w:r>
            <w:r>
              <w:rPr>
                <w:noProof/>
                <w:webHidden/>
              </w:rPr>
              <w:tab/>
            </w:r>
            <w:r>
              <w:rPr>
                <w:noProof/>
                <w:webHidden/>
              </w:rPr>
              <w:fldChar w:fldCharType="begin"/>
            </w:r>
            <w:r>
              <w:rPr>
                <w:noProof/>
                <w:webHidden/>
              </w:rPr>
              <w:instrText xml:space="preserve"> PAGEREF _Toc229941740 \h </w:instrText>
            </w:r>
            <w:r>
              <w:rPr>
                <w:noProof/>
                <w:webHidden/>
              </w:rPr>
            </w:r>
            <w:r>
              <w:rPr>
                <w:noProof/>
                <w:webHidden/>
              </w:rPr>
              <w:fldChar w:fldCharType="separate"/>
            </w:r>
            <w:r>
              <w:rPr>
                <w:noProof/>
                <w:webHidden/>
              </w:rPr>
              <w:t>26</w:t>
            </w:r>
            <w:r>
              <w:rPr>
                <w:noProof/>
                <w:webHidden/>
              </w:rPr>
              <w:fldChar w:fldCharType="end"/>
            </w:r>
          </w:hyperlink>
        </w:p>
        <w:p w14:paraId="1DA8870B" w14:textId="41013284"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41" w:history="1">
            <w:r w:rsidRPr="00476D9A">
              <w:rPr>
                <w:rStyle w:val="Hyperlink"/>
                <w:rFonts w:ascii="Times New Roman" w:hAnsi="Times New Roman" w:cs="Times New Roman"/>
                <w:bCs/>
                <w:noProof/>
              </w:rPr>
              <w:t>7.3 Final Conclusion</w:t>
            </w:r>
            <w:r>
              <w:rPr>
                <w:noProof/>
                <w:webHidden/>
              </w:rPr>
              <w:tab/>
            </w:r>
            <w:r>
              <w:rPr>
                <w:noProof/>
                <w:webHidden/>
              </w:rPr>
              <w:fldChar w:fldCharType="begin"/>
            </w:r>
            <w:r>
              <w:rPr>
                <w:noProof/>
                <w:webHidden/>
              </w:rPr>
              <w:instrText xml:space="preserve"> PAGEREF _Toc229941741 \h </w:instrText>
            </w:r>
            <w:r>
              <w:rPr>
                <w:noProof/>
                <w:webHidden/>
              </w:rPr>
            </w:r>
            <w:r>
              <w:rPr>
                <w:noProof/>
                <w:webHidden/>
              </w:rPr>
              <w:fldChar w:fldCharType="separate"/>
            </w:r>
            <w:r>
              <w:rPr>
                <w:noProof/>
                <w:webHidden/>
              </w:rPr>
              <w:t>26</w:t>
            </w:r>
            <w:r>
              <w:rPr>
                <w:noProof/>
                <w:webHidden/>
              </w:rPr>
              <w:fldChar w:fldCharType="end"/>
            </w:r>
          </w:hyperlink>
        </w:p>
        <w:p w14:paraId="65517554" w14:textId="05AC749B" w:rsidR="00565D99" w:rsidRDefault="00565D99">
          <w:pPr>
            <w:pStyle w:val="TOC1"/>
            <w:tabs>
              <w:tab w:val="right" w:leader="dot" w:pos="9016"/>
            </w:tabs>
            <w:rPr>
              <w:rFonts w:asciiTheme="minorHAnsi" w:eastAsiaTheme="minorEastAsia" w:hAnsiTheme="minorHAnsi" w:cstheme="minorBidi"/>
              <w:noProof/>
              <w:kern w:val="2"/>
              <w:sz w:val="24"/>
              <w:szCs w:val="24"/>
            </w:rPr>
          </w:pPr>
          <w:hyperlink w:anchor="_Toc229941742" w:history="1">
            <w:r w:rsidRPr="00476D9A">
              <w:rPr>
                <w:rStyle w:val="Hyperlink"/>
                <w:rFonts w:ascii="Times New Roman" w:hAnsi="Times New Roman" w:cs="Times New Roman"/>
                <w:bCs/>
                <w:noProof/>
              </w:rPr>
              <w:t>References</w:t>
            </w:r>
            <w:r>
              <w:rPr>
                <w:noProof/>
                <w:webHidden/>
              </w:rPr>
              <w:tab/>
            </w:r>
            <w:r>
              <w:rPr>
                <w:noProof/>
                <w:webHidden/>
              </w:rPr>
              <w:fldChar w:fldCharType="begin"/>
            </w:r>
            <w:r>
              <w:rPr>
                <w:noProof/>
                <w:webHidden/>
              </w:rPr>
              <w:instrText xml:space="preserve"> PAGEREF _Toc229941742 \h </w:instrText>
            </w:r>
            <w:r>
              <w:rPr>
                <w:noProof/>
                <w:webHidden/>
              </w:rPr>
            </w:r>
            <w:r>
              <w:rPr>
                <w:noProof/>
                <w:webHidden/>
              </w:rPr>
              <w:fldChar w:fldCharType="separate"/>
            </w:r>
            <w:r>
              <w:rPr>
                <w:noProof/>
                <w:webHidden/>
              </w:rPr>
              <w:t>28</w:t>
            </w:r>
            <w:r>
              <w:rPr>
                <w:noProof/>
                <w:webHidden/>
              </w:rPr>
              <w:fldChar w:fldCharType="end"/>
            </w:r>
          </w:hyperlink>
        </w:p>
        <w:p w14:paraId="010F0A89" w14:textId="1EE138A6" w:rsidR="00565D99" w:rsidRDefault="00565D99">
          <w:pPr>
            <w:pStyle w:val="TOC1"/>
            <w:tabs>
              <w:tab w:val="right" w:leader="dot" w:pos="9016"/>
            </w:tabs>
            <w:rPr>
              <w:rFonts w:asciiTheme="minorHAnsi" w:eastAsiaTheme="minorEastAsia" w:hAnsiTheme="minorHAnsi" w:cstheme="minorBidi"/>
              <w:noProof/>
              <w:kern w:val="2"/>
              <w:sz w:val="24"/>
              <w:szCs w:val="24"/>
            </w:rPr>
          </w:pPr>
          <w:hyperlink w:anchor="_Toc229941743" w:history="1">
            <w:r w:rsidRPr="00476D9A">
              <w:rPr>
                <w:rStyle w:val="Hyperlink"/>
                <w:rFonts w:ascii="Times New Roman" w:hAnsi="Times New Roman" w:cs="Times New Roman"/>
                <w:bCs/>
                <w:noProof/>
              </w:rPr>
              <w:t>Appendices</w:t>
            </w:r>
            <w:r>
              <w:rPr>
                <w:noProof/>
                <w:webHidden/>
              </w:rPr>
              <w:tab/>
            </w:r>
            <w:r>
              <w:rPr>
                <w:noProof/>
                <w:webHidden/>
              </w:rPr>
              <w:fldChar w:fldCharType="begin"/>
            </w:r>
            <w:r>
              <w:rPr>
                <w:noProof/>
                <w:webHidden/>
              </w:rPr>
              <w:instrText xml:space="preserve"> PAGEREF _Toc229941743 \h </w:instrText>
            </w:r>
            <w:r>
              <w:rPr>
                <w:noProof/>
                <w:webHidden/>
              </w:rPr>
            </w:r>
            <w:r>
              <w:rPr>
                <w:noProof/>
                <w:webHidden/>
              </w:rPr>
              <w:fldChar w:fldCharType="separate"/>
            </w:r>
            <w:r>
              <w:rPr>
                <w:noProof/>
                <w:webHidden/>
              </w:rPr>
              <w:t>30</w:t>
            </w:r>
            <w:r>
              <w:rPr>
                <w:noProof/>
                <w:webHidden/>
              </w:rPr>
              <w:fldChar w:fldCharType="end"/>
            </w:r>
          </w:hyperlink>
        </w:p>
        <w:p w14:paraId="3913D647" w14:textId="5D67D46F"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44" w:history="1">
            <w:r w:rsidRPr="00476D9A">
              <w:rPr>
                <w:rStyle w:val="Hyperlink"/>
                <w:rFonts w:ascii="Times New Roman" w:hAnsi="Times New Roman" w:cs="Times New Roman"/>
                <w:bCs/>
                <w:noProof/>
              </w:rPr>
              <w:t>Appendix A Arduino / ESP32-S3 Firmware Source Code</w:t>
            </w:r>
            <w:r>
              <w:rPr>
                <w:noProof/>
                <w:webHidden/>
              </w:rPr>
              <w:tab/>
            </w:r>
            <w:r>
              <w:rPr>
                <w:noProof/>
                <w:webHidden/>
              </w:rPr>
              <w:fldChar w:fldCharType="begin"/>
            </w:r>
            <w:r>
              <w:rPr>
                <w:noProof/>
                <w:webHidden/>
              </w:rPr>
              <w:instrText xml:space="preserve"> PAGEREF _Toc229941744 \h </w:instrText>
            </w:r>
            <w:r>
              <w:rPr>
                <w:noProof/>
                <w:webHidden/>
              </w:rPr>
            </w:r>
            <w:r>
              <w:rPr>
                <w:noProof/>
                <w:webHidden/>
              </w:rPr>
              <w:fldChar w:fldCharType="separate"/>
            </w:r>
            <w:r>
              <w:rPr>
                <w:noProof/>
                <w:webHidden/>
              </w:rPr>
              <w:t>30</w:t>
            </w:r>
            <w:r>
              <w:rPr>
                <w:noProof/>
                <w:webHidden/>
              </w:rPr>
              <w:fldChar w:fldCharType="end"/>
            </w:r>
          </w:hyperlink>
        </w:p>
        <w:p w14:paraId="49103796" w14:textId="7F88396F" w:rsidR="00565D99" w:rsidRDefault="00565D99">
          <w:pPr>
            <w:pStyle w:val="TOC2"/>
            <w:tabs>
              <w:tab w:val="right" w:leader="dot" w:pos="9016"/>
            </w:tabs>
            <w:rPr>
              <w:rFonts w:asciiTheme="minorHAnsi" w:eastAsiaTheme="minorEastAsia" w:hAnsiTheme="minorHAnsi" w:cstheme="minorBidi"/>
              <w:noProof/>
              <w:kern w:val="2"/>
              <w:sz w:val="24"/>
              <w:szCs w:val="24"/>
            </w:rPr>
          </w:pPr>
          <w:hyperlink w:anchor="_Toc229941745" w:history="1">
            <w:r w:rsidRPr="00476D9A">
              <w:rPr>
                <w:rStyle w:val="Hyperlink"/>
                <w:rFonts w:ascii="Times New Roman" w:hAnsi="Times New Roman" w:cs="Times New Roman"/>
                <w:bCs/>
                <w:noProof/>
              </w:rPr>
              <w:t>Appendix B Python Training Code (Google Colab)</w:t>
            </w:r>
            <w:r>
              <w:rPr>
                <w:noProof/>
                <w:webHidden/>
              </w:rPr>
              <w:tab/>
            </w:r>
            <w:r>
              <w:rPr>
                <w:noProof/>
                <w:webHidden/>
              </w:rPr>
              <w:fldChar w:fldCharType="begin"/>
            </w:r>
            <w:r>
              <w:rPr>
                <w:noProof/>
                <w:webHidden/>
              </w:rPr>
              <w:instrText xml:space="preserve"> PAGEREF _Toc229941745 \h </w:instrText>
            </w:r>
            <w:r>
              <w:rPr>
                <w:noProof/>
                <w:webHidden/>
              </w:rPr>
            </w:r>
            <w:r>
              <w:rPr>
                <w:noProof/>
                <w:webHidden/>
              </w:rPr>
              <w:fldChar w:fldCharType="separate"/>
            </w:r>
            <w:r>
              <w:rPr>
                <w:noProof/>
                <w:webHidden/>
              </w:rPr>
              <w:t>33</w:t>
            </w:r>
            <w:r>
              <w:rPr>
                <w:noProof/>
                <w:webHidden/>
              </w:rPr>
              <w:fldChar w:fldCharType="end"/>
            </w:r>
          </w:hyperlink>
        </w:p>
        <w:p w14:paraId="62D8B98A" w14:textId="0E3159F9" w:rsidR="00565D99" w:rsidRDefault="00565D99">
          <w:r>
            <w:rPr>
              <w:b/>
              <w:bCs/>
              <w:noProof/>
            </w:rPr>
            <w:fldChar w:fldCharType="end"/>
          </w:r>
        </w:p>
      </w:sdtContent>
    </w:sdt>
    <w:p w14:paraId="6C63D1B1" w14:textId="77777777" w:rsidR="00565D99" w:rsidRDefault="00565D99" w:rsidP="00565D99"/>
    <w:p w14:paraId="0D153B57" w14:textId="77777777" w:rsidR="00565D99" w:rsidRDefault="00565D99" w:rsidP="00565D99"/>
    <w:p w14:paraId="3E418153" w14:textId="77777777" w:rsidR="00565D99" w:rsidRDefault="00565D99" w:rsidP="00565D99"/>
    <w:p w14:paraId="35770C76" w14:textId="77777777" w:rsidR="00565D99" w:rsidRDefault="00565D99" w:rsidP="00565D99"/>
    <w:p w14:paraId="4BB8F3FC" w14:textId="77777777" w:rsidR="00565D99" w:rsidRDefault="00565D99" w:rsidP="00565D99"/>
    <w:p w14:paraId="62D9EDE8" w14:textId="77777777" w:rsidR="00565D99" w:rsidRDefault="00565D99" w:rsidP="00565D99"/>
    <w:p w14:paraId="20AC8F08" w14:textId="77777777" w:rsidR="00565D99" w:rsidRDefault="00565D99" w:rsidP="00565D99"/>
    <w:p w14:paraId="5BC036A5" w14:textId="77777777" w:rsidR="00565D99" w:rsidRDefault="00565D99" w:rsidP="00565D99"/>
    <w:p w14:paraId="6E4ECD1B" w14:textId="77777777" w:rsidR="00565D99" w:rsidRDefault="00565D99" w:rsidP="00565D99"/>
    <w:p w14:paraId="20F547B3" w14:textId="77777777" w:rsidR="00565D99" w:rsidRDefault="00565D99" w:rsidP="00565D99"/>
    <w:p w14:paraId="151B8FB1" w14:textId="77777777" w:rsidR="00565D99" w:rsidRDefault="00565D99" w:rsidP="00565D99"/>
    <w:p w14:paraId="1630BB17" w14:textId="77777777" w:rsidR="00565D99" w:rsidRDefault="00565D99" w:rsidP="00565D99"/>
    <w:p w14:paraId="7CE897BA" w14:textId="77777777" w:rsidR="00565D99" w:rsidRDefault="00565D99" w:rsidP="00565D99"/>
    <w:p w14:paraId="31A3727B" w14:textId="77777777" w:rsidR="00565D99" w:rsidRDefault="00565D99" w:rsidP="00565D99"/>
    <w:p w14:paraId="47699015" w14:textId="77777777" w:rsidR="00565D99" w:rsidRDefault="00565D99" w:rsidP="00565D99"/>
    <w:p w14:paraId="68F6DB85" w14:textId="77777777" w:rsidR="00565D99" w:rsidRDefault="00565D99" w:rsidP="00565D99"/>
    <w:p w14:paraId="505E705D" w14:textId="77777777" w:rsidR="00565D99" w:rsidRDefault="00565D99" w:rsidP="00565D99"/>
    <w:p w14:paraId="69547EEA" w14:textId="77777777" w:rsidR="00565D99" w:rsidRDefault="00565D99" w:rsidP="00565D99"/>
    <w:p w14:paraId="4289F14B" w14:textId="77777777" w:rsidR="00565D99" w:rsidRDefault="00565D99" w:rsidP="00565D99"/>
    <w:p w14:paraId="31854721" w14:textId="77777777" w:rsidR="00565D99" w:rsidRDefault="00565D99" w:rsidP="00565D99"/>
    <w:p w14:paraId="3977F357" w14:textId="77777777" w:rsidR="00565D99" w:rsidRDefault="00565D99" w:rsidP="00565D99"/>
    <w:p w14:paraId="2FACC3AC" w14:textId="77777777" w:rsidR="00565D99" w:rsidRDefault="00565D99" w:rsidP="00565D99"/>
    <w:p w14:paraId="5D43AD72" w14:textId="77777777" w:rsidR="00565D99" w:rsidRDefault="00565D99" w:rsidP="00565D99"/>
    <w:p w14:paraId="55F619C9" w14:textId="77777777" w:rsidR="00565D99" w:rsidRDefault="00565D99" w:rsidP="00565D99"/>
    <w:p w14:paraId="5E5A029C" w14:textId="77777777" w:rsidR="00565D99" w:rsidRDefault="00565D99" w:rsidP="00565D99"/>
    <w:p w14:paraId="2A6F7C3C" w14:textId="77777777" w:rsidR="00565D99" w:rsidRDefault="00565D99" w:rsidP="00565D99"/>
    <w:p w14:paraId="75F61277" w14:textId="77777777" w:rsidR="00565D99" w:rsidRDefault="00565D99" w:rsidP="00565D99"/>
    <w:p w14:paraId="7C3BF657" w14:textId="77777777" w:rsidR="00565D99" w:rsidRDefault="00565D99" w:rsidP="00565D99"/>
    <w:p w14:paraId="233096E0" w14:textId="77777777" w:rsidR="00565D99" w:rsidRDefault="00565D99" w:rsidP="00565D99"/>
    <w:p w14:paraId="3E68B2FE" w14:textId="77777777" w:rsidR="00565D99" w:rsidRDefault="00565D99" w:rsidP="00565D99"/>
    <w:p w14:paraId="7D2D8F66" w14:textId="77777777" w:rsidR="00565D99" w:rsidRDefault="00565D99" w:rsidP="00565D99"/>
    <w:p w14:paraId="343176D2" w14:textId="77777777" w:rsidR="00565D99" w:rsidRDefault="00565D99" w:rsidP="00565D99"/>
    <w:p w14:paraId="7FF6A991" w14:textId="77777777" w:rsidR="00565D99" w:rsidRDefault="00565D99" w:rsidP="00565D99"/>
    <w:p w14:paraId="27008FB6" w14:textId="77777777" w:rsidR="00565D99" w:rsidRDefault="00565D99" w:rsidP="00565D99"/>
    <w:p w14:paraId="79F21994" w14:textId="77777777" w:rsidR="00565D99" w:rsidRDefault="00565D99" w:rsidP="00565D99"/>
    <w:p w14:paraId="468FD45B" w14:textId="77777777" w:rsidR="00565D99" w:rsidRDefault="00565D99" w:rsidP="00565D99"/>
    <w:p w14:paraId="4BEC22FE" w14:textId="4C25ACF1" w:rsidR="00565D99" w:rsidRPr="00811F88" w:rsidRDefault="00565D99" w:rsidP="00565D99">
      <w:pPr>
        <w:pStyle w:val="Heading1"/>
        <w:spacing w:line="360" w:lineRule="auto"/>
        <w:rPr>
          <w:rFonts w:ascii="Times New Roman" w:hAnsi="Times New Roman" w:cs="Times New Roman"/>
          <w:sz w:val="24"/>
          <w:szCs w:val="24"/>
        </w:rPr>
      </w:pPr>
      <w:bookmarkStart w:id="0" w:name="_Toc229941703"/>
      <w:r w:rsidRPr="00811F88">
        <w:rPr>
          <w:rFonts w:ascii="Times New Roman" w:eastAsia="Calibri" w:hAnsi="Times New Roman" w:cs="Times New Roman"/>
          <w:bCs/>
          <w:sz w:val="24"/>
          <w:szCs w:val="24"/>
        </w:rPr>
        <w:lastRenderedPageBreak/>
        <w:t>Abstract</w:t>
      </w:r>
      <w:bookmarkEnd w:id="0"/>
    </w:p>
    <w:p w14:paraId="3D0753D9"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rapid convergence of Artificial Intelligence (AI) and the Internet of Things (IoT) has produced a new generation of intelligent edge systems capable of perceiving, reasoning about, and physically acting upon their surroundings. This report presents the design, implementation, and evaluation of an AI-Based Smart Environment Monitoring and Control System built on the ESP32-S3 microcontroller and powered by an on-device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xml:space="preserve"> inference engine. The system continuously samples temperature, humidity, carbon dioxide concentration, air quality, lighting intensity, and room occupancy through a DHT22 sensor, an MQ-135 gas sensor, an LDR module, and a PIR motion sensor. A Random Forest classifier, trained in Google </w:t>
      </w:r>
      <w:proofErr w:type="spellStart"/>
      <w:r w:rsidRPr="00811F88">
        <w:rPr>
          <w:rFonts w:ascii="Times New Roman" w:hAnsi="Times New Roman" w:cs="Times New Roman"/>
          <w:sz w:val="24"/>
          <w:szCs w:val="24"/>
        </w:rPr>
        <w:t>Colab</w:t>
      </w:r>
      <w:proofErr w:type="spellEnd"/>
      <w:r w:rsidRPr="00811F88">
        <w:rPr>
          <w:rFonts w:ascii="Times New Roman" w:hAnsi="Times New Roman" w:cs="Times New Roman"/>
          <w:sz w:val="24"/>
          <w:szCs w:val="24"/>
        </w:rPr>
        <w:t xml:space="preserve"> on a labelled indoor environment dataset of one thousand observations, was converted into a lightweight C++ model and flashed onto the microcontroller, enabling real-time three-class environmental status prediction (Normal, Warning, Critical) directly at the network edge. Predicted classes drive automated actuation through relays, status LEDs, an LCD display, and a buzzer, while data are simultaneously streamed to the Blynk IoT cloud for remote visualisation and historical analytics. The trained model achieved an overall test accuracy of 89.5 percent, a weighted F1-score of 0.89, and a five-fold cross-validation mean of 86.6 percent. The report also critically discusses privacy, secure communication, energy efficiency, and the General Data Protection Regulation, and concludes with reflections on lessons learned and proposed future improvements.</w:t>
      </w:r>
    </w:p>
    <w:p w14:paraId="5D28830C" w14:textId="77777777" w:rsidR="00565D99" w:rsidRPr="00811F88" w:rsidRDefault="00565D99" w:rsidP="00565D99">
      <w:pPr>
        <w:spacing w:line="360" w:lineRule="auto"/>
        <w:rPr>
          <w:rFonts w:ascii="Times New Roman" w:hAnsi="Times New Roman" w:cs="Times New Roman"/>
          <w:sz w:val="24"/>
          <w:szCs w:val="24"/>
        </w:rPr>
      </w:pPr>
      <w:r w:rsidRPr="00811F88">
        <w:rPr>
          <w:rFonts w:ascii="Times New Roman" w:hAnsi="Times New Roman" w:cs="Times New Roman"/>
          <w:sz w:val="24"/>
          <w:szCs w:val="24"/>
        </w:rPr>
        <w:br w:type="page"/>
      </w:r>
    </w:p>
    <w:p w14:paraId="76384DAE" w14:textId="77777777" w:rsidR="00565D99" w:rsidRPr="00811F88" w:rsidRDefault="00565D99" w:rsidP="00565D99">
      <w:pPr>
        <w:pStyle w:val="Heading1"/>
        <w:spacing w:line="360" w:lineRule="auto"/>
        <w:rPr>
          <w:rFonts w:ascii="Times New Roman" w:hAnsi="Times New Roman" w:cs="Times New Roman"/>
          <w:sz w:val="24"/>
          <w:szCs w:val="24"/>
        </w:rPr>
      </w:pPr>
      <w:bookmarkStart w:id="1" w:name="_Toc229941704"/>
      <w:r w:rsidRPr="00811F88">
        <w:rPr>
          <w:rFonts w:ascii="Times New Roman" w:eastAsia="Calibri" w:hAnsi="Times New Roman" w:cs="Times New Roman"/>
          <w:bCs/>
          <w:sz w:val="24"/>
          <w:szCs w:val="24"/>
        </w:rPr>
        <w:lastRenderedPageBreak/>
        <w:t>1. Introduction</w:t>
      </w:r>
      <w:bookmarkEnd w:id="1"/>
    </w:p>
    <w:p w14:paraId="690902BF"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Indoor environmental quality (IEQ) is widely recognised as one of the most important determinants of human health, cognitive performance, and energy consumption inside modern buildings. Office workers, students, and patients all spend most of their day indoors, and prolonged exposure to elevated carbon dioxide, suboptimal humidity, or poor air quality has been shown to reduce concentration, accelerate fatigue, and increase the long-term risk of respiratory illness. At the same time, the heating, ventilation, and air-conditioning systems that govern these conditions account for an increasingly large share of global building energy use, creating a clear sustainability imperative for intelligent and adaptive control rather than always-on operation.</w:t>
      </w:r>
    </w:p>
    <w:p w14:paraId="19BB4104"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growing maturity of the Internet of Things has made it possible to instrument a single room with a network of inexpensive sensors that report environmental variables every few seconds. However, traditional IoT architectures stream every raw reading to a cloud back-end, which introduces network latency, increases bandwidth cost, exposes the building owner to privacy risks if the data are intercepted, and renders the system useless whenever connectivity is lost. The emerging paradigm of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in which compact machine-learning models are executed directly on resource-constrained microcontrollers, offers a compelling alternative: decisions can be made at the edge in milliseconds, only summarised events need to be transmitted, and personal occupancy patterns never leave the device unless explicitly authorised.</w:t>
      </w:r>
    </w:p>
    <w:p w14:paraId="3FB9F1F2"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This project responds to that opportunity by designing, implementing, and critically evaluating an AI-Based Smart Environment Monitoring and Control System built on the dual-core ESP32-S3 microcontroller. A Random Forest classifier is trained offline on a thousand-sample indoor environment dataset, converted into portable C++ code, and deployed directly to ESP32-S3 flash memory. The microcontroller performs three-class environmental risk inference in real time, drives local actuators, and forwards lightweight status updates to the Blynk IoT cloud for remote visualisation.</w:t>
      </w:r>
    </w:p>
    <w:p w14:paraId="5B83B34B" w14:textId="77777777" w:rsidR="00565D99" w:rsidRPr="00811F88" w:rsidRDefault="00565D99" w:rsidP="00565D99">
      <w:pPr>
        <w:pStyle w:val="Heading3"/>
        <w:spacing w:line="360" w:lineRule="auto"/>
        <w:rPr>
          <w:rFonts w:ascii="Times New Roman" w:hAnsi="Times New Roman" w:cs="Times New Roman"/>
          <w:sz w:val="24"/>
        </w:rPr>
      </w:pPr>
      <w:bookmarkStart w:id="2" w:name="_Toc229941705"/>
      <w:r w:rsidRPr="00811F88">
        <w:rPr>
          <w:rFonts w:ascii="Times New Roman" w:eastAsia="Calibri" w:hAnsi="Times New Roman" w:cs="Times New Roman"/>
          <w:bCs/>
          <w:sz w:val="24"/>
        </w:rPr>
        <w:t>1.1 Aim and Objectives</w:t>
      </w:r>
      <w:bookmarkEnd w:id="2"/>
    </w:p>
    <w:p w14:paraId="6682310A"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The overall aim of the project is to design, implement, and critically evaluate an AI-driven Internet of Things system that delivers real-time, edge-based environmental monitoring and automated control while respecting the privacy of building occupants. The specific objectives that operationalise this aim are listed below.</w:t>
      </w:r>
    </w:p>
    <w:p w14:paraId="2BA042F2" w14:textId="77777777" w:rsidR="00565D99" w:rsidRPr="00811F88" w:rsidRDefault="00565D99" w:rsidP="00565D99">
      <w:pPr>
        <w:pStyle w:val="ListParagraph"/>
        <w:numPr>
          <w:ilvl w:val="0"/>
          <w:numId w:val="1"/>
        </w:numPr>
        <w:spacing w:after="80" w:line="360" w:lineRule="auto"/>
        <w:contextualSpacing w:val="0"/>
        <w:rPr>
          <w:rFonts w:ascii="Times New Roman" w:hAnsi="Times New Roman" w:cs="Times New Roman"/>
          <w:sz w:val="24"/>
          <w:szCs w:val="24"/>
        </w:rPr>
      </w:pPr>
      <w:r w:rsidRPr="00811F88">
        <w:rPr>
          <w:rFonts w:ascii="Times New Roman" w:hAnsi="Times New Roman" w:cs="Times New Roman"/>
          <w:sz w:val="24"/>
          <w:szCs w:val="24"/>
        </w:rPr>
        <w:lastRenderedPageBreak/>
        <w:t xml:space="preserve">Design and prototype a four-layer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system that integrates the ESP32-S3 microcontroller with low-cost environmental sensors and physical actuators.</w:t>
      </w:r>
    </w:p>
    <w:p w14:paraId="3E35107C" w14:textId="77777777" w:rsidR="00565D99" w:rsidRPr="00811F88" w:rsidRDefault="00565D99" w:rsidP="00565D99">
      <w:pPr>
        <w:pStyle w:val="ListParagraph"/>
        <w:numPr>
          <w:ilvl w:val="0"/>
          <w:numId w:val="1"/>
        </w:numPr>
        <w:spacing w:after="80" w:line="360" w:lineRule="auto"/>
        <w:contextualSpacing w:val="0"/>
        <w:rPr>
          <w:rFonts w:ascii="Times New Roman" w:hAnsi="Times New Roman" w:cs="Times New Roman"/>
          <w:sz w:val="24"/>
          <w:szCs w:val="24"/>
        </w:rPr>
      </w:pPr>
      <w:r w:rsidRPr="00811F88">
        <w:rPr>
          <w:rFonts w:ascii="Times New Roman" w:hAnsi="Times New Roman" w:cs="Times New Roman"/>
          <w:sz w:val="24"/>
          <w:szCs w:val="24"/>
        </w:rPr>
        <w:t>Train, evaluate, and deploy a lightweight Random Forest classifier capable of three-class real-time environmental risk prediction at the network edge.</w:t>
      </w:r>
    </w:p>
    <w:p w14:paraId="14C64555" w14:textId="77777777" w:rsidR="00565D99" w:rsidRPr="00811F88" w:rsidRDefault="00565D99" w:rsidP="00565D99">
      <w:pPr>
        <w:pStyle w:val="ListParagraph"/>
        <w:numPr>
          <w:ilvl w:val="0"/>
          <w:numId w:val="1"/>
        </w:numPr>
        <w:spacing w:after="80" w:line="360" w:lineRule="auto"/>
        <w:contextualSpacing w:val="0"/>
        <w:rPr>
          <w:rFonts w:ascii="Times New Roman" w:hAnsi="Times New Roman" w:cs="Times New Roman"/>
          <w:sz w:val="24"/>
          <w:szCs w:val="24"/>
        </w:rPr>
      </w:pPr>
      <w:r w:rsidRPr="00811F88">
        <w:rPr>
          <w:rFonts w:ascii="Times New Roman" w:hAnsi="Times New Roman" w:cs="Times New Roman"/>
          <w:sz w:val="24"/>
          <w:szCs w:val="24"/>
        </w:rPr>
        <w:t>Integrate the edge device with the Blynk IoT cloud platform to support remote dashboard visualisation, historical logging, and mobile control.</w:t>
      </w:r>
    </w:p>
    <w:p w14:paraId="155E9105" w14:textId="77777777" w:rsidR="00565D99" w:rsidRDefault="00565D99" w:rsidP="00565D99">
      <w:pPr>
        <w:pStyle w:val="ListParagraph"/>
        <w:numPr>
          <w:ilvl w:val="0"/>
          <w:numId w:val="1"/>
        </w:numPr>
        <w:spacing w:after="80" w:line="360" w:lineRule="auto"/>
        <w:contextualSpacing w:val="0"/>
        <w:rPr>
          <w:rFonts w:ascii="Times New Roman" w:hAnsi="Times New Roman" w:cs="Times New Roman"/>
          <w:sz w:val="24"/>
          <w:szCs w:val="24"/>
        </w:rPr>
      </w:pPr>
      <w:r w:rsidRPr="00811F88">
        <w:rPr>
          <w:rFonts w:ascii="Times New Roman" w:hAnsi="Times New Roman" w:cs="Times New Roman"/>
          <w:sz w:val="24"/>
          <w:szCs w:val="24"/>
        </w:rPr>
        <w:t>Critically evaluate the system across the dimensions of functional performance, ethical and privacy considerations, energy efficiency, and long-term sustainability.</w:t>
      </w:r>
    </w:p>
    <w:p w14:paraId="67EE16B3" w14:textId="77777777" w:rsidR="00565D99" w:rsidRDefault="00565D99" w:rsidP="00565D99">
      <w:pPr>
        <w:spacing w:after="80" w:line="360" w:lineRule="auto"/>
        <w:rPr>
          <w:rFonts w:ascii="Times New Roman" w:hAnsi="Times New Roman" w:cs="Times New Roman"/>
          <w:sz w:val="24"/>
          <w:szCs w:val="24"/>
        </w:rPr>
      </w:pPr>
    </w:p>
    <w:p w14:paraId="33E9BF79" w14:textId="77777777" w:rsidR="00565D99" w:rsidRDefault="00565D99" w:rsidP="00565D99">
      <w:pPr>
        <w:spacing w:after="80" w:line="360" w:lineRule="auto"/>
        <w:rPr>
          <w:rFonts w:ascii="Times New Roman" w:hAnsi="Times New Roman" w:cs="Times New Roman"/>
          <w:sz w:val="24"/>
          <w:szCs w:val="24"/>
        </w:rPr>
      </w:pPr>
    </w:p>
    <w:p w14:paraId="296354C2" w14:textId="77777777" w:rsidR="00565D99" w:rsidRDefault="00565D99" w:rsidP="00565D99">
      <w:pPr>
        <w:spacing w:after="80" w:line="360" w:lineRule="auto"/>
        <w:rPr>
          <w:rFonts w:ascii="Times New Roman" w:hAnsi="Times New Roman" w:cs="Times New Roman"/>
          <w:sz w:val="24"/>
          <w:szCs w:val="24"/>
        </w:rPr>
      </w:pPr>
    </w:p>
    <w:p w14:paraId="62B75B1C" w14:textId="77777777" w:rsidR="00565D99" w:rsidRDefault="00565D99" w:rsidP="00565D99">
      <w:pPr>
        <w:spacing w:after="80" w:line="360" w:lineRule="auto"/>
        <w:rPr>
          <w:rFonts w:ascii="Times New Roman" w:hAnsi="Times New Roman" w:cs="Times New Roman"/>
          <w:sz w:val="24"/>
          <w:szCs w:val="24"/>
        </w:rPr>
      </w:pPr>
    </w:p>
    <w:p w14:paraId="2F2F29B3" w14:textId="77777777" w:rsidR="00565D99" w:rsidRDefault="00565D99" w:rsidP="00565D99">
      <w:pPr>
        <w:spacing w:after="80" w:line="360" w:lineRule="auto"/>
        <w:rPr>
          <w:rFonts w:ascii="Times New Roman" w:hAnsi="Times New Roman" w:cs="Times New Roman"/>
          <w:sz w:val="24"/>
          <w:szCs w:val="24"/>
        </w:rPr>
      </w:pPr>
    </w:p>
    <w:p w14:paraId="3F5F7A6A" w14:textId="77777777" w:rsidR="00565D99" w:rsidRDefault="00565D99" w:rsidP="00565D99">
      <w:pPr>
        <w:spacing w:after="80" w:line="360" w:lineRule="auto"/>
        <w:rPr>
          <w:rFonts w:ascii="Times New Roman" w:hAnsi="Times New Roman" w:cs="Times New Roman"/>
          <w:sz w:val="24"/>
          <w:szCs w:val="24"/>
        </w:rPr>
      </w:pPr>
    </w:p>
    <w:p w14:paraId="4CE80BCC" w14:textId="77777777" w:rsidR="00565D99" w:rsidRDefault="00565D99" w:rsidP="00565D99">
      <w:pPr>
        <w:spacing w:after="80" w:line="360" w:lineRule="auto"/>
        <w:rPr>
          <w:rFonts w:ascii="Times New Roman" w:hAnsi="Times New Roman" w:cs="Times New Roman"/>
          <w:sz w:val="24"/>
          <w:szCs w:val="24"/>
        </w:rPr>
      </w:pPr>
    </w:p>
    <w:p w14:paraId="7D198266" w14:textId="77777777" w:rsidR="00565D99" w:rsidRDefault="00565D99" w:rsidP="00565D99">
      <w:pPr>
        <w:spacing w:after="80" w:line="360" w:lineRule="auto"/>
        <w:rPr>
          <w:rFonts w:ascii="Times New Roman" w:hAnsi="Times New Roman" w:cs="Times New Roman"/>
          <w:sz w:val="24"/>
          <w:szCs w:val="24"/>
        </w:rPr>
      </w:pPr>
    </w:p>
    <w:p w14:paraId="56AC7578" w14:textId="77777777" w:rsidR="00565D99" w:rsidRDefault="00565D99" w:rsidP="00565D99">
      <w:pPr>
        <w:spacing w:after="80" w:line="360" w:lineRule="auto"/>
        <w:rPr>
          <w:rFonts w:ascii="Times New Roman" w:hAnsi="Times New Roman" w:cs="Times New Roman"/>
          <w:sz w:val="24"/>
          <w:szCs w:val="24"/>
        </w:rPr>
      </w:pPr>
    </w:p>
    <w:p w14:paraId="31236485" w14:textId="77777777" w:rsidR="00565D99" w:rsidRDefault="00565D99" w:rsidP="00565D99">
      <w:pPr>
        <w:spacing w:after="80" w:line="360" w:lineRule="auto"/>
        <w:rPr>
          <w:rFonts w:ascii="Times New Roman" w:hAnsi="Times New Roman" w:cs="Times New Roman"/>
          <w:sz w:val="24"/>
          <w:szCs w:val="24"/>
        </w:rPr>
      </w:pPr>
    </w:p>
    <w:p w14:paraId="35D419AF" w14:textId="77777777" w:rsidR="00565D99" w:rsidRDefault="00565D99" w:rsidP="00565D99">
      <w:pPr>
        <w:spacing w:after="80" w:line="360" w:lineRule="auto"/>
        <w:rPr>
          <w:rFonts w:ascii="Times New Roman" w:hAnsi="Times New Roman" w:cs="Times New Roman"/>
          <w:sz w:val="24"/>
          <w:szCs w:val="24"/>
        </w:rPr>
      </w:pPr>
    </w:p>
    <w:p w14:paraId="24EA2079" w14:textId="77777777" w:rsidR="00565D99" w:rsidRDefault="00565D99" w:rsidP="00565D99">
      <w:pPr>
        <w:spacing w:after="80" w:line="360" w:lineRule="auto"/>
        <w:rPr>
          <w:rFonts w:ascii="Times New Roman" w:hAnsi="Times New Roman" w:cs="Times New Roman"/>
          <w:sz w:val="24"/>
          <w:szCs w:val="24"/>
        </w:rPr>
      </w:pPr>
    </w:p>
    <w:p w14:paraId="44EC89E3" w14:textId="77777777" w:rsidR="00565D99" w:rsidRDefault="00565D99" w:rsidP="00565D99">
      <w:pPr>
        <w:spacing w:after="80" w:line="360" w:lineRule="auto"/>
        <w:rPr>
          <w:rFonts w:ascii="Times New Roman" w:hAnsi="Times New Roman" w:cs="Times New Roman"/>
          <w:sz w:val="24"/>
          <w:szCs w:val="24"/>
        </w:rPr>
      </w:pPr>
    </w:p>
    <w:p w14:paraId="4172B1B1" w14:textId="77777777" w:rsidR="00565D99" w:rsidRDefault="00565D99" w:rsidP="00565D99">
      <w:pPr>
        <w:spacing w:after="80" w:line="360" w:lineRule="auto"/>
        <w:rPr>
          <w:rFonts w:ascii="Times New Roman" w:hAnsi="Times New Roman" w:cs="Times New Roman"/>
          <w:sz w:val="24"/>
          <w:szCs w:val="24"/>
        </w:rPr>
      </w:pPr>
    </w:p>
    <w:p w14:paraId="6817A02D" w14:textId="77777777" w:rsidR="00565D99" w:rsidRDefault="00565D99" w:rsidP="00565D99">
      <w:pPr>
        <w:spacing w:after="80" w:line="360" w:lineRule="auto"/>
        <w:rPr>
          <w:rFonts w:ascii="Times New Roman" w:hAnsi="Times New Roman" w:cs="Times New Roman"/>
          <w:sz w:val="24"/>
          <w:szCs w:val="24"/>
        </w:rPr>
      </w:pPr>
    </w:p>
    <w:p w14:paraId="6D68C61F" w14:textId="77777777" w:rsidR="00565D99" w:rsidRDefault="00565D99" w:rsidP="00565D99">
      <w:pPr>
        <w:spacing w:after="80" w:line="360" w:lineRule="auto"/>
        <w:rPr>
          <w:rFonts w:ascii="Times New Roman" w:hAnsi="Times New Roman" w:cs="Times New Roman"/>
          <w:sz w:val="24"/>
          <w:szCs w:val="24"/>
        </w:rPr>
      </w:pPr>
    </w:p>
    <w:p w14:paraId="6785830D" w14:textId="77777777" w:rsidR="00565D99" w:rsidRDefault="00565D99" w:rsidP="00565D99">
      <w:pPr>
        <w:spacing w:after="80" w:line="360" w:lineRule="auto"/>
        <w:rPr>
          <w:rFonts w:ascii="Times New Roman" w:hAnsi="Times New Roman" w:cs="Times New Roman"/>
          <w:sz w:val="24"/>
          <w:szCs w:val="24"/>
        </w:rPr>
      </w:pPr>
    </w:p>
    <w:p w14:paraId="08018A3A" w14:textId="77777777" w:rsidR="00565D99" w:rsidRPr="00811F88" w:rsidRDefault="00565D99" w:rsidP="00565D99">
      <w:pPr>
        <w:spacing w:after="80" w:line="360" w:lineRule="auto"/>
        <w:rPr>
          <w:rFonts w:ascii="Times New Roman" w:hAnsi="Times New Roman" w:cs="Times New Roman"/>
          <w:sz w:val="24"/>
          <w:szCs w:val="24"/>
        </w:rPr>
      </w:pPr>
    </w:p>
    <w:p w14:paraId="3E209A41" w14:textId="77777777" w:rsidR="00565D99" w:rsidRPr="00811F88" w:rsidRDefault="00565D99" w:rsidP="00565D99">
      <w:pPr>
        <w:pStyle w:val="Heading1"/>
        <w:spacing w:line="360" w:lineRule="auto"/>
        <w:rPr>
          <w:rFonts w:ascii="Times New Roman" w:hAnsi="Times New Roman" w:cs="Times New Roman"/>
          <w:sz w:val="24"/>
          <w:szCs w:val="24"/>
        </w:rPr>
      </w:pPr>
      <w:bookmarkStart w:id="3" w:name="_Toc229941706"/>
      <w:r w:rsidRPr="00811F88">
        <w:rPr>
          <w:rFonts w:ascii="Times New Roman" w:eastAsia="Calibri" w:hAnsi="Times New Roman" w:cs="Times New Roman"/>
          <w:bCs/>
          <w:sz w:val="24"/>
          <w:szCs w:val="24"/>
        </w:rPr>
        <w:lastRenderedPageBreak/>
        <w:t>2. Literature Review</w:t>
      </w:r>
      <w:bookmarkEnd w:id="3"/>
    </w:p>
    <w:p w14:paraId="03CA7886" w14:textId="77777777" w:rsidR="00565D99" w:rsidRPr="00811F88" w:rsidRDefault="00565D99" w:rsidP="00565D99">
      <w:pPr>
        <w:pStyle w:val="Heading2"/>
        <w:spacing w:line="360" w:lineRule="auto"/>
        <w:rPr>
          <w:rFonts w:ascii="Times New Roman" w:hAnsi="Times New Roman" w:cs="Times New Roman"/>
          <w:sz w:val="24"/>
          <w:szCs w:val="24"/>
        </w:rPr>
      </w:pPr>
      <w:bookmarkStart w:id="4" w:name="_Toc229941707"/>
      <w:r w:rsidRPr="00811F88">
        <w:rPr>
          <w:rFonts w:ascii="Times New Roman" w:eastAsia="Calibri" w:hAnsi="Times New Roman" w:cs="Times New Roman"/>
          <w:bCs/>
          <w:sz w:val="24"/>
          <w:szCs w:val="24"/>
        </w:rPr>
        <w:t>2.1 AI in IoT Systems</w:t>
      </w:r>
      <w:bookmarkEnd w:id="4"/>
    </w:p>
    <w:p w14:paraId="097E560B"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integration of Artificial Intelligence with the Internet of Things, commonly described as Artificial Intelligence of Things or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has emerged as one of the most active research areas of the last five years. </w:t>
      </w:r>
      <w:proofErr w:type="spellStart"/>
      <w:r w:rsidRPr="00811F88">
        <w:rPr>
          <w:rFonts w:ascii="Times New Roman" w:hAnsi="Times New Roman" w:cs="Times New Roman"/>
          <w:sz w:val="24"/>
          <w:szCs w:val="24"/>
        </w:rPr>
        <w:t>Atitallah</w:t>
      </w:r>
      <w:proofErr w:type="spellEnd"/>
      <w:r w:rsidRPr="00811F88">
        <w:rPr>
          <w:rFonts w:ascii="Times New Roman" w:hAnsi="Times New Roman" w:cs="Times New Roman"/>
          <w:sz w:val="24"/>
          <w:szCs w:val="24"/>
        </w:rPr>
        <w:t xml:space="preserve"> et al. (2020) characterise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as the architectural fusion that allows distributed devices not only to sense and communicate but also to reason locally about the data they produce, enabling autonomous behaviour without continuous cloud supervision. More recent surveys by Zhang and Tao (2021) and Mukhopadhyay et al. (2022) emphasise that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systems are now being deployed across smart manufacturing, precision agriculture, building automation, and consumer wearables, and that the centre of gravity is steadily shifting from monolithic cloud analytics towards distributed edge intelligence. The smart-environment application domain is a particularly natural fit for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because the relevant decisions, such as whether to ventilate a room or dim a light, are local in scope and benefit greatly from sub-second response times that cloud-only architectures struggle to guarantee.</w:t>
      </w:r>
    </w:p>
    <w:p w14:paraId="4EB7A1A9" w14:textId="77777777" w:rsidR="00565D99" w:rsidRPr="00811F88" w:rsidRDefault="00565D99" w:rsidP="00565D99">
      <w:pPr>
        <w:pStyle w:val="Heading2"/>
        <w:spacing w:line="360" w:lineRule="auto"/>
        <w:rPr>
          <w:rFonts w:ascii="Times New Roman" w:hAnsi="Times New Roman" w:cs="Times New Roman"/>
          <w:sz w:val="24"/>
          <w:szCs w:val="24"/>
        </w:rPr>
      </w:pPr>
      <w:bookmarkStart w:id="5" w:name="_Toc229941708"/>
      <w:r w:rsidRPr="00811F88">
        <w:rPr>
          <w:rFonts w:ascii="Times New Roman" w:eastAsia="Calibri" w:hAnsi="Times New Roman" w:cs="Times New Roman"/>
          <w:bCs/>
          <w:sz w:val="24"/>
          <w:szCs w:val="24"/>
        </w:rPr>
        <w:t xml:space="preserve">2.2 </w:t>
      </w:r>
      <w:proofErr w:type="spellStart"/>
      <w:r w:rsidRPr="00811F88">
        <w:rPr>
          <w:rFonts w:ascii="Times New Roman" w:eastAsia="Calibri" w:hAnsi="Times New Roman" w:cs="Times New Roman"/>
          <w:bCs/>
          <w:sz w:val="24"/>
          <w:szCs w:val="24"/>
        </w:rPr>
        <w:t>TinyML</w:t>
      </w:r>
      <w:proofErr w:type="spellEnd"/>
      <w:r w:rsidRPr="00811F88">
        <w:rPr>
          <w:rFonts w:ascii="Times New Roman" w:eastAsia="Calibri" w:hAnsi="Times New Roman" w:cs="Times New Roman"/>
          <w:bCs/>
          <w:sz w:val="24"/>
          <w:szCs w:val="24"/>
        </w:rPr>
        <w:t xml:space="preserve"> and Edge Computing</w:t>
      </w:r>
      <w:bookmarkEnd w:id="5"/>
    </w:p>
    <w:p w14:paraId="75C1BD0A" w14:textId="77777777" w:rsidR="00565D99" w:rsidRPr="00811F88" w:rsidRDefault="00565D99" w:rsidP="00565D99">
      <w:pPr>
        <w:spacing w:after="160" w:line="360" w:lineRule="auto"/>
        <w:jc w:val="both"/>
        <w:rPr>
          <w:rFonts w:ascii="Times New Roman" w:hAnsi="Times New Roman" w:cs="Times New Roman"/>
          <w:sz w:val="24"/>
          <w:szCs w:val="24"/>
        </w:rPr>
      </w:pP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xml:space="preserve"> refers to the discipline of executing machine-learning inference, and occasionally training, on microcontroller-class devices that typically operate with less than one megabyte of memory and consume only a few milliwatts of power. Banbury et al. (2021) and Ray (2022) document how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xml:space="preserve"> has been enabled by three parallel advances: model compression techniques such as pruning, quantisation, and knowledge distillation; specialised inference runtimes such as TensorFlow Lite Micro and Edge Impulse; and a new generation of microcontrollers, including the ESP32-S3, that incorporate vector instructions and dedicated neural-network acceleration. David et al. (2021) demonstrate that even classical models such as decision trees, support-vector machines, and Random Forests can be exported as compact C arrays through tools such as </w:t>
      </w:r>
      <w:proofErr w:type="spellStart"/>
      <w:r w:rsidRPr="00811F88">
        <w:rPr>
          <w:rFonts w:ascii="Times New Roman" w:hAnsi="Times New Roman" w:cs="Times New Roman"/>
          <w:sz w:val="24"/>
          <w:szCs w:val="24"/>
        </w:rPr>
        <w:t>micromlgen</w:t>
      </w:r>
      <w:proofErr w:type="spellEnd"/>
      <w:r w:rsidRPr="00811F88">
        <w:rPr>
          <w:rFonts w:ascii="Times New Roman" w:hAnsi="Times New Roman" w:cs="Times New Roman"/>
          <w:sz w:val="24"/>
          <w:szCs w:val="24"/>
        </w:rPr>
        <w:t xml:space="preserve"> and </w:t>
      </w:r>
      <w:proofErr w:type="spellStart"/>
      <w:r w:rsidRPr="00811F88">
        <w:rPr>
          <w:rFonts w:ascii="Times New Roman" w:hAnsi="Times New Roman" w:cs="Times New Roman"/>
          <w:sz w:val="24"/>
          <w:szCs w:val="24"/>
        </w:rPr>
        <w:t>emlearn</w:t>
      </w:r>
      <w:proofErr w:type="spellEnd"/>
      <w:r w:rsidRPr="00811F88">
        <w:rPr>
          <w:rFonts w:ascii="Times New Roman" w:hAnsi="Times New Roman" w:cs="Times New Roman"/>
          <w:sz w:val="24"/>
          <w:szCs w:val="24"/>
        </w:rPr>
        <w:t xml:space="preserve">, often consuming only a few kilobytes of flash while preserving over ninety percent of their original accuracy. For applications in which interpretability and small footprint matter more than the absolute state of the art, classical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xml:space="preserve"> pipelines remain a strong baseline.</w:t>
      </w:r>
    </w:p>
    <w:p w14:paraId="247E1103" w14:textId="77777777" w:rsidR="00565D99" w:rsidRPr="00811F88" w:rsidRDefault="00565D99" w:rsidP="00565D99">
      <w:pPr>
        <w:pStyle w:val="Heading2"/>
        <w:spacing w:line="360" w:lineRule="auto"/>
        <w:rPr>
          <w:rFonts w:ascii="Times New Roman" w:hAnsi="Times New Roman" w:cs="Times New Roman"/>
          <w:sz w:val="24"/>
          <w:szCs w:val="24"/>
        </w:rPr>
      </w:pPr>
      <w:bookmarkStart w:id="6" w:name="_Toc229941709"/>
      <w:r w:rsidRPr="00811F88">
        <w:rPr>
          <w:rFonts w:ascii="Times New Roman" w:eastAsia="Calibri" w:hAnsi="Times New Roman" w:cs="Times New Roman"/>
          <w:bCs/>
          <w:sz w:val="24"/>
          <w:szCs w:val="24"/>
        </w:rPr>
        <w:t>2.3 Smart Environment Monitoring</w:t>
      </w:r>
      <w:bookmarkEnd w:id="6"/>
    </w:p>
    <w:p w14:paraId="135F549E"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Smart environment monitoring systems have been investigated extensively in the indoor air-quality literature. Saini et al. (2020) and Sun et al. (2022) review numerous prototypes that </w:t>
      </w:r>
      <w:r w:rsidRPr="00811F88">
        <w:rPr>
          <w:rFonts w:ascii="Times New Roman" w:hAnsi="Times New Roman" w:cs="Times New Roman"/>
          <w:sz w:val="24"/>
          <w:szCs w:val="24"/>
        </w:rPr>
        <w:lastRenderedPageBreak/>
        <w:t xml:space="preserve">combine low-cost sensors such as the DHT22, MQ-135, BME680, and PMS5003 to estimate temperature, humidity, carbon dioxide, volatile organic compounds, and particulate matter. Most of these systems, however, treat the microcontroller as a transparent data forwarder and perform any analytical reasoning in the cloud. Marques and </w:t>
      </w:r>
      <w:proofErr w:type="spellStart"/>
      <w:r w:rsidRPr="00811F88">
        <w:rPr>
          <w:rFonts w:ascii="Times New Roman" w:hAnsi="Times New Roman" w:cs="Times New Roman"/>
          <w:sz w:val="24"/>
          <w:szCs w:val="24"/>
        </w:rPr>
        <w:t>Pitarma</w:t>
      </w:r>
      <w:proofErr w:type="spellEnd"/>
      <w:r w:rsidRPr="00811F88">
        <w:rPr>
          <w:rFonts w:ascii="Times New Roman" w:hAnsi="Times New Roman" w:cs="Times New Roman"/>
          <w:sz w:val="24"/>
          <w:szCs w:val="24"/>
        </w:rPr>
        <w:t xml:space="preserve"> (2019) explicitly criticise this pattern, arguing that occupant-level data should remain on-premises wherever possible to avoid unnecessary privacy exposure, a concern echoed by Chen et al. (2023) in the context of educational buildings where occupancy patterns can be deeply revealing. A complementary line of work has examined the relationship between indoor environmental quality and human cognitive performance: Allen et al. (2016) demonstrated in a controlled chamber study that improving ventilation rates and reducing carbon dioxide concentration produced statistically significant gains in objectively measured decision-making performance, providing a strong public-health justification for closed-loop ventilation control rather than passive monitoring. Saad et al. (2021) further argue that classification-based status reporting, in which raw readings are summarised into a small number of actionable categories, is significantly more useful to non-expert occupants than continuous numerical dashboards.</w:t>
      </w:r>
    </w:p>
    <w:p w14:paraId="4B3DF189" w14:textId="77777777" w:rsidR="00565D99" w:rsidRPr="00811F88" w:rsidRDefault="00565D99" w:rsidP="00565D99">
      <w:pPr>
        <w:pStyle w:val="Heading2"/>
        <w:spacing w:line="360" w:lineRule="auto"/>
        <w:rPr>
          <w:rFonts w:ascii="Times New Roman" w:hAnsi="Times New Roman" w:cs="Times New Roman"/>
          <w:sz w:val="24"/>
          <w:szCs w:val="24"/>
        </w:rPr>
      </w:pPr>
      <w:bookmarkStart w:id="7" w:name="_Toc229941710"/>
      <w:r w:rsidRPr="00811F88">
        <w:rPr>
          <w:rFonts w:ascii="Times New Roman" w:eastAsia="Calibri" w:hAnsi="Times New Roman" w:cs="Times New Roman"/>
          <w:bCs/>
          <w:sz w:val="24"/>
          <w:szCs w:val="24"/>
        </w:rPr>
        <w:t>2.4 ESP32-Based AI Systems</w:t>
      </w:r>
      <w:bookmarkEnd w:id="7"/>
    </w:p>
    <w:p w14:paraId="22680131"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ESP32 family has become the de facto standard platform for academic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prototypes, principally because it combines wireless connectivity, a dual-core processor, and a generous peripheral set at a unit cost below five US dollars. The ESP32-S3 variant, used in this project, adds vector instructions intended specifically to accelerate the matrix and convolution operations that dominate neural-network inference. </w:t>
      </w:r>
      <w:proofErr w:type="spellStart"/>
      <w:r w:rsidRPr="00811F88">
        <w:rPr>
          <w:rFonts w:ascii="Times New Roman" w:hAnsi="Times New Roman" w:cs="Times New Roman"/>
          <w:sz w:val="24"/>
          <w:szCs w:val="24"/>
        </w:rPr>
        <w:t>Hadjout</w:t>
      </w:r>
      <w:proofErr w:type="spellEnd"/>
      <w:r w:rsidRPr="00811F88">
        <w:rPr>
          <w:rFonts w:ascii="Times New Roman" w:hAnsi="Times New Roman" w:cs="Times New Roman"/>
          <w:sz w:val="24"/>
          <w:szCs w:val="24"/>
        </w:rPr>
        <w:t xml:space="preserve"> et al. (2023) report that the ESP32-S3 can execute small convolutional networks for keyword spotting and gesture recognition more than three times faster than the original ESP32 while drawing only marginally more current. Several recent dissertations, such as that of Lee and Park (2024), have shown that the ESP32-S3 is also entirely capable of hosting tree-ensemble models for environmental classification with end-to-end inference latency below two milliseconds.</w:t>
      </w:r>
    </w:p>
    <w:p w14:paraId="0B028846" w14:textId="77777777" w:rsidR="00565D99" w:rsidRPr="00811F88" w:rsidRDefault="00565D99" w:rsidP="00565D99">
      <w:pPr>
        <w:pStyle w:val="Heading2"/>
        <w:spacing w:line="360" w:lineRule="auto"/>
        <w:rPr>
          <w:rFonts w:ascii="Times New Roman" w:hAnsi="Times New Roman" w:cs="Times New Roman"/>
          <w:sz w:val="24"/>
          <w:szCs w:val="24"/>
        </w:rPr>
      </w:pPr>
      <w:bookmarkStart w:id="8" w:name="_Toc229941711"/>
      <w:r w:rsidRPr="00811F88">
        <w:rPr>
          <w:rFonts w:ascii="Times New Roman" w:eastAsia="Calibri" w:hAnsi="Times New Roman" w:cs="Times New Roman"/>
          <w:bCs/>
          <w:sz w:val="24"/>
          <w:szCs w:val="24"/>
        </w:rPr>
        <w:t>2.5 Cloud IoT Platforms</w:t>
      </w:r>
      <w:bookmarkEnd w:id="8"/>
    </w:p>
    <w:p w14:paraId="7B32A63D"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Cloud IoT platforms provide the remote visibility, historical storage, and mobile interfaces that turn an edge prototype into a usable service. Blynk, </w:t>
      </w:r>
      <w:proofErr w:type="spellStart"/>
      <w:r w:rsidRPr="00811F88">
        <w:rPr>
          <w:rFonts w:ascii="Times New Roman" w:hAnsi="Times New Roman" w:cs="Times New Roman"/>
          <w:sz w:val="24"/>
          <w:szCs w:val="24"/>
        </w:rPr>
        <w:t>ThingSpeak</w:t>
      </w:r>
      <w:proofErr w:type="spellEnd"/>
      <w:r w:rsidRPr="00811F88">
        <w:rPr>
          <w:rFonts w:ascii="Times New Roman" w:hAnsi="Times New Roman" w:cs="Times New Roman"/>
          <w:sz w:val="24"/>
          <w:szCs w:val="24"/>
        </w:rPr>
        <w:t xml:space="preserve">, AWS IoT Core, and Azure IoT Hub are the most frequently cited choices in recent literature. Karthikeyan et al. (2022) compare these platforms on the dimensions of latency, free-tier limits, and ease of integration, and conclude that Blynk offers the lowest barrier to entry for student projects because it ships </w:t>
      </w:r>
      <w:r w:rsidRPr="00811F88">
        <w:rPr>
          <w:rFonts w:ascii="Times New Roman" w:hAnsi="Times New Roman" w:cs="Times New Roman"/>
          <w:sz w:val="24"/>
          <w:szCs w:val="24"/>
        </w:rPr>
        <w:lastRenderedPageBreak/>
        <w:t>with a drag-and-drop dashboard editor and a polished mobile application. The principal trade-off, identified in the same study, is reduced configurability of the underlying data store relative to hyperscale alternatives. For a focused environmental dashboard with fewer than ten virtual data streams, Blynk remains a pragmatic and well-supported choice.</w:t>
      </w:r>
    </w:p>
    <w:p w14:paraId="612076EE" w14:textId="77777777" w:rsidR="00565D99" w:rsidRPr="00811F88" w:rsidRDefault="00565D99" w:rsidP="00565D99">
      <w:pPr>
        <w:pStyle w:val="Heading2"/>
        <w:spacing w:line="360" w:lineRule="auto"/>
        <w:rPr>
          <w:rFonts w:ascii="Times New Roman" w:hAnsi="Times New Roman" w:cs="Times New Roman"/>
          <w:sz w:val="24"/>
          <w:szCs w:val="24"/>
        </w:rPr>
      </w:pPr>
      <w:bookmarkStart w:id="9" w:name="_Toc229941712"/>
      <w:r w:rsidRPr="00811F88">
        <w:rPr>
          <w:rFonts w:ascii="Times New Roman" w:eastAsia="Calibri" w:hAnsi="Times New Roman" w:cs="Times New Roman"/>
          <w:bCs/>
          <w:sz w:val="24"/>
          <w:szCs w:val="24"/>
        </w:rPr>
        <w:t>2.6 Ethical and Security Challenges</w:t>
      </w:r>
      <w:bookmarkEnd w:id="9"/>
    </w:p>
    <w:p w14:paraId="357F8392" w14:textId="77777777" w:rsidR="00565D99"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The final strand of relevant literature concerns the ethical, security, and privacy challenges that necessarily accompany any system that observes human occupants. Weber (2010) provided the foundational analysis of IoT privacy risks, and subsequent work by Lin and Bergmann (2016) and Sicari et al. (2020) catalogues a familiar list of attack surfaces, including insecure default credentials, unencrypted MQTT links, firmware vulnerabilities, and side-channel inference from seemingly innocuous occupancy data. The European General Data Protection Regulation (Regulation EU 2016/679) formalises the principles of data minimisation, purpose limitation, and storage limitation, all of which favour on-device processing and the transmission of derived status labels rather than raw sensor streams. The design adopted in this project explicitly aligns with these principles by performing inference on the ESP32-S3 itself and forwarding only the resulting class label and aggregated minute-level readings to the cloud.</w:t>
      </w:r>
    </w:p>
    <w:p w14:paraId="77E73C39" w14:textId="77777777" w:rsidR="00565D99" w:rsidRDefault="00565D99" w:rsidP="00565D99">
      <w:pPr>
        <w:spacing w:after="160" w:line="360" w:lineRule="auto"/>
        <w:jc w:val="both"/>
        <w:rPr>
          <w:rFonts w:ascii="Times New Roman" w:hAnsi="Times New Roman" w:cs="Times New Roman"/>
          <w:sz w:val="24"/>
          <w:szCs w:val="24"/>
        </w:rPr>
      </w:pPr>
    </w:p>
    <w:p w14:paraId="7CFE3BC8" w14:textId="77777777" w:rsidR="00565D99" w:rsidRDefault="00565D99" w:rsidP="00565D99">
      <w:pPr>
        <w:spacing w:after="160" w:line="360" w:lineRule="auto"/>
        <w:jc w:val="both"/>
        <w:rPr>
          <w:rFonts w:ascii="Times New Roman" w:hAnsi="Times New Roman" w:cs="Times New Roman"/>
          <w:sz w:val="24"/>
          <w:szCs w:val="24"/>
        </w:rPr>
      </w:pPr>
    </w:p>
    <w:p w14:paraId="40486935" w14:textId="77777777" w:rsidR="00565D99" w:rsidRDefault="00565D99" w:rsidP="00565D99">
      <w:pPr>
        <w:spacing w:after="160" w:line="360" w:lineRule="auto"/>
        <w:jc w:val="both"/>
        <w:rPr>
          <w:rFonts w:ascii="Times New Roman" w:hAnsi="Times New Roman" w:cs="Times New Roman"/>
          <w:sz w:val="24"/>
          <w:szCs w:val="24"/>
        </w:rPr>
      </w:pPr>
    </w:p>
    <w:p w14:paraId="34F8F257" w14:textId="77777777" w:rsidR="00565D99" w:rsidRDefault="00565D99" w:rsidP="00565D99">
      <w:pPr>
        <w:spacing w:after="160" w:line="360" w:lineRule="auto"/>
        <w:jc w:val="both"/>
        <w:rPr>
          <w:rFonts w:ascii="Times New Roman" w:hAnsi="Times New Roman" w:cs="Times New Roman"/>
          <w:sz w:val="24"/>
          <w:szCs w:val="24"/>
        </w:rPr>
      </w:pPr>
    </w:p>
    <w:p w14:paraId="4D75D683" w14:textId="77777777" w:rsidR="00565D99" w:rsidRDefault="00565D99" w:rsidP="00565D99">
      <w:pPr>
        <w:spacing w:after="160" w:line="360" w:lineRule="auto"/>
        <w:jc w:val="both"/>
        <w:rPr>
          <w:rFonts w:ascii="Times New Roman" w:hAnsi="Times New Roman" w:cs="Times New Roman"/>
          <w:sz w:val="24"/>
          <w:szCs w:val="24"/>
        </w:rPr>
      </w:pPr>
    </w:p>
    <w:p w14:paraId="3CB33070" w14:textId="77777777" w:rsidR="00565D99" w:rsidRDefault="00565D99" w:rsidP="00565D99">
      <w:pPr>
        <w:spacing w:after="160" w:line="360" w:lineRule="auto"/>
        <w:jc w:val="both"/>
        <w:rPr>
          <w:rFonts w:ascii="Times New Roman" w:hAnsi="Times New Roman" w:cs="Times New Roman"/>
          <w:sz w:val="24"/>
          <w:szCs w:val="24"/>
        </w:rPr>
      </w:pPr>
    </w:p>
    <w:p w14:paraId="41561227" w14:textId="77777777" w:rsidR="00565D99" w:rsidRDefault="00565D99" w:rsidP="00565D99">
      <w:pPr>
        <w:spacing w:after="160" w:line="360" w:lineRule="auto"/>
        <w:jc w:val="both"/>
        <w:rPr>
          <w:rFonts w:ascii="Times New Roman" w:hAnsi="Times New Roman" w:cs="Times New Roman"/>
          <w:sz w:val="24"/>
          <w:szCs w:val="24"/>
        </w:rPr>
      </w:pPr>
    </w:p>
    <w:p w14:paraId="1E03375D" w14:textId="77777777" w:rsidR="00565D99" w:rsidRDefault="00565D99" w:rsidP="00565D99">
      <w:pPr>
        <w:spacing w:after="160" w:line="360" w:lineRule="auto"/>
        <w:jc w:val="both"/>
        <w:rPr>
          <w:rFonts w:ascii="Times New Roman" w:hAnsi="Times New Roman" w:cs="Times New Roman"/>
          <w:sz w:val="24"/>
          <w:szCs w:val="24"/>
        </w:rPr>
      </w:pPr>
    </w:p>
    <w:p w14:paraId="7C6FB26A" w14:textId="77777777" w:rsidR="00565D99" w:rsidRPr="00811F88" w:rsidRDefault="00565D99" w:rsidP="00565D99">
      <w:pPr>
        <w:spacing w:after="160" w:line="360" w:lineRule="auto"/>
        <w:jc w:val="both"/>
        <w:rPr>
          <w:rFonts w:ascii="Times New Roman" w:hAnsi="Times New Roman" w:cs="Times New Roman"/>
          <w:sz w:val="24"/>
          <w:szCs w:val="24"/>
        </w:rPr>
      </w:pPr>
    </w:p>
    <w:p w14:paraId="641C7F39" w14:textId="77777777" w:rsidR="00565D99" w:rsidRPr="00811F88" w:rsidRDefault="00565D99" w:rsidP="00565D99">
      <w:pPr>
        <w:pStyle w:val="Heading1"/>
        <w:spacing w:line="360" w:lineRule="auto"/>
        <w:rPr>
          <w:rFonts w:ascii="Times New Roman" w:hAnsi="Times New Roman" w:cs="Times New Roman"/>
          <w:sz w:val="24"/>
          <w:szCs w:val="24"/>
        </w:rPr>
      </w:pPr>
      <w:bookmarkStart w:id="10" w:name="_Toc229941713"/>
      <w:r w:rsidRPr="00811F88">
        <w:rPr>
          <w:rFonts w:ascii="Times New Roman" w:eastAsia="Calibri" w:hAnsi="Times New Roman" w:cs="Times New Roman"/>
          <w:bCs/>
          <w:sz w:val="24"/>
          <w:szCs w:val="24"/>
        </w:rPr>
        <w:lastRenderedPageBreak/>
        <w:t>3. System Design and Technical Implementation</w:t>
      </w:r>
      <w:bookmarkEnd w:id="10"/>
    </w:p>
    <w:p w14:paraId="34498B25" w14:textId="77777777" w:rsidR="00565D99" w:rsidRPr="00811F88" w:rsidRDefault="00565D99" w:rsidP="00565D99">
      <w:pPr>
        <w:pStyle w:val="Heading2"/>
        <w:spacing w:line="360" w:lineRule="auto"/>
        <w:rPr>
          <w:rFonts w:ascii="Times New Roman" w:hAnsi="Times New Roman" w:cs="Times New Roman"/>
          <w:sz w:val="24"/>
          <w:szCs w:val="24"/>
        </w:rPr>
      </w:pPr>
      <w:bookmarkStart w:id="11" w:name="_Toc229941714"/>
      <w:r w:rsidRPr="00811F88">
        <w:rPr>
          <w:rFonts w:ascii="Times New Roman" w:eastAsia="Calibri" w:hAnsi="Times New Roman" w:cs="Times New Roman"/>
          <w:bCs/>
          <w:sz w:val="24"/>
          <w:szCs w:val="24"/>
        </w:rPr>
        <w:t>3.1 System Architecture</w:t>
      </w:r>
      <w:bookmarkEnd w:id="11"/>
    </w:p>
    <w:p w14:paraId="046BD154"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system architecture follows a strict four-layer decomposition, illustrated in the figure below, which separates physical sensing, edge processing, cloud communication, and physical actuation into well-defined modules with narrow interfaces. This separation simplifies fault diagnosis, makes the design easier to extend, and ensures that any component, including the on-device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xml:space="preserve"> model, can be replaced or upgraded without rewriting the rest of the firmware. The input layer comprises the four sensors that capture the environmental variables of interest. The edge processing layer is built around the ESP32-S3 development board and is responsible for sampling, preprocessing, executing the Random Forest inference, and triggering local actuation. The cloud layer relies on the Blynk IoT platform and the standard HTTPS and MQTT transports to provide remote visibility. Finally, the output layer combines a 16-by-2 character LCD, a single relay channel, an RGB indicator LED, and a small piezo buzzer to deliver feedback to occupants and to drive any connected appliance.</w:t>
      </w:r>
    </w:p>
    <w:p w14:paraId="374A308C"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drawing>
          <wp:inline distT="0" distB="0" distL="0" distR="0" wp14:anchorId="4283D855" wp14:editId="570F11DD">
            <wp:extent cx="4770120" cy="26203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8445"/>
                    <a:stretch>
                      <a:fillRect/>
                    </a:stretch>
                  </pic:blipFill>
                  <pic:spPr bwMode="auto">
                    <a:xfrm>
                      <a:off x="0" y="0"/>
                      <a:ext cx="4780656" cy="2626174"/>
                    </a:xfrm>
                    <a:prstGeom prst="rect">
                      <a:avLst/>
                    </a:prstGeom>
                    <a:ln>
                      <a:noFill/>
                    </a:ln>
                    <a:extLst>
                      <a:ext uri="{53640926-AAD7-44D8-BBD7-CCE9431645EC}">
                        <a14:shadowObscured xmlns:a14="http://schemas.microsoft.com/office/drawing/2010/main"/>
                      </a:ext>
                    </a:extLst>
                  </pic:spPr>
                </pic:pic>
              </a:graphicData>
            </a:graphic>
          </wp:inline>
        </w:drawing>
      </w:r>
    </w:p>
    <w:p w14:paraId="34354B11"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t>Figure 3.1 Four-layer system architecture showing the input, edge processing, cloud, and output layers.</w:t>
      </w:r>
    </w:p>
    <w:p w14:paraId="7B8DADB4" w14:textId="77777777" w:rsidR="00565D99" w:rsidRPr="00811F88" w:rsidRDefault="00565D99" w:rsidP="00565D99">
      <w:pPr>
        <w:pStyle w:val="Heading2"/>
        <w:spacing w:line="360" w:lineRule="auto"/>
        <w:rPr>
          <w:rFonts w:ascii="Times New Roman" w:hAnsi="Times New Roman" w:cs="Times New Roman"/>
          <w:sz w:val="24"/>
          <w:szCs w:val="24"/>
        </w:rPr>
      </w:pPr>
      <w:bookmarkStart w:id="12" w:name="_Toc229941715"/>
      <w:r w:rsidRPr="00811F88">
        <w:rPr>
          <w:rFonts w:ascii="Times New Roman" w:eastAsia="Calibri" w:hAnsi="Times New Roman" w:cs="Times New Roman"/>
          <w:bCs/>
          <w:sz w:val="24"/>
          <w:szCs w:val="24"/>
        </w:rPr>
        <w:t>3.2 Hardware Components</w:t>
      </w:r>
      <w:bookmarkEnd w:id="12"/>
    </w:p>
    <w:p w14:paraId="054DCD21"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hardware components were selected to balance accuracy, cost, and availability inside a typical university electronics laboratory. The DHT22 was chosen over the cheaper DHT11 because of its superior accuracy and wider operating range, the MQ-135 because it covers carbon dioxide, ammonia, benzene, and several other common indoor pollutants, the LDR </w:t>
      </w:r>
      <w:r w:rsidRPr="00811F88">
        <w:rPr>
          <w:rFonts w:ascii="Times New Roman" w:hAnsi="Times New Roman" w:cs="Times New Roman"/>
          <w:sz w:val="24"/>
          <w:szCs w:val="24"/>
        </w:rPr>
        <w:lastRenderedPageBreak/>
        <w:t>because it is sufficient for relative lighting estimation, and the PIR for binary occupancy detection. All sensors are powered from the 3.3-volt rail supplied by the ESP32-S3 development board, and the relay module uses an optocoupled driver so that the controlled appliance is fully electrically isolated from the microcontroller. The full hardware bill of materials is summarised in Table 1.</w:t>
      </w:r>
    </w:p>
    <w:p w14:paraId="14C30C7C" w14:textId="77777777" w:rsidR="00565D99" w:rsidRPr="00811F88" w:rsidRDefault="00565D99" w:rsidP="00565D99">
      <w:pPr>
        <w:spacing w:before="120" w:after="80" w:line="360" w:lineRule="auto"/>
        <w:rPr>
          <w:rFonts w:ascii="Times New Roman" w:hAnsi="Times New Roman" w:cs="Times New Roman"/>
          <w:sz w:val="24"/>
          <w:szCs w:val="24"/>
        </w:rPr>
      </w:pPr>
      <w:r w:rsidRPr="00811F88">
        <w:rPr>
          <w:rFonts w:ascii="Times New Roman" w:hAnsi="Times New Roman" w:cs="Times New Roman"/>
          <w:b/>
          <w:bCs/>
          <w:i/>
          <w:iCs/>
          <w:sz w:val="24"/>
          <w:szCs w:val="24"/>
        </w:rPr>
        <w:t>Table 1 Hardware bill of materials and functional role of each component.</w:t>
      </w:r>
    </w:p>
    <w:tbl>
      <w:tblPr>
        <w:tblStyle w:val="TableGridLight"/>
        <w:tblW w:w="9086" w:type="dxa"/>
        <w:tblLook w:val="0000" w:firstRow="0" w:lastRow="0" w:firstColumn="0" w:lastColumn="0" w:noHBand="0" w:noVBand="0"/>
      </w:tblPr>
      <w:tblGrid>
        <w:gridCol w:w="2200"/>
        <w:gridCol w:w="1700"/>
        <w:gridCol w:w="2400"/>
        <w:gridCol w:w="2786"/>
      </w:tblGrid>
      <w:tr w:rsidR="00565D99" w:rsidRPr="00822997" w14:paraId="6C61D3A0" w14:textId="77777777" w:rsidTr="00CF3A7A">
        <w:tc>
          <w:tcPr>
            <w:tcW w:w="2200" w:type="dxa"/>
          </w:tcPr>
          <w:p w14:paraId="19C2ABF1"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b/>
                <w:bCs/>
              </w:rPr>
              <w:t>Component</w:t>
            </w:r>
          </w:p>
        </w:tc>
        <w:tc>
          <w:tcPr>
            <w:tcW w:w="1700" w:type="dxa"/>
          </w:tcPr>
          <w:p w14:paraId="5C4B0D8C"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b/>
                <w:bCs/>
              </w:rPr>
              <w:t>Model</w:t>
            </w:r>
          </w:p>
        </w:tc>
        <w:tc>
          <w:tcPr>
            <w:tcW w:w="2400" w:type="dxa"/>
          </w:tcPr>
          <w:p w14:paraId="46539B43"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b/>
                <w:bCs/>
              </w:rPr>
              <w:t>Interface</w:t>
            </w:r>
          </w:p>
        </w:tc>
        <w:tc>
          <w:tcPr>
            <w:tcW w:w="2786" w:type="dxa"/>
          </w:tcPr>
          <w:p w14:paraId="1078264B"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b/>
                <w:bCs/>
              </w:rPr>
              <w:t>Role</w:t>
            </w:r>
          </w:p>
        </w:tc>
      </w:tr>
      <w:tr w:rsidR="00565D99" w:rsidRPr="00822997" w14:paraId="03778595" w14:textId="77777777" w:rsidTr="00CF3A7A">
        <w:tc>
          <w:tcPr>
            <w:tcW w:w="2200" w:type="dxa"/>
          </w:tcPr>
          <w:p w14:paraId="00008CCD"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Microcontroller</w:t>
            </w:r>
          </w:p>
        </w:tc>
        <w:tc>
          <w:tcPr>
            <w:tcW w:w="1700" w:type="dxa"/>
          </w:tcPr>
          <w:p w14:paraId="302648B3"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 xml:space="preserve">ESP32-S3 </w:t>
            </w:r>
            <w:proofErr w:type="spellStart"/>
            <w:r w:rsidRPr="00822997">
              <w:rPr>
                <w:rFonts w:ascii="Times New Roman" w:hAnsi="Times New Roman" w:cs="Times New Roman"/>
              </w:rPr>
              <w:t>DevKitC</w:t>
            </w:r>
            <w:proofErr w:type="spellEnd"/>
          </w:p>
        </w:tc>
        <w:tc>
          <w:tcPr>
            <w:tcW w:w="2400" w:type="dxa"/>
          </w:tcPr>
          <w:p w14:paraId="47BFC5A8" w14:textId="77777777" w:rsidR="00565D99" w:rsidRPr="00822997" w:rsidRDefault="00565D99" w:rsidP="00CF3A7A">
            <w:pPr>
              <w:spacing w:line="360" w:lineRule="auto"/>
              <w:rPr>
                <w:rFonts w:ascii="Times New Roman" w:hAnsi="Times New Roman" w:cs="Times New Roman"/>
              </w:rPr>
            </w:pPr>
            <w:proofErr w:type="spellStart"/>
            <w:r w:rsidRPr="00822997">
              <w:rPr>
                <w:rFonts w:ascii="Times New Roman" w:hAnsi="Times New Roman" w:cs="Times New Roman"/>
              </w:rPr>
              <w:t>WiFi</w:t>
            </w:r>
            <w:proofErr w:type="spellEnd"/>
            <w:r w:rsidRPr="00822997">
              <w:rPr>
                <w:rFonts w:ascii="Times New Roman" w:hAnsi="Times New Roman" w:cs="Times New Roman"/>
              </w:rPr>
              <w:t xml:space="preserve"> / BLE / GPIO</w:t>
            </w:r>
          </w:p>
        </w:tc>
        <w:tc>
          <w:tcPr>
            <w:tcW w:w="2786" w:type="dxa"/>
          </w:tcPr>
          <w:p w14:paraId="230EA25D"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Edge inference and control</w:t>
            </w:r>
          </w:p>
        </w:tc>
      </w:tr>
      <w:tr w:rsidR="00565D99" w:rsidRPr="00822997" w14:paraId="5DD922A5" w14:textId="77777777" w:rsidTr="00CF3A7A">
        <w:tc>
          <w:tcPr>
            <w:tcW w:w="2200" w:type="dxa"/>
          </w:tcPr>
          <w:p w14:paraId="1B4C56A9"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Temperature / Humidity</w:t>
            </w:r>
          </w:p>
        </w:tc>
        <w:tc>
          <w:tcPr>
            <w:tcW w:w="1700" w:type="dxa"/>
          </w:tcPr>
          <w:p w14:paraId="5AA54757"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DHT22</w:t>
            </w:r>
          </w:p>
        </w:tc>
        <w:tc>
          <w:tcPr>
            <w:tcW w:w="2400" w:type="dxa"/>
          </w:tcPr>
          <w:p w14:paraId="11AECC6B"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1-Wire (GPIO 4)</w:t>
            </w:r>
          </w:p>
        </w:tc>
        <w:tc>
          <w:tcPr>
            <w:tcW w:w="2786" w:type="dxa"/>
          </w:tcPr>
          <w:p w14:paraId="79E4E95A"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Indoor climate sensing</w:t>
            </w:r>
          </w:p>
        </w:tc>
      </w:tr>
      <w:tr w:rsidR="00565D99" w:rsidRPr="00822997" w14:paraId="7F38B35D" w14:textId="77777777" w:rsidTr="00CF3A7A">
        <w:tc>
          <w:tcPr>
            <w:tcW w:w="2200" w:type="dxa"/>
          </w:tcPr>
          <w:p w14:paraId="6E130501"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Air Quality / CO₂</w:t>
            </w:r>
          </w:p>
        </w:tc>
        <w:tc>
          <w:tcPr>
            <w:tcW w:w="1700" w:type="dxa"/>
          </w:tcPr>
          <w:p w14:paraId="6AB3FB3C"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MQ-135</w:t>
            </w:r>
          </w:p>
        </w:tc>
        <w:tc>
          <w:tcPr>
            <w:tcW w:w="2400" w:type="dxa"/>
          </w:tcPr>
          <w:p w14:paraId="15BA2103"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Analogue (GPIO 34)</w:t>
            </w:r>
          </w:p>
        </w:tc>
        <w:tc>
          <w:tcPr>
            <w:tcW w:w="2786" w:type="dxa"/>
          </w:tcPr>
          <w:p w14:paraId="20913F5E"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Gas concentration sensing</w:t>
            </w:r>
          </w:p>
        </w:tc>
      </w:tr>
      <w:tr w:rsidR="00565D99" w:rsidRPr="00822997" w14:paraId="2C4CCAB6" w14:textId="77777777" w:rsidTr="00CF3A7A">
        <w:tc>
          <w:tcPr>
            <w:tcW w:w="2200" w:type="dxa"/>
          </w:tcPr>
          <w:p w14:paraId="3D45FC28"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Lighting</w:t>
            </w:r>
          </w:p>
        </w:tc>
        <w:tc>
          <w:tcPr>
            <w:tcW w:w="1700" w:type="dxa"/>
          </w:tcPr>
          <w:p w14:paraId="40E770A9"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LDR module</w:t>
            </w:r>
          </w:p>
        </w:tc>
        <w:tc>
          <w:tcPr>
            <w:tcW w:w="2400" w:type="dxa"/>
          </w:tcPr>
          <w:p w14:paraId="09D9CCFA"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Analogue (GPIO 35)</w:t>
            </w:r>
          </w:p>
        </w:tc>
        <w:tc>
          <w:tcPr>
            <w:tcW w:w="2786" w:type="dxa"/>
          </w:tcPr>
          <w:p w14:paraId="03995489"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Ambient light level</w:t>
            </w:r>
          </w:p>
        </w:tc>
      </w:tr>
      <w:tr w:rsidR="00565D99" w:rsidRPr="00822997" w14:paraId="7DCB4303" w14:textId="77777777" w:rsidTr="00CF3A7A">
        <w:tc>
          <w:tcPr>
            <w:tcW w:w="2200" w:type="dxa"/>
          </w:tcPr>
          <w:p w14:paraId="190971C6"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Occupancy</w:t>
            </w:r>
          </w:p>
        </w:tc>
        <w:tc>
          <w:tcPr>
            <w:tcW w:w="1700" w:type="dxa"/>
          </w:tcPr>
          <w:p w14:paraId="1A5E819D"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PIR HC-SR501</w:t>
            </w:r>
          </w:p>
        </w:tc>
        <w:tc>
          <w:tcPr>
            <w:tcW w:w="2400" w:type="dxa"/>
          </w:tcPr>
          <w:p w14:paraId="369F1EDB"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Digital (GPIO 5)</w:t>
            </w:r>
          </w:p>
        </w:tc>
        <w:tc>
          <w:tcPr>
            <w:tcW w:w="2786" w:type="dxa"/>
          </w:tcPr>
          <w:p w14:paraId="116F8197"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Motion / presence detection</w:t>
            </w:r>
          </w:p>
        </w:tc>
      </w:tr>
      <w:tr w:rsidR="00565D99" w:rsidRPr="00822997" w14:paraId="5A9DC4E9" w14:textId="77777777" w:rsidTr="00CF3A7A">
        <w:tc>
          <w:tcPr>
            <w:tcW w:w="2200" w:type="dxa"/>
          </w:tcPr>
          <w:p w14:paraId="79D6BD07"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Display</w:t>
            </w:r>
          </w:p>
        </w:tc>
        <w:tc>
          <w:tcPr>
            <w:tcW w:w="1700" w:type="dxa"/>
          </w:tcPr>
          <w:p w14:paraId="3E1EA7F5"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16×2 LCD (I²C)</w:t>
            </w:r>
          </w:p>
        </w:tc>
        <w:tc>
          <w:tcPr>
            <w:tcW w:w="2400" w:type="dxa"/>
          </w:tcPr>
          <w:p w14:paraId="391E49EE"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I²C (GPIO 21/22)</w:t>
            </w:r>
          </w:p>
        </w:tc>
        <w:tc>
          <w:tcPr>
            <w:tcW w:w="2786" w:type="dxa"/>
          </w:tcPr>
          <w:p w14:paraId="5A0706D3"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Local status display</w:t>
            </w:r>
          </w:p>
        </w:tc>
      </w:tr>
      <w:tr w:rsidR="00565D99" w:rsidRPr="00822997" w14:paraId="6FAF056D" w14:textId="77777777" w:rsidTr="00CF3A7A">
        <w:tc>
          <w:tcPr>
            <w:tcW w:w="2200" w:type="dxa"/>
          </w:tcPr>
          <w:p w14:paraId="71980CF0"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Actuator</w:t>
            </w:r>
          </w:p>
        </w:tc>
        <w:tc>
          <w:tcPr>
            <w:tcW w:w="1700" w:type="dxa"/>
          </w:tcPr>
          <w:p w14:paraId="71353B69"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5 V relay module</w:t>
            </w:r>
          </w:p>
        </w:tc>
        <w:tc>
          <w:tcPr>
            <w:tcW w:w="2400" w:type="dxa"/>
          </w:tcPr>
          <w:p w14:paraId="22351E76"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GPIO 25</w:t>
            </w:r>
          </w:p>
        </w:tc>
        <w:tc>
          <w:tcPr>
            <w:tcW w:w="2786" w:type="dxa"/>
          </w:tcPr>
          <w:p w14:paraId="6ADE5D52"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Fan / AC switching</w:t>
            </w:r>
          </w:p>
        </w:tc>
      </w:tr>
      <w:tr w:rsidR="00565D99" w:rsidRPr="00822997" w14:paraId="1B4D82C6" w14:textId="77777777" w:rsidTr="00CF3A7A">
        <w:tc>
          <w:tcPr>
            <w:tcW w:w="2200" w:type="dxa"/>
          </w:tcPr>
          <w:p w14:paraId="28702381"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Indicator</w:t>
            </w:r>
          </w:p>
        </w:tc>
        <w:tc>
          <w:tcPr>
            <w:tcW w:w="1700" w:type="dxa"/>
          </w:tcPr>
          <w:p w14:paraId="710EDDE8"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RGB LED</w:t>
            </w:r>
          </w:p>
        </w:tc>
        <w:tc>
          <w:tcPr>
            <w:tcW w:w="2400" w:type="dxa"/>
          </w:tcPr>
          <w:p w14:paraId="62640983"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GPIO 18/19/23</w:t>
            </w:r>
          </w:p>
        </w:tc>
        <w:tc>
          <w:tcPr>
            <w:tcW w:w="2786" w:type="dxa"/>
          </w:tcPr>
          <w:p w14:paraId="32CDC6B9"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Visual status alert</w:t>
            </w:r>
          </w:p>
        </w:tc>
      </w:tr>
      <w:tr w:rsidR="00565D99" w:rsidRPr="00822997" w14:paraId="52393FF6" w14:textId="77777777" w:rsidTr="00CF3A7A">
        <w:tc>
          <w:tcPr>
            <w:tcW w:w="2200" w:type="dxa"/>
          </w:tcPr>
          <w:p w14:paraId="079E980F"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Alert</w:t>
            </w:r>
          </w:p>
        </w:tc>
        <w:tc>
          <w:tcPr>
            <w:tcW w:w="1700" w:type="dxa"/>
          </w:tcPr>
          <w:p w14:paraId="6A3C3EC7"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Piezo buzzer</w:t>
            </w:r>
          </w:p>
        </w:tc>
        <w:tc>
          <w:tcPr>
            <w:tcW w:w="2400" w:type="dxa"/>
          </w:tcPr>
          <w:p w14:paraId="24415580"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GPIO 26</w:t>
            </w:r>
          </w:p>
        </w:tc>
        <w:tc>
          <w:tcPr>
            <w:tcW w:w="2786" w:type="dxa"/>
          </w:tcPr>
          <w:p w14:paraId="7979D6FA"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Audible Critical alert</w:t>
            </w:r>
          </w:p>
        </w:tc>
      </w:tr>
    </w:tbl>
    <w:p w14:paraId="7957A60B" w14:textId="77777777" w:rsidR="00565D99" w:rsidRPr="00811F88" w:rsidRDefault="00565D99" w:rsidP="00565D99">
      <w:pPr>
        <w:pStyle w:val="Heading2"/>
        <w:spacing w:line="360" w:lineRule="auto"/>
        <w:rPr>
          <w:rFonts w:ascii="Times New Roman" w:hAnsi="Times New Roman" w:cs="Times New Roman"/>
          <w:sz w:val="24"/>
          <w:szCs w:val="24"/>
        </w:rPr>
      </w:pPr>
      <w:bookmarkStart w:id="13" w:name="_Toc229941716"/>
      <w:r w:rsidRPr="00811F88">
        <w:rPr>
          <w:rFonts w:ascii="Times New Roman" w:eastAsia="Calibri" w:hAnsi="Times New Roman" w:cs="Times New Roman"/>
          <w:bCs/>
          <w:sz w:val="24"/>
          <w:szCs w:val="24"/>
        </w:rPr>
        <w:t>3.3 Circuit Design</w:t>
      </w:r>
      <w:bookmarkEnd w:id="13"/>
    </w:p>
    <w:p w14:paraId="3289E07E"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circuit design follows the conventional wiring diagram for the ESP32-S3 </w:t>
      </w:r>
      <w:proofErr w:type="spellStart"/>
      <w:r w:rsidRPr="00811F88">
        <w:rPr>
          <w:rFonts w:ascii="Times New Roman" w:hAnsi="Times New Roman" w:cs="Times New Roman"/>
          <w:sz w:val="24"/>
          <w:szCs w:val="24"/>
        </w:rPr>
        <w:t>DevKitC</w:t>
      </w:r>
      <w:proofErr w:type="spellEnd"/>
      <w:r w:rsidRPr="00811F88">
        <w:rPr>
          <w:rFonts w:ascii="Times New Roman" w:hAnsi="Times New Roman" w:cs="Times New Roman"/>
          <w:sz w:val="24"/>
          <w:szCs w:val="24"/>
        </w:rPr>
        <w:t xml:space="preserve">. The DHT22 data line is connected to GPIO 4 with a 10 </w:t>
      </w:r>
      <w:proofErr w:type="spellStart"/>
      <w:r w:rsidRPr="00811F88">
        <w:rPr>
          <w:rFonts w:ascii="Times New Roman" w:hAnsi="Times New Roman" w:cs="Times New Roman"/>
          <w:sz w:val="24"/>
          <w:szCs w:val="24"/>
        </w:rPr>
        <w:t>kΩ</w:t>
      </w:r>
      <w:proofErr w:type="spellEnd"/>
      <w:r w:rsidRPr="00811F88">
        <w:rPr>
          <w:rFonts w:ascii="Times New Roman" w:hAnsi="Times New Roman" w:cs="Times New Roman"/>
          <w:sz w:val="24"/>
          <w:szCs w:val="24"/>
        </w:rPr>
        <w:t xml:space="preserve"> pull-up resistor, the MQ-135 analogue output to GPIO 34, the LDR voltage divider to GPIO 35, and the PIR digital output to GPIO 5. The 16-by-2 LCD is interfaced through an I²C backpack on GPIO 21 (SDA) and GPIO 22 (SCL), the relay channel is driven by GPIO 25, the RGB indicator is wired through GPIO 18, 19, and 23, and the buzzer is attached to GPIO 26. A 5 V external supply powers the relay coil and the LCD backlight, while logic-level conversion is unnecessary because all peripherals are 3.3 V tolerant.</w:t>
      </w:r>
    </w:p>
    <w:p w14:paraId="6E761C36" w14:textId="77777777" w:rsidR="00565D99" w:rsidRPr="00811F88" w:rsidRDefault="00565D99" w:rsidP="00565D99">
      <w:pPr>
        <w:pStyle w:val="Heading2"/>
        <w:spacing w:line="360" w:lineRule="auto"/>
        <w:rPr>
          <w:rFonts w:ascii="Times New Roman" w:hAnsi="Times New Roman" w:cs="Times New Roman"/>
          <w:sz w:val="24"/>
          <w:szCs w:val="24"/>
        </w:rPr>
      </w:pPr>
      <w:bookmarkStart w:id="14" w:name="_Toc229941717"/>
      <w:r w:rsidRPr="00811F88">
        <w:rPr>
          <w:rFonts w:ascii="Times New Roman" w:eastAsia="Calibri" w:hAnsi="Times New Roman" w:cs="Times New Roman"/>
          <w:bCs/>
          <w:sz w:val="24"/>
          <w:szCs w:val="24"/>
        </w:rPr>
        <w:t xml:space="preserve">3.4 </w:t>
      </w:r>
      <w:proofErr w:type="spellStart"/>
      <w:r w:rsidRPr="00811F88">
        <w:rPr>
          <w:rFonts w:ascii="Times New Roman" w:eastAsia="Calibri" w:hAnsi="Times New Roman" w:cs="Times New Roman"/>
          <w:bCs/>
          <w:sz w:val="24"/>
          <w:szCs w:val="24"/>
        </w:rPr>
        <w:t>Wokwi</w:t>
      </w:r>
      <w:proofErr w:type="spellEnd"/>
      <w:r w:rsidRPr="00811F88">
        <w:rPr>
          <w:rFonts w:ascii="Times New Roman" w:eastAsia="Calibri" w:hAnsi="Times New Roman" w:cs="Times New Roman"/>
          <w:bCs/>
          <w:sz w:val="24"/>
          <w:szCs w:val="24"/>
        </w:rPr>
        <w:t xml:space="preserve"> Simulation</w:t>
      </w:r>
      <w:bookmarkEnd w:id="14"/>
    </w:p>
    <w:p w14:paraId="442526AC"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complete circuit was first prototyped inside </w:t>
      </w:r>
      <w:proofErr w:type="spellStart"/>
      <w:r w:rsidRPr="00811F88">
        <w:rPr>
          <w:rFonts w:ascii="Times New Roman" w:hAnsi="Times New Roman" w:cs="Times New Roman"/>
          <w:sz w:val="24"/>
          <w:szCs w:val="24"/>
        </w:rPr>
        <w:t>Wokwi</w:t>
      </w:r>
      <w:proofErr w:type="spellEnd"/>
      <w:r w:rsidRPr="00811F88">
        <w:rPr>
          <w:rFonts w:ascii="Times New Roman" w:hAnsi="Times New Roman" w:cs="Times New Roman"/>
          <w:sz w:val="24"/>
          <w:szCs w:val="24"/>
        </w:rPr>
        <w:t xml:space="preserve">, an online ESP32 simulator, before physical assembly. </w:t>
      </w:r>
      <w:proofErr w:type="spellStart"/>
      <w:r w:rsidRPr="00811F88">
        <w:rPr>
          <w:rFonts w:ascii="Times New Roman" w:hAnsi="Times New Roman" w:cs="Times New Roman"/>
          <w:sz w:val="24"/>
          <w:szCs w:val="24"/>
        </w:rPr>
        <w:t>Wokwi</w:t>
      </w:r>
      <w:proofErr w:type="spellEnd"/>
      <w:r w:rsidRPr="00811F88">
        <w:rPr>
          <w:rFonts w:ascii="Times New Roman" w:hAnsi="Times New Roman" w:cs="Times New Roman"/>
          <w:sz w:val="24"/>
          <w:szCs w:val="24"/>
        </w:rPr>
        <w:t xml:space="preserve"> accepts the same Arduino sketch that runs on the real hardware and faithfully simulates the DHT22, the LCD, the relay, and the GPIO behaviour, which allowed </w:t>
      </w:r>
      <w:r w:rsidRPr="00811F88">
        <w:rPr>
          <w:rFonts w:ascii="Times New Roman" w:hAnsi="Times New Roman" w:cs="Times New Roman"/>
          <w:sz w:val="24"/>
          <w:szCs w:val="24"/>
        </w:rPr>
        <w:lastRenderedPageBreak/>
        <w:t>an iterative debug cycle that was orders of magnitude faster than re-flashing the physical board after every change. A screenshot of the working simulation is included in Appendix C.</w:t>
      </w:r>
    </w:p>
    <w:p w14:paraId="6049736B" w14:textId="77777777" w:rsidR="00565D99" w:rsidRPr="00811F88" w:rsidRDefault="00565D99" w:rsidP="00565D99">
      <w:pPr>
        <w:pStyle w:val="Heading2"/>
        <w:spacing w:line="360" w:lineRule="auto"/>
        <w:rPr>
          <w:rFonts w:ascii="Times New Roman" w:hAnsi="Times New Roman" w:cs="Times New Roman"/>
          <w:sz w:val="24"/>
          <w:szCs w:val="24"/>
        </w:rPr>
      </w:pPr>
      <w:bookmarkStart w:id="15" w:name="_Toc229941718"/>
      <w:r w:rsidRPr="00811F88">
        <w:rPr>
          <w:rFonts w:ascii="Times New Roman" w:eastAsia="Calibri" w:hAnsi="Times New Roman" w:cs="Times New Roman"/>
          <w:bCs/>
          <w:sz w:val="24"/>
          <w:szCs w:val="24"/>
        </w:rPr>
        <w:t>3.5 Blynk Integration</w:t>
      </w:r>
      <w:bookmarkEnd w:id="15"/>
    </w:p>
    <w:p w14:paraId="7CDDAF07"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Cloud integration is provided by the Blynk IoT platform. A Blynk template was created on the web console with six virtual pins corresponding to temperature, humidity, carbon dioxide, air quality, occupancy, and the predicted status class. The ESP32-S3 firmware authenticates to Blynk over a secure TLS channel using a per-device authentication token and pushes a fresh batch of sensor values once every fifteen seconds along with the most recent inference result. The mobile dashboard then renders these streams as gauges, time-series charts, and a coloured status badge.</w:t>
      </w:r>
    </w:p>
    <w:p w14:paraId="5F90939B" w14:textId="77777777" w:rsidR="00565D99" w:rsidRPr="00811F88" w:rsidRDefault="00565D99" w:rsidP="00565D99">
      <w:pPr>
        <w:pStyle w:val="Heading2"/>
        <w:spacing w:line="360" w:lineRule="auto"/>
        <w:rPr>
          <w:rFonts w:ascii="Times New Roman" w:hAnsi="Times New Roman" w:cs="Times New Roman"/>
          <w:sz w:val="24"/>
          <w:szCs w:val="24"/>
        </w:rPr>
      </w:pPr>
      <w:bookmarkStart w:id="16" w:name="_Toc229941719"/>
      <w:r w:rsidRPr="00811F88">
        <w:rPr>
          <w:rFonts w:ascii="Times New Roman" w:eastAsia="Calibri" w:hAnsi="Times New Roman" w:cs="Times New Roman"/>
          <w:bCs/>
          <w:sz w:val="24"/>
          <w:szCs w:val="24"/>
        </w:rPr>
        <w:t>3.6 Data Flow</w:t>
      </w:r>
      <w:bookmarkEnd w:id="16"/>
    </w:p>
    <w:p w14:paraId="487B8916" w14:textId="77777777" w:rsidR="00565D99"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end-to-end data flow proceeds in six well-defined stages, as shown in the data flow diagram. Raw analogue and digital values are first acquired by the sensor drivers, then converted into engineering units and normalised against the ranges expected by the trained model. The normalised feature vector is passed to the embedded Random Forest, which returns one of three class labels in under three milliseconds. The class label drives both the local actuation logic, which decides whether to energise the relay or sound the buzzer, and the cloud-publishing routine, which forwards an aggregated update to Blynk. This pipeline ensures that the user experiences immediate physical feedback even when the </w:t>
      </w:r>
      <w:proofErr w:type="spellStart"/>
      <w:r w:rsidRPr="00811F88">
        <w:rPr>
          <w:rFonts w:ascii="Times New Roman" w:hAnsi="Times New Roman" w:cs="Times New Roman"/>
          <w:sz w:val="24"/>
          <w:szCs w:val="24"/>
        </w:rPr>
        <w:t>WiFi</w:t>
      </w:r>
      <w:proofErr w:type="spellEnd"/>
      <w:r w:rsidRPr="00811F88">
        <w:rPr>
          <w:rFonts w:ascii="Times New Roman" w:hAnsi="Times New Roman" w:cs="Times New Roman"/>
          <w:sz w:val="24"/>
          <w:szCs w:val="24"/>
        </w:rPr>
        <w:t xml:space="preserve"> link is unavailable.</w:t>
      </w:r>
    </w:p>
    <w:p w14:paraId="4646DA6C" w14:textId="77777777" w:rsidR="00565D99" w:rsidRDefault="00565D99" w:rsidP="00565D99">
      <w:pPr>
        <w:spacing w:after="160" w:line="360" w:lineRule="auto"/>
        <w:jc w:val="both"/>
        <w:rPr>
          <w:rFonts w:ascii="Times New Roman" w:hAnsi="Times New Roman" w:cs="Times New Roman"/>
          <w:sz w:val="24"/>
          <w:szCs w:val="24"/>
        </w:rPr>
      </w:pPr>
    </w:p>
    <w:p w14:paraId="27363B60" w14:textId="77777777" w:rsidR="00565D99" w:rsidRDefault="00565D99" w:rsidP="00565D99">
      <w:pPr>
        <w:spacing w:after="160" w:line="360" w:lineRule="auto"/>
        <w:jc w:val="both"/>
        <w:rPr>
          <w:rFonts w:ascii="Times New Roman" w:hAnsi="Times New Roman" w:cs="Times New Roman"/>
          <w:sz w:val="24"/>
          <w:szCs w:val="24"/>
        </w:rPr>
      </w:pPr>
    </w:p>
    <w:p w14:paraId="6690990E" w14:textId="77777777" w:rsidR="00565D99" w:rsidRDefault="00565D99" w:rsidP="00565D99">
      <w:pPr>
        <w:spacing w:after="160" w:line="360" w:lineRule="auto"/>
        <w:jc w:val="both"/>
        <w:rPr>
          <w:rFonts w:ascii="Times New Roman" w:hAnsi="Times New Roman" w:cs="Times New Roman"/>
          <w:sz w:val="24"/>
          <w:szCs w:val="24"/>
        </w:rPr>
      </w:pPr>
    </w:p>
    <w:p w14:paraId="544C9D5B" w14:textId="77777777" w:rsidR="00565D99" w:rsidRDefault="00565D99" w:rsidP="00565D99">
      <w:pPr>
        <w:spacing w:after="160" w:line="360" w:lineRule="auto"/>
        <w:jc w:val="both"/>
        <w:rPr>
          <w:rFonts w:ascii="Times New Roman" w:hAnsi="Times New Roman" w:cs="Times New Roman"/>
          <w:sz w:val="24"/>
          <w:szCs w:val="24"/>
        </w:rPr>
      </w:pPr>
    </w:p>
    <w:p w14:paraId="1A3D7BC9" w14:textId="77777777" w:rsidR="00565D99" w:rsidRDefault="00565D99" w:rsidP="00565D99">
      <w:pPr>
        <w:spacing w:after="160" w:line="360" w:lineRule="auto"/>
        <w:jc w:val="both"/>
        <w:rPr>
          <w:rFonts w:ascii="Times New Roman" w:hAnsi="Times New Roman" w:cs="Times New Roman"/>
          <w:sz w:val="24"/>
          <w:szCs w:val="24"/>
        </w:rPr>
      </w:pPr>
    </w:p>
    <w:p w14:paraId="43C28BB0" w14:textId="77777777" w:rsidR="00565D99" w:rsidRPr="00811F88" w:rsidRDefault="00565D99" w:rsidP="00565D99">
      <w:pPr>
        <w:spacing w:after="160" w:line="360" w:lineRule="auto"/>
        <w:jc w:val="both"/>
        <w:rPr>
          <w:rFonts w:ascii="Times New Roman" w:hAnsi="Times New Roman" w:cs="Times New Roman"/>
          <w:sz w:val="24"/>
          <w:szCs w:val="24"/>
        </w:rPr>
      </w:pPr>
    </w:p>
    <w:p w14:paraId="1975A539" w14:textId="77777777" w:rsidR="00565D99" w:rsidRPr="00811F88" w:rsidRDefault="00565D99" w:rsidP="00565D99">
      <w:pPr>
        <w:pStyle w:val="Heading1"/>
        <w:spacing w:line="360" w:lineRule="auto"/>
        <w:rPr>
          <w:rFonts w:ascii="Times New Roman" w:hAnsi="Times New Roman" w:cs="Times New Roman"/>
          <w:sz w:val="24"/>
          <w:szCs w:val="24"/>
        </w:rPr>
      </w:pPr>
      <w:bookmarkStart w:id="17" w:name="_Toc229941720"/>
      <w:r w:rsidRPr="00811F88">
        <w:rPr>
          <w:rFonts w:ascii="Times New Roman" w:eastAsia="Calibri" w:hAnsi="Times New Roman" w:cs="Times New Roman"/>
          <w:bCs/>
          <w:sz w:val="24"/>
          <w:szCs w:val="24"/>
        </w:rPr>
        <w:lastRenderedPageBreak/>
        <w:t>4. AI Model Design and Deployment</w:t>
      </w:r>
      <w:bookmarkEnd w:id="17"/>
    </w:p>
    <w:p w14:paraId="51503DB8" w14:textId="77777777" w:rsidR="00565D99" w:rsidRPr="00811F88" w:rsidRDefault="00565D99" w:rsidP="00565D99">
      <w:pPr>
        <w:pStyle w:val="Heading2"/>
        <w:spacing w:line="360" w:lineRule="auto"/>
        <w:rPr>
          <w:rFonts w:ascii="Times New Roman" w:hAnsi="Times New Roman" w:cs="Times New Roman"/>
          <w:sz w:val="24"/>
          <w:szCs w:val="24"/>
        </w:rPr>
      </w:pPr>
      <w:bookmarkStart w:id="18" w:name="_Toc229941721"/>
      <w:r w:rsidRPr="00811F88">
        <w:rPr>
          <w:rFonts w:ascii="Times New Roman" w:eastAsia="Calibri" w:hAnsi="Times New Roman" w:cs="Times New Roman"/>
          <w:bCs/>
          <w:sz w:val="24"/>
          <w:szCs w:val="24"/>
        </w:rPr>
        <w:t>4.1 Dataset Collection</w:t>
      </w:r>
      <w:bookmarkEnd w:id="18"/>
    </w:p>
    <w:p w14:paraId="0E5C96A9"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The supervised learning component of the project was trained on the Intelligent Indoor Environment Dataset, which contains one thousand timestamped observations sampled at fifteen-minute intervals across several rooms. Each row records temperature, humidity, lighting intensity, air quality index, carbon dioxide concentration, occupancy count, lighting and HVAC control state, energy consumption, energy cost, and predicted entry and exit times. The descriptive statistics of the four primary environmental variables are shown in Table 2.</w:t>
      </w:r>
    </w:p>
    <w:p w14:paraId="110C8A91" w14:textId="77777777" w:rsidR="00565D99" w:rsidRPr="00811F88" w:rsidRDefault="00565D99" w:rsidP="00565D99">
      <w:pPr>
        <w:spacing w:before="120" w:after="80" w:line="360" w:lineRule="auto"/>
        <w:rPr>
          <w:rFonts w:ascii="Times New Roman" w:hAnsi="Times New Roman" w:cs="Times New Roman"/>
          <w:sz w:val="24"/>
          <w:szCs w:val="24"/>
        </w:rPr>
      </w:pPr>
      <w:r w:rsidRPr="00811F88">
        <w:rPr>
          <w:rFonts w:ascii="Times New Roman" w:hAnsi="Times New Roman" w:cs="Times New Roman"/>
          <w:b/>
          <w:bCs/>
          <w:i/>
          <w:iCs/>
          <w:sz w:val="24"/>
          <w:szCs w:val="24"/>
        </w:rPr>
        <w:t>Table 2 Descriptive statistics of the four primary environmental variables in the training dataset (n = 1,000).</w:t>
      </w:r>
    </w:p>
    <w:tbl>
      <w:tblPr>
        <w:tblStyle w:val="PlainTable5"/>
        <w:tblW w:w="9086" w:type="dxa"/>
        <w:tblLook w:val="0000" w:firstRow="0" w:lastRow="0" w:firstColumn="0" w:lastColumn="0" w:noHBand="0" w:noVBand="0"/>
      </w:tblPr>
      <w:tblGrid>
        <w:gridCol w:w="2772"/>
        <w:gridCol w:w="1772"/>
        <w:gridCol w:w="1500"/>
        <w:gridCol w:w="1500"/>
        <w:gridCol w:w="1542"/>
      </w:tblGrid>
      <w:tr w:rsidR="00565D99" w:rsidRPr="00811F88" w14:paraId="48053DC3" w14:textId="77777777" w:rsidTr="00CF3A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292CA6DB"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b/>
                <w:bCs/>
                <w:sz w:val="24"/>
                <w:szCs w:val="24"/>
              </w:rPr>
              <w:t>Variable</w:t>
            </w:r>
          </w:p>
        </w:tc>
        <w:tc>
          <w:tcPr>
            <w:tcW w:w="1772" w:type="dxa"/>
          </w:tcPr>
          <w:p w14:paraId="3109F2A8" w14:textId="77777777" w:rsidR="00565D99" w:rsidRPr="00811F88" w:rsidRDefault="00565D99" w:rsidP="00CF3A7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b/>
                <w:bCs/>
                <w:sz w:val="24"/>
                <w:szCs w:val="24"/>
              </w:rPr>
              <w:t>Mean</w:t>
            </w:r>
          </w:p>
        </w:tc>
        <w:tc>
          <w:tcPr>
            <w:cnfStyle w:val="000010000000" w:firstRow="0" w:lastRow="0" w:firstColumn="0" w:lastColumn="0" w:oddVBand="1" w:evenVBand="0" w:oddHBand="0" w:evenHBand="0" w:firstRowFirstColumn="0" w:firstRowLastColumn="0" w:lastRowFirstColumn="0" w:lastRowLastColumn="0"/>
            <w:tcW w:w="1500" w:type="dxa"/>
          </w:tcPr>
          <w:p w14:paraId="65AEDB5D"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b/>
                <w:bCs/>
                <w:sz w:val="24"/>
                <w:szCs w:val="24"/>
              </w:rPr>
              <w:t>Std</w:t>
            </w:r>
          </w:p>
        </w:tc>
        <w:tc>
          <w:tcPr>
            <w:tcW w:w="1500" w:type="dxa"/>
          </w:tcPr>
          <w:p w14:paraId="002271CE" w14:textId="77777777" w:rsidR="00565D99" w:rsidRPr="00811F88" w:rsidRDefault="00565D99" w:rsidP="00CF3A7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b/>
                <w:bCs/>
                <w:sz w:val="24"/>
                <w:szCs w:val="24"/>
              </w:rPr>
              <w:t>Min</w:t>
            </w:r>
          </w:p>
        </w:tc>
        <w:tc>
          <w:tcPr>
            <w:cnfStyle w:val="000010000000" w:firstRow="0" w:lastRow="0" w:firstColumn="0" w:lastColumn="0" w:oddVBand="1" w:evenVBand="0" w:oddHBand="0" w:evenHBand="0" w:firstRowFirstColumn="0" w:firstRowLastColumn="0" w:lastRowFirstColumn="0" w:lastRowLastColumn="0"/>
            <w:tcW w:w="1542" w:type="dxa"/>
          </w:tcPr>
          <w:p w14:paraId="44749858"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b/>
                <w:bCs/>
                <w:sz w:val="24"/>
                <w:szCs w:val="24"/>
              </w:rPr>
              <w:t>Max</w:t>
            </w:r>
          </w:p>
        </w:tc>
      </w:tr>
      <w:tr w:rsidR="00565D99" w:rsidRPr="00811F88" w14:paraId="74AB4B27" w14:textId="77777777" w:rsidTr="00CF3A7A">
        <w:tc>
          <w:tcPr>
            <w:cnfStyle w:val="000010000000" w:firstRow="0" w:lastRow="0" w:firstColumn="0" w:lastColumn="0" w:oddVBand="1" w:evenVBand="0" w:oddHBand="0" w:evenHBand="0" w:firstRowFirstColumn="0" w:firstRowLastColumn="0" w:lastRowFirstColumn="0" w:lastRowLastColumn="0"/>
            <w:tcW w:w="2772" w:type="dxa"/>
          </w:tcPr>
          <w:p w14:paraId="0C1F493F"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Temperature (°C)</w:t>
            </w:r>
          </w:p>
        </w:tc>
        <w:tc>
          <w:tcPr>
            <w:tcW w:w="1772" w:type="dxa"/>
          </w:tcPr>
          <w:p w14:paraId="27499C7A" w14:textId="77777777" w:rsidR="00565D99" w:rsidRPr="00811F88" w:rsidRDefault="00565D99" w:rsidP="00CF3A7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sz w:val="24"/>
                <w:szCs w:val="24"/>
              </w:rPr>
              <w:t>22.45</w:t>
            </w:r>
          </w:p>
        </w:tc>
        <w:tc>
          <w:tcPr>
            <w:cnfStyle w:val="000010000000" w:firstRow="0" w:lastRow="0" w:firstColumn="0" w:lastColumn="0" w:oddVBand="1" w:evenVBand="0" w:oddHBand="0" w:evenHBand="0" w:firstRowFirstColumn="0" w:firstRowLastColumn="0" w:lastRowFirstColumn="0" w:lastRowLastColumn="0"/>
            <w:tcW w:w="1500" w:type="dxa"/>
          </w:tcPr>
          <w:p w14:paraId="4E04BCB3"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1.46</w:t>
            </w:r>
          </w:p>
        </w:tc>
        <w:tc>
          <w:tcPr>
            <w:tcW w:w="1500" w:type="dxa"/>
          </w:tcPr>
          <w:p w14:paraId="26C80AB3" w14:textId="77777777" w:rsidR="00565D99" w:rsidRPr="00811F88" w:rsidRDefault="00565D99" w:rsidP="00CF3A7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sz w:val="24"/>
                <w:szCs w:val="24"/>
              </w:rPr>
              <w:t>20.02</w:t>
            </w:r>
          </w:p>
        </w:tc>
        <w:tc>
          <w:tcPr>
            <w:cnfStyle w:val="000010000000" w:firstRow="0" w:lastRow="0" w:firstColumn="0" w:lastColumn="0" w:oddVBand="1" w:evenVBand="0" w:oddHBand="0" w:evenHBand="0" w:firstRowFirstColumn="0" w:firstRowLastColumn="0" w:lastRowFirstColumn="0" w:lastRowLastColumn="0"/>
            <w:tcW w:w="1542" w:type="dxa"/>
          </w:tcPr>
          <w:p w14:paraId="634F4F8A"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25.00</w:t>
            </w:r>
          </w:p>
        </w:tc>
      </w:tr>
      <w:tr w:rsidR="00565D99" w:rsidRPr="00811F88" w14:paraId="2699CA9C" w14:textId="77777777" w:rsidTr="00CF3A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6A6F1831"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Humidity (%)</w:t>
            </w:r>
          </w:p>
        </w:tc>
        <w:tc>
          <w:tcPr>
            <w:tcW w:w="1772" w:type="dxa"/>
          </w:tcPr>
          <w:p w14:paraId="430007E9" w14:textId="77777777" w:rsidR="00565D99" w:rsidRPr="00811F88" w:rsidRDefault="00565D99" w:rsidP="00CF3A7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sz w:val="24"/>
                <w:szCs w:val="24"/>
              </w:rPr>
              <w:t>42.61</w:t>
            </w:r>
          </w:p>
        </w:tc>
        <w:tc>
          <w:tcPr>
            <w:cnfStyle w:val="000010000000" w:firstRow="0" w:lastRow="0" w:firstColumn="0" w:lastColumn="0" w:oddVBand="1" w:evenVBand="0" w:oddHBand="0" w:evenHBand="0" w:firstRowFirstColumn="0" w:firstRowLastColumn="0" w:lastRowFirstColumn="0" w:lastRowLastColumn="0"/>
            <w:tcW w:w="1500" w:type="dxa"/>
          </w:tcPr>
          <w:p w14:paraId="733C5600"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4.38</w:t>
            </w:r>
          </w:p>
        </w:tc>
        <w:tc>
          <w:tcPr>
            <w:tcW w:w="1500" w:type="dxa"/>
          </w:tcPr>
          <w:p w14:paraId="6CBC2E77" w14:textId="77777777" w:rsidR="00565D99" w:rsidRPr="00811F88" w:rsidRDefault="00565D99" w:rsidP="00CF3A7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sz w:val="24"/>
                <w:szCs w:val="24"/>
              </w:rPr>
              <w:t>35.05</w:t>
            </w:r>
          </w:p>
        </w:tc>
        <w:tc>
          <w:tcPr>
            <w:cnfStyle w:val="000010000000" w:firstRow="0" w:lastRow="0" w:firstColumn="0" w:lastColumn="0" w:oddVBand="1" w:evenVBand="0" w:oddHBand="0" w:evenHBand="0" w:firstRowFirstColumn="0" w:firstRowLastColumn="0" w:lastRowFirstColumn="0" w:lastRowLastColumn="0"/>
            <w:tcW w:w="1542" w:type="dxa"/>
          </w:tcPr>
          <w:p w14:paraId="0A4F7DCD"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49.99</w:t>
            </w:r>
          </w:p>
        </w:tc>
      </w:tr>
      <w:tr w:rsidR="00565D99" w:rsidRPr="00811F88" w14:paraId="5E39FEDD" w14:textId="77777777" w:rsidTr="00CF3A7A">
        <w:tc>
          <w:tcPr>
            <w:cnfStyle w:val="000010000000" w:firstRow="0" w:lastRow="0" w:firstColumn="0" w:lastColumn="0" w:oddVBand="1" w:evenVBand="0" w:oddHBand="0" w:evenHBand="0" w:firstRowFirstColumn="0" w:firstRowLastColumn="0" w:lastRowFirstColumn="0" w:lastRowLastColumn="0"/>
            <w:tcW w:w="2772" w:type="dxa"/>
          </w:tcPr>
          <w:p w14:paraId="74FE91CB"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CO₂ (ppm)</w:t>
            </w:r>
          </w:p>
        </w:tc>
        <w:tc>
          <w:tcPr>
            <w:tcW w:w="1772" w:type="dxa"/>
          </w:tcPr>
          <w:p w14:paraId="652C11C1" w14:textId="77777777" w:rsidR="00565D99" w:rsidRPr="00811F88" w:rsidRDefault="00565D99" w:rsidP="00CF3A7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sz w:val="24"/>
                <w:szCs w:val="24"/>
              </w:rPr>
              <w:t>399.41</w:t>
            </w:r>
          </w:p>
        </w:tc>
        <w:tc>
          <w:tcPr>
            <w:cnfStyle w:val="000010000000" w:firstRow="0" w:lastRow="0" w:firstColumn="0" w:lastColumn="0" w:oddVBand="1" w:evenVBand="0" w:oddHBand="0" w:evenHBand="0" w:firstRowFirstColumn="0" w:firstRowLastColumn="0" w:lastRowFirstColumn="0" w:lastRowLastColumn="0"/>
            <w:tcW w:w="1500" w:type="dxa"/>
          </w:tcPr>
          <w:p w14:paraId="66B20070"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28.68</w:t>
            </w:r>
          </w:p>
        </w:tc>
        <w:tc>
          <w:tcPr>
            <w:tcW w:w="1500" w:type="dxa"/>
          </w:tcPr>
          <w:p w14:paraId="55C7B508" w14:textId="77777777" w:rsidR="00565D99" w:rsidRPr="00811F88" w:rsidRDefault="00565D99" w:rsidP="00CF3A7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sz w:val="24"/>
                <w:szCs w:val="24"/>
              </w:rPr>
              <w:t>350.00</w:t>
            </w:r>
          </w:p>
        </w:tc>
        <w:tc>
          <w:tcPr>
            <w:cnfStyle w:val="000010000000" w:firstRow="0" w:lastRow="0" w:firstColumn="0" w:lastColumn="0" w:oddVBand="1" w:evenVBand="0" w:oddHBand="0" w:evenHBand="0" w:firstRowFirstColumn="0" w:firstRowLastColumn="0" w:lastRowFirstColumn="0" w:lastRowLastColumn="0"/>
            <w:tcW w:w="1542" w:type="dxa"/>
          </w:tcPr>
          <w:p w14:paraId="6978E6C5"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449.77</w:t>
            </w:r>
          </w:p>
        </w:tc>
      </w:tr>
      <w:tr w:rsidR="00565D99" w:rsidRPr="00811F88" w14:paraId="33E8FB8A" w14:textId="77777777" w:rsidTr="00CF3A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71F34251"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Air Quality Index</w:t>
            </w:r>
          </w:p>
        </w:tc>
        <w:tc>
          <w:tcPr>
            <w:tcW w:w="1772" w:type="dxa"/>
          </w:tcPr>
          <w:p w14:paraId="1C441C0F" w14:textId="77777777" w:rsidR="00565D99" w:rsidRPr="00811F88" w:rsidRDefault="00565D99" w:rsidP="00CF3A7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sz w:val="24"/>
                <w:szCs w:val="24"/>
              </w:rPr>
              <w:t>49.81</w:t>
            </w:r>
          </w:p>
        </w:tc>
        <w:tc>
          <w:tcPr>
            <w:cnfStyle w:val="000010000000" w:firstRow="0" w:lastRow="0" w:firstColumn="0" w:lastColumn="0" w:oddVBand="1" w:evenVBand="0" w:oddHBand="0" w:evenHBand="0" w:firstRowFirstColumn="0" w:firstRowLastColumn="0" w:lastRowFirstColumn="0" w:lastRowLastColumn="0"/>
            <w:tcW w:w="1500" w:type="dxa"/>
          </w:tcPr>
          <w:p w14:paraId="7BF51E06"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5.73</w:t>
            </w:r>
          </w:p>
        </w:tc>
        <w:tc>
          <w:tcPr>
            <w:tcW w:w="1500" w:type="dxa"/>
          </w:tcPr>
          <w:p w14:paraId="058DBD53" w14:textId="77777777" w:rsidR="00565D99" w:rsidRPr="00811F88" w:rsidRDefault="00565D99" w:rsidP="00CF3A7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1F88">
              <w:rPr>
                <w:rFonts w:ascii="Times New Roman" w:hAnsi="Times New Roman" w:cs="Times New Roman"/>
                <w:sz w:val="24"/>
                <w:szCs w:val="24"/>
              </w:rPr>
              <w:t>40.01</w:t>
            </w:r>
          </w:p>
        </w:tc>
        <w:tc>
          <w:tcPr>
            <w:cnfStyle w:val="000010000000" w:firstRow="0" w:lastRow="0" w:firstColumn="0" w:lastColumn="0" w:oddVBand="1" w:evenVBand="0" w:oddHBand="0" w:evenHBand="0" w:firstRowFirstColumn="0" w:firstRowLastColumn="0" w:lastRowFirstColumn="0" w:lastRowLastColumn="0"/>
            <w:tcW w:w="1542" w:type="dxa"/>
          </w:tcPr>
          <w:p w14:paraId="29A4D76B" w14:textId="77777777" w:rsidR="00565D99" w:rsidRPr="00811F88" w:rsidRDefault="00565D99" w:rsidP="00CF3A7A">
            <w:pPr>
              <w:spacing w:line="360" w:lineRule="auto"/>
              <w:rPr>
                <w:rFonts w:ascii="Times New Roman" w:hAnsi="Times New Roman" w:cs="Times New Roman"/>
                <w:sz w:val="24"/>
                <w:szCs w:val="24"/>
              </w:rPr>
            </w:pPr>
            <w:r w:rsidRPr="00811F88">
              <w:rPr>
                <w:rFonts w:ascii="Times New Roman" w:hAnsi="Times New Roman" w:cs="Times New Roman"/>
                <w:sz w:val="24"/>
                <w:szCs w:val="24"/>
              </w:rPr>
              <w:t>59.99</w:t>
            </w:r>
          </w:p>
        </w:tc>
      </w:tr>
    </w:tbl>
    <w:p w14:paraId="0C06A48B"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drawing>
          <wp:inline distT="0" distB="0" distL="0" distR="0" wp14:anchorId="782D3515" wp14:editId="795A52BF">
            <wp:extent cx="5715000" cy="3619500"/>
            <wp:effectExtent l="0" t="0" r="0" b="0"/>
            <wp:docPr id="2121977682" name="Picture 212197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19500"/>
                    </a:xfrm>
                    <a:prstGeom prst="rect">
                      <a:avLst/>
                    </a:prstGeom>
                  </pic:spPr>
                </pic:pic>
              </a:graphicData>
            </a:graphic>
          </wp:inline>
        </w:drawing>
      </w:r>
    </w:p>
    <w:p w14:paraId="75E31FF1"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t>Figure 4.1 Histograms of the four primary environmental variables.</w:t>
      </w:r>
    </w:p>
    <w:p w14:paraId="254D4A47" w14:textId="77777777" w:rsidR="00565D99" w:rsidRPr="00811F88" w:rsidRDefault="00565D99" w:rsidP="00565D99">
      <w:pPr>
        <w:pStyle w:val="Heading2"/>
        <w:spacing w:line="360" w:lineRule="auto"/>
        <w:rPr>
          <w:rFonts w:ascii="Times New Roman" w:hAnsi="Times New Roman" w:cs="Times New Roman"/>
          <w:sz w:val="24"/>
          <w:szCs w:val="24"/>
        </w:rPr>
      </w:pPr>
      <w:bookmarkStart w:id="19" w:name="_Toc229941722"/>
      <w:r w:rsidRPr="00811F88">
        <w:rPr>
          <w:rFonts w:ascii="Times New Roman" w:eastAsia="Calibri" w:hAnsi="Times New Roman" w:cs="Times New Roman"/>
          <w:bCs/>
          <w:sz w:val="24"/>
          <w:szCs w:val="24"/>
        </w:rPr>
        <w:lastRenderedPageBreak/>
        <w:t>4.2 Data Preprocessing</w:t>
      </w:r>
      <w:bookmarkEnd w:id="19"/>
    </w:p>
    <w:p w14:paraId="212744A9"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Preprocessing was deliberately kept lightweight so that the same pipeline could later be reproduced inside the microcontroller firmware. The timestamp column was parsed into a datetime index but was not used as a predictive feature, the categorical occupant identifier was dropped to avoid leaking individual identity into the model, and all numerical features were retained at their native scale because tree-ensemble methods are insensitive to monotonic feature scaling. A new categorical target variable, named status, was engineered by combining temperature, humidity, carbon dioxide, and air quality thresholds calibrated against the empirical distribution of the dataset, producing a three-class label of Normal, Warning, or Critical. The resulting class distribution was 160 Normal, 648 Warning, and 192 Critical observations.</w:t>
      </w:r>
    </w:p>
    <w:p w14:paraId="7A81CA14"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drawing>
          <wp:inline distT="0" distB="0" distL="0" distR="0" wp14:anchorId="19256DCA" wp14:editId="4BF1905C">
            <wp:extent cx="4381500" cy="2857500"/>
            <wp:effectExtent l="0" t="0" r="0" b="0"/>
            <wp:docPr id="1258741470" name="Picture 125874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857500"/>
                    </a:xfrm>
                    <a:prstGeom prst="rect">
                      <a:avLst/>
                    </a:prstGeom>
                  </pic:spPr>
                </pic:pic>
              </a:graphicData>
            </a:graphic>
          </wp:inline>
        </w:drawing>
      </w:r>
    </w:p>
    <w:p w14:paraId="6032546E"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t>Figure 4.2 Distribution of the engineered three-class environmental status label.</w:t>
      </w:r>
    </w:p>
    <w:p w14:paraId="05DDE0D9" w14:textId="77777777" w:rsidR="00565D99" w:rsidRPr="00811F88" w:rsidRDefault="00565D99" w:rsidP="00565D99">
      <w:pPr>
        <w:pStyle w:val="Heading2"/>
        <w:spacing w:line="360" w:lineRule="auto"/>
        <w:rPr>
          <w:rFonts w:ascii="Times New Roman" w:hAnsi="Times New Roman" w:cs="Times New Roman"/>
          <w:sz w:val="24"/>
          <w:szCs w:val="24"/>
        </w:rPr>
      </w:pPr>
      <w:bookmarkStart w:id="20" w:name="_Toc229941723"/>
      <w:r w:rsidRPr="00811F88">
        <w:rPr>
          <w:rFonts w:ascii="Times New Roman" w:eastAsia="Calibri" w:hAnsi="Times New Roman" w:cs="Times New Roman"/>
          <w:bCs/>
          <w:sz w:val="24"/>
          <w:szCs w:val="24"/>
        </w:rPr>
        <w:t xml:space="preserve">4.3 Model Training in Google </w:t>
      </w:r>
      <w:proofErr w:type="spellStart"/>
      <w:r w:rsidRPr="00811F88">
        <w:rPr>
          <w:rFonts w:ascii="Times New Roman" w:eastAsia="Calibri" w:hAnsi="Times New Roman" w:cs="Times New Roman"/>
          <w:bCs/>
          <w:sz w:val="24"/>
          <w:szCs w:val="24"/>
        </w:rPr>
        <w:t>Colab</w:t>
      </w:r>
      <w:bookmarkEnd w:id="20"/>
      <w:proofErr w:type="spellEnd"/>
    </w:p>
    <w:p w14:paraId="2C0792FD"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Model training and evaluation were performed inside a Google </w:t>
      </w:r>
      <w:proofErr w:type="spellStart"/>
      <w:r w:rsidRPr="00811F88">
        <w:rPr>
          <w:rFonts w:ascii="Times New Roman" w:hAnsi="Times New Roman" w:cs="Times New Roman"/>
          <w:sz w:val="24"/>
          <w:szCs w:val="24"/>
        </w:rPr>
        <w:t>Colab</w:t>
      </w:r>
      <w:proofErr w:type="spellEnd"/>
      <w:r w:rsidRPr="00811F88">
        <w:rPr>
          <w:rFonts w:ascii="Times New Roman" w:hAnsi="Times New Roman" w:cs="Times New Roman"/>
          <w:sz w:val="24"/>
          <w:szCs w:val="24"/>
        </w:rPr>
        <w:t xml:space="preserve"> notebook using the scikit-learn library. The full dataset was partitioned into eighty percent training and twenty percent stratified test data with a fixed random seed of forty-two to guarantee reproducibility. A Random Forest classifier with one hundred and twenty estimators, a maximum depth of twelve, and a minimum leaf size of two was fitted to the training partition. Five-fold cross-validation was performed on the full dataset to obtain an honest generalisation estimate that does not depend on any single train-test split.</w:t>
      </w:r>
    </w:p>
    <w:p w14:paraId="399EC98E"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lastRenderedPageBreak/>
        <w:drawing>
          <wp:inline distT="0" distB="0" distL="0" distR="0" wp14:anchorId="0D3BF92F" wp14:editId="50D338CB">
            <wp:extent cx="4953000" cy="3810000"/>
            <wp:effectExtent l="0" t="0" r="0" b="0"/>
            <wp:docPr id="809925397" name="Picture 80992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810000"/>
                    </a:xfrm>
                    <a:prstGeom prst="rect">
                      <a:avLst/>
                    </a:prstGeom>
                  </pic:spPr>
                </pic:pic>
              </a:graphicData>
            </a:graphic>
          </wp:inline>
        </w:drawing>
      </w:r>
    </w:p>
    <w:p w14:paraId="1BA717AB"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t>Figure 4.3 Pairwise correlation between predictive features and the engineered status label.</w:t>
      </w:r>
    </w:p>
    <w:p w14:paraId="7443AEBE" w14:textId="77777777" w:rsidR="00565D99" w:rsidRPr="00811F88" w:rsidRDefault="00565D99" w:rsidP="00565D99">
      <w:pPr>
        <w:pStyle w:val="Heading2"/>
        <w:spacing w:line="360" w:lineRule="auto"/>
        <w:rPr>
          <w:rFonts w:ascii="Times New Roman" w:hAnsi="Times New Roman" w:cs="Times New Roman"/>
          <w:sz w:val="24"/>
          <w:szCs w:val="24"/>
        </w:rPr>
      </w:pPr>
      <w:bookmarkStart w:id="21" w:name="_Toc229941724"/>
      <w:r w:rsidRPr="00811F88">
        <w:rPr>
          <w:rFonts w:ascii="Times New Roman" w:eastAsia="Calibri" w:hAnsi="Times New Roman" w:cs="Times New Roman"/>
          <w:bCs/>
          <w:sz w:val="24"/>
          <w:szCs w:val="24"/>
        </w:rPr>
        <w:t>4.4 Random Forest Algorithm</w:t>
      </w:r>
      <w:bookmarkEnd w:id="21"/>
    </w:p>
    <w:p w14:paraId="6393B4FE"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The Random Forest algorithm was selected over alternatives such as logistic regression, support-vector machines, and small neural networks for four complementary reasons. First, tree ensembles are highly interpretable and provide a natural feature-importance ranking that can be reported to non-technical stakeholders. Second, they are robust to outliers and to features measured on different scales, which removes the need for any scaler at inference time. Third, they tolerate moderately imbalanced classes without aggressive resampling. Fourth, and most importantly for this project, they can be exported as a portable C++ array through micromagnet, producing a self-contained header file of only a few kilobytes that requires no external runtime on the ESP32-S3.</w:t>
      </w:r>
    </w:p>
    <w:p w14:paraId="34936BC9" w14:textId="77777777" w:rsidR="00565D99" w:rsidRPr="00811F88" w:rsidRDefault="00565D99" w:rsidP="00565D99">
      <w:pPr>
        <w:pStyle w:val="Heading2"/>
        <w:spacing w:line="360" w:lineRule="auto"/>
        <w:rPr>
          <w:rFonts w:ascii="Times New Roman" w:hAnsi="Times New Roman" w:cs="Times New Roman"/>
          <w:sz w:val="24"/>
          <w:szCs w:val="24"/>
        </w:rPr>
      </w:pPr>
      <w:bookmarkStart w:id="22" w:name="_Toc229941725"/>
      <w:r w:rsidRPr="00811F88">
        <w:rPr>
          <w:rFonts w:ascii="Times New Roman" w:eastAsia="Calibri" w:hAnsi="Times New Roman" w:cs="Times New Roman"/>
          <w:bCs/>
          <w:sz w:val="24"/>
          <w:szCs w:val="24"/>
        </w:rPr>
        <w:t>4.5 Performance Metrics</w:t>
      </w:r>
      <w:bookmarkEnd w:id="22"/>
    </w:p>
    <w:p w14:paraId="169ACCFF"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trained model achieved an overall test accuracy of 89.5 percent, a weighted precision of 90.3 percent, a weighted recall of 89.5 percent, and a weighted F1-score of 89.1 percent. The five-fold cross-validation mean reached 86.6 percent, confirming that the test-set result is not the product of a fortunate split. The confusion matrix shows that the Critical class is detected </w:t>
      </w:r>
      <w:r w:rsidRPr="00811F88">
        <w:rPr>
          <w:rFonts w:ascii="Times New Roman" w:hAnsi="Times New Roman" w:cs="Times New Roman"/>
          <w:sz w:val="24"/>
          <w:szCs w:val="24"/>
        </w:rPr>
        <w:lastRenderedPageBreak/>
        <w:t>with one hundred percent precision and seventy-six percent recall, which is the desirable bias for a safety-oriented application. The feature-importance plot identifies room temperature, carbon dioxide, and air quality as the three most informative predictors, consistent with established indoor-air-quality literature.</w:t>
      </w:r>
    </w:p>
    <w:p w14:paraId="4BB71758"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drawing>
          <wp:inline distT="0" distB="0" distL="0" distR="0" wp14:anchorId="5236B0D7" wp14:editId="172B13EE">
            <wp:extent cx="5143500" cy="3048000"/>
            <wp:effectExtent l="0" t="0" r="0" b="0"/>
            <wp:docPr id="804057809" name="Picture 804057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048000"/>
                    </a:xfrm>
                    <a:prstGeom prst="rect">
                      <a:avLst/>
                    </a:prstGeom>
                  </pic:spPr>
                </pic:pic>
              </a:graphicData>
            </a:graphic>
          </wp:inline>
        </w:drawing>
      </w:r>
    </w:p>
    <w:p w14:paraId="4A077A76"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t>Figure 4.4 Summary of Random Forest performance metrics.</w:t>
      </w:r>
    </w:p>
    <w:p w14:paraId="1BF1E580"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drawing>
          <wp:inline distT="0" distB="0" distL="0" distR="0" wp14:anchorId="6AA8538C" wp14:editId="569A03A4">
            <wp:extent cx="4572000" cy="3810000"/>
            <wp:effectExtent l="0" t="0" r="0" b="0"/>
            <wp:docPr id="1158450125" name="Picture 115845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810000"/>
                    </a:xfrm>
                    <a:prstGeom prst="rect">
                      <a:avLst/>
                    </a:prstGeom>
                  </pic:spPr>
                </pic:pic>
              </a:graphicData>
            </a:graphic>
          </wp:inline>
        </w:drawing>
      </w:r>
    </w:p>
    <w:p w14:paraId="29FE10CE"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lastRenderedPageBreak/>
        <w:t>Figure 4.5 Confusion matrix on the held-out test set (n = 200).</w:t>
      </w:r>
    </w:p>
    <w:p w14:paraId="12D7763F"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drawing>
          <wp:inline distT="0" distB="0" distL="0" distR="0" wp14:anchorId="6D8A85FD" wp14:editId="76432BD3">
            <wp:extent cx="5143500" cy="3048000"/>
            <wp:effectExtent l="0" t="0" r="0" b="0"/>
            <wp:docPr id="1648932010" name="Picture 164893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048000"/>
                    </a:xfrm>
                    <a:prstGeom prst="rect">
                      <a:avLst/>
                    </a:prstGeom>
                  </pic:spPr>
                </pic:pic>
              </a:graphicData>
            </a:graphic>
          </wp:inline>
        </w:drawing>
      </w:r>
    </w:p>
    <w:p w14:paraId="6EE00655"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t>Figure 4.6 Feature importance ranking produced by the trained Random Forest.</w:t>
      </w:r>
    </w:p>
    <w:p w14:paraId="235FD49B"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drawing>
          <wp:inline distT="0" distB="0" distL="0" distR="0" wp14:anchorId="09F533AB" wp14:editId="1ECBDDE5">
            <wp:extent cx="4572000" cy="3619500"/>
            <wp:effectExtent l="0" t="0" r="0" b="0"/>
            <wp:docPr id="1560016462" name="Picture 156001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619500"/>
                    </a:xfrm>
                    <a:prstGeom prst="rect">
                      <a:avLst/>
                    </a:prstGeom>
                  </pic:spPr>
                </pic:pic>
              </a:graphicData>
            </a:graphic>
          </wp:inline>
        </w:drawing>
      </w:r>
    </w:p>
    <w:p w14:paraId="2E6BFD2D"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t>Figure 4.7 One-vs-rest ROC curves for each of the three predicted classes.</w:t>
      </w:r>
    </w:p>
    <w:p w14:paraId="7FDC6A08" w14:textId="77777777" w:rsidR="00565D99" w:rsidRPr="00811F88" w:rsidRDefault="00565D99" w:rsidP="00565D99">
      <w:pPr>
        <w:pStyle w:val="Heading2"/>
        <w:spacing w:line="360" w:lineRule="auto"/>
        <w:rPr>
          <w:rFonts w:ascii="Times New Roman" w:hAnsi="Times New Roman" w:cs="Times New Roman"/>
          <w:sz w:val="24"/>
          <w:szCs w:val="24"/>
        </w:rPr>
      </w:pPr>
      <w:bookmarkStart w:id="23" w:name="_Toc229941726"/>
      <w:r w:rsidRPr="00811F88">
        <w:rPr>
          <w:rFonts w:ascii="Times New Roman" w:eastAsia="Calibri" w:hAnsi="Times New Roman" w:cs="Times New Roman"/>
          <w:bCs/>
          <w:sz w:val="24"/>
          <w:szCs w:val="24"/>
        </w:rPr>
        <w:lastRenderedPageBreak/>
        <w:t xml:space="preserve">4.6 </w:t>
      </w:r>
      <w:proofErr w:type="spellStart"/>
      <w:r w:rsidRPr="00811F88">
        <w:rPr>
          <w:rFonts w:ascii="Times New Roman" w:eastAsia="Calibri" w:hAnsi="Times New Roman" w:cs="Times New Roman"/>
          <w:bCs/>
          <w:sz w:val="24"/>
          <w:szCs w:val="24"/>
        </w:rPr>
        <w:t>TinyML</w:t>
      </w:r>
      <w:proofErr w:type="spellEnd"/>
      <w:r w:rsidRPr="00811F88">
        <w:rPr>
          <w:rFonts w:ascii="Times New Roman" w:eastAsia="Calibri" w:hAnsi="Times New Roman" w:cs="Times New Roman"/>
          <w:bCs/>
          <w:sz w:val="24"/>
          <w:szCs w:val="24"/>
        </w:rPr>
        <w:t xml:space="preserve"> Deployment</w:t>
      </w:r>
      <w:bookmarkEnd w:id="23"/>
    </w:p>
    <w:p w14:paraId="45DCA812"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Deployment to the ESP32-S3 followed the standard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xml:space="preserve"> workflow. The fitted scikit-learn estimator was translated into a self-contained C++ class through the </w:t>
      </w:r>
      <w:proofErr w:type="spellStart"/>
      <w:r w:rsidRPr="00811F88">
        <w:rPr>
          <w:rFonts w:ascii="Times New Roman" w:hAnsi="Times New Roman" w:cs="Times New Roman"/>
          <w:sz w:val="24"/>
          <w:szCs w:val="24"/>
        </w:rPr>
        <w:t>micromlgen</w:t>
      </w:r>
      <w:proofErr w:type="spellEnd"/>
      <w:r w:rsidRPr="00811F88">
        <w:rPr>
          <w:rFonts w:ascii="Times New Roman" w:hAnsi="Times New Roman" w:cs="Times New Roman"/>
          <w:sz w:val="24"/>
          <w:szCs w:val="24"/>
        </w:rPr>
        <w:t xml:space="preserve"> library, producing a single header file containing the full tree-ensemble logic as nested if-else statements. The resulting file occupies approximately eighteen kilobytes of flash and zero bytes of heap memory at run time. The header is included directly inside the Arduino sketch, an instance of the generated classifier is constructed once during boot, and inference is invoked by calling the predict method on a six-element float feature vector. Measured end-to-end inference latency on the physical hardware is approximately 2.4 milliseconds, comfortably below the fifteen-second sampling interval.</w:t>
      </w:r>
    </w:p>
    <w:p w14:paraId="3D289B6C"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drawing>
          <wp:inline distT="0" distB="0" distL="0" distR="0" wp14:anchorId="0E0C6B91" wp14:editId="0D875732">
            <wp:extent cx="5713255" cy="817418"/>
            <wp:effectExtent l="0" t="0" r="0" b="0"/>
            <wp:docPr id="515531605" name="Picture 51553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30545" b="26533"/>
                    <a:stretch>
                      <a:fillRect/>
                    </a:stretch>
                  </pic:blipFill>
                  <pic:spPr bwMode="auto">
                    <a:xfrm>
                      <a:off x="0" y="0"/>
                      <a:ext cx="5715000" cy="817668"/>
                    </a:xfrm>
                    <a:prstGeom prst="rect">
                      <a:avLst/>
                    </a:prstGeom>
                    <a:ln>
                      <a:noFill/>
                    </a:ln>
                    <a:extLst>
                      <a:ext uri="{53640926-AAD7-44D8-BBD7-CCE9431645EC}">
                        <a14:shadowObscured xmlns:a14="http://schemas.microsoft.com/office/drawing/2010/main"/>
                      </a:ext>
                    </a:extLst>
                  </pic:spPr>
                </pic:pic>
              </a:graphicData>
            </a:graphic>
          </wp:inline>
        </w:drawing>
      </w:r>
    </w:p>
    <w:p w14:paraId="59DF52C1" w14:textId="77777777" w:rsidR="00565D99" w:rsidRDefault="00565D99" w:rsidP="00565D99">
      <w:pPr>
        <w:spacing w:after="200" w:line="360" w:lineRule="auto"/>
        <w:jc w:val="center"/>
        <w:rPr>
          <w:rFonts w:ascii="Times New Roman" w:hAnsi="Times New Roman" w:cs="Times New Roman"/>
          <w:i/>
          <w:iCs/>
          <w:sz w:val="24"/>
          <w:szCs w:val="24"/>
        </w:rPr>
      </w:pPr>
      <w:r w:rsidRPr="00811F88">
        <w:rPr>
          <w:rFonts w:ascii="Times New Roman" w:hAnsi="Times New Roman" w:cs="Times New Roman"/>
          <w:i/>
          <w:iCs/>
          <w:sz w:val="24"/>
          <w:szCs w:val="24"/>
        </w:rPr>
        <w:t xml:space="preserve">Figure 4.8 Six-step </w:t>
      </w:r>
      <w:proofErr w:type="spellStart"/>
      <w:r w:rsidRPr="00811F88">
        <w:rPr>
          <w:rFonts w:ascii="Times New Roman" w:hAnsi="Times New Roman" w:cs="Times New Roman"/>
          <w:i/>
          <w:iCs/>
          <w:sz w:val="24"/>
          <w:szCs w:val="24"/>
        </w:rPr>
        <w:t>TinyML</w:t>
      </w:r>
      <w:proofErr w:type="spellEnd"/>
      <w:r w:rsidRPr="00811F88">
        <w:rPr>
          <w:rFonts w:ascii="Times New Roman" w:hAnsi="Times New Roman" w:cs="Times New Roman"/>
          <w:i/>
          <w:iCs/>
          <w:sz w:val="24"/>
          <w:szCs w:val="24"/>
        </w:rPr>
        <w:t xml:space="preserve"> deployment pipeline from </w:t>
      </w:r>
      <w:proofErr w:type="spellStart"/>
      <w:r w:rsidRPr="00811F88">
        <w:rPr>
          <w:rFonts w:ascii="Times New Roman" w:hAnsi="Times New Roman" w:cs="Times New Roman"/>
          <w:i/>
          <w:iCs/>
          <w:sz w:val="24"/>
          <w:szCs w:val="24"/>
        </w:rPr>
        <w:t>Colab</w:t>
      </w:r>
      <w:proofErr w:type="spellEnd"/>
      <w:r w:rsidRPr="00811F88">
        <w:rPr>
          <w:rFonts w:ascii="Times New Roman" w:hAnsi="Times New Roman" w:cs="Times New Roman"/>
          <w:i/>
          <w:iCs/>
          <w:sz w:val="24"/>
          <w:szCs w:val="24"/>
        </w:rPr>
        <w:t xml:space="preserve"> to ESP32-S3 flash.</w:t>
      </w:r>
    </w:p>
    <w:p w14:paraId="67768BC1" w14:textId="77777777" w:rsidR="00565D99" w:rsidRDefault="00565D99" w:rsidP="00565D99">
      <w:pPr>
        <w:spacing w:after="200" w:line="360" w:lineRule="auto"/>
        <w:jc w:val="center"/>
        <w:rPr>
          <w:rFonts w:ascii="Times New Roman" w:hAnsi="Times New Roman" w:cs="Times New Roman"/>
          <w:i/>
          <w:iCs/>
          <w:sz w:val="24"/>
          <w:szCs w:val="24"/>
        </w:rPr>
      </w:pPr>
    </w:p>
    <w:p w14:paraId="49DC5C8E" w14:textId="77777777" w:rsidR="00565D99" w:rsidRDefault="00565D99" w:rsidP="00565D99">
      <w:pPr>
        <w:spacing w:after="200" w:line="360" w:lineRule="auto"/>
        <w:jc w:val="center"/>
        <w:rPr>
          <w:rFonts w:ascii="Times New Roman" w:hAnsi="Times New Roman" w:cs="Times New Roman"/>
          <w:i/>
          <w:iCs/>
          <w:sz w:val="24"/>
          <w:szCs w:val="24"/>
        </w:rPr>
      </w:pPr>
    </w:p>
    <w:p w14:paraId="25D78D94" w14:textId="77777777" w:rsidR="00565D99" w:rsidRDefault="00565D99" w:rsidP="00565D99">
      <w:pPr>
        <w:spacing w:after="200" w:line="360" w:lineRule="auto"/>
        <w:jc w:val="center"/>
        <w:rPr>
          <w:rFonts w:ascii="Times New Roman" w:hAnsi="Times New Roman" w:cs="Times New Roman"/>
          <w:i/>
          <w:iCs/>
          <w:sz w:val="24"/>
          <w:szCs w:val="24"/>
        </w:rPr>
      </w:pPr>
    </w:p>
    <w:p w14:paraId="595F2002" w14:textId="77777777" w:rsidR="00565D99" w:rsidRDefault="00565D99" w:rsidP="00565D99">
      <w:pPr>
        <w:spacing w:after="200" w:line="360" w:lineRule="auto"/>
        <w:jc w:val="center"/>
        <w:rPr>
          <w:rFonts w:ascii="Times New Roman" w:hAnsi="Times New Roman" w:cs="Times New Roman"/>
          <w:i/>
          <w:iCs/>
          <w:sz w:val="24"/>
          <w:szCs w:val="24"/>
        </w:rPr>
      </w:pPr>
    </w:p>
    <w:p w14:paraId="315BE43D" w14:textId="77777777" w:rsidR="00565D99" w:rsidRDefault="00565D99" w:rsidP="00565D99">
      <w:pPr>
        <w:spacing w:after="200" w:line="360" w:lineRule="auto"/>
        <w:jc w:val="center"/>
        <w:rPr>
          <w:rFonts w:ascii="Times New Roman" w:hAnsi="Times New Roman" w:cs="Times New Roman"/>
          <w:i/>
          <w:iCs/>
          <w:sz w:val="24"/>
          <w:szCs w:val="24"/>
        </w:rPr>
      </w:pPr>
    </w:p>
    <w:p w14:paraId="2D4FC723" w14:textId="77777777" w:rsidR="00565D99" w:rsidRDefault="00565D99" w:rsidP="00565D99">
      <w:pPr>
        <w:spacing w:after="200" w:line="360" w:lineRule="auto"/>
        <w:jc w:val="center"/>
        <w:rPr>
          <w:rFonts w:ascii="Times New Roman" w:hAnsi="Times New Roman" w:cs="Times New Roman"/>
          <w:i/>
          <w:iCs/>
          <w:sz w:val="24"/>
          <w:szCs w:val="24"/>
        </w:rPr>
      </w:pPr>
    </w:p>
    <w:p w14:paraId="68974E6C" w14:textId="77777777" w:rsidR="00565D99" w:rsidRDefault="00565D99" w:rsidP="00565D99">
      <w:pPr>
        <w:spacing w:after="200" w:line="360" w:lineRule="auto"/>
        <w:jc w:val="center"/>
        <w:rPr>
          <w:rFonts w:ascii="Times New Roman" w:hAnsi="Times New Roman" w:cs="Times New Roman"/>
          <w:i/>
          <w:iCs/>
          <w:sz w:val="24"/>
          <w:szCs w:val="24"/>
        </w:rPr>
      </w:pPr>
    </w:p>
    <w:p w14:paraId="0FA874BB" w14:textId="77777777" w:rsidR="00565D99" w:rsidRDefault="00565D99" w:rsidP="00565D99">
      <w:pPr>
        <w:spacing w:after="200" w:line="360" w:lineRule="auto"/>
        <w:jc w:val="center"/>
        <w:rPr>
          <w:rFonts w:ascii="Times New Roman" w:hAnsi="Times New Roman" w:cs="Times New Roman"/>
          <w:i/>
          <w:iCs/>
          <w:sz w:val="24"/>
          <w:szCs w:val="24"/>
        </w:rPr>
      </w:pPr>
    </w:p>
    <w:p w14:paraId="4C92E833" w14:textId="77777777" w:rsidR="00565D99" w:rsidRDefault="00565D99" w:rsidP="00565D99">
      <w:pPr>
        <w:spacing w:after="200" w:line="360" w:lineRule="auto"/>
        <w:jc w:val="center"/>
        <w:rPr>
          <w:rFonts w:ascii="Times New Roman" w:hAnsi="Times New Roman" w:cs="Times New Roman"/>
          <w:i/>
          <w:iCs/>
          <w:sz w:val="24"/>
          <w:szCs w:val="24"/>
        </w:rPr>
      </w:pPr>
    </w:p>
    <w:p w14:paraId="3AE2C432" w14:textId="77777777" w:rsidR="00565D99" w:rsidRDefault="00565D99" w:rsidP="00565D99">
      <w:pPr>
        <w:spacing w:after="200" w:line="360" w:lineRule="auto"/>
        <w:jc w:val="center"/>
        <w:rPr>
          <w:rFonts w:ascii="Times New Roman" w:hAnsi="Times New Roman" w:cs="Times New Roman"/>
          <w:i/>
          <w:iCs/>
          <w:sz w:val="24"/>
          <w:szCs w:val="24"/>
        </w:rPr>
      </w:pPr>
    </w:p>
    <w:p w14:paraId="288D7993" w14:textId="77777777" w:rsidR="00565D99" w:rsidRDefault="00565D99" w:rsidP="00565D99">
      <w:pPr>
        <w:spacing w:after="200" w:line="360" w:lineRule="auto"/>
        <w:jc w:val="center"/>
        <w:rPr>
          <w:rFonts w:ascii="Times New Roman" w:hAnsi="Times New Roman" w:cs="Times New Roman"/>
          <w:i/>
          <w:iCs/>
          <w:sz w:val="24"/>
          <w:szCs w:val="24"/>
        </w:rPr>
      </w:pPr>
    </w:p>
    <w:p w14:paraId="567DB3D9" w14:textId="77777777" w:rsidR="00565D99" w:rsidRPr="00811F88" w:rsidRDefault="00565D99" w:rsidP="00565D99">
      <w:pPr>
        <w:spacing w:after="200" w:line="360" w:lineRule="auto"/>
        <w:jc w:val="center"/>
        <w:rPr>
          <w:rFonts w:ascii="Times New Roman" w:hAnsi="Times New Roman" w:cs="Times New Roman"/>
          <w:sz w:val="24"/>
          <w:szCs w:val="24"/>
        </w:rPr>
      </w:pPr>
    </w:p>
    <w:p w14:paraId="2F69758F" w14:textId="77777777" w:rsidR="00565D99" w:rsidRPr="00811F88" w:rsidRDefault="00565D99" w:rsidP="00565D99">
      <w:pPr>
        <w:pStyle w:val="Heading1"/>
        <w:spacing w:line="360" w:lineRule="auto"/>
        <w:rPr>
          <w:rFonts w:ascii="Times New Roman" w:hAnsi="Times New Roman" w:cs="Times New Roman"/>
          <w:sz w:val="24"/>
          <w:szCs w:val="24"/>
        </w:rPr>
      </w:pPr>
      <w:bookmarkStart w:id="24" w:name="_Toc229941727"/>
      <w:r w:rsidRPr="00811F88">
        <w:rPr>
          <w:rFonts w:ascii="Times New Roman" w:eastAsia="Calibri" w:hAnsi="Times New Roman" w:cs="Times New Roman"/>
          <w:bCs/>
          <w:sz w:val="24"/>
          <w:szCs w:val="24"/>
        </w:rPr>
        <w:lastRenderedPageBreak/>
        <w:t>5. Evaluation and Testing</w:t>
      </w:r>
      <w:bookmarkEnd w:id="24"/>
    </w:p>
    <w:p w14:paraId="7BCFADBC" w14:textId="77777777" w:rsidR="00565D99" w:rsidRPr="00811F88" w:rsidRDefault="00565D99" w:rsidP="00565D99">
      <w:pPr>
        <w:pStyle w:val="Heading2"/>
        <w:spacing w:line="360" w:lineRule="auto"/>
        <w:rPr>
          <w:rFonts w:ascii="Times New Roman" w:hAnsi="Times New Roman" w:cs="Times New Roman"/>
          <w:sz w:val="24"/>
          <w:szCs w:val="24"/>
        </w:rPr>
      </w:pPr>
      <w:bookmarkStart w:id="25" w:name="_Toc229941728"/>
      <w:r w:rsidRPr="00811F88">
        <w:rPr>
          <w:rFonts w:ascii="Times New Roman" w:eastAsia="Calibri" w:hAnsi="Times New Roman" w:cs="Times New Roman"/>
          <w:bCs/>
          <w:sz w:val="24"/>
          <w:szCs w:val="24"/>
        </w:rPr>
        <w:t>5.1 Functional Testing</w:t>
      </w:r>
      <w:bookmarkEnd w:id="25"/>
    </w:p>
    <w:p w14:paraId="69490DBD"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Functional testing was carried out against a structured test plan covering every interface in the system. Each sensor was exercised in isolation by inducing controlled environmental changes, and the observed readings were checked against a calibrated handheld meter. The relay and the buzzer were verified by forcing the firmware into each predicted class through a debug command, the LCD was confirmed to update every fifteen seconds without flicker, and the Blynk dashboard was monitored across an hour-long continuous run with no virtual pin updates lost. The principal test results are summarised in Table 3.</w:t>
      </w:r>
    </w:p>
    <w:p w14:paraId="32A10306" w14:textId="77777777" w:rsidR="00565D99" w:rsidRPr="00811F88" w:rsidRDefault="00565D99" w:rsidP="00565D99">
      <w:pPr>
        <w:spacing w:before="120" w:after="80" w:line="360" w:lineRule="auto"/>
        <w:rPr>
          <w:rFonts w:ascii="Times New Roman" w:hAnsi="Times New Roman" w:cs="Times New Roman"/>
          <w:sz w:val="24"/>
          <w:szCs w:val="24"/>
        </w:rPr>
      </w:pPr>
      <w:r w:rsidRPr="00811F88">
        <w:rPr>
          <w:rFonts w:ascii="Times New Roman" w:hAnsi="Times New Roman" w:cs="Times New Roman"/>
          <w:b/>
          <w:bCs/>
          <w:i/>
          <w:iCs/>
          <w:sz w:val="24"/>
          <w:szCs w:val="24"/>
        </w:rPr>
        <w:t>Table 3 Summary of the principal functional test cases and observed outcomes.</w:t>
      </w:r>
    </w:p>
    <w:tbl>
      <w:tblPr>
        <w:tblStyle w:val="GridTable1Light"/>
        <w:tblW w:w="8286" w:type="dxa"/>
        <w:tblLook w:val="0000" w:firstRow="0" w:lastRow="0" w:firstColumn="0" w:lastColumn="0" w:noHBand="0" w:noVBand="0"/>
      </w:tblPr>
      <w:tblGrid>
        <w:gridCol w:w="2100"/>
        <w:gridCol w:w="2200"/>
        <w:gridCol w:w="2200"/>
        <w:gridCol w:w="1786"/>
      </w:tblGrid>
      <w:tr w:rsidR="00565D99" w:rsidRPr="00822997" w14:paraId="4F3D65A4" w14:textId="77777777" w:rsidTr="00CF3A7A">
        <w:tc>
          <w:tcPr>
            <w:tcW w:w="2100" w:type="dxa"/>
          </w:tcPr>
          <w:p w14:paraId="65FDBE37"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b/>
                <w:bCs/>
              </w:rPr>
              <w:t>Test Case</w:t>
            </w:r>
          </w:p>
        </w:tc>
        <w:tc>
          <w:tcPr>
            <w:tcW w:w="2200" w:type="dxa"/>
          </w:tcPr>
          <w:p w14:paraId="5277374B"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b/>
                <w:bCs/>
              </w:rPr>
              <w:t>Expected Behaviour</w:t>
            </w:r>
          </w:p>
        </w:tc>
        <w:tc>
          <w:tcPr>
            <w:tcW w:w="2200" w:type="dxa"/>
          </w:tcPr>
          <w:p w14:paraId="429126FE"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b/>
                <w:bCs/>
              </w:rPr>
              <w:t>Observed Result</w:t>
            </w:r>
          </w:p>
        </w:tc>
        <w:tc>
          <w:tcPr>
            <w:tcW w:w="1786" w:type="dxa"/>
          </w:tcPr>
          <w:p w14:paraId="5591A395"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b/>
                <w:bCs/>
              </w:rPr>
              <w:t>Pass / Fail</w:t>
            </w:r>
          </w:p>
        </w:tc>
      </w:tr>
      <w:tr w:rsidR="00565D99" w:rsidRPr="00822997" w14:paraId="753E74B5" w14:textId="77777777" w:rsidTr="00CF3A7A">
        <w:tc>
          <w:tcPr>
            <w:tcW w:w="2100" w:type="dxa"/>
          </w:tcPr>
          <w:p w14:paraId="01712E9B"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Cold start</w:t>
            </w:r>
          </w:p>
        </w:tc>
        <w:tc>
          <w:tcPr>
            <w:tcW w:w="2200" w:type="dxa"/>
          </w:tcPr>
          <w:p w14:paraId="6E15A49B"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All peripherals initialise within 3 s</w:t>
            </w:r>
          </w:p>
        </w:tc>
        <w:tc>
          <w:tcPr>
            <w:tcW w:w="2200" w:type="dxa"/>
          </w:tcPr>
          <w:p w14:paraId="4F58C645"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Initialised in 2.1 s</w:t>
            </w:r>
          </w:p>
        </w:tc>
        <w:tc>
          <w:tcPr>
            <w:tcW w:w="1786" w:type="dxa"/>
          </w:tcPr>
          <w:p w14:paraId="1BBB231B"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Pass</w:t>
            </w:r>
          </w:p>
        </w:tc>
      </w:tr>
      <w:tr w:rsidR="00565D99" w:rsidRPr="00822997" w14:paraId="36DA4FA5" w14:textId="77777777" w:rsidTr="00CF3A7A">
        <w:tc>
          <w:tcPr>
            <w:tcW w:w="2100" w:type="dxa"/>
          </w:tcPr>
          <w:p w14:paraId="781042E7"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Sensor read</w:t>
            </w:r>
          </w:p>
        </w:tc>
        <w:tc>
          <w:tcPr>
            <w:tcW w:w="2200" w:type="dxa"/>
          </w:tcPr>
          <w:p w14:paraId="22E3A190"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Plausible T/H/CO₂/AQ values</w:t>
            </w:r>
          </w:p>
        </w:tc>
        <w:tc>
          <w:tcPr>
            <w:tcW w:w="2200" w:type="dxa"/>
          </w:tcPr>
          <w:p w14:paraId="11B9DEB7"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All values within range</w:t>
            </w:r>
          </w:p>
        </w:tc>
        <w:tc>
          <w:tcPr>
            <w:tcW w:w="1786" w:type="dxa"/>
          </w:tcPr>
          <w:p w14:paraId="22A1DE4F"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Pass</w:t>
            </w:r>
          </w:p>
        </w:tc>
      </w:tr>
      <w:tr w:rsidR="00565D99" w:rsidRPr="00822997" w14:paraId="425DC943" w14:textId="77777777" w:rsidTr="00CF3A7A">
        <w:tc>
          <w:tcPr>
            <w:tcW w:w="2100" w:type="dxa"/>
          </w:tcPr>
          <w:p w14:paraId="702E49B3"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Inference latency</w:t>
            </w:r>
          </w:p>
        </w:tc>
        <w:tc>
          <w:tcPr>
            <w:tcW w:w="2200" w:type="dxa"/>
          </w:tcPr>
          <w:p w14:paraId="3ACE5349"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 xml:space="preserve">≤ 10 </w:t>
            </w:r>
            <w:proofErr w:type="spellStart"/>
            <w:r w:rsidRPr="00822997">
              <w:rPr>
                <w:rFonts w:ascii="Times New Roman" w:hAnsi="Times New Roman" w:cs="Times New Roman"/>
              </w:rPr>
              <w:t>ms</w:t>
            </w:r>
            <w:proofErr w:type="spellEnd"/>
            <w:r w:rsidRPr="00822997">
              <w:rPr>
                <w:rFonts w:ascii="Times New Roman" w:hAnsi="Times New Roman" w:cs="Times New Roman"/>
              </w:rPr>
              <w:t xml:space="preserve"> per sample</w:t>
            </w:r>
          </w:p>
        </w:tc>
        <w:tc>
          <w:tcPr>
            <w:tcW w:w="2200" w:type="dxa"/>
          </w:tcPr>
          <w:p w14:paraId="185DE9B8"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 xml:space="preserve">2.4 </w:t>
            </w:r>
            <w:proofErr w:type="spellStart"/>
            <w:r w:rsidRPr="00822997">
              <w:rPr>
                <w:rFonts w:ascii="Times New Roman" w:hAnsi="Times New Roman" w:cs="Times New Roman"/>
              </w:rPr>
              <w:t>ms</w:t>
            </w:r>
            <w:proofErr w:type="spellEnd"/>
            <w:r w:rsidRPr="00822997">
              <w:rPr>
                <w:rFonts w:ascii="Times New Roman" w:hAnsi="Times New Roman" w:cs="Times New Roman"/>
              </w:rPr>
              <w:t xml:space="preserve"> average</w:t>
            </w:r>
          </w:p>
        </w:tc>
        <w:tc>
          <w:tcPr>
            <w:tcW w:w="1786" w:type="dxa"/>
          </w:tcPr>
          <w:p w14:paraId="65DBF548"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Pass</w:t>
            </w:r>
          </w:p>
        </w:tc>
      </w:tr>
      <w:tr w:rsidR="00565D99" w:rsidRPr="00822997" w14:paraId="58E177DF" w14:textId="77777777" w:rsidTr="00CF3A7A">
        <w:tc>
          <w:tcPr>
            <w:tcW w:w="2100" w:type="dxa"/>
          </w:tcPr>
          <w:p w14:paraId="22FEDDB8"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Relay actuation</w:t>
            </w:r>
          </w:p>
        </w:tc>
        <w:tc>
          <w:tcPr>
            <w:tcW w:w="2200" w:type="dxa"/>
          </w:tcPr>
          <w:p w14:paraId="268C8F2C"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Energised on Warning/Critical</w:t>
            </w:r>
          </w:p>
        </w:tc>
        <w:tc>
          <w:tcPr>
            <w:tcW w:w="2200" w:type="dxa"/>
          </w:tcPr>
          <w:p w14:paraId="795D4EB7"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Correct in 50/50 trials</w:t>
            </w:r>
          </w:p>
        </w:tc>
        <w:tc>
          <w:tcPr>
            <w:tcW w:w="1786" w:type="dxa"/>
          </w:tcPr>
          <w:p w14:paraId="0BA1CA7B"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Pass</w:t>
            </w:r>
          </w:p>
        </w:tc>
      </w:tr>
      <w:tr w:rsidR="00565D99" w:rsidRPr="00822997" w14:paraId="1E8C8E62" w14:textId="77777777" w:rsidTr="00CF3A7A">
        <w:tc>
          <w:tcPr>
            <w:tcW w:w="2100" w:type="dxa"/>
          </w:tcPr>
          <w:p w14:paraId="5CC07FC6"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LCD update</w:t>
            </w:r>
          </w:p>
        </w:tc>
        <w:tc>
          <w:tcPr>
            <w:tcW w:w="2200" w:type="dxa"/>
          </w:tcPr>
          <w:p w14:paraId="5FF2BFFF"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Refresh every 15 s without flicker</w:t>
            </w:r>
          </w:p>
        </w:tc>
        <w:tc>
          <w:tcPr>
            <w:tcW w:w="2200" w:type="dxa"/>
          </w:tcPr>
          <w:p w14:paraId="7EBC7725"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Stable for &gt; 1 h</w:t>
            </w:r>
          </w:p>
        </w:tc>
        <w:tc>
          <w:tcPr>
            <w:tcW w:w="1786" w:type="dxa"/>
          </w:tcPr>
          <w:p w14:paraId="1F33BAA8"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Pass</w:t>
            </w:r>
          </w:p>
        </w:tc>
      </w:tr>
      <w:tr w:rsidR="00565D99" w:rsidRPr="00822997" w14:paraId="546EA8A0" w14:textId="77777777" w:rsidTr="00CF3A7A">
        <w:tc>
          <w:tcPr>
            <w:tcW w:w="2100" w:type="dxa"/>
          </w:tcPr>
          <w:p w14:paraId="113F06CB" w14:textId="77777777" w:rsidR="00565D99" w:rsidRPr="00822997" w:rsidRDefault="00565D99" w:rsidP="00CF3A7A">
            <w:pPr>
              <w:spacing w:line="360" w:lineRule="auto"/>
              <w:rPr>
                <w:rFonts w:ascii="Times New Roman" w:hAnsi="Times New Roman" w:cs="Times New Roman"/>
              </w:rPr>
            </w:pPr>
            <w:proofErr w:type="spellStart"/>
            <w:r w:rsidRPr="00822997">
              <w:rPr>
                <w:rFonts w:ascii="Times New Roman" w:hAnsi="Times New Roman" w:cs="Times New Roman"/>
              </w:rPr>
              <w:t>WiFi</w:t>
            </w:r>
            <w:proofErr w:type="spellEnd"/>
            <w:r w:rsidRPr="00822997">
              <w:rPr>
                <w:rFonts w:ascii="Times New Roman" w:hAnsi="Times New Roman" w:cs="Times New Roman"/>
              </w:rPr>
              <w:t xml:space="preserve"> loss recovery</w:t>
            </w:r>
          </w:p>
        </w:tc>
        <w:tc>
          <w:tcPr>
            <w:tcW w:w="2200" w:type="dxa"/>
          </w:tcPr>
          <w:p w14:paraId="39F44E46"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Local control continues</w:t>
            </w:r>
          </w:p>
        </w:tc>
        <w:tc>
          <w:tcPr>
            <w:tcW w:w="2200" w:type="dxa"/>
          </w:tcPr>
          <w:p w14:paraId="6C6B9391"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Edge loop unaffected</w:t>
            </w:r>
          </w:p>
        </w:tc>
        <w:tc>
          <w:tcPr>
            <w:tcW w:w="1786" w:type="dxa"/>
          </w:tcPr>
          <w:p w14:paraId="76090E18"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Pass</w:t>
            </w:r>
          </w:p>
        </w:tc>
      </w:tr>
      <w:tr w:rsidR="00565D99" w:rsidRPr="00822997" w14:paraId="65C418B7" w14:textId="77777777" w:rsidTr="00CF3A7A">
        <w:tc>
          <w:tcPr>
            <w:tcW w:w="2100" w:type="dxa"/>
          </w:tcPr>
          <w:p w14:paraId="3447F058"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Blynk dashboard</w:t>
            </w:r>
          </w:p>
        </w:tc>
        <w:tc>
          <w:tcPr>
            <w:tcW w:w="2200" w:type="dxa"/>
          </w:tcPr>
          <w:p w14:paraId="46DC413A"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All 6 streams update</w:t>
            </w:r>
          </w:p>
        </w:tc>
        <w:tc>
          <w:tcPr>
            <w:tcW w:w="2200" w:type="dxa"/>
          </w:tcPr>
          <w:p w14:paraId="0ABF1F12" w14:textId="77777777" w:rsidR="00565D99" w:rsidRPr="00822997" w:rsidRDefault="00565D99" w:rsidP="00CF3A7A">
            <w:pPr>
              <w:spacing w:line="360" w:lineRule="auto"/>
              <w:rPr>
                <w:rFonts w:ascii="Times New Roman" w:hAnsi="Times New Roman" w:cs="Times New Roman"/>
              </w:rPr>
            </w:pPr>
            <w:proofErr w:type="spellStart"/>
            <w:r w:rsidRPr="00822997">
              <w:rPr>
                <w:rFonts w:ascii="Times New Roman" w:hAnsi="Times New Roman" w:cs="Times New Roman"/>
              </w:rPr>
              <w:t>Avg</w:t>
            </w:r>
            <w:proofErr w:type="spellEnd"/>
            <w:r w:rsidRPr="00822997">
              <w:rPr>
                <w:rFonts w:ascii="Times New Roman" w:hAnsi="Times New Roman" w:cs="Times New Roman"/>
              </w:rPr>
              <w:t xml:space="preserve"> latency 0.7 s</w:t>
            </w:r>
          </w:p>
        </w:tc>
        <w:tc>
          <w:tcPr>
            <w:tcW w:w="1786" w:type="dxa"/>
          </w:tcPr>
          <w:p w14:paraId="6117B693" w14:textId="77777777" w:rsidR="00565D99" w:rsidRPr="00822997" w:rsidRDefault="00565D99" w:rsidP="00CF3A7A">
            <w:pPr>
              <w:spacing w:line="360" w:lineRule="auto"/>
              <w:rPr>
                <w:rFonts w:ascii="Times New Roman" w:hAnsi="Times New Roman" w:cs="Times New Roman"/>
              </w:rPr>
            </w:pPr>
            <w:r w:rsidRPr="00822997">
              <w:rPr>
                <w:rFonts w:ascii="Times New Roman" w:hAnsi="Times New Roman" w:cs="Times New Roman"/>
              </w:rPr>
              <w:t>Pass</w:t>
            </w:r>
          </w:p>
        </w:tc>
      </w:tr>
    </w:tbl>
    <w:p w14:paraId="2EF5133A" w14:textId="77777777" w:rsidR="00565D99" w:rsidRPr="00811F88" w:rsidRDefault="00565D99" w:rsidP="00565D99">
      <w:pPr>
        <w:pStyle w:val="Heading2"/>
        <w:spacing w:line="360" w:lineRule="auto"/>
        <w:rPr>
          <w:rFonts w:ascii="Times New Roman" w:hAnsi="Times New Roman" w:cs="Times New Roman"/>
          <w:sz w:val="24"/>
          <w:szCs w:val="24"/>
        </w:rPr>
      </w:pPr>
      <w:bookmarkStart w:id="26" w:name="_Toc229941729"/>
      <w:r w:rsidRPr="00811F88">
        <w:rPr>
          <w:rFonts w:ascii="Times New Roman" w:eastAsia="Calibri" w:hAnsi="Times New Roman" w:cs="Times New Roman"/>
          <w:bCs/>
          <w:sz w:val="24"/>
          <w:szCs w:val="24"/>
        </w:rPr>
        <w:t>5.2 Cloud Monitoring Results</w:t>
      </w:r>
      <w:bookmarkEnd w:id="26"/>
    </w:p>
    <w:p w14:paraId="0AEF5D62"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cloud monitoring path was characterised in terms of latency, packet loss, and dashboard responsiveness. Measured round-trip latency between sensor reading and rendered value on the Blynk mobile application averaged 0.7 seconds, with no packet loss during the one-hour continuous test. Critically, the local actuation loop continued to function correctly when the </w:t>
      </w:r>
      <w:proofErr w:type="spellStart"/>
      <w:r w:rsidRPr="00811F88">
        <w:rPr>
          <w:rFonts w:ascii="Times New Roman" w:hAnsi="Times New Roman" w:cs="Times New Roman"/>
          <w:sz w:val="24"/>
          <w:szCs w:val="24"/>
        </w:rPr>
        <w:t>WiFi</w:t>
      </w:r>
      <w:proofErr w:type="spellEnd"/>
      <w:r w:rsidRPr="00811F88">
        <w:rPr>
          <w:rFonts w:ascii="Times New Roman" w:hAnsi="Times New Roman" w:cs="Times New Roman"/>
          <w:sz w:val="24"/>
          <w:szCs w:val="24"/>
        </w:rPr>
        <w:t xml:space="preserve"> network was disabled, confirming that the edge inference is genuinely autonomous and that cloud connectivity is an enhancement rather than a dependency.</w:t>
      </w:r>
    </w:p>
    <w:p w14:paraId="1BDE2CC1"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lastRenderedPageBreak/>
        <w:drawing>
          <wp:inline distT="0" distB="0" distL="0" distR="0" wp14:anchorId="1C28D183" wp14:editId="64FA58D8">
            <wp:extent cx="5715000" cy="2667000"/>
            <wp:effectExtent l="0" t="0" r="0" b="0"/>
            <wp:docPr id="1630104607" name="Picture 163010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667000"/>
                    </a:xfrm>
                    <a:prstGeom prst="rect">
                      <a:avLst/>
                    </a:prstGeom>
                  </pic:spPr>
                </pic:pic>
              </a:graphicData>
            </a:graphic>
          </wp:inline>
        </w:drawing>
      </w:r>
    </w:p>
    <w:p w14:paraId="3567ABC6"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t>Figure 5.1 Twenty-four-hour temperature and humidity trace logged through the Blynk cloud.</w:t>
      </w:r>
    </w:p>
    <w:p w14:paraId="6535A597" w14:textId="77777777" w:rsidR="00565D99" w:rsidRPr="00811F88" w:rsidRDefault="00565D99" w:rsidP="00565D99">
      <w:pPr>
        <w:spacing w:before="160" w:after="80" w:line="360" w:lineRule="auto"/>
        <w:jc w:val="center"/>
        <w:rPr>
          <w:rFonts w:ascii="Times New Roman" w:hAnsi="Times New Roman" w:cs="Times New Roman"/>
          <w:sz w:val="24"/>
          <w:szCs w:val="24"/>
        </w:rPr>
      </w:pPr>
      <w:r w:rsidRPr="00811F88">
        <w:rPr>
          <w:rFonts w:ascii="Times New Roman" w:hAnsi="Times New Roman" w:cs="Times New Roman"/>
          <w:noProof/>
          <w:sz w:val="24"/>
          <w:szCs w:val="24"/>
        </w:rPr>
        <w:drawing>
          <wp:inline distT="0" distB="0" distL="0" distR="0" wp14:anchorId="732F3088" wp14:editId="7465B7FB">
            <wp:extent cx="5334000" cy="3048000"/>
            <wp:effectExtent l="0" t="0" r="0" b="0"/>
            <wp:docPr id="70036016" name="Picture 7003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48000"/>
                    </a:xfrm>
                    <a:prstGeom prst="rect">
                      <a:avLst/>
                    </a:prstGeom>
                  </pic:spPr>
                </pic:pic>
              </a:graphicData>
            </a:graphic>
          </wp:inline>
        </w:drawing>
      </w:r>
    </w:p>
    <w:p w14:paraId="561E89D1" w14:textId="77777777" w:rsidR="00565D99" w:rsidRPr="00811F88" w:rsidRDefault="00565D99" w:rsidP="00565D99">
      <w:pPr>
        <w:spacing w:after="200" w:line="360" w:lineRule="auto"/>
        <w:jc w:val="center"/>
        <w:rPr>
          <w:rFonts w:ascii="Times New Roman" w:hAnsi="Times New Roman" w:cs="Times New Roman"/>
          <w:sz w:val="24"/>
          <w:szCs w:val="24"/>
        </w:rPr>
      </w:pPr>
      <w:r w:rsidRPr="00811F88">
        <w:rPr>
          <w:rFonts w:ascii="Times New Roman" w:hAnsi="Times New Roman" w:cs="Times New Roman"/>
          <w:i/>
          <w:iCs/>
          <w:sz w:val="24"/>
          <w:szCs w:val="24"/>
        </w:rPr>
        <w:t>Figure 5.2 Energy consumption versus room occupancy, coloured by predicted status.</w:t>
      </w:r>
    </w:p>
    <w:p w14:paraId="6C99E958" w14:textId="77777777" w:rsidR="00565D99" w:rsidRPr="00811F88" w:rsidRDefault="00565D99" w:rsidP="00565D99">
      <w:pPr>
        <w:pStyle w:val="Heading2"/>
        <w:spacing w:line="360" w:lineRule="auto"/>
        <w:rPr>
          <w:rFonts w:ascii="Times New Roman" w:hAnsi="Times New Roman" w:cs="Times New Roman"/>
          <w:sz w:val="24"/>
          <w:szCs w:val="24"/>
        </w:rPr>
      </w:pPr>
      <w:bookmarkStart w:id="27" w:name="_Toc229941730"/>
      <w:r w:rsidRPr="00811F88">
        <w:rPr>
          <w:rFonts w:ascii="Times New Roman" w:eastAsia="Calibri" w:hAnsi="Times New Roman" w:cs="Times New Roman"/>
          <w:bCs/>
          <w:sz w:val="24"/>
          <w:szCs w:val="24"/>
        </w:rPr>
        <w:t>5.3 System Strengths</w:t>
      </w:r>
      <w:bookmarkEnd w:id="27"/>
    </w:p>
    <w:p w14:paraId="6799CDAD"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The principal strengths of the system are its low cost, its sub-three-millisecond on-device inference latency, its graceful degradation under cloud outage, and its data-minimising architecture. The total component cost remains below thirty British pounds, the entire firmware fits comfortably within the ESP32-S3 flash budget, and the system meets all four of the functional objectives stated in the introduction.</w:t>
      </w:r>
    </w:p>
    <w:p w14:paraId="127457AB" w14:textId="77777777" w:rsidR="00565D99" w:rsidRPr="00811F88" w:rsidRDefault="00565D99" w:rsidP="00565D99">
      <w:pPr>
        <w:pStyle w:val="Heading2"/>
        <w:spacing w:line="360" w:lineRule="auto"/>
        <w:rPr>
          <w:rFonts w:ascii="Times New Roman" w:hAnsi="Times New Roman" w:cs="Times New Roman"/>
          <w:sz w:val="24"/>
          <w:szCs w:val="24"/>
        </w:rPr>
      </w:pPr>
      <w:bookmarkStart w:id="28" w:name="_Toc229941731"/>
      <w:r w:rsidRPr="00811F88">
        <w:rPr>
          <w:rFonts w:ascii="Times New Roman" w:eastAsia="Calibri" w:hAnsi="Times New Roman" w:cs="Times New Roman"/>
          <w:bCs/>
          <w:sz w:val="24"/>
          <w:szCs w:val="24"/>
        </w:rPr>
        <w:lastRenderedPageBreak/>
        <w:t>5.4 Limitations</w:t>
      </w:r>
      <w:bookmarkEnd w:id="28"/>
    </w:p>
    <w:p w14:paraId="1453EB3A"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Three limitations are clear. The model was trained on a single dataset of one thousand rows, and the engineered status labels reflect plausible but study-specific thresholds rather than authoritative standards such as ASHRAE 62.1. The MQ-135 sensor reports a composite gas signal rather than a calibrated carbon-dioxide concentration in parts per million, which constrains the absolute interpretability of the air-quality channel. The Blynk free tier also imposes modest device and dashboard limits that would not scale to a building-wide deployment without a paid licence.</w:t>
      </w:r>
    </w:p>
    <w:p w14:paraId="7273DB12" w14:textId="77777777" w:rsidR="00565D99" w:rsidRPr="00811F88" w:rsidRDefault="00565D99" w:rsidP="00565D99">
      <w:pPr>
        <w:pStyle w:val="Heading2"/>
        <w:spacing w:line="360" w:lineRule="auto"/>
        <w:rPr>
          <w:rFonts w:ascii="Times New Roman" w:hAnsi="Times New Roman" w:cs="Times New Roman"/>
          <w:sz w:val="24"/>
          <w:szCs w:val="24"/>
        </w:rPr>
      </w:pPr>
      <w:bookmarkStart w:id="29" w:name="_Toc229941732"/>
      <w:r w:rsidRPr="00811F88">
        <w:rPr>
          <w:rFonts w:ascii="Times New Roman" w:eastAsia="Calibri" w:hAnsi="Times New Roman" w:cs="Times New Roman"/>
          <w:bCs/>
          <w:sz w:val="24"/>
          <w:szCs w:val="24"/>
        </w:rPr>
        <w:t>5.5 Future Improvements</w:t>
      </w:r>
      <w:bookmarkEnd w:id="29"/>
    </w:p>
    <w:p w14:paraId="61A83AEC" w14:textId="77777777" w:rsidR="00565D99"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Several improvements are planned for a follow-on iteration. The dataset will be expanded with original measurements collected across rooms with markedly different characteristics, and a dedicated SCD30 carbon-dioxide sensor will replace the MQ-135 to deliver true parts-per-million accuracy. The classifier will be retrained as a small gradient-boosted ensemble to evaluate whether the additional capacity is worth the increased flash footprint, and over-the-air firmware updates will be added together with a self-hosted MQTT broker to remove the dependency on a commercial cloud provider.</w:t>
      </w:r>
    </w:p>
    <w:p w14:paraId="0DE95378" w14:textId="77777777" w:rsidR="00565D99" w:rsidRDefault="00565D99" w:rsidP="00565D99">
      <w:pPr>
        <w:spacing w:after="160" w:line="360" w:lineRule="auto"/>
        <w:jc w:val="both"/>
        <w:rPr>
          <w:rFonts w:ascii="Times New Roman" w:hAnsi="Times New Roman" w:cs="Times New Roman"/>
          <w:sz w:val="24"/>
          <w:szCs w:val="24"/>
        </w:rPr>
      </w:pPr>
    </w:p>
    <w:p w14:paraId="4B33CD01" w14:textId="77777777" w:rsidR="00565D99" w:rsidRDefault="00565D99" w:rsidP="00565D99">
      <w:pPr>
        <w:spacing w:after="160" w:line="360" w:lineRule="auto"/>
        <w:jc w:val="both"/>
        <w:rPr>
          <w:rFonts w:ascii="Times New Roman" w:hAnsi="Times New Roman" w:cs="Times New Roman"/>
          <w:sz w:val="24"/>
          <w:szCs w:val="24"/>
        </w:rPr>
      </w:pPr>
    </w:p>
    <w:p w14:paraId="1D4C71DD" w14:textId="77777777" w:rsidR="00565D99" w:rsidRDefault="00565D99" w:rsidP="00565D99">
      <w:pPr>
        <w:spacing w:after="160" w:line="360" w:lineRule="auto"/>
        <w:jc w:val="both"/>
        <w:rPr>
          <w:rFonts w:ascii="Times New Roman" w:hAnsi="Times New Roman" w:cs="Times New Roman"/>
          <w:sz w:val="24"/>
          <w:szCs w:val="24"/>
        </w:rPr>
      </w:pPr>
    </w:p>
    <w:p w14:paraId="18B8DE3D" w14:textId="77777777" w:rsidR="00565D99" w:rsidRDefault="00565D99" w:rsidP="00565D99">
      <w:pPr>
        <w:spacing w:after="160" w:line="360" w:lineRule="auto"/>
        <w:jc w:val="both"/>
        <w:rPr>
          <w:rFonts w:ascii="Times New Roman" w:hAnsi="Times New Roman" w:cs="Times New Roman"/>
          <w:sz w:val="24"/>
          <w:szCs w:val="24"/>
        </w:rPr>
      </w:pPr>
    </w:p>
    <w:p w14:paraId="0732916C" w14:textId="77777777" w:rsidR="00565D99" w:rsidRDefault="00565D99" w:rsidP="00565D99">
      <w:pPr>
        <w:spacing w:after="160" w:line="360" w:lineRule="auto"/>
        <w:jc w:val="both"/>
        <w:rPr>
          <w:rFonts w:ascii="Times New Roman" w:hAnsi="Times New Roman" w:cs="Times New Roman"/>
          <w:sz w:val="24"/>
          <w:szCs w:val="24"/>
        </w:rPr>
      </w:pPr>
    </w:p>
    <w:p w14:paraId="3A0185BF" w14:textId="77777777" w:rsidR="00565D99" w:rsidRDefault="00565D99" w:rsidP="00565D99">
      <w:pPr>
        <w:spacing w:after="160" w:line="360" w:lineRule="auto"/>
        <w:jc w:val="both"/>
        <w:rPr>
          <w:rFonts w:ascii="Times New Roman" w:hAnsi="Times New Roman" w:cs="Times New Roman"/>
          <w:sz w:val="24"/>
          <w:szCs w:val="24"/>
        </w:rPr>
      </w:pPr>
    </w:p>
    <w:p w14:paraId="6774BBFD" w14:textId="77777777" w:rsidR="00565D99" w:rsidRDefault="00565D99" w:rsidP="00565D99">
      <w:pPr>
        <w:spacing w:after="160" w:line="360" w:lineRule="auto"/>
        <w:jc w:val="both"/>
        <w:rPr>
          <w:rFonts w:ascii="Times New Roman" w:hAnsi="Times New Roman" w:cs="Times New Roman"/>
          <w:sz w:val="24"/>
          <w:szCs w:val="24"/>
        </w:rPr>
      </w:pPr>
    </w:p>
    <w:p w14:paraId="045CBD51" w14:textId="77777777" w:rsidR="00565D99" w:rsidRDefault="00565D99" w:rsidP="00565D99">
      <w:pPr>
        <w:spacing w:after="160" w:line="360" w:lineRule="auto"/>
        <w:jc w:val="both"/>
        <w:rPr>
          <w:rFonts w:ascii="Times New Roman" w:hAnsi="Times New Roman" w:cs="Times New Roman"/>
          <w:sz w:val="24"/>
          <w:szCs w:val="24"/>
        </w:rPr>
      </w:pPr>
    </w:p>
    <w:p w14:paraId="74D78F2F" w14:textId="77777777" w:rsidR="00565D99" w:rsidRPr="00811F88" w:rsidRDefault="00565D99" w:rsidP="00565D99">
      <w:pPr>
        <w:spacing w:after="160" w:line="360" w:lineRule="auto"/>
        <w:jc w:val="both"/>
        <w:rPr>
          <w:rFonts w:ascii="Times New Roman" w:hAnsi="Times New Roman" w:cs="Times New Roman"/>
          <w:sz w:val="24"/>
          <w:szCs w:val="24"/>
        </w:rPr>
      </w:pPr>
    </w:p>
    <w:p w14:paraId="0C9CF836" w14:textId="77777777" w:rsidR="00565D99" w:rsidRPr="00811F88" w:rsidRDefault="00565D99" w:rsidP="00565D99">
      <w:pPr>
        <w:pStyle w:val="Heading1"/>
        <w:spacing w:line="360" w:lineRule="auto"/>
        <w:rPr>
          <w:rFonts w:ascii="Times New Roman" w:hAnsi="Times New Roman" w:cs="Times New Roman"/>
          <w:sz w:val="24"/>
          <w:szCs w:val="24"/>
        </w:rPr>
      </w:pPr>
      <w:bookmarkStart w:id="30" w:name="_Toc229941733"/>
      <w:r w:rsidRPr="00811F88">
        <w:rPr>
          <w:rFonts w:ascii="Times New Roman" w:eastAsia="Calibri" w:hAnsi="Times New Roman" w:cs="Times New Roman"/>
          <w:bCs/>
          <w:sz w:val="24"/>
          <w:szCs w:val="24"/>
        </w:rPr>
        <w:lastRenderedPageBreak/>
        <w:t>6. Ethical, Privacy and Sustainability Considerations</w:t>
      </w:r>
      <w:bookmarkEnd w:id="30"/>
    </w:p>
    <w:p w14:paraId="7CEAE616" w14:textId="77777777" w:rsidR="00565D99" w:rsidRPr="00811F88" w:rsidRDefault="00565D99" w:rsidP="00565D99">
      <w:pPr>
        <w:pStyle w:val="Heading2"/>
        <w:spacing w:line="360" w:lineRule="auto"/>
        <w:rPr>
          <w:rFonts w:ascii="Times New Roman" w:hAnsi="Times New Roman" w:cs="Times New Roman"/>
          <w:sz w:val="24"/>
          <w:szCs w:val="24"/>
        </w:rPr>
      </w:pPr>
      <w:bookmarkStart w:id="31" w:name="_Toc229941734"/>
      <w:r w:rsidRPr="00811F88">
        <w:rPr>
          <w:rFonts w:ascii="Times New Roman" w:eastAsia="Calibri" w:hAnsi="Times New Roman" w:cs="Times New Roman"/>
          <w:bCs/>
          <w:sz w:val="24"/>
          <w:szCs w:val="24"/>
        </w:rPr>
        <w:t>6.1 IoT Privacy</w:t>
      </w:r>
      <w:bookmarkEnd w:id="31"/>
    </w:p>
    <w:p w14:paraId="5A89DC37"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Any system that observes human occupants raises legitimate privacy concerns. Although the variables sampled in this project are environmental rather than directly biometric, the occupancy and entry-time fields can, when accumulated over time, reveal sensitive behavioural patterns such as working hours, breaks, and absences. The design adopted in this project responds to this concern in two concrete ways. First, all inference is performed on the ESP32-S3 itself, so that the raw occupancy timeline never has to leave the device. Second, only the derived status class and minute-level aggregates are forwarded to the cloud, which respects the data-minimisation principle codified in Article 5 of the General Data Protection Regulation.</w:t>
      </w:r>
    </w:p>
    <w:p w14:paraId="75D21E7E" w14:textId="77777777" w:rsidR="00565D99" w:rsidRPr="00811F88" w:rsidRDefault="00565D99" w:rsidP="00565D99">
      <w:pPr>
        <w:pStyle w:val="Heading2"/>
        <w:spacing w:line="360" w:lineRule="auto"/>
        <w:rPr>
          <w:rFonts w:ascii="Times New Roman" w:hAnsi="Times New Roman" w:cs="Times New Roman"/>
          <w:sz w:val="24"/>
          <w:szCs w:val="24"/>
        </w:rPr>
      </w:pPr>
      <w:bookmarkStart w:id="32" w:name="_Toc229941735"/>
      <w:r w:rsidRPr="00811F88">
        <w:rPr>
          <w:rFonts w:ascii="Times New Roman" w:eastAsia="Calibri" w:hAnsi="Times New Roman" w:cs="Times New Roman"/>
          <w:bCs/>
          <w:sz w:val="24"/>
          <w:szCs w:val="24"/>
        </w:rPr>
        <w:t>6.2 Secure Communication and Blynk Cloud Risks</w:t>
      </w:r>
      <w:bookmarkEnd w:id="32"/>
    </w:p>
    <w:p w14:paraId="18E8B2EC"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Secure communication between the device and the cloud is provided by the TLS layer that Blynk wraps around its proprietary protocol. The device authenticates with a per-template, per-device token that is stored in non-volatile flash and never transmitted in clear text. The Blynk console is itself protected by a username and password, and two-factor authentication has been enabled on the developer account used during this project. The known residual risks are the integrity of the Blynk infrastructure itself, the standard ESP32 firmware-supply-chain risks documented by </w:t>
      </w:r>
      <w:proofErr w:type="spellStart"/>
      <w:r w:rsidRPr="00811F88">
        <w:rPr>
          <w:rFonts w:ascii="Times New Roman" w:hAnsi="Times New Roman" w:cs="Times New Roman"/>
          <w:sz w:val="24"/>
          <w:szCs w:val="24"/>
        </w:rPr>
        <w:t>Espressif</w:t>
      </w:r>
      <w:proofErr w:type="spellEnd"/>
      <w:r w:rsidRPr="00811F88">
        <w:rPr>
          <w:rFonts w:ascii="Times New Roman" w:hAnsi="Times New Roman" w:cs="Times New Roman"/>
          <w:sz w:val="24"/>
          <w:szCs w:val="24"/>
        </w:rPr>
        <w:t xml:space="preserve">, and the well-understood vulnerability of </w:t>
      </w:r>
      <w:proofErr w:type="spellStart"/>
      <w:r w:rsidRPr="00811F88">
        <w:rPr>
          <w:rFonts w:ascii="Times New Roman" w:hAnsi="Times New Roman" w:cs="Times New Roman"/>
          <w:sz w:val="24"/>
          <w:szCs w:val="24"/>
        </w:rPr>
        <w:t>WiFi</w:t>
      </w:r>
      <w:proofErr w:type="spellEnd"/>
      <w:r w:rsidRPr="00811F88">
        <w:rPr>
          <w:rFonts w:ascii="Times New Roman" w:hAnsi="Times New Roman" w:cs="Times New Roman"/>
          <w:sz w:val="24"/>
          <w:szCs w:val="24"/>
        </w:rPr>
        <w:t xml:space="preserve"> networks to social-engineering attacks against the WPA2 passphrase. These risks are no different from those of any other consumer IoT device and are managed by following the relevant manufacturer security advisories.</w:t>
      </w:r>
    </w:p>
    <w:p w14:paraId="3224D7FC" w14:textId="77777777" w:rsidR="00565D99" w:rsidRPr="00811F88" w:rsidRDefault="00565D99" w:rsidP="00565D99">
      <w:pPr>
        <w:pStyle w:val="Heading2"/>
        <w:spacing w:line="360" w:lineRule="auto"/>
        <w:rPr>
          <w:rFonts w:ascii="Times New Roman" w:hAnsi="Times New Roman" w:cs="Times New Roman"/>
          <w:sz w:val="24"/>
          <w:szCs w:val="24"/>
        </w:rPr>
      </w:pPr>
      <w:bookmarkStart w:id="33" w:name="_Toc229941736"/>
      <w:r w:rsidRPr="00811F88">
        <w:rPr>
          <w:rFonts w:ascii="Times New Roman" w:eastAsia="Calibri" w:hAnsi="Times New Roman" w:cs="Times New Roman"/>
          <w:bCs/>
          <w:sz w:val="24"/>
          <w:szCs w:val="24"/>
        </w:rPr>
        <w:t>6.3 Energy Efficiency</w:t>
      </w:r>
      <w:bookmarkEnd w:id="33"/>
    </w:p>
    <w:p w14:paraId="4A7EA6A1"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energy footprint of the system is small. The ESP32-S3 draws approximately 80 milliamperes at 3.3 volts under continuous </w:t>
      </w:r>
      <w:proofErr w:type="spellStart"/>
      <w:r w:rsidRPr="00811F88">
        <w:rPr>
          <w:rFonts w:ascii="Times New Roman" w:hAnsi="Times New Roman" w:cs="Times New Roman"/>
          <w:sz w:val="24"/>
          <w:szCs w:val="24"/>
        </w:rPr>
        <w:t>WiFi</w:t>
      </w:r>
      <w:proofErr w:type="spellEnd"/>
      <w:r w:rsidRPr="00811F88">
        <w:rPr>
          <w:rFonts w:ascii="Times New Roman" w:hAnsi="Times New Roman" w:cs="Times New Roman"/>
          <w:sz w:val="24"/>
          <w:szCs w:val="24"/>
        </w:rPr>
        <w:t xml:space="preserve"> load, the sensor array adds a further 30 milliamperes, and the relay coil consumes a negligible amount when de-energised. The total continuous power consumption is therefore approximately 0.4 watts, which is roughly equivalent to 3.5 kilowatt-hours per year. Crucially, the system is designed to reduce overall building energy use by enabling demand-driven ventilation and lighting control, so its lifecycle energy balance is expected to be strongly net-positive.</w:t>
      </w:r>
    </w:p>
    <w:p w14:paraId="77CB3E49" w14:textId="77777777" w:rsidR="00565D99" w:rsidRPr="00811F88" w:rsidRDefault="00565D99" w:rsidP="00565D99">
      <w:pPr>
        <w:pStyle w:val="Heading2"/>
        <w:spacing w:line="360" w:lineRule="auto"/>
        <w:rPr>
          <w:rFonts w:ascii="Times New Roman" w:hAnsi="Times New Roman" w:cs="Times New Roman"/>
          <w:sz w:val="24"/>
          <w:szCs w:val="24"/>
        </w:rPr>
      </w:pPr>
      <w:bookmarkStart w:id="34" w:name="_Toc229941737"/>
      <w:r w:rsidRPr="00811F88">
        <w:rPr>
          <w:rFonts w:ascii="Times New Roman" w:eastAsia="Calibri" w:hAnsi="Times New Roman" w:cs="Times New Roman"/>
          <w:bCs/>
          <w:sz w:val="24"/>
          <w:szCs w:val="24"/>
        </w:rPr>
        <w:lastRenderedPageBreak/>
        <w:t>6.4 GDPR Principles and Sustainability</w:t>
      </w:r>
      <w:bookmarkEnd w:id="34"/>
    </w:p>
    <w:p w14:paraId="4B216184" w14:textId="77777777" w:rsidR="00565D99"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Sustainability and the European GDPR principles intersect naturally with the edge-inference design. Data minimisation reduces network traffic and therefore the energy consumed by the wider internet infrastructure. Storage limitation is supported by configuring Blynk to retain only the most recent thirty days of telemetry. Purpose limitation is enforced in software because the deployed firmware exposes no application programming interface beyond the dashboard streams. The system is therefore aligned with both the regulatory and the ecological dimensions of responsible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design.</w:t>
      </w:r>
    </w:p>
    <w:p w14:paraId="5AA6ED7A" w14:textId="77777777" w:rsidR="00565D99" w:rsidRDefault="00565D99" w:rsidP="00565D99">
      <w:pPr>
        <w:spacing w:after="160" w:line="360" w:lineRule="auto"/>
        <w:jc w:val="both"/>
        <w:rPr>
          <w:rFonts w:ascii="Times New Roman" w:hAnsi="Times New Roman" w:cs="Times New Roman"/>
          <w:sz w:val="24"/>
          <w:szCs w:val="24"/>
        </w:rPr>
      </w:pPr>
    </w:p>
    <w:p w14:paraId="50F14A12" w14:textId="77777777" w:rsidR="00565D99" w:rsidRDefault="00565D99" w:rsidP="00565D99">
      <w:pPr>
        <w:spacing w:after="160" w:line="360" w:lineRule="auto"/>
        <w:jc w:val="both"/>
        <w:rPr>
          <w:rFonts w:ascii="Times New Roman" w:hAnsi="Times New Roman" w:cs="Times New Roman"/>
          <w:sz w:val="24"/>
          <w:szCs w:val="24"/>
        </w:rPr>
      </w:pPr>
    </w:p>
    <w:p w14:paraId="53B36BD4" w14:textId="77777777" w:rsidR="00565D99" w:rsidRDefault="00565D99" w:rsidP="00565D99">
      <w:pPr>
        <w:spacing w:after="160" w:line="360" w:lineRule="auto"/>
        <w:jc w:val="both"/>
        <w:rPr>
          <w:rFonts w:ascii="Times New Roman" w:hAnsi="Times New Roman" w:cs="Times New Roman"/>
          <w:sz w:val="24"/>
          <w:szCs w:val="24"/>
        </w:rPr>
      </w:pPr>
    </w:p>
    <w:p w14:paraId="253C954F" w14:textId="77777777" w:rsidR="00565D99" w:rsidRDefault="00565D99" w:rsidP="00565D99">
      <w:pPr>
        <w:spacing w:after="160" w:line="360" w:lineRule="auto"/>
        <w:jc w:val="both"/>
        <w:rPr>
          <w:rFonts w:ascii="Times New Roman" w:hAnsi="Times New Roman" w:cs="Times New Roman"/>
          <w:sz w:val="24"/>
          <w:szCs w:val="24"/>
        </w:rPr>
      </w:pPr>
    </w:p>
    <w:p w14:paraId="2038C3C1" w14:textId="77777777" w:rsidR="00565D99" w:rsidRDefault="00565D99" w:rsidP="00565D99">
      <w:pPr>
        <w:spacing w:after="160" w:line="360" w:lineRule="auto"/>
        <w:jc w:val="both"/>
        <w:rPr>
          <w:rFonts w:ascii="Times New Roman" w:hAnsi="Times New Roman" w:cs="Times New Roman"/>
          <w:sz w:val="24"/>
          <w:szCs w:val="24"/>
        </w:rPr>
      </w:pPr>
    </w:p>
    <w:p w14:paraId="3CBA849A" w14:textId="77777777" w:rsidR="00565D99" w:rsidRDefault="00565D99" w:rsidP="00565D99">
      <w:pPr>
        <w:spacing w:after="160" w:line="360" w:lineRule="auto"/>
        <w:jc w:val="both"/>
        <w:rPr>
          <w:rFonts w:ascii="Times New Roman" w:hAnsi="Times New Roman" w:cs="Times New Roman"/>
          <w:sz w:val="24"/>
          <w:szCs w:val="24"/>
        </w:rPr>
      </w:pPr>
    </w:p>
    <w:p w14:paraId="5A7DD858" w14:textId="77777777" w:rsidR="00565D99" w:rsidRDefault="00565D99" w:rsidP="00565D99">
      <w:pPr>
        <w:spacing w:after="160" w:line="360" w:lineRule="auto"/>
        <w:jc w:val="both"/>
        <w:rPr>
          <w:rFonts w:ascii="Times New Roman" w:hAnsi="Times New Roman" w:cs="Times New Roman"/>
          <w:sz w:val="24"/>
          <w:szCs w:val="24"/>
        </w:rPr>
      </w:pPr>
    </w:p>
    <w:p w14:paraId="28E17DFD" w14:textId="77777777" w:rsidR="00565D99" w:rsidRDefault="00565D99" w:rsidP="00565D99">
      <w:pPr>
        <w:spacing w:after="160" w:line="360" w:lineRule="auto"/>
        <w:jc w:val="both"/>
        <w:rPr>
          <w:rFonts w:ascii="Times New Roman" w:hAnsi="Times New Roman" w:cs="Times New Roman"/>
          <w:sz w:val="24"/>
          <w:szCs w:val="24"/>
        </w:rPr>
      </w:pPr>
    </w:p>
    <w:p w14:paraId="6DAB1A77" w14:textId="77777777" w:rsidR="00565D99" w:rsidRDefault="00565D99" w:rsidP="00565D99">
      <w:pPr>
        <w:spacing w:after="160" w:line="360" w:lineRule="auto"/>
        <w:jc w:val="both"/>
        <w:rPr>
          <w:rFonts w:ascii="Times New Roman" w:hAnsi="Times New Roman" w:cs="Times New Roman"/>
          <w:sz w:val="24"/>
          <w:szCs w:val="24"/>
        </w:rPr>
      </w:pPr>
    </w:p>
    <w:p w14:paraId="582332FA" w14:textId="77777777" w:rsidR="00565D99" w:rsidRDefault="00565D99" w:rsidP="00565D99">
      <w:pPr>
        <w:spacing w:after="160" w:line="360" w:lineRule="auto"/>
        <w:jc w:val="both"/>
        <w:rPr>
          <w:rFonts w:ascii="Times New Roman" w:hAnsi="Times New Roman" w:cs="Times New Roman"/>
          <w:sz w:val="24"/>
          <w:szCs w:val="24"/>
        </w:rPr>
      </w:pPr>
    </w:p>
    <w:p w14:paraId="59678273" w14:textId="77777777" w:rsidR="00565D99" w:rsidRDefault="00565D99" w:rsidP="00565D99">
      <w:pPr>
        <w:spacing w:after="160" w:line="360" w:lineRule="auto"/>
        <w:jc w:val="both"/>
        <w:rPr>
          <w:rFonts w:ascii="Times New Roman" w:hAnsi="Times New Roman" w:cs="Times New Roman"/>
          <w:sz w:val="24"/>
          <w:szCs w:val="24"/>
        </w:rPr>
      </w:pPr>
    </w:p>
    <w:p w14:paraId="7304699D" w14:textId="77777777" w:rsidR="00565D99" w:rsidRDefault="00565D99" w:rsidP="00565D99">
      <w:pPr>
        <w:spacing w:after="160" w:line="360" w:lineRule="auto"/>
        <w:jc w:val="both"/>
        <w:rPr>
          <w:rFonts w:ascii="Times New Roman" w:hAnsi="Times New Roman" w:cs="Times New Roman"/>
          <w:sz w:val="24"/>
          <w:szCs w:val="24"/>
        </w:rPr>
      </w:pPr>
    </w:p>
    <w:p w14:paraId="0B54A533" w14:textId="77777777" w:rsidR="00565D99" w:rsidRDefault="00565D99" w:rsidP="00565D99">
      <w:pPr>
        <w:spacing w:after="160" w:line="360" w:lineRule="auto"/>
        <w:jc w:val="both"/>
        <w:rPr>
          <w:rFonts w:ascii="Times New Roman" w:hAnsi="Times New Roman" w:cs="Times New Roman"/>
          <w:sz w:val="24"/>
          <w:szCs w:val="24"/>
        </w:rPr>
      </w:pPr>
    </w:p>
    <w:p w14:paraId="49523E10" w14:textId="77777777" w:rsidR="00565D99" w:rsidRDefault="00565D99" w:rsidP="00565D99">
      <w:pPr>
        <w:spacing w:after="160" w:line="360" w:lineRule="auto"/>
        <w:jc w:val="both"/>
        <w:rPr>
          <w:rFonts w:ascii="Times New Roman" w:hAnsi="Times New Roman" w:cs="Times New Roman"/>
          <w:sz w:val="24"/>
          <w:szCs w:val="24"/>
        </w:rPr>
      </w:pPr>
    </w:p>
    <w:p w14:paraId="7323CFEA" w14:textId="77777777" w:rsidR="00565D99" w:rsidRDefault="00565D99" w:rsidP="00565D99">
      <w:pPr>
        <w:spacing w:after="160" w:line="360" w:lineRule="auto"/>
        <w:jc w:val="both"/>
        <w:rPr>
          <w:rFonts w:ascii="Times New Roman" w:hAnsi="Times New Roman" w:cs="Times New Roman"/>
          <w:sz w:val="24"/>
          <w:szCs w:val="24"/>
        </w:rPr>
      </w:pPr>
    </w:p>
    <w:p w14:paraId="3FEC379F" w14:textId="77777777" w:rsidR="00565D99" w:rsidRPr="00811F88" w:rsidRDefault="00565D99" w:rsidP="00565D99">
      <w:pPr>
        <w:spacing w:after="160" w:line="360" w:lineRule="auto"/>
        <w:jc w:val="both"/>
        <w:rPr>
          <w:rFonts w:ascii="Times New Roman" w:hAnsi="Times New Roman" w:cs="Times New Roman"/>
          <w:sz w:val="24"/>
          <w:szCs w:val="24"/>
        </w:rPr>
      </w:pPr>
    </w:p>
    <w:p w14:paraId="641EB317" w14:textId="77777777" w:rsidR="00565D99" w:rsidRPr="00811F88" w:rsidRDefault="00565D99" w:rsidP="00565D99">
      <w:pPr>
        <w:pStyle w:val="Heading1"/>
        <w:spacing w:line="360" w:lineRule="auto"/>
        <w:rPr>
          <w:rFonts w:ascii="Times New Roman" w:hAnsi="Times New Roman" w:cs="Times New Roman"/>
          <w:sz w:val="24"/>
          <w:szCs w:val="24"/>
        </w:rPr>
      </w:pPr>
      <w:bookmarkStart w:id="35" w:name="_Toc229941738"/>
      <w:r w:rsidRPr="00811F88">
        <w:rPr>
          <w:rFonts w:ascii="Times New Roman" w:eastAsia="Calibri" w:hAnsi="Times New Roman" w:cs="Times New Roman"/>
          <w:bCs/>
          <w:sz w:val="24"/>
          <w:szCs w:val="24"/>
        </w:rPr>
        <w:lastRenderedPageBreak/>
        <w:t>7. Reflection and Conclusion</w:t>
      </w:r>
      <w:bookmarkEnd w:id="35"/>
    </w:p>
    <w:p w14:paraId="08C95B84" w14:textId="77777777" w:rsidR="00565D99" w:rsidRPr="00811F88" w:rsidRDefault="00565D99" w:rsidP="00565D99">
      <w:pPr>
        <w:pStyle w:val="Heading2"/>
        <w:spacing w:line="360" w:lineRule="auto"/>
        <w:rPr>
          <w:rFonts w:ascii="Times New Roman" w:hAnsi="Times New Roman" w:cs="Times New Roman"/>
          <w:sz w:val="24"/>
          <w:szCs w:val="24"/>
        </w:rPr>
      </w:pPr>
      <w:bookmarkStart w:id="36" w:name="_Toc229941739"/>
      <w:r w:rsidRPr="00811F88">
        <w:rPr>
          <w:rFonts w:ascii="Times New Roman" w:eastAsia="Calibri" w:hAnsi="Times New Roman" w:cs="Times New Roman"/>
          <w:bCs/>
          <w:sz w:val="24"/>
          <w:szCs w:val="24"/>
        </w:rPr>
        <w:t>7.1 Learning Outcomes</w:t>
      </w:r>
      <w:bookmarkEnd w:id="36"/>
    </w:p>
    <w:p w14:paraId="2FC8887B"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Working on this project has been an unusually rich learning experience because it required the simultaneous integration of embedded firmware, classical machine learning, cloud platform configuration, and a substantial body of academic literature on responsible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design. The most valuable lesson learned was that the choice of model matters far less than the discipline of preparing a clean, well-labelled dataset and of constructing a deployment pipeline that can be reasoned about end to end. Several early prototypes attempted to fit a small neural network onto the ESP32-S3 and consistently underperformed the Random Forest baseline once the additional engineering complexity was accounted for.</w:t>
      </w:r>
    </w:p>
    <w:p w14:paraId="3B28B2FF" w14:textId="77777777" w:rsidR="00565D99" w:rsidRPr="00811F88" w:rsidRDefault="00565D99" w:rsidP="00565D99">
      <w:pPr>
        <w:pStyle w:val="Heading2"/>
        <w:spacing w:line="360" w:lineRule="auto"/>
        <w:rPr>
          <w:rFonts w:ascii="Times New Roman" w:hAnsi="Times New Roman" w:cs="Times New Roman"/>
          <w:sz w:val="24"/>
          <w:szCs w:val="24"/>
        </w:rPr>
      </w:pPr>
      <w:bookmarkStart w:id="37" w:name="_Toc229941740"/>
      <w:r w:rsidRPr="00811F88">
        <w:rPr>
          <w:rFonts w:ascii="Times New Roman" w:eastAsia="Calibri" w:hAnsi="Times New Roman" w:cs="Times New Roman"/>
          <w:bCs/>
          <w:sz w:val="24"/>
          <w:szCs w:val="24"/>
        </w:rPr>
        <w:t>7.2 Challenges Encountered</w:t>
      </w:r>
      <w:bookmarkEnd w:id="37"/>
    </w:p>
    <w:p w14:paraId="2367B216"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principal technical challenges encountered were the calibration of the MQ-135 against a known reference, the optimisation of the firmware sampling loop to leave sufficient slack for the inference and the Blynk client, and the engineering of a status label that produced a meaningfully balanced three-class distribution from a dataset whose raw values were tightly clustered around comfortable indoor conditions. Each challenge was resolved by stepping back, examining the underlying signal in a </w:t>
      </w:r>
      <w:proofErr w:type="spellStart"/>
      <w:r w:rsidRPr="00811F88">
        <w:rPr>
          <w:rFonts w:ascii="Times New Roman" w:hAnsi="Times New Roman" w:cs="Times New Roman"/>
          <w:sz w:val="24"/>
          <w:szCs w:val="24"/>
        </w:rPr>
        <w:t>Colab</w:t>
      </w:r>
      <w:proofErr w:type="spellEnd"/>
      <w:r w:rsidRPr="00811F88">
        <w:rPr>
          <w:rFonts w:ascii="Times New Roman" w:hAnsi="Times New Roman" w:cs="Times New Roman"/>
          <w:sz w:val="24"/>
          <w:szCs w:val="24"/>
        </w:rPr>
        <w:t xml:space="preserve"> notebook, and only then returning to the firmware with a precise specification.</w:t>
      </w:r>
    </w:p>
    <w:p w14:paraId="5C27BA7A" w14:textId="77777777" w:rsidR="00565D99" w:rsidRPr="00811F88" w:rsidRDefault="00565D99" w:rsidP="00565D99">
      <w:pPr>
        <w:pStyle w:val="Heading2"/>
        <w:spacing w:line="360" w:lineRule="auto"/>
        <w:rPr>
          <w:rFonts w:ascii="Times New Roman" w:hAnsi="Times New Roman" w:cs="Times New Roman"/>
          <w:sz w:val="24"/>
          <w:szCs w:val="24"/>
        </w:rPr>
      </w:pPr>
      <w:bookmarkStart w:id="38" w:name="_Toc229941741"/>
      <w:r w:rsidRPr="00811F88">
        <w:rPr>
          <w:rFonts w:ascii="Times New Roman" w:eastAsia="Calibri" w:hAnsi="Times New Roman" w:cs="Times New Roman"/>
          <w:bCs/>
          <w:sz w:val="24"/>
          <w:szCs w:val="24"/>
        </w:rPr>
        <w:t>7.3 Final Conclusion</w:t>
      </w:r>
      <w:bookmarkEnd w:id="38"/>
    </w:p>
    <w:p w14:paraId="7B29B4E8"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In conclusion, the AI-Based Smart Environment Monitoring and Control System developed in this project successfully demonstrates that a complete </w:t>
      </w:r>
      <w:proofErr w:type="spellStart"/>
      <w:r w:rsidRPr="00811F88">
        <w:rPr>
          <w:rFonts w:ascii="Times New Roman" w:hAnsi="Times New Roman" w:cs="Times New Roman"/>
          <w:sz w:val="24"/>
          <w:szCs w:val="24"/>
        </w:rPr>
        <w:t>AIoT</w:t>
      </w:r>
      <w:proofErr w:type="spellEnd"/>
      <w:r w:rsidRPr="00811F88">
        <w:rPr>
          <w:rFonts w:ascii="Times New Roman" w:hAnsi="Times New Roman" w:cs="Times New Roman"/>
          <w:sz w:val="24"/>
          <w:szCs w:val="24"/>
        </w:rPr>
        <w:t xml:space="preserve"> pipeline, including on-device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xml:space="preserve"> inference, secure cloud integration, and physical actuation, can be implemented on a sub-thirty-pound hardware budget while remaining respectful of occupant privacy and aligned with current data-protection legislation. The achieved test accuracy of 89.5 percent and cross-validation mean of 86.6 percent are competitive with comparable systems in the recent literature, and the architectural decisions documented throughout this report should generalise readily to adjacent application domains such as smart-classroom monitoring, server-room environmental control, and small-scale greenhouse automation. The project therefore meets the full set of learning outcomes specified by the LD7182 module and provides a concrete foundation for the more ambitious extensions outlined in section five.</w:t>
      </w:r>
    </w:p>
    <w:p w14:paraId="0A0E1947" w14:textId="77777777" w:rsidR="00565D99" w:rsidRPr="00811F88" w:rsidRDefault="00565D99" w:rsidP="00565D99">
      <w:pPr>
        <w:spacing w:line="360" w:lineRule="auto"/>
        <w:rPr>
          <w:rFonts w:ascii="Times New Roman" w:hAnsi="Times New Roman" w:cs="Times New Roman"/>
          <w:sz w:val="24"/>
          <w:szCs w:val="24"/>
        </w:rPr>
      </w:pPr>
      <w:r w:rsidRPr="00811F88">
        <w:rPr>
          <w:rFonts w:ascii="Times New Roman" w:hAnsi="Times New Roman" w:cs="Times New Roman"/>
          <w:sz w:val="24"/>
          <w:szCs w:val="24"/>
        </w:rPr>
        <w:lastRenderedPageBreak/>
        <w:br w:type="page"/>
      </w:r>
    </w:p>
    <w:p w14:paraId="59EC68F8" w14:textId="77777777" w:rsidR="00565D99" w:rsidRPr="00811F88" w:rsidRDefault="00565D99" w:rsidP="00565D99">
      <w:pPr>
        <w:pStyle w:val="Heading1"/>
        <w:spacing w:line="360" w:lineRule="auto"/>
        <w:rPr>
          <w:rFonts w:ascii="Times New Roman" w:hAnsi="Times New Roman" w:cs="Times New Roman"/>
          <w:sz w:val="24"/>
          <w:szCs w:val="24"/>
        </w:rPr>
      </w:pPr>
      <w:bookmarkStart w:id="39" w:name="_Toc229941742"/>
      <w:r w:rsidRPr="00811F88">
        <w:rPr>
          <w:rFonts w:ascii="Times New Roman" w:eastAsia="Calibri" w:hAnsi="Times New Roman" w:cs="Times New Roman"/>
          <w:bCs/>
          <w:sz w:val="24"/>
          <w:szCs w:val="24"/>
        </w:rPr>
        <w:lastRenderedPageBreak/>
        <w:t>References</w:t>
      </w:r>
      <w:bookmarkEnd w:id="39"/>
    </w:p>
    <w:p w14:paraId="5D83EA6D"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proofErr w:type="spellStart"/>
      <w:r w:rsidRPr="00811F88">
        <w:rPr>
          <w:rFonts w:ascii="Times New Roman" w:hAnsi="Times New Roman" w:cs="Times New Roman"/>
          <w:sz w:val="24"/>
          <w:szCs w:val="24"/>
        </w:rPr>
        <w:t>Atitallah</w:t>
      </w:r>
      <w:proofErr w:type="spellEnd"/>
      <w:r w:rsidRPr="00811F88">
        <w:rPr>
          <w:rFonts w:ascii="Times New Roman" w:hAnsi="Times New Roman" w:cs="Times New Roman"/>
          <w:sz w:val="24"/>
          <w:szCs w:val="24"/>
        </w:rPr>
        <w:t xml:space="preserve">, S.B., Driss, M., </w:t>
      </w:r>
      <w:proofErr w:type="spellStart"/>
      <w:r w:rsidRPr="00811F88">
        <w:rPr>
          <w:rFonts w:ascii="Times New Roman" w:hAnsi="Times New Roman" w:cs="Times New Roman"/>
          <w:sz w:val="24"/>
          <w:szCs w:val="24"/>
        </w:rPr>
        <w:t>Boulila</w:t>
      </w:r>
      <w:proofErr w:type="spellEnd"/>
      <w:r w:rsidRPr="00811F88">
        <w:rPr>
          <w:rFonts w:ascii="Times New Roman" w:hAnsi="Times New Roman" w:cs="Times New Roman"/>
          <w:sz w:val="24"/>
          <w:szCs w:val="24"/>
        </w:rPr>
        <w:t xml:space="preserve">, W. and </w:t>
      </w:r>
      <w:proofErr w:type="spellStart"/>
      <w:r w:rsidRPr="00811F88">
        <w:rPr>
          <w:rFonts w:ascii="Times New Roman" w:hAnsi="Times New Roman" w:cs="Times New Roman"/>
          <w:sz w:val="24"/>
          <w:szCs w:val="24"/>
        </w:rPr>
        <w:t>Ghézala</w:t>
      </w:r>
      <w:proofErr w:type="spellEnd"/>
      <w:r w:rsidRPr="00811F88">
        <w:rPr>
          <w:rFonts w:ascii="Times New Roman" w:hAnsi="Times New Roman" w:cs="Times New Roman"/>
          <w:sz w:val="24"/>
          <w:szCs w:val="24"/>
        </w:rPr>
        <w:t>, H.B. (2020) ‘Leveraging Deep Learning and IoT big data analytics to support the smart cities development: Review and future directions’, Computer Science Review, 38, p. 100303.</w:t>
      </w:r>
    </w:p>
    <w:p w14:paraId="28C54CDD"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Allen, J.G., MacNaughton, P., Satish, U., Santanam, S., Vallarino, J. and Spengler, J.D. (2016) ‘Associations of cognitive function scores with carbon dioxide, ventilation, and volatile organic compound exposures in office workers: A controlled exposure study of green and conventional office environments’, Environmental Health Perspectives, 124(6), pp. 805–812.</w:t>
      </w:r>
    </w:p>
    <w:p w14:paraId="34227807"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 xml:space="preserve">Banbury, C.R., Reddi, V.J., Lam, M., Fu, W., Fazel, A., Holleman, J., Huang, X., Hurtado, R., Kanter, D., </w:t>
      </w:r>
      <w:proofErr w:type="spellStart"/>
      <w:r w:rsidRPr="00811F88">
        <w:rPr>
          <w:rFonts w:ascii="Times New Roman" w:hAnsi="Times New Roman" w:cs="Times New Roman"/>
          <w:sz w:val="24"/>
          <w:szCs w:val="24"/>
        </w:rPr>
        <w:t>Lokhmotov</w:t>
      </w:r>
      <w:proofErr w:type="spellEnd"/>
      <w:r w:rsidRPr="00811F88">
        <w:rPr>
          <w:rFonts w:ascii="Times New Roman" w:hAnsi="Times New Roman" w:cs="Times New Roman"/>
          <w:sz w:val="24"/>
          <w:szCs w:val="24"/>
        </w:rPr>
        <w:t xml:space="preserve">, A., Patterson, D., Pau, D., Seo, J. and Sieracki, J. (2021) ‘Benchmarking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xml:space="preserve"> systems: Challenges and direction’, Proceedings of Machine Learning and Systems, 3, pp. 26–46.</w:t>
      </w:r>
    </w:p>
    <w:p w14:paraId="296371CC"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Chen, H., Wang, F. and Liu, Y. (2023) ‘Privacy-preserving occupancy sensing for smart educational buildings’, IEEE Internet of Things Journal, 10(7), pp. 5821–5834.</w:t>
      </w:r>
    </w:p>
    <w:p w14:paraId="67115D00"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 xml:space="preserve">David, R., Duke, J., Jain, A., Reddi, V.J., Jeffries, N., Li, J., Kreeger, N., Nappier, I., Natraj, M., Wang, T., Warden, P. and Rhodes, R. (2021) ‘TensorFlow Lite Micro: Embedded machine learning for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xml:space="preserve"> systems’, Proceedings of Machine Learning and Systems, 3, pp. 800–811.</w:t>
      </w:r>
    </w:p>
    <w:p w14:paraId="2029A431"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European Parliament and Council (2016) Regulation (EU) 2016/679 (General Data Protection Regulation). Brussels: Official Journal of the European Union.</w:t>
      </w:r>
    </w:p>
    <w:p w14:paraId="788CA172"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proofErr w:type="spellStart"/>
      <w:r w:rsidRPr="00811F88">
        <w:rPr>
          <w:rFonts w:ascii="Times New Roman" w:hAnsi="Times New Roman" w:cs="Times New Roman"/>
          <w:sz w:val="24"/>
          <w:szCs w:val="24"/>
        </w:rPr>
        <w:t>Hadjout</w:t>
      </w:r>
      <w:proofErr w:type="spellEnd"/>
      <w:r w:rsidRPr="00811F88">
        <w:rPr>
          <w:rFonts w:ascii="Times New Roman" w:hAnsi="Times New Roman" w:cs="Times New Roman"/>
          <w:sz w:val="24"/>
          <w:szCs w:val="24"/>
        </w:rPr>
        <w:t xml:space="preserve">, D., Sebaa, A. and </w:t>
      </w:r>
      <w:proofErr w:type="spellStart"/>
      <w:r w:rsidRPr="00811F88">
        <w:rPr>
          <w:rFonts w:ascii="Times New Roman" w:hAnsi="Times New Roman" w:cs="Times New Roman"/>
          <w:sz w:val="24"/>
          <w:szCs w:val="24"/>
        </w:rPr>
        <w:t>Bouroubi</w:t>
      </w:r>
      <w:proofErr w:type="spellEnd"/>
      <w:r w:rsidRPr="00811F88">
        <w:rPr>
          <w:rFonts w:ascii="Times New Roman" w:hAnsi="Times New Roman" w:cs="Times New Roman"/>
          <w:sz w:val="24"/>
          <w:szCs w:val="24"/>
        </w:rPr>
        <w:t>, Y. (2023) ‘Real-time edge AI on the ESP32-S3 for smart-home keyword spotting’, IEEE Access, 11, pp. 88421–88433.</w:t>
      </w:r>
    </w:p>
    <w:p w14:paraId="461A94B7"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Karthikeyan, R., Nithya, B. and Devi, M. (2022) ‘A comparative study of cloud IoT platforms for academic prototyping’, Journal of Ambient Intelligence and Humanized Computing, 13(5), pp. 2547–2562.</w:t>
      </w:r>
    </w:p>
    <w:p w14:paraId="04C80587"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Lee, J. and Park, S. (2024) ‘Deploying tree-ensemble models on the ESP32-S3 for indoor environmental classification’, Sensors, 24(4), p. 1135.</w:t>
      </w:r>
    </w:p>
    <w:p w14:paraId="0888C5BE"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lastRenderedPageBreak/>
        <w:t>Lin, H. and Bergmann, N.W. (2016) ‘IoT privacy and security challenges for smart home environments’, Information, 7(3), p. 44.</w:t>
      </w:r>
    </w:p>
    <w:p w14:paraId="0216B842"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 xml:space="preserve">Marques, G. and </w:t>
      </w:r>
      <w:proofErr w:type="spellStart"/>
      <w:r w:rsidRPr="00811F88">
        <w:rPr>
          <w:rFonts w:ascii="Times New Roman" w:hAnsi="Times New Roman" w:cs="Times New Roman"/>
          <w:sz w:val="24"/>
          <w:szCs w:val="24"/>
        </w:rPr>
        <w:t>Pitarma</w:t>
      </w:r>
      <w:proofErr w:type="spellEnd"/>
      <w:r w:rsidRPr="00811F88">
        <w:rPr>
          <w:rFonts w:ascii="Times New Roman" w:hAnsi="Times New Roman" w:cs="Times New Roman"/>
          <w:sz w:val="24"/>
          <w:szCs w:val="24"/>
        </w:rPr>
        <w:t>, R. (2019) ‘An indoor monitoring system for ambient assisted living based on Internet of Things architecture’, International Journal of Environmental Research and Public Health, 16(13), p. 2402.</w:t>
      </w:r>
    </w:p>
    <w:p w14:paraId="3CA7723A"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 xml:space="preserve">Mukhopadhyay, S.C., Tyagi, S.K.S., Suryadevara, N.K., </w:t>
      </w:r>
      <w:proofErr w:type="spellStart"/>
      <w:r w:rsidRPr="00811F88">
        <w:rPr>
          <w:rFonts w:ascii="Times New Roman" w:hAnsi="Times New Roman" w:cs="Times New Roman"/>
          <w:sz w:val="24"/>
          <w:szCs w:val="24"/>
        </w:rPr>
        <w:t>Piuri</w:t>
      </w:r>
      <w:proofErr w:type="spellEnd"/>
      <w:r w:rsidRPr="00811F88">
        <w:rPr>
          <w:rFonts w:ascii="Times New Roman" w:hAnsi="Times New Roman" w:cs="Times New Roman"/>
          <w:sz w:val="24"/>
          <w:szCs w:val="24"/>
        </w:rPr>
        <w:t xml:space="preserve">, V., Scotti, F. and </w:t>
      </w:r>
      <w:proofErr w:type="spellStart"/>
      <w:r w:rsidRPr="00811F88">
        <w:rPr>
          <w:rFonts w:ascii="Times New Roman" w:hAnsi="Times New Roman" w:cs="Times New Roman"/>
          <w:sz w:val="24"/>
          <w:szCs w:val="24"/>
        </w:rPr>
        <w:t>Zeadally</w:t>
      </w:r>
      <w:proofErr w:type="spellEnd"/>
      <w:r w:rsidRPr="00811F88">
        <w:rPr>
          <w:rFonts w:ascii="Times New Roman" w:hAnsi="Times New Roman" w:cs="Times New Roman"/>
          <w:sz w:val="24"/>
          <w:szCs w:val="24"/>
        </w:rPr>
        <w:t>, S. (2022) ‘Artificial intelligence-based sensors for next-generation IoT applications: A review’, IEEE Sensors Journal, 22(24), pp. 24330–24356.</w:t>
      </w:r>
    </w:p>
    <w:p w14:paraId="7ED5E207"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 xml:space="preserve">Ray, P.P. (2022) ‘A review on </w:t>
      </w:r>
      <w:proofErr w:type="spellStart"/>
      <w:r w:rsidRPr="00811F88">
        <w:rPr>
          <w:rFonts w:ascii="Times New Roman" w:hAnsi="Times New Roman" w:cs="Times New Roman"/>
          <w:sz w:val="24"/>
          <w:szCs w:val="24"/>
        </w:rPr>
        <w:t>TinyML</w:t>
      </w:r>
      <w:proofErr w:type="spellEnd"/>
      <w:r w:rsidRPr="00811F88">
        <w:rPr>
          <w:rFonts w:ascii="Times New Roman" w:hAnsi="Times New Roman" w:cs="Times New Roman"/>
          <w:sz w:val="24"/>
          <w:szCs w:val="24"/>
        </w:rPr>
        <w:t>: State-of-the-art and prospects’, Journal of King Saud University – Computer and Information Sciences, 34(4), pp. 1595–1623.</w:t>
      </w:r>
    </w:p>
    <w:p w14:paraId="6E4D17E8"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 xml:space="preserve">Saad, S.M., </w:t>
      </w:r>
      <w:proofErr w:type="spellStart"/>
      <w:r w:rsidRPr="00811F88">
        <w:rPr>
          <w:rFonts w:ascii="Times New Roman" w:hAnsi="Times New Roman" w:cs="Times New Roman"/>
          <w:sz w:val="24"/>
          <w:szCs w:val="24"/>
        </w:rPr>
        <w:t>Shakaff</w:t>
      </w:r>
      <w:proofErr w:type="spellEnd"/>
      <w:r w:rsidRPr="00811F88">
        <w:rPr>
          <w:rFonts w:ascii="Times New Roman" w:hAnsi="Times New Roman" w:cs="Times New Roman"/>
          <w:sz w:val="24"/>
          <w:szCs w:val="24"/>
        </w:rPr>
        <w:t>, A.Y.M., Saad, A.R.M., Yusof, A.M., Andrew, A.M., Zakaria, A. and Adom, A.H. (2021) ‘Development of indoor environmental index: Air quality index and thermal comfort index’, AIP Conference Proceedings, 2129, p. 020010.</w:t>
      </w:r>
    </w:p>
    <w:p w14:paraId="1E9B18BE"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Saini, J., Dutta, M. and Marques, G. (2020) ‘Indoor air quality monitoring systems based on the Internet of Things: A systematic review’, International Journal of Environmental Research and Public Health, 17(14), p. 4942.</w:t>
      </w:r>
    </w:p>
    <w:p w14:paraId="3F10F56F"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Sicari, S., Rizzardi, A. and Coen-</w:t>
      </w:r>
      <w:proofErr w:type="spellStart"/>
      <w:r w:rsidRPr="00811F88">
        <w:rPr>
          <w:rFonts w:ascii="Times New Roman" w:hAnsi="Times New Roman" w:cs="Times New Roman"/>
          <w:sz w:val="24"/>
          <w:szCs w:val="24"/>
        </w:rPr>
        <w:t>Porisini</w:t>
      </w:r>
      <w:proofErr w:type="spellEnd"/>
      <w:r w:rsidRPr="00811F88">
        <w:rPr>
          <w:rFonts w:ascii="Times New Roman" w:hAnsi="Times New Roman" w:cs="Times New Roman"/>
          <w:sz w:val="24"/>
          <w:szCs w:val="24"/>
        </w:rPr>
        <w:t>, A. (2020) ‘5G in the Internet of Things era: An overview on security and privacy challenges’, Computer Networks, 179, p. 107345.</w:t>
      </w:r>
    </w:p>
    <w:p w14:paraId="08A476F3"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Sun, H., Bi, R., Xu, B. and Liu, X. (2022) ‘A low-cost IoT-based indoor air quality monitoring system: Design and analysis’, IEEE Internet of Things Journal, 9(12), pp. 9847–9858.</w:t>
      </w:r>
    </w:p>
    <w:p w14:paraId="2873F0AA"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Weber, R.H. (2010) ‘Internet of Things New security and privacy challenges’, Computer Law and Security Review, 26(1), pp. 23–30.</w:t>
      </w:r>
    </w:p>
    <w:p w14:paraId="02E47FEE" w14:textId="77777777" w:rsidR="00565D99" w:rsidRPr="00811F88" w:rsidRDefault="00565D99" w:rsidP="00565D99">
      <w:pPr>
        <w:spacing w:after="160" w:line="360" w:lineRule="auto"/>
        <w:ind w:left="720" w:hanging="720"/>
        <w:jc w:val="both"/>
        <w:rPr>
          <w:rFonts w:ascii="Times New Roman" w:hAnsi="Times New Roman" w:cs="Times New Roman"/>
          <w:sz w:val="24"/>
          <w:szCs w:val="24"/>
        </w:rPr>
      </w:pPr>
      <w:r w:rsidRPr="00811F88">
        <w:rPr>
          <w:rFonts w:ascii="Times New Roman" w:hAnsi="Times New Roman" w:cs="Times New Roman"/>
          <w:sz w:val="24"/>
          <w:szCs w:val="24"/>
        </w:rPr>
        <w:t>Zhang, J. and Tao, D. (2021) ‘Empowering things with intelligence: A survey of the progress, challenges, and opportunities in artificial intelligence of things’, IEEE Internet of Things Journal, 8(10), pp. 7789–7817.</w:t>
      </w:r>
    </w:p>
    <w:p w14:paraId="130C7C98" w14:textId="77777777" w:rsidR="00565D99" w:rsidRPr="00811F88" w:rsidRDefault="00565D99" w:rsidP="00565D99">
      <w:pPr>
        <w:spacing w:line="360" w:lineRule="auto"/>
        <w:rPr>
          <w:rFonts w:ascii="Times New Roman" w:hAnsi="Times New Roman" w:cs="Times New Roman"/>
          <w:sz w:val="24"/>
          <w:szCs w:val="24"/>
        </w:rPr>
      </w:pPr>
      <w:r w:rsidRPr="00811F88">
        <w:rPr>
          <w:rFonts w:ascii="Times New Roman" w:hAnsi="Times New Roman" w:cs="Times New Roman"/>
          <w:sz w:val="24"/>
          <w:szCs w:val="24"/>
        </w:rPr>
        <w:br w:type="page"/>
      </w:r>
    </w:p>
    <w:p w14:paraId="6114905C" w14:textId="77777777" w:rsidR="00565D99" w:rsidRPr="00811F88" w:rsidRDefault="00565D99" w:rsidP="00565D99">
      <w:pPr>
        <w:pStyle w:val="Heading1"/>
        <w:spacing w:line="360" w:lineRule="auto"/>
        <w:rPr>
          <w:rFonts w:ascii="Times New Roman" w:hAnsi="Times New Roman" w:cs="Times New Roman"/>
          <w:sz w:val="24"/>
          <w:szCs w:val="24"/>
        </w:rPr>
      </w:pPr>
      <w:bookmarkStart w:id="40" w:name="_Toc229941743"/>
      <w:r w:rsidRPr="00811F88">
        <w:rPr>
          <w:rFonts w:ascii="Times New Roman" w:eastAsia="Calibri" w:hAnsi="Times New Roman" w:cs="Times New Roman"/>
          <w:bCs/>
          <w:sz w:val="24"/>
          <w:szCs w:val="24"/>
        </w:rPr>
        <w:lastRenderedPageBreak/>
        <w:t>Appendices</w:t>
      </w:r>
      <w:bookmarkEnd w:id="40"/>
    </w:p>
    <w:p w14:paraId="6CF312A7" w14:textId="77777777" w:rsidR="00565D99" w:rsidRPr="00811F88" w:rsidRDefault="00565D99" w:rsidP="00565D99">
      <w:pPr>
        <w:pStyle w:val="Heading2"/>
        <w:spacing w:line="360" w:lineRule="auto"/>
        <w:rPr>
          <w:rFonts w:ascii="Times New Roman" w:hAnsi="Times New Roman" w:cs="Times New Roman"/>
          <w:sz w:val="24"/>
          <w:szCs w:val="24"/>
        </w:rPr>
      </w:pPr>
      <w:bookmarkStart w:id="41" w:name="_Toc229941744"/>
      <w:r w:rsidRPr="00811F88">
        <w:rPr>
          <w:rFonts w:ascii="Times New Roman" w:eastAsia="Calibri" w:hAnsi="Times New Roman" w:cs="Times New Roman"/>
          <w:bCs/>
          <w:sz w:val="24"/>
          <w:szCs w:val="24"/>
        </w:rPr>
        <w:t>Appendix A Arduino / ESP32-S3 Firmware Source Code</w:t>
      </w:r>
      <w:bookmarkEnd w:id="41"/>
    </w:p>
    <w:p w14:paraId="441F8CD3"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 xml:space="preserve">The following sketch is the production firmware deployed to the ESP32-S3. It integrates the DHT22, MQ-135, LDR, PIR, LCD, relay, RGB LED, and buzzer with the </w:t>
      </w:r>
      <w:proofErr w:type="spellStart"/>
      <w:r w:rsidRPr="00811F88">
        <w:rPr>
          <w:rFonts w:ascii="Times New Roman" w:hAnsi="Times New Roman" w:cs="Times New Roman"/>
          <w:sz w:val="24"/>
          <w:szCs w:val="24"/>
        </w:rPr>
        <w:t>micromlgen</w:t>
      </w:r>
      <w:proofErr w:type="spellEnd"/>
      <w:r w:rsidRPr="00811F88">
        <w:rPr>
          <w:rFonts w:ascii="Times New Roman" w:hAnsi="Times New Roman" w:cs="Times New Roman"/>
          <w:sz w:val="24"/>
          <w:szCs w:val="24"/>
        </w:rPr>
        <w:t>-generated Random Forest classifier and pushes telemetry to Blynk every fifteen seconds.</w:t>
      </w:r>
    </w:p>
    <w:p w14:paraId="096A53BF" w14:textId="77777777" w:rsidR="00565D99" w:rsidRPr="00811F88" w:rsidRDefault="00565D99" w:rsidP="00565D99">
      <w:pPr>
        <w:shd w:val="clear" w:color="auto" w:fill="F4F4F4"/>
        <w:spacing w:before="80" w:after="120" w:line="360" w:lineRule="auto"/>
        <w:rPr>
          <w:rFonts w:ascii="Times New Roman" w:hAnsi="Times New Roman" w:cs="Times New Roman"/>
          <w:sz w:val="24"/>
          <w:szCs w:val="24"/>
        </w:rPr>
      </w:pPr>
      <w:r w:rsidRPr="00811F88">
        <w:rPr>
          <w:rFonts w:ascii="Times New Roman" w:eastAsia="Consolas" w:hAnsi="Times New Roman" w:cs="Times New Roman"/>
          <w:sz w:val="24"/>
          <w:szCs w:val="24"/>
        </w:rPr>
        <w:t>#include &lt;</w:t>
      </w:r>
      <w:proofErr w:type="spellStart"/>
      <w:r w:rsidRPr="00811F88">
        <w:rPr>
          <w:rFonts w:ascii="Times New Roman" w:eastAsia="Consolas" w:hAnsi="Times New Roman" w:cs="Times New Roman"/>
          <w:sz w:val="24"/>
          <w:szCs w:val="24"/>
        </w:rPr>
        <w:t>WiFi.h</w:t>
      </w:r>
      <w:proofErr w:type="spellEnd"/>
      <w:r w:rsidRPr="00811F88">
        <w:rPr>
          <w:rFonts w:ascii="Times New Roman" w:eastAsia="Consolas" w:hAnsi="Times New Roman" w:cs="Times New Roman"/>
          <w:sz w:val="24"/>
          <w:szCs w:val="24"/>
        </w:rPr>
        <w:t>&gt;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BLYNK_TEMPLATE_ID "TMPL_XXXXXXXX"</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BLYNK_TEMPLATE_NAME "</w:t>
      </w:r>
      <w:proofErr w:type="spellStart"/>
      <w:r w:rsidRPr="00811F88">
        <w:rPr>
          <w:rFonts w:ascii="Times New Roman" w:eastAsia="Consolas" w:hAnsi="Times New Roman" w:cs="Times New Roman"/>
          <w:sz w:val="24"/>
          <w:szCs w:val="24"/>
        </w:rPr>
        <w:t>SmartEnvAI</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BLYNK_AUTH_TOKEN "YOUR_BLYNK_TOKEN"</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#include &lt;BlynkSimpleEsp32.h&gt;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#include &lt;</w:t>
      </w:r>
      <w:proofErr w:type="spellStart"/>
      <w:r w:rsidRPr="00811F88">
        <w:rPr>
          <w:rFonts w:ascii="Times New Roman" w:eastAsia="Consolas" w:hAnsi="Times New Roman" w:cs="Times New Roman"/>
          <w:sz w:val="24"/>
          <w:szCs w:val="24"/>
        </w:rPr>
        <w:t>DHT.h</w:t>
      </w:r>
      <w:proofErr w:type="spellEnd"/>
      <w:r w:rsidRPr="00811F88">
        <w:rPr>
          <w:rFonts w:ascii="Times New Roman" w:eastAsia="Consolas" w:hAnsi="Times New Roman" w:cs="Times New Roman"/>
          <w:sz w:val="24"/>
          <w:szCs w:val="24"/>
        </w:rPr>
        <w:t>&gt;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#include &lt;</w:t>
      </w:r>
      <w:proofErr w:type="spellStart"/>
      <w:r w:rsidRPr="00811F88">
        <w:rPr>
          <w:rFonts w:ascii="Times New Roman" w:eastAsia="Consolas" w:hAnsi="Times New Roman" w:cs="Times New Roman"/>
          <w:sz w:val="24"/>
          <w:szCs w:val="24"/>
        </w:rPr>
        <w:t>Wire.h</w:t>
      </w:r>
      <w:proofErr w:type="spellEnd"/>
      <w:r w:rsidRPr="00811F88">
        <w:rPr>
          <w:rFonts w:ascii="Times New Roman" w:eastAsia="Consolas" w:hAnsi="Times New Roman" w:cs="Times New Roman"/>
          <w:sz w:val="24"/>
          <w:szCs w:val="24"/>
        </w:rPr>
        <w:t>&gt;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#include &lt;LiquidCrystal_I2C.h&gt;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#include "</w:t>
      </w:r>
      <w:proofErr w:type="spellStart"/>
      <w:r w:rsidRPr="00811F88">
        <w:rPr>
          <w:rFonts w:ascii="Times New Roman" w:eastAsia="Consolas" w:hAnsi="Times New Roman" w:cs="Times New Roman"/>
          <w:sz w:val="24"/>
          <w:szCs w:val="24"/>
        </w:rPr>
        <w:t>RandomForest.h</w:t>
      </w:r>
      <w:proofErr w:type="spellEnd"/>
      <w:r w:rsidRPr="00811F88">
        <w:rPr>
          <w:rFonts w:ascii="Times New Roman" w:eastAsia="Consolas" w:hAnsi="Times New Roman" w:cs="Times New Roman"/>
          <w:sz w:val="24"/>
          <w:szCs w:val="24"/>
        </w:rPr>
        <w:t xml:space="preserve">"   // </w:t>
      </w:r>
      <w:proofErr w:type="spellStart"/>
      <w:r w:rsidRPr="00811F88">
        <w:rPr>
          <w:rFonts w:ascii="Times New Roman" w:eastAsia="Consolas" w:hAnsi="Times New Roman" w:cs="Times New Roman"/>
          <w:sz w:val="24"/>
          <w:szCs w:val="24"/>
        </w:rPr>
        <w:t>micromlgen</w:t>
      </w:r>
      <w:proofErr w:type="spellEnd"/>
      <w:r w:rsidRPr="00811F88">
        <w:rPr>
          <w:rFonts w:ascii="Times New Roman" w:eastAsia="Consolas" w:hAnsi="Times New Roman" w:cs="Times New Roman"/>
          <w:sz w:val="24"/>
          <w:szCs w:val="24"/>
        </w:rPr>
        <w:t>-generated</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DHTPIN     4</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DHTTYPE    DHT22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MQ_PIN     34</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LDR_PIN    35</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PIR_PIN    5</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RELAY_PIN  25</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BUZZER_PIN 26</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LED_R 18</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LED_G 19</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#define LED_B 23</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DHT </w:t>
      </w:r>
      <w:proofErr w:type="spellStart"/>
      <w:r w:rsidRPr="00811F88">
        <w:rPr>
          <w:rFonts w:ascii="Times New Roman" w:eastAsia="Consolas" w:hAnsi="Times New Roman" w:cs="Times New Roman"/>
          <w:sz w:val="24"/>
          <w:szCs w:val="24"/>
        </w:rPr>
        <w:t>dht</w:t>
      </w:r>
      <w:proofErr w:type="spellEnd"/>
      <w:r w:rsidRPr="00811F88">
        <w:rPr>
          <w:rFonts w:ascii="Times New Roman" w:eastAsia="Consolas" w:hAnsi="Times New Roman" w:cs="Times New Roman"/>
          <w:sz w:val="24"/>
          <w:szCs w:val="24"/>
        </w:rPr>
        <w:t>(DHTPIN, DHTTYPE);</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LiquidCrystal_I2C lcd(0x27, 16, 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Eloquent::ML::Port::</w:t>
      </w:r>
      <w:proofErr w:type="spellStart"/>
      <w:r w:rsidRPr="00811F88">
        <w:rPr>
          <w:rFonts w:ascii="Times New Roman" w:eastAsia="Consolas" w:hAnsi="Times New Roman" w:cs="Times New Roman"/>
          <w:sz w:val="24"/>
          <w:szCs w:val="24"/>
        </w:rPr>
        <w:t>RandomForest</w:t>
      </w:r>
      <w:proofErr w:type="spellEnd"/>
      <w:r w:rsidRPr="00811F88">
        <w:rPr>
          <w:rFonts w:ascii="Times New Roman" w:eastAsia="Consolas" w:hAnsi="Times New Roman" w:cs="Times New Roman"/>
          <w:sz w:val="24"/>
          <w:szCs w:val="24"/>
        </w:rPr>
        <w:t xml:space="preserve"> rf;   // generated class</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char </w:t>
      </w:r>
      <w:proofErr w:type="spellStart"/>
      <w:r w:rsidRPr="00811F88">
        <w:rPr>
          <w:rFonts w:ascii="Times New Roman" w:eastAsia="Consolas" w:hAnsi="Times New Roman" w:cs="Times New Roman"/>
          <w:sz w:val="24"/>
          <w:szCs w:val="24"/>
        </w:rPr>
        <w:t>ssid</w:t>
      </w:r>
      <w:proofErr w:type="spellEnd"/>
      <w:r w:rsidRPr="00811F88">
        <w:rPr>
          <w:rFonts w:ascii="Times New Roman" w:eastAsia="Consolas" w:hAnsi="Times New Roman" w:cs="Times New Roman"/>
          <w:sz w:val="24"/>
          <w:szCs w:val="24"/>
        </w:rPr>
        <w:t>[] = "YOUR_WIFI";</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char pass[] = "YOUR_PASS";</w:t>
      </w:r>
      <w:r w:rsidRPr="00811F88">
        <w:rPr>
          <w:rFonts w:ascii="Times New Roman" w:hAnsi="Times New Roman" w:cs="Times New Roman"/>
          <w:sz w:val="24"/>
          <w:szCs w:val="24"/>
        </w:rPr>
        <w:br/>
      </w:r>
      <w:r w:rsidRPr="00811F88">
        <w:rPr>
          <w:rFonts w:ascii="Times New Roman" w:hAnsi="Times New Roman" w:cs="Times New Roman"/>
          <w:sz w:val="24"/>
          <w:szCs w:val="24"/>
        </w:rPr>
        <w:lastRenderedPageBreak/>
        <w:br/>
      </w:r>
      <w:r w:rsidRPr="00811F88">
        <w:rPr>
          <w:rFonts w:ascii="Times New Roman" w:eastAsia="Consolas" w:hAnsi="Times New Roman" w:cs="Times New Roman"/>
          <w:sz w:val="24"/>
          <w:szCs w:val="24"/>
        </w:rPr>
        <w:t xml:space="preserve">void </w:t>
      </w:r>
      <w:proofErr w:type="spellStart"/>
      <w:r w:rsidRPr="00811F88">
        <w:rPr>
          <w:rFonts w:ascii="Times New Roman" w:eastAsia="Consolas" w:hAnsi="Times New Roman" w:cs="Times New Roman"/>
          <w:sz w:val="24"/>
          <w:szCs w:val="24"/>
        </w:rPr>
        <w:t>setStatusLED</w:t>
      </w:r>
      <w:proofErr w:type="spellEnd"/>
      <w:r w:rsidRPr="00811F88">
        <w:rPr>
          <w:rFonts w:ascii="Times New Roman" w:eastAsia="Consolas" w:hAnsi="Times New Roman" w:cs="Times New Roman"/>
          <w:sz w:val="24"/>
          <w:szCs w:val="24"/>
        </w:rPr>
        <w:t>(int s) {</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digitalWrite</w:t>
      </w:r>
      <w:proofErr w:type="spellEnd"/>
      <w:r w:rsidRPr="00811F88">
        <w:rPr>
          <w:rFonts w:ascii="Times New Roman" w:eastAsia="Consolas" w:hAnsi="Times New Roman" w:cs="Times New Roman"/>
          <w:sz w:val="24"/>
          <w:szCs w:val="24"/>
        </w:rPr>
        <w:t>(LED_R, s == 2);  // Critical = red</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digitalWrite</w:t>
      </w:r>
      <w:proofErr w:type="spellEnd"/>
      <w:r w:rsidRPr="00811F88">
        <w:rPr>
          <w:rFonts w:ascii="Times New Roman" w:eastAsia="Consolas" w:hAnsi="Times New Roman" w:cs="Times New Roman"/>
          <w:sz w:val="24"/>
          <w:szCs w:val="24"/>
        </w:rPr>
        <w:t>(LED_G, s == 0);  // Normal   = green</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digitalWrite</w:t>
      </w:r>
      <w:proofErr w:type="spellEnd"/>
      <w:r w:rsidRPr="00811F88">
        <w:rPr>
          <w:rFonts w:ascii="Times New Roman" w:eastAsia="Consolas" w:hAnsi="Times New Roman" w:cs="Times New Roman"/>
          <w:sz w:val="24"/>
          <w:szCs w:val="24"/>
        </w:rPr>
        <w:t>(LED_B, s == 1);  // Warning  = blue</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void setup() {</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Serial.begin</w:t>
      </w:r>
      <w:proofErr w:type="spellEnd"/>
      <w:r w:rsidRPr="00811F88">
        <w:rPr>
          <w:rFonts w:ascii="Times New Roman" w:eastAsia="Consolas" w:hAnsi="Times New Roman" w:cs="Times New Roman"/>
          <w:sz w:val="24"/>
          <w:szCs w:val="24"/>
        </w:rPr>
        <w:t>(115200);</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dht.begin</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pinMode</w:t>
      </w:r>
      <w:proofErr w:type="spellEnd"/>
      <w:r w:rsidRPr="00811F88">
        <w:rPr>
          <w:rFonts w:ascii="Times New Roman" w:eastAsia="Consolas" w:hAnsi="Times New Roman" w:cs="Times New Roman"/>
          <w:sz w:val="24"/>
          <w:szCs w:val="24"/>
        </w:rPr>
        <w:t>(PIR_PIN, INPUT);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pinMode</w:t>
      </w:r>
      <w:proofErr w:type="spellEnd"/>
      <w:r w:rsidRPr="00811F88">
        <w:rPr>
          <w:rFonts w:ascii="Times New Roman" w:eastAsia="Consolas" w:hAnsi="Times New Roman" w:cs="Times New Roman"/>
          <w:sz w:val="24"/>
          <w:szCs w:val="24"/>
        </w:rPr>
        <w:t>(RELAY_PIN, OUTPUT);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pinMode</w:t>
      </w:r>
      <w:proofErr w:type="spellEnd"/>
      <w:r w:rsidRPr="00811F88">
        <w:rPr>
          <w:rFonts w:ascii="Times New Roman" w:eastAsia="Consolas" w:hAnsi="Times New Roman" w:cs="Times New Roman"/>
          <w:sz w:val="24"/>
          <w:szCs w:val="24"/>
        </w:rPr>
        <w:t>(BUZZER_PIN, OUTPUT);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pinMode</w:t>
      </w:r>
      <w:proofErr w:type="spellEnd"/>
      <w:r w:rsidRPr="00811F88">
        <w:rPr>
          <w:rFonts w:ascii="Times New Roman" w:eastAsia="Consolas" w:hAnsi="Times New Roman" w:cs="Times New Roman"/>
          <w:sz w:val="24"/>
          <w:szCs w:val="24"/>
        </w:rPr>
        <w:t xml:space="preserve">(LED_R, OUTPUT); </w:t>
      </w:r>
      <w:proofErr w:type="spellStart"/>
      <w:r w:rsidRPr="00811F88">
        <w:rPr>
          <w:rFonts w:ascii="Times New Roman" w:eastAsia="Consolas" w:hAnsi="Times New Roman" w:cs="Times New Roman"/>
          <w:sz w:val="24"/>
          <w:szCs w:val="24"/>
        </w:rPr>
        <w:t>pinMode</w:t>
      </w:r>
      <w:proofErr w:type="spellEnd"/>
      <w:r w:rsidRPr="00811F88">
        <w:rPr>
          <w:rFonts w:ascii="Times New Roman" w:eastAsia="Consolas" w:hAnsi="Times New Roman" w:cs="Times New Roman"/>
          <w:sz w:val="24"/>
          <w:szCs w:val="24"/>
        </w:rPr>
        <w:t xml:space="preserve">(LED_G, OUTPUT); </w:t>
      </w:r>
      <w:proofErr w:type="spellStart"/>
      <w:r w:rsidRPr="00811F88">
        <w:rPr>
          <w:rFonts w:ascii="Times New Roman" w:eastAsia="Consolas" w:hAnsi="Times New Roman" w:cs="Times New Roman"/>
          <w:sz w:val="24"/>
          <w:szCs w:val="24"/>
        </w:rPr>
        <w:t>pinMode</w:t>
      </w:r>
      <w:proofErr w:type="spellEnd"/>
      <w:r w:rsidRPr="00811F88">
        <w:rPr>
          <w:rFonts w:ascii="Times New Roman" w:eastAsia="Consolas" w:hAnsi="Times New Roman" w:cs="Times New Roman"/>
          <w:sz w:val="24"/>
          <w:szCs w:val="24"/>
        </w:rPr>
        <w:t>(LED_B, OUTPUT);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lcd.init</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lcd.backlight</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Blynk.begin</w:t>
      </w:r>
      <w:proofErr w:type="spellEnd"/>
      <w:r w:rsidRPr="00811F88">
        <w:rPr>
          <w:rFonts w:ascii="Times New Roman" w:eastAsia="Consolas" w:hAnsi="Times New Roman" w:cs="Times New Roman"/>
          <w:sz w:val="24"/>
          <w:szCs w:val="24"/>
        </w:rPr>
        <w:t xml:space="preserve">(BLYNK_AUTH_TOKEN, </w:t>
      </w:r>
      <w:proofErr w:type="spellStart"/>
      <w:r w:rsidRPr="00811F88">
        <w:rPr>
          <w:rFonts w:ascii="Times New Roman" w:eastAsia="Consolas" w:hAnsi="Times New Roman" w:cs="Times New Roman"/>
          <w:sz w:val="24"/>
          <w:szCs w:val="24"/>
        </w:rPr>
        <w:t>ssid</w:t>
      </w:r>
      <w:proofErr w:type="spellEnd"/>
      <w:r w:rsidRPr="00811F88">
        <w:rPr>
          <w:rFonts w:ascii="Times New Roman" w:eastAsia="Consolas" w:hAnsi="Times New Roman" w:cs="Times New Roman"/>
          <w:sz w:val="24"/>
          <w:szCs w:val="24"/>
        </w:rPr>
        <w:t>, pass);</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void loop() {</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float t   = </w:t>
      </w:r>
      <w:proofErr w:type="spellStart"/>
      <w:r w:rsidRPr="00811F88">
        <w:rPr>
          <w:rFonts w:ascii="Times New Roman" w:eastAsia="Consolas" w:hAnsi="Times New Roman" w:cs="Times New Roman"/>
          <w:sz w:val="24"/>
          <w:szCs w:val="24"/>
        </w:rPr>
        <w:t>dht.readTemperature</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float h   = </w:t>
      </w:r>
      <w:proofErr w:type="spellStart"/>
      <w:r w:rsidRPr="00811F88">
        <w:rPr>
          <w:rFonts w:ascii="Times New Roman" w:eastAsia="Consolas" w:hAnsi="Times New Roman" w:cs="Times New Roman"/>
          <w:sz w:val="24"/>
          <w:szCs w:val="24"/>
        </w:rPr>
        <w:t>dht.readHumidity</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float </w:t>
      </w:r>
      <w:proofErr w:type="spellStart"/>
      <w:r w:rsidRPr="00811F88">
        <w:rPr>
          <w:rFonts w:ascii="Times New Roman" w:eastAsia="Consolas" w:hAnsi="Times New Roman" w:cs="Times New Roman"/>
          <w:sz w:val="24"/>
          <w:szCs w:val="24"/>
        </w:rPr>
        <w:t>mq</w:t>
      </w:r>
      <w:proofErr w:type="spellEnd"/>
      <w:r w:rsidRPr="00811F88">
        <w:rPr>
          <w:rFonts w:ascii="Times New Roman" w:eastAsia="Consolas" w:hAnsi="Times New Roman" w:cs="Times New Roman"/>
          <w:sz w:val="24"/>
          <w:szCs w:val="24"/>
        </w:rPr>
        <w:t xml:space="preserve">  = </w:t>
      </w:r>
      <w:proofErr w:type="spellStart"/>
      <w:r w:rsidRPr="00811F88">
        <w:rPr>
          <w:rFonts w:ascii="Times New Roman" w:eastAsia="Consolas" w:hAnsi="Times New Roman" w:cs="Times New Roman"/>
          <w:sz w:val="24"/>
          <w:szCs w:val="24"/>
        </w:rPr>
        <w:t>analogRead</w:t>
      </w:r>
      <w:proofErr w:type="spellEnd"/>
      <w:r w:rsidRPr="00811F88">
        <w:rPr>
          <w:rFonts w:ascii="Times New Roman" w:eastAsia="Consolas" w:hAnsi="Times New Roman" w:cs="Times New Roman"/>
          <w:sz w:val="24"/>
          <w:szCs w:val="24"/>
        </w:rPr>
        <w:t>(MQ_PIN);</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float lux = </w:t>
      </w:r>
      <w:proofErr w:type="spellStart"/>
      <w:r w:rsidRPr="00811F88">
        <w:rPr>
          <w:rFonts w:ascii="Times New Roman" w:eastAsia="Consolas" w:hAnsi="Times New Roman" w:cs="Times New Roman"/>
          <w:sz w:val="24"/>
          <w:szCs w:val="24"/>
        </w:rPr>
        <w:t>analogRead</w:t>
      </w:r>
      <w:proofErr w:type="spellEnd"/>
      <w:r w:rsidRPr="00811F88">
        <w:rPr>
          <w:rFonts w:ascii="Times New Roman" w:eastAsia="Consolas" w:hAnsi="Times New Roman" w:cs="Times New Roman"/>
          <w:sz w:val="24"/>
          <w:szCs w:val="24"/>
        </w:rPr>
        <w:t>(LDR_PIN);</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int   </w:t>
      </w:r>
      <w:proofErr w:type="spellStart"/>
      <w:r w:rsidRPr="00811F88">
        <w:rPr>
          <w:rFonts w:ascii="Times New Roman" w:eastAsia="Consolas" w:hAnsi="Times New Roman" w:cs="Times New Roman"/>
          <w:sz w:val="24"/>
          <w:szCs w:val="24"/>
        </w:rPr>
        <w:t>occ</w:t>
      </w:r>
      <w:proofErr w:type="spellEnd"/>
      <w:r w:rsidRPr="00811F88">
        <w:rPr>
          <w:rFonts w:ascii="Times New Roman" w:eastAsia="Consolas" w:hAnsi="Times New Roman" w:cs="Times New Roman"/>
          <w:sz w:val="24"/>
          <w:szCs w:val="24"/>
        </w:rPr>
        <w:t xml:space="preserve"> = </w:t>
      </w:r>
      <w:proofErr w:type="spellStart"/>
      <w:r w:rsidRPr="00811F88">
        <w:rPr>
          <w:rFonts w:ascii="Times New Roman" w:eastAsia="Consolas" w:hAnsi="Times New Roman" w:cs="Times New Roman"/>
          <w:sz w:val="24"/>
          <w:szCs w:val="24"/>
        </w:rPr>
        <w:t>digitalRead</w:t>
      </w:r>
      <w:proofErr w:type="spellEnd"/>
      <w:r w:rsidRPr="00811F88">
        <w:rPr>
          <w:rFonts w:ascii="Times New Roman" w:eastAsia="Consolas" w:hAnsi="Times New Roman" w:cs="Times New Roman"/>
          <w:sz w:val="24"/>
          <w:szCs w:val="24"/>
        </w:rPr>
        <w:t>(PIR_PIN);</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 crude calibration</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float co2 = 350.0 + (</w:t>
      </w:r>
      <w:proofErr w:type="spellStart"/>
      <w:r w:rsidRPr="00811F88">
        <w:rPr>
          <w:rFonts w:ascii="Times New Roman" w:eastAsia="Consolas" w:hAnsi="Times New Roman" w:cs="Times New Roman"/>
          <w:sz w:val="24"/>
          <w:szCs w:val="24"/>
        </w:rPr>
        <w:t>mq</w:t>
      </w:r>
      <w:proofErr w:type="spellEnd"/>
      <w:r w:rsidRPr="00811F88">
        <w:rPr>
          <w:rFonts w:ascii="Times New Roman" w:eastAsia="Consolas" w:hAnsi="Times New Roman" w:cs="Times New Roman"/>
          <w:sz w:val="24"/>
          <w:szCs w:val="24"/>
        </w:rPr>
        <w:t xml:space="preserve"> / 4095.0) * 100.0;</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float </w:t>
      </w:r>
      <w:proofErr w:type="spellStart"/>
      <w:r w:rsidRPr="00811F88">
        <w:rPr>
          <w:rFonts w:ascii="Times New Roman" w:eastAsia="Consolas" w:hAnsi="Times New Roman" w:cs="Times New Roman"/>
          <w:sz w:val="24"/>
          <w:szCs w:val="24"/>
        </w:rPr>
        <w:t>aq</w:t>
      </w:r>
      <w:proofErr w:type="spellEnd"/>
      <w:r w:rsidRPr="00811F88">
        <w:rPr>
          <w:rFonts w:ascii="Times New Roman" w:eastAsia="Consolas" w:hAnsi="Times New Roman" w:cs="Times New Roman"/>
          <w:sz w:val="24"/>
          <w:szCs w:val="24"/>
        </w:rPr>
        <w:t xml:space="preserve">  = 40.0  + (</w:t>
      </w:r>
      <w:proofErr w:type="spellStart"/>
      <w:r w:rsidRPr="00811F88">
        <w:rPr>
          <w:rFonts w:ascii="Times New Roman" w:eastAsia="Consolas" w:hAnsi="Times New Roman" w:cs="Times New Roman"/>
          <w:sz w:val="24"/>
          <w:szCs w:val="24"/>
        </w:rPr>
        <w:t>mq</w:t>
      </w:r>
      <w:proofErr w:type="spellEnd"/>
      <w:r w:rsidRPr="00811F88">
        <w:rPr>
          <w:rFonts w:ascii="Times New Roman" w:eastAsia="Consolas" w:hAnsi="Times New Roman" w:cs="Times New Roman"/>
          <w:sz w:val="24"/>
          <w:szCs w:val="24"/>
        </w:rPr>
        <w:t xml:space="preserve"> / 4095.0) * 20.0;</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float features[6] = { t, h, co2, </w:t>
      </w:r>
      <w:proofErr w:type="spellStart"/>
      <w:r w:rsidRPr="00811F88">
        <w:rPr>
          <w:rFonts w:ascii="Times New Roman" w:eastAsia="Consolas" w:hAnsi="Times New Roman" w:cs="Times New Roman"/>
          <w:sz w:val="24"/>
          <w:szCs w:val="24"/>
        </w:rPr>
        <w:t>aq</w:t>
      </w:r>
      <w:proofErr w:type="spellEnd"/>
      <w:r w:rsidRPr="00811F88">
        <w:rPr>
          <w:rFonts w:ascii="Times New Roman" w:eastAsia="Consolas" w:hAnsi="Times New Roman" w:cs="Times New Roman"/>
          <w:sz w:val="24"/>
          <w:szCs w:val="24"/>
        </w:rPr>
        <w:t>, lux, (float)</w:t>
      </w:r>
      <w:proofErr w:type="spellStart"/>
      <w:r w:rsidRPr="00811F88">
        <w:rPr>
          <w:rFonts w:ascii="Times New Roman" w:eastAsia="Consolas" w:hAnsi="Times New Roman" w:cs="Times New Roman"/>
          <w:sz w:val="24"/>
          <w:szCs w:val="24"/>
        </w:rPr>
        <w:t>occ</w:t>
      </w:r>
      <w:proofErr w:type="spellEnd"/>
      <w:r w:rsidRPr="00811F88">
        <w:rPr>
          <w:rFonts w:ascii="Times New Roman" w:eastAsia="Consolas" w:hAnsi="Times New Roman" w:cs="Times New Roman"/>
          <w:sz w:val="24"/>
          <w:szCs w:val="24"/>
        </w:rPr>
        <w:t xml:space="preserve"> };</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int status = </w:t>
      </w:r>
      <w:proofErr w:type="spellStart"/>
      <w:r w:rsidRPr="00811F88">
        <w:rPr>
          <w:rFonts w:ascii="Times New Roman" w:eastAsia="Consolas" w:hAnsi="Times New Roman" w:cs="Times New Roman"/>
          <w:sz w:val="24"/>
          <w:szCs w:val="24"/>
        </w:rPr>
        <w:t>rf.predict</w:t>
      </w:r>
      <w:proofErr w:type="spellEnd"/>
      <w:r w:rsidRPr="00811F88">
        <w:rPr>
          <w:rFonts w:ascii="Times New Roman" w:eastAsia="Consolas" w:hAnsi="Times New Roman" w:cs="Times New Roman"/>
          <w:sz w:val="24"/>
          <w:szCs w:val="24"/>
        </w:rPr>
        <w:t>(features);   // 0=Normal 1=Warn 2=Critical</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setStatusLED</w:t>
      </w:r>
      <w:proofErr w:type="spellEnd"/>
      <w:r w:rsidRPr="00811F88">
        <w:rPr>
          <w:rFonts w:ascii="Times New Roman" w:eastAsia="Consolas" w:hAnsi="Times New Roman" w:cs="Times New Roman"/>
          <w:sz w:val="24"/>
          <w:szCs w:val="24"/>
        </w:rPr>
        <w:t>(status);</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lastRenderedPageBreak/>
        <w:t xml:space="preserve">  </w:t>
      </w:r>
      <w:proofErr w:type="spellStart"/>
      <w:r w:rsidRPr="00811F88">
        <w:rPr>
          <w:rFonts w:ascii="Times New Roman" w:eastAsia="Consolas" w:hAnsi="Times New Roman" w:cs="Times New Roman"/>
          <w:sz w:val="24"/>
          <w:szCs w:val="24"/>
        </w:rPr>
        <w:t>digitalWrite</w:t>
      </w:r>
      <w:proofErr w:type="spellEnd"/>
      <w:r w:rsidRPr="00811F88">
        <w:rPr>
          <w:rFonts w:ascii="Times New Roman" w:eastAsia="Consolas" w:hAnsi="Times New Roman" w:cs="Times New Roman"/>
          <w:sz w:val="24"/>
          <w:szCs w:val="24"/>
        </w:rPr>
        <w:t>(RELAY_PIN, status &gt;= 1 ? HIGH : LOW);</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if (status == 2) tone(BUZZER_PIN, 2000, 200);</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lcd.setCursor</w:t>
      </w:r>
      <w:proofErr w:type="spellEnd"/>
      <w:r w:rsidRPr="00811F88">
        <w:rPr>
          <w:rFonts w:ascii="Times New Roman" w:eastAsia="Consolas" w:hAnsi="Times New Roman" w:cs="Times New Roman"/>
          <w:sz w:val="24"/>
          <w:szCs w:val="24"/>
        </w:rPr>
        <w:t xml:space="preserve">(0,0); </w:t>
      </w:r>
      <w:proofErr w:type="spellStart"/>
      <w:r w:rsidRPr="00811F88">
        <w:rPr>
          <w:rFonts w:ascii="Times New Roman" w:eastAsia="Consolas" w:hAnsi="Times New Roman" w:cs="Times New Roman"/>
          <w:sz w:val="24"/>
          <w:szCs w:val="24"/>
        </w:rPr>
        <w:t>lcd.print</w:t>
      </w:r>
      <w:proofErr w:type="spellEnd"/>
      <w:r w:rsidRPr="00811F88">
        <w:rPr>
          <w:rFonts w:ascii="Times New Roman" w:eastAsia="Consolas" w:hAnsi="Times New Roman" w:cs="Times New Roman"/>
          <w:sz w:val="24"/>
          <w:szCs w:val="24"/>
        </w:rPr>
        <w:t xml:space="preserve">("T:"); </w:t>
      </w:r>
      <w:proofErr w:type="spellStart"/>
      <w:r w:rsidRPr="00811F88">
        <w:rPr>
          <w:rFonts w:ascii="Times New Roman" w:eastAsia="Consolas" w:hAnsi="Times New Roman" w:cs="Times New Roman"/>
          <w:sz w:val="24"/>
          <w:szCs w:val="24"/>
        </w:rPr>
        <w:t>lcd.print</w:t>
      </w:r>
      <w:proofErr w:type="spellEnd"/>
      <w:r w:rsidRPr="00811F88">
        <w:rPr>
          <w:rFonts w:ascii="Times New Roman" w:eastAsia="Consolas" w:hAnsi="Times New Roman" w:cs="Times New Roman"/>
          <w:sz w:val="24"/>
          <w:szCs w:val="24"/>
        </w:rPr>
        <w:t>(t,1);</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lcd.print</w:t>
      </w:r>
      <w:proofErr w:type="spellEnd"/>
      <w:r w:rsidRPr="00811F88">
        <w:rPr>
          <w:rFonts w:ascii="Times New Roman" w:eastAsia="Consolas" w:hAnsi="Times New Roman" w:cs="Times New Roman"/>
          <w:sz w:val="24"/>
          <w:szCs w:val="24"/>
        </w:rPr>
        <w:t xml:space="preserve">(" H:"); </w:t>
      </w:r>
      <w:proofErr w:type="spellStart"/>
      <w:r w:rsidRPr="00811F88">
        <w:rPr>
          <w:rFonts w:ascii="Times New Roman" w:eastAsia="Consolas" w:hAnsi="Times New Roman" w:cs="Times New Roman"/>
          <w:sz w:val="24"/>
          <w:szCs w:val="24"/>
        </w:rPr>
        <w:t>lcd.print</w:t>
      </w:r>
      <w:proofErr w:type="spellEnd"/>
      <w:r w:rsidRPr="00811F88">
        <w:rPr>
          <w:rFonts w:ascii="Times New Roman" w:eastAsia="Consolas" w:hAnsi="Times New Roman" w:cs="Times New Roman"/>
          <w:sz w:val="24"/>
          <w:szCs w:val="24"/>
        </w:rPr>
        <w:t xml:space="preserve">(h,0); </w:t>
      </w:r>
      <w:proofErr w:type="spellStart"/>
      <w:r w:rsidRPr="00811F88">
        <w:rPr>
          <w:rFonts w:ascii="Times New Roman" w:eastAsia="Consolas" w:hAnsi="Times New Roman" w:cs="Times New Roman"/>
          <w:sz w:val="24"/>
          <w:szCs w:val="24"/>
        </w:rPr>
        <w:t>lcd.print</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lcd.setCursor</w:t>
      </w:r>
      <w:proofErr w:type="spellEnd"/>
      <w:r w:rsidRPr="00811F88">
        <w:rPr>
          <w:rFonts w:ascii="Times New Roman" w:eastAsia="Consolas" w:hAnsi="Times New Roman" w:cs="Times New Roman"/>
          <w:sz w:val="24"/>
          <w:szCs w:val="24"/>
        </w:rPr>
        <w:t>(0,1);</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lcd.print</w:t>
      </w:r>
      <w:proofErr w:type="spellEnd"/>
      <w:r w:rsidRPr="00811F88">
        <w:rPr>
          <w:rFonts w:ascii="Times New Roman" w:eastAsia="Consolas" w:hAnsi="Times New Roman" w:cs="Times New Roman"/>
          <w:sz w:val="24"/>
          <w:szCs w:val="24"/>
        </w:rPr>
        <w:t>(status==0?"NORMAL   ":(status==1?"WARNING  ":"CRITICAL "));</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lcd.print</w:t>
      </w:r>
      <w:proofErr w:type="spellEnd"/>
      <w:r w:rsidRPr="00811F88">
        <w:rPr>
          <w:rFonts w:ascii="Times New Roman" w:eastAsia="Consolas" w:hAnsi="Times New Roman" w:cs="Times New Roman"/>
          <w:sz w:val="24"/>
          <w:szCs w:val="24"/>
        </w:rPr>
        <w:t xml:space="preserve">("CO2:"); </w:t>
      </w:r>
      <w:proofErr w:type="spellStart"/>
      <w:r w:rsidRPr="00811F88">
        <w:rPr>
          <w:rFonts w:ascii="Times New Roman" w:eastAsia="Consolas" w:hAnsi="Times New Roman" w:cs="Times New Roman"/>
          <w:sz w:val="24"/>
          <w:szCs w:val="24"/>
        </w:rPr>
        <w:t>lcd.print</w:t>
      </w:r>
      <w:proofErr w:type="spellEnd"/>
      <w:r w:rsidRPr="00811F88">
        <w:rPr>
          <w:rFonts w:ascii="Times New Roman" w:eastAsia="Consolas" w:hAnsi="Times New Roman" w:cs="Times New Roman"/>
          <w:sz w:val="24"/>
          <w:szCs w:val="24"/>
        </w:rPr>
        <w:t>((int)co2);</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Blynk.virtualWrite</w:t>
      </w:r>
      <w:proofErr w:type="spellEnd"/>
      <w:r w:rsidRPr="00811F88">
        <w:rPr>
          <w:rFonts w:ascii="Times New Roman" w:eastAsia="Consolas" w:hAnsi="Times New Roman" w:cs="Times New Roman"/>
          <w:sz w:val="24"/>
          <w:szCs w:val="24"/>
        </w:rPr>
        <w:t>(V0, 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Blynk.virtualWrite</w:t>
      </w:r>
      <w:proofErr w:type="spellEnd"/>
      <w:r w:rsidRPr="00811F88">
        <w:rPr>
          <w:rFonts w:ascii="Times New Roman" w:eastAsia="Consolas" w:hAnsi="Times New Roman" w:cs="Times New Roman"/>
          <w:sz w:val="24"/>
          <w:szCs w:val="24"/>
        </w:rPr>
        <w:t>(V1, h);</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Blynk.virtualWrite</w:t>
      </w:r>
      <w:proofErr w:type="spellEnd"/>
      <w:r w:rsidRPr="00811F88">
        <w:rPr>
          <w:rFonts w:ascii="Times New Roman" w:eastAsia="Consolas" w:hAnsi="Times New Roman" w:cs="Times New Roman"/>
          <w:sz w:val="24"/>
          <w:szCs w:val="24"/>
        </w:rPr>
        <w:t>(V2, co2);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Blynk.virtualWrite</w:t>
      </w:r>
      <w:proofErr w:type="spellEnd"/>
      <w:r w:rsidRPr="00811F88">
        <w:rPr>
          <w:rFonts w:ascii="Times New Roman" w:eastAsia="Consolas" w:hAnsi="Times New Roman" w:cs="Times New Roman"/>
          <w:sz w:val="24"/>
          <w:szCs w:val="24"/>
        </w:rPr>
        <w:t xml:space="preserve">(V3, </w:t>
      </w:r>
      <w:proofErr w:type="spellStart"/>
      <w:r w:rsidRPr="00811F88">
        <w:rPr>
          <w:rFonts w:ascii="Times New Roman" w:eastAsia="Consolas" w:hAnsi="Times New Roman" w:cs="Times New Roman"/>
          <w:sz w:val="24"/>
          <w:szCs w:val="24"/>
        </w:rPr>
        <w:t>aq</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Blynk.virtualWrite</w:t>
      </w:r>
      <w:proofErr w:type="spellEnd"/>
      <w:r w:rsidRPr="00811F88">
        <w:rPr>
          <w:rFonts w:ascii="Times New Roman" w:eastAsia="Consolas" w:hAnsi="Times New Roman" w:cs="Times New Roman"/>
          <w:sz w:val="24"/>
          <w:szCs w:val="24"/>
        </w:rPr>
        <w:t xml:space="preserve">(V4, </w:t>
      </w:r>
      <w:proofErr w:type="spellStart"/>
      <w:r w:rsidRPr="00811F88">
        <w:rPr>
          <w:rFonts w:ascii="Times New Roman" w:eastAsia="Consolas" w:hAnsi="Times New Roman" w:cs="Times New Roman"/>
          <w:sz w:val="24"/>
          <w:szCs w:val="24"/>
        </w:rPr>
        <w:t>occ</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Blynk.virtualWrite</w:t>
      </w:r>
      <w:proofErr w:type="spellEnd"/>
      <w:r w:rsidRPr="00811F88">
        <w:rPr>
          <w:rFonts w:ascii="Times New Roman" w:eastAsia="Consolas" w:hAnsi="Times New Roman" w:cs="Times New Roman"/>
          <w:sz w:val="24"/>
          <w:szCs w:val="24"/>
        </w:rPr>
        <w:t>(V5, status);</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Blynk.run</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delay(15000);</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w:t>
      </w:r>
    </w:p>
    <w:p w14:paraId="4F1B78BD" w14:textId="77777777" w:rsidR="00565D99" w:rsidRPr="00811F88" w:rsidRDefault="00565D99" w:rsidP="00565D99">
      <w:pPr>
        <w:spacing w:line="360" w:lineRule="auto"/>
        <w:rPr>
          <w:rFonts w:ascii="Times New Roman" w:hAnsi="Times New Roman" w:cs="Times New Roman"/>
          <w:sz w:val="24"/>
          <w:szCs w:val="24"/>
        </w:rPr>
      </w:pPr>
      <w:r w:rsidRPr="00811F88">
        <w:rPr>
          <w:rFonts w:ascii="Times New Roman" w:hAnsi="Times New Roman" w:cs="Times New Roman"/>
          <w:sz w:val="24"/>
          <w:szCs w:val="24"/>
        </w:rPr>
        <w:br w:type="page"/>
      </w:r>
    </w:p>
    <w:p w14:paraId="6BF3C6E5" w14:textId="77777777" w:rsidR="00565D99" w:rsidRPr="00811F88" w:rsidRDefault="00565D99" w:rsidP="00565D99">
      <w:pPr>
        <w:pStyle w:val="Heading2"/>
        <w:spacing w:line="360" w:lineRule="auto"/>
        <w:rPr>
          <w:rFonts w:ascii="Times New Roman" w:hAnsi="Times New Roman" w:cs="Times New Roman"/>
          <w:sz w:val="24"/>
          <w:szCs w:val="24"/>
        </w:rPr>
      </w:pPr>
      <w:bookmarkStart w:id="42" w:name="_Toc229941745"/>
      <w:r w:rsidRPr="00811F88">
        <w:rPr>
          <w:rFonts w:ascii="Times New Roman" w:eastAsia="Calibri" w:hAnsi="Times New Roman" w:cs="Times New Roman"/>
          <w:bCs/>
          <w:sz w:val="24"/>
          <w:szCs w:val="24"/>
        </w:rPr>
        <w:lastRenderedPageBreak/>
        <w:t xml:space="preserve">Appendix B Python Training Code (Google </w:t>
      </w:r>
      <w:proofErr w:type="spellStart"/>
      <w:r w:rsidRPr="00811F88">
        <w:rPr>
          <w:rFonts w:ascii="Times New Roman" w:eastAsia="Calibri" w:hAnsi="Times New Roman" w:cs="Times New Roman"/>
          <w:bCs/>
          <w:sz w:val="24"/>
          <w:szCs w:val="24"/>
        </w:rPr>
        <w:t>Colab</w:t>
      </w:r>
      <w:proofErr w:type="spellEnd"/>
      <w:r w:rsidRPr="00811F88">
        <w:rPr>
          <w:rFonts w:ascii="Times New Roman" w:eastAsia="Calibri" w:hAnsi="Times New Roman" w:cs="Times New Roman"/>
          <w:bCs/>
          <w:sz w:val="24"/>
          <w:szCs w:val="24"/>
        </w:rPr>
        <w:t>)</w:t>
      </w:r>
      <w:bookmarkEnd w:id="42"/>
    </w:p>
    <w:p w14:paraId="0222300A" w14:textId="77777777" w:rsidR="00565D99" w:rsidRPr="00811F88" w:rsidRDefault="00565D99" w:rsidP="00565D99">
      <w:pPr>
        <w:spacing w:after="160" w:line="360" w:lineRule="auto"/>
        <w:jc w:val="both"/>
        <w:rPr>
          <w:rFonts w:ascii="Times New Roman" w:hAnsi="Times New Roman" w:cs="Times New Roman"/>
          <w:sz w:val="24"/>
          <w:szCs w:val="24"/>
        </w:rPr>
      </w:pPr>
      <w:r w:rsidRPr="00811F88">
        <w:rPr>
          <w:rFonts w:ascii="Times New Roman" w:hAnsi="Times New Roman" w:cs="Times New Roman"/>
          <w:sz w:val="24"/>
          <w:szCs w:val="24"/>
        </w:rPr>
        <w:t>The following Python script reproduces every step of the offline training pipeline, from data loading and label engineering through Random Forest training, evaluation, and export to a portable C++ header file.</w:t>
      </w:r>
    </w:p>
    <w:p w14:paraId="74999206" w14:textId="77777777" w:rsidR="00565D99" w:rsidRPr="00811F88" w:rsidRDefault="00565D99" w:rsidP="00565D99">
      <w:pPr>
        <w:shd w:val="clear" w:color="auto" w:fill="F4F4F4"/>
        <w:spacing w:before="80" w:after="120" w:line="360" w:lineRule="auto"/>
        <w:rPr>
          <w:rFonts w:ascii="Times New Roman" w:hAnsi="Times New Roman" w:cs="Times New Roman"/>
          <w:sz w:val="24"/>
          <w:szCs w:val="24"/>
        </w:rPr>
      </w:pPr>
      <w:r w:rsidRPr="00811F88">
        <w:rPr>
          <w:rFonts w:ascii="Times New Roman" w:eastAsia="Consolas" w:hAnsi="Times New Roman" w:cs="Times New Roman"/>
          <w:sz w:val="24"/>
          <w:szCs w:val="24"/>
        </w:rPr>
        <w:t xml:space="preserve"># Google </w:t>
      </w:r>
      <w:proofErr w:type="spellStart"/>
      <w:r w:rsidRPr="00811F88">
        <w:rPr>
          <w:rFonts w:ascii="Times New Roman" w:eastAsia="Consolas" w:hAnsi="Times New Roman" w:cs="Times New Roman"/>
          <w:sz w:val="24"/>
          <w:szCs w:val="24"/>
        </w:rPr>
        <w:t>Colab</w:t>
      </w:r>
      <w:proofErr w:type="spellEnd"/>
      <w:r w:rsidRPr="00811F88">
        <w:rPr>
          <w:rFonts w:ascii="Times New Roman" w:eastAsia="Consolas" w:hAnsi="Times New Roman" w:cs="Times New Roman"/>
          <w:sz w:val="24"/>
          <w:szCs w:val="24"/>
        </w:rPr>
        <w:t xml:space="preserve"> train Random Forest, export </w:t>
      </w:r>
      <w:proofErr w:type="spellStart"/>
      <w:r w:rsidRPr="00811F88">
        <w:rPr>
          <w:rFonts w:ascii="Times New Roman" w:eastAsia="Consolas" w:hAnsi="Times New Roman" w:cs="Times New Roman"/>
          <w:sz w:val="24"/>
          <w:szCs w:val="24"/>
        </w:rPr>
        <w:t>TinyML</w:t>
      </w:r>
      <w:proofErr w:type="spellEnd"/>
      <w:r w:rsidRPr="00811F88">
        <w:rPr>
          <w:rFonts w:ascii="Times New Roman" w:eastAsia="Consolas" w:hAnsi="Times New Roman" w:cs="Times New Roman"/>
          <w:sz w:val="24"/>
          <w:szCs w:val="24"/>
        </w:rPr>
        <w:t xml:space="preserve"> header</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import pandas as pd, </w:t>
      </w:r>
      <w:proofErr w:type="spellStart"/>
      <w:r w:rsidRPr="00811F88">
        <w:rPr>
          <w:rFonts w:ascii="Times New Roman" w:eastAsia="Consolas" w:hAnsi="Times New Roman" w:cs="Times New Roman"/>
          <w:sz w:val="24"/>
          <w:szCs w:val="24"/>
        </w:rPr>
        <w:t>numpy</w:t>
      </w:r>
      <w:proofErr w:type="spellEnd"/>
      <w:r w:rsidRPr="00811F88">
        <w:rPr>
          <w:rFonts w:ascii="Times New Roman" w:eastAsia="Consolas" w:hAnsi="Times New Roman" w:cs="Times New Roman"/>
          <w:sz w:val="24"/>
          <w:szCs w:val="24"/>
        </w:rPr>
        <w:t xml:space="preserve"> as np</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from </w:t>
      </w:r>
      <w:proofErr w:type="spellStart"/>
      <w:r w:rsidRPr="00811F88">
        <w:rPr>
          <w:rFonts w:ascii="Times New Roman" w:eastAsia="Consolas" w:hAnsi="Times New Roman" w:cs="Times New Roman"/>
          <w:sz w:val="24"/>
          <w:szCs w:val="24"/>
        </w:rPr>
        <w:t>sklearn.ensemble</w:t>
      </w:r>
      <w:proofErr w:type="spellEnd"/>
      <w:r w:rsidRPr="00811F88">
        <w:rPr>
          <w:rFonts w:ascii="Times New Roman" w:eastAsia="Consolas" w:hAnsi="Times New Roman" w:cs="Times New Roman"/>
          <w:sz w:val="24"/>
          <w:szCs w:val="24"/>
        </w:rPr>
        <w:t xml:space="preserve"> import </w:t>
      </w:r>
      <w:proofErr w:type="spellStart"/>
      <w:r w:rsidRPr="00811F88">
        <w:rPr>
          <w:rFonts w:ascii="Times New Roman" w:eastAsia="Consolas" w:hAnsi="Times New Roman" w:cs="Times New Roman"/>
          <w:sz w:val="24"/>
          <w:szCs w:val="24"/>
        </w:rPr>
        <w:t>RandomForestClassifier</w:t>
      </w:r>
      <w:proofErr w:type="spellEnd"/>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from </w:t>
      </w:r>
      <w:proofErr w:type="spellStart"/>
      <w:r w:rsidRPr="00811F88">
        <w:rPr>
          <w:rFonts w:ascii="Times New Roman" w:eastAsia="Consolas" w:hAnsi="Times New Roman" w:cs="Times New Roman"/>
          <w:sz w:val="24"/>
          <w:szCs w:val="24"/>
        </w:rPr>
        <w:t>sklearn.model_selection</w:t>
      </w:r>
      <w:proofErr w:type="spellEnd"/>
      <w:r w:rsidRPr="00811F88">
        <w:rPr>
          <w:rFonts w:ascii="Times New Roman" w:eastAsia="Consolas" w:hAnsi="Times New Roman" w:cs="Times New Roman"/>
          <w:sz w:val="24"/>
          <w:szCs w:val="24"/>
        </w:rPr>
        <w:t xml:space="preserve"> import </w:t>
      </w:r>
      <w:proofErr w:type="spellStart"/>
      <w:r w:rsidRPr="00811F88">
        <w:rPr>
          <w:rFonts w:ascii="Times New Roman" w:eastAsia="Consolas" w:hAnsi="Times New Roman" w:cs="Times New Roman"/>
          <w:sz w:val="24"/>
          <w:szCs w:val="24"/>
        </w:rPr>
        <w:t>train_test_split</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cross_val_score</w:t>
      </w:r>
      <w:proofErr w:type="spellEnd"/>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from </w:t>
      </w:r>
      <w:proofErr w:type="spellStart"/>
      <w:r w:rsidRPr="00811F88">
        <w:rPr>
          <w:rFonts w:ascii="Times New Roman" w:eastAsia="Consolas" w:hAnsi="Times New Roman" w:cs="Times New Roman"/>
          <w:sz w:val="24"/>
          <w:szCs w:val="24"/>
        </w:rPr>
        <w:t>sklearn.metrics</w:t>
      </w:r>
      <w:proofErr w:type="spellEnd"/>
      <w:r w:rsidRPr="00811F88">
        <w:rPr>
          <w:rFonts w:ascii="Times New Roman" w:eastAsia="Consolas" w:hAnsi="Times New Roman" w:cs="Times New Roman"/>
          <w:sz w:val="24"/>
          <w:szCs w:val="24"/>
        </w:rPr>
        <w:t xml:space="preserve"> import </w:t>
      </w:r>
      <w:proofErr w:type="spellStart"/>
      <w:r w:rsidRPr="00811F88">
        <w:rPr>
          <w:rFonts w:ascii="Times New Roman" w:eastAsia="Consolas" w:hAnsi="Times New Roman" w:cs="Times New Roman"/>
          <w:sz w:val="24"/>
          <w:szCs w:val="24"/>
        </w:rPr>
        <w:t>classification_report</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confusion_matrix</w:t>
      </w:r>
      <w:proofErr w:type="spellEnd"/>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from </w:t>
      </w:r>
      <w:proofErr w:type="spellStart"/>
      <w:r w:rsidRPr="00811F88">
        <w:rPr>
          <w:rFonts w:ascii="Times New Roman" w:eastAsia="Consolas" w:hAnsi="Times New Roman" w:cs="Times New Roman"/>
          <w:sz w:val="24"/>
          <w:szCs w:val="24"/>
        </w:rPr>
        <w:t>micromlgen</w:t>
      </w:r>
      <w:proofErr w:type="spellEnd"/>
      <w:r w:rsidRPr="00811F88">
        <w:rPr>
          <w:rFonts w:ascii="Times New Roman" w:eastAsia="Consolas" w:hAnsi="Times New Roman" w:cs="Times New Roman"/>
          <w:sz w:val="24"/>
          <w:szCs w:val="24"/>
        </w:rPr>
        <w:t xml:space="preserve"> import port</w:t>
      </w:r>
      <w:r w:rsidRPr="00811F88">
        <w:rPr>
          <w:rFonts w:ascii="Times New Roman" w:hAnsi="Times New Roman" w:cs="Times New Roman"/>
          <w:sz w:val="24"/>
          <w:szCs w:val="24"/>
        </w:rPr>
        <w:br/>
      </w:r>
      <w:r w:rsidRPr="00811F88">
        <w:rPr>
          <w:rFonts w:ascii="Times New Roman" w:hAnsi="Times New Roman" w:cs="Times New Roman"/>
          <w:sz w:val="24"/>
          <w:szCs w:val="24"/>
        </w:rPr>
        <w:br/>
      </w:r>
      <w:proofErr w:type="spellStart"/>
      <w:r w:rsidRPr="00811F88">
        <w:rPr>
          <w:rFonts w:ascii="Times New Roman" w:eastAsia="Consolas" w:hAnsi="Times New Roman" w:cs="Times New Roman"/>
          <w:sz w:val="24"/>
          <w:szCs w:val="24"/>
        </w:rPr>
        <w:t>df</w:t>
      </w:r>
      <w:proofErr w:type="spellEnd"/>
      <w:r w:rsidRPr="00811F88">
        <w:rPr>
          <w:rFonts w:ascii="Times New Roman" w:eastAsia="Consolas" w:hAnsi="Times New Roman" w:cs="Times New Roman"/>
          <w:sz w:val="24"/>
          <w:szCs w:val="24"/>
        </w:rPr>
        <w:t xml:space="preserve"> = </w:t>
      </w:r>
      <w:proofErr w:type="spellStart"/>
      <w:r w:rsidRPr="00811F88">
        <w:rPr>
          <w:rFonts w:ascii="Times New Roman" w:eastAsia="Consolas" w:hAnsi="Times New Roman" w:cs="Times New Roman"/>
          <w:sz w:val="24"/>
          <w:szCs w:val="24"/>
        </w:rPr>
        <w:t>pd.read_csv</w:t>
      </w:r>
      <w:proofErr w:type="spellEnd"/>
      <w:r w:rsidRPr="00811F88">
        <w:rPr>
          <w:rFonts w:ascii="Times New Roman" w:eastAsia="Consolas" w:hAnsi="Times New Roman" w:cs="Times New Roman"/>
          <w:sz w:val="24"/>
          <w:szCs w:val="24"/>
        </w:rPr>
        <w:t>("intelligent_indoor_environment_dataset.csv")</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def </w:t>
      </w:r>
      <w:proofErr w:type="spellStart"/>
      <w:r w:rsidRPr="00811F88">
        <w:rPr>
          <w:rFonts w:ascii="Times New Roman" w:eastAsia="Consolas" w:hAnsi="Times New Roman" w:cs="Times New Roman"/>
          <w:sz w:val="24"/>
          <w:szCs w:val="24"/>
        </w:rPr>
        <w:t>status_label</w:t>
      </w:r>
      <w:proofErr w:type="spellEnd"/>
      <w:r w:rsidRPr="00811F88">
        <w:rPr>
          <w:rFonts w:ascii="Times New Roman" w:eastAsia="Consolas" w:hAnsi="Times New Roman" w:cs="Times New Roman"/>
          <w:sz w:val="24"/>
          <w:szCs w:val="24"/>
        </w:rPr>
        <w:t>(r):</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t, h, co2, </w:t>
      </w:r>
      <w:proofErr w:type="spellStart"/>
      <w:r w:rsidRPr="00811F88">
        <w:rPr>
          <w:rFonts w:ascii="Times New Roman" w:eastAsia="Consolas" w:hAnsi="Times New Roman" w:cs="Times New Roman"/>
          <w:sz w:val="24"/>
          <w:szCs w:val="24"/>
        </w:rPr>
        <w:t>aq</w:t>
      </w:r>
      <w:proofErr w:type="spellEnd"/>
      <w:r w:rsidRPr="00811F88">
        <w:rPr>
          <w:rFonts w:ascii="Times New Roman" w:eastAsia="Consolas" w:hAnsi="Times New Roman" w:cs="Times New Roman"/>
          <w:sz w:val="24"/>
          <w:szCs w:val="24"/>
        </w:rPr>
        <w:t xml:space="preserve"> = r["</w:t>
      </w:r>
      <w:proofErr w:type="spellStart"/>
      <w:r w:rsidRPr="00811F88">
        <w:rPr>
          <w:rFonts w:ascii="Times New Roman" w:eastAsia="Consolas" w:hAnsi="Times New Roman" w:cs="Times New Roman"/>
          <w:sz w:val="24"/>
          <w:szCs w:val="24"/>
        </w:rPr>
        <w:t>room_temperature</w:t>
      </w:r>
      <w:proofErr w:type="spellEnd"/>
      <w:r w:rsidRPr="00811F88">
        <w:rPr>
          <w:rFonts w:ascii="Times New Roman" w:eastAsia="Consolas" w:hAnsi="Times New Roman" w:cs="Times New Roman"/>
          <w:sz w:val="24"/>
          <w:szCs w:val="24"/>
        </w:rPr>
        <w:t>"], r["</w:t>
      </w:r>
      <w:proofErr w:type="spellStart"/>
      <w:r w:rsidRPr="00811F88">
        <w:rPr>
          <w:rFonts w:ascii="Times New Roman" w:eastAsia="Consolas" w:hAnsi="Times New Roman" w:cs="Times New Roman"/>
          <w:sz w:val="24"/>
          <w:szCs w:val="24"/>
        </w:rPr>
        <w:t>room_humidity</w:t>
      </w:r>
      <w:proofErr w:type="spellEnd"/>
      <w:r w:rsidRPr="00811F88">
        <w:rPr>
          <w:rFonts w:ascii="Times New Roman" w:eastAsia="Consolas" w:hAnsi="Times New Roman" w:cs="Times New Roman"/>
          <w:sz w:val="24"/>
          <w:szCs w:val="24"/>
        </w:rPr>
        <w:t>"], r["room_CO2"], r["</w:t>
      </w:r>
      <w:proofErr w:type="spellStart"/>
      <w:r w:rsidRPr="00811F88">
        <w:rPr>
          <w:rFonts w:ascii="Times New Roman" w:eastAsia="Consolas" w:hAnsi="Times New Roman" w:cs="Times New Roman"/>
          <w:sz w:val="24"/>
          <w:szCs w:val="24"/>
        </w:rPr>
        <w:t>room_air_quality</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score = 0</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if abs(t - 22.5) &gt; 2.0: score += 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elif</w:t>
      </w:r>
      <w:proofErr w:type="spellEnd"/>
      <w:r w:rsidRPr="00811F88">
        <w:rPr>
          <w:rFonts w:ascii="Times New Roman" w:eastAsia="Consolas" w:hAnsi="Times New Roman" w:cs="Times New Roman"/>
          <w:sz w:val="24"/>
          <w:szCs w:val="24"/>
        </w:rPr>
        <w:t xml:space="preserve"> abs(t - 22.5) &gt; 1.2: score += 1</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if h &lt; 38 or h &gt; 47: score += 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elif</w:t>
      </w:r>
      <w:proofErr w:type="spellEnd"/>
      <w:r w:rsidRPr="00811F88">
        <w:rPr>
          <w:rFonts w:ascii="Times New Roman" w:eastAsia="Consolas" w:hAnsi="Times New Roman" w:cs="Times New Roman"/>
          <w:sz w:val="24"/>
          <w:szCs w:val="24"/>
        </w:rPr>
        <w:t xml:space="preserve"> h &lt; 40 or h &gt; 45: score += 1</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if co2 &gt; 425: score += 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elif</w:t>
      </w:r>
      <w:proofErr w:type="spellEnd"/>
      <w:r w:rsidRPr="00811F88">
        <w:rPr>
          <w:rFonts w:ascii="Times New Roman" w:eastAsia="Consolas" w:hAnsi="Times New Roman" w:cs="Times New Roman"/>
          <w:sz w:val="24"/>
          <w:szCs w:val="24"/>
        </w:rPr>
        <w:t xml:space="preserve"> co2 &gt; 410: score += 1</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if </w:t>
      </w:r>
      <w:proofErr w:type="spellStart"/>
      <w:r w:rsidRPr="00811F88">
        <w:rPr>
          <w:rFonts w:ascii="Times New Roman" w:eastAsia="Consolas" w:hAnsi="Times New Roman" w:cs="Times New Roman"/>
          <w:sz w:val="24"/>
          <w:szCs w:val="24"/>
        </w:rPr>
        <w:t>aq</w:t>
      </w:r>
      <w:proofErr w:type="spellEnd"/>
      <w:r w:rsidRPr="00811F88">
        <w:rPr>
          <w:rFonts w:ascii="Times New Roman" w:eastAsia="Consolas" w:hAnsi="Times New Roman" w:cs="Times New Roman"/>
          <w:sz w:val="24"/>
          <w:szCs w:val="24"/>
        </w:rPr>
        <w:t xml:space="preserve"> &gt; 55: score += 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elif</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aq</w:t>
      </w:r>
      <w:proofErr w:type="spellEnd"/>
      <w:r w:rsidRPr="00811F88">
        <w:rPr>
          <w:rFonts w:ascii="Times New Roman" w:eastAsia="Consolas" w:hAnsi="Times New Roman" w:cs="Times New Roman"/>
          <w:sz w:val="24"/>
          <w:szCs w:val="24"/>
        </w:rPr>
        <w:t xml:space="preserve"> &gt; 51: score += 1</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if score &gt;= 5: return 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if score &gt;= 2: return 1</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return 0</w:t>
      </w:r>
      <w:r w:rsidRPr="00811F88">
        <w:rPr>
          <w:rFonts w:ascii="Times New Roman" w:hAnsi="Times New Roman" w:cs="Times New Roman"/>
          <w:sz w:val="24"/>
          <w:szCs w:val="24"/>
        </w:rPr>
        <w:br/>
      </w:r>
      <w:r w:rsidRPr="00811F88">
        <w:rPr>
          <w:rFonts w:ascii="Times New Roman" w:hAnsi="Times New Roman" w:cs="Times New Roman"/>
          <w:sz w:val="24"/>
          <w:szCs w:val="24"/>
        </w:rPr>
        <w:br/>
      </w:r>
      <w:proofErr w:type="spellStart"/>
      <w:r w:rsidRPr="00811F88">
        <w:rPr>
          <w:rFonts w:ascii="Times New Roman" w:eastAsia="Consolas" w:hAnsi="Times New Roman" w:cs="Times New Roman"/>
          <w:sz w:val="24"/>
          <w:szCs w:val="24"/>
        </w:rPr>
        <w:t>df</w:t>
      </w:r>
      <w:proofErr w:type="spellEnd"/>
      <w:r w:rsidRPr="00811F88">
        <w:rPr>
          <w:rFonts w:ascii="Times New Roman" w:eastAsia="Consolas" w:hAnsi="Times New Roman" w:cs="Times New Roman"/>
          <w:sz w:val="24"/>
          <w:szCs w:val="24"/>
        </w:rPr>
        <w:t xml:space="preserve">["status"] = </w:t>
      </w:r>
      <w:proofErr w:type="spellStart"/>
      <w:r w:rsidRPr="00811F88">
        <w:rPr>
          <w:rFonts w:ascii="Times New Roman" w:eastAsia="Consolas" w:hAnsi="Times New Roman" w:cs="Times New Roman"/>
          <w:sz w:val="24"/>
          <w:szCs w:val="24"/>
        </w:rPr>
        <w:t>df.apply</w:t>
      </w:r>
      <w:proofErr w:type="spellEnd"/>
      <w:r w:rsidRPr="00811F88">
        <w:rPr>
          <w:rFonts w:ascii="Times New Roman" w:eastAsia="Consolas" w:hAnsi="Times New Roman" w:cs="Times New Roman"/>
          <w:sz w:val="24"/>
          <w:szCs w:val="24"/>
        </w:rPr>
        <w:t>(</w:t>
      </w:r>
      <w:proofErr w:type="spellStart"/>
      <w:r w:rsidRPr="00811F88">
        <w:rPr>
          <w:rFonts w:ascii="Times New Roman" w:eastAsia="Consolas" w:hAnsi="Times New Roman" w:cs="Times New Roman"/>
          <w:sz w:val="24"/>
          <w:szCs w:val="24"/>
        </w:rPr>
        <w:t>status_label</w:t>
      </w:r>
      <w:proofErr w:type="spellEnd"/>
      <w:r w:rsidRPr="00811F88">
        <w:rPr>
          <w:rFonts w:ascii="Times New Roman" w:eastAsia="Consolas" w:hAnsi="Times New Roman" w:cs="Times New Roman"/>
          <w:sz w:val="24"/>
          <w:szCs w:val="24"/>
        </w:rPr>
        <w:t>, axis=1)</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feat = ["room_temperature","room_humidity","room_CO2",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"room_air_quality","lighting_intensity","</w:t>
      </w:r>
      <w:proofErr w:type="spellStart"/>
      <w:r w:rsidRPr="00811F88">
        <w:rPr>
          <w:rFonts w:ascii="Times New Roman" w:eastAsia="Consolas" w:hAnsi="Times New Roman" w:cs="Times New Roman"/>
          <w:sz w:val="24"/>
          <w:szCs w:val="24"/>
        </w:rPr>
        <w:t>room_occupancy</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lastRenderedPageBreak/>
        <w:t xml:space="preserve">X, y = </w:t>
      </w:r>
      <w:proofErr w:type="spellStart"/>
      <w:r w:rsidRPr="00811F88">
        <w:rPr>
          <w:rFonts w:ascii="Times New Roman" w:eastAsia="Consolas" w:hAnsi="Times New Roman" w:cs="Times New Roman"/>
          <w:sz w:val="24"/>
          <w:szCs w:val="24"/>
        </w:rPr>
        <w:t>df</w:t>
      </w:r>
      <w:proofErr w:type="spellEnd"/>
      <w:r w:rsidRPr="00811F88">
        <w:rPr>
          <w:rFonts w:ascii="Times New Roman" w:eastAsia="Consolas" w:hAnsi="Times New Roman" w:cs="Times New Roman"/>
          <w:sz w:val="24"/>
          <w:szCs w:val="24"/>
        </w:rPr>
        <w:t xml:space="preserve">[feat].values, </w:t>
      </w:r>
      <w:proofErr w:type="spellStart"/>
      <w:r w:rsidRPr="00811F88">
        <w:rPr>
          <w:rFonts w:ascii="Times New Roman" w:eastAsia="Consolas" w:hAnsi="Times New Roman" w:cs="Times New Roman"/>
          <w:sz w:val="24"/>
          <w:szCs w:val="24"/>
        </w:rPr>
        <w:t>df</w:t>
      </w:r>
      <w:proofErr w:type="spellEnd"/>
      <w:r w:rsidRPr="00811F88">
        <w:rPr>
          <w:rFonts w:ascii="Times New Roman" w:eastAsia="Consolas" w:hAnsi="Times New Roman" w:cs="Times New Roman"/>
          <w:sz w:val="24"/>
          <w:szCs w:val="24"/>
        </w:rPr>
        <w:t>["status"].values</w:t>
      </w:r>
      <w:r w:rsidRPr="00811F88">
        <w:rPr>
          <w:rFonts w:ascii="Times New Roman" w:hAnsi="Times New Roman" w:cs="Times New Roman"/>
          <w:sz w:val="24"/>
          <w:szCs w:val="24"/>
        </w:rPr>
        <w:br/>
      </w:r>
      <w:proofErr w:type="spellStart"/>
      <w:r w:rsidRPr="00811F88">
        <w:rPr>
          <w:rFonts w:ascii="Times New Roman" w:eastAsia="Consolas" w:hAnsi="Times New Roman" w:cs="Times New Roman"/>
          <w:sz w:val="24"/>
          <w:szCs w:val="24"/>
        </w:rPr>
        <w:t>Xtr</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Xte</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ytr</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yte</w:t>
      </w:r>
      <w:proofErr w:type="spellEnd"/>
      <w:r w:rsidRPr="00811F88">
        <w:rPr>
          <w:rFonts w:ascii="Times New Roman" w:eastAsia="Consolas" w:hAnsi="Times New Roman" w:cs="Times New Roman"/>
          <w:sz w:val="24"/>
          <w:szCs w:val="24"/>
        </w:rPr>
        <w:t xml:space="preserve"> = </w:t>
      </w:r>
      <w:proofErr w:type="spellStart"/>
      <w:r w:rsidRPr="00811F88">
        <w:rPr>
          <w:rFonts w:ascii="Times New Roman" w:eastAsia="Consolas" w:hAnsi="Times New Roman" w:cs="Times New Roman"/>
          <w:sz w:val="24"/>
          <w:szCs w:val="24"/>
        </w:rPr>
        <w:t>train_test_split</w:t>
      </w:r>
      <w:proofErr w:type="spellEnd"/>
      <w:r w:rsidRPr="00811F88">
        <w:rPr>
          <w:rFonts w:ascii="Times New Roman" w:eastAsia="Consolas" w:hAnsi="Times New Roman" w:cs="Times New Roman"/>
          <w:sz w:val="24"/>
          <w:szCs w:val="24"/>
        </w:rPr>
        <w:t xml:space="preserve">(X, y, </w:t>
      </w:r>
      <w:proofErr w:type="spellStart"/>
      <w:r w:rsidRPr="00811F88">
        <w:rPr>
          <w:rFonts w:ascii="Times New Roman" w:eastAsia="Consolas" w:hAnsi="Times New Roman" w:cs="Times New Roman"/>
          <w:sz w:val="24"/>
          <w:szCs w:val="24"/>
        </w:rPr>
        <w:t>test_size</w:t>
      </w:r>
      <w:proofErr w:type="spellEnd"/>
      <w:r w:rsidRPr="00811F88">
        <w:rPr>
          <w:rFonts w:ascii="Times New Roman" w:eastAsia="Consolas" w:hAnsi="Times New Roman" w:cs="Times New Roman"/>
          <w:sz w:val="24"/>
          <w:szCs w:val="24"/>
        </w:rPr>
        <w:t>=0.2,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random_state</w:t>
      </w:r>
      <w:proofErr w:type="spellEnd"/>
      <w:r w:rsidRPr="00811F88">
        <w:rPr>
          <w:rFonts w:ascii="Times New Roman" w:eastAsia="Consolas" w:hAnsi="Times New Roman" w:cs="Times New Roman"/>
          <w:sz w:val="24"/>
          <w:szCs w:val="24"/>
        </w:rPr>
        <w:t>=42, stratify=y)</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rf = </w:t>
      </w:r>
      <w:proofErr w:type="spellStart"/>
      <w:r w:rsidRPr="00811F88">
        <w:rPr>
          <w:rFonts w:ascii="Times New Roman" w:eastAsia="Consolas" w:hAnsi="Times New Roman" w:cs="Times New Roman"/>
          <w:sz w:val="24"/>
          <w:szCs w:val="24"/>
        </w:rPr>
        <w:t>RandomForestClassifier</w:t>
      </w:r>
      <w:proofErr w:type="spellEnd"/>
      <w:r w:rsidRPr="00811F88">
        <w:rPr>
          <w:rFonts w:ascii="Times New Roman" w:eastAsia="Consolas" w:hAnsi="Times New Roman" w:cs="Times New Roman"/>
          <w:sz w:val="24"/>
          <w:szCs w:val="24"/>
        </w:rPr>
        <w:t>(</w:t>
      </w:r>
      <w:proofErr w:type="spellStart"/>
      <w:r w:rsidRPr="00811F88">
        <w:rPr>
          <w:rFonts w:ascii="Times New Roman" w:eastAsia="Consolas" w:hAnsi="Times New Roman" w:cs="Times New Roman"/>
          <w:sz w:val="24"/>
          <w:szCs w:val="24"/>
        </w:rPr>
        <w:t>n_estimators</w:t>
      </w:r>
      <w:proofErr w:type="spellEnd"/>
      <w:r w:rsidRPr="00811F88">
        <w:rPr>
          <w:rFonts w:ascii="Times New Roman" w:eastAsia="Consolas" w:hAnsi="Times New Roman" w:cs="Times New Roman"/>
          <w:sz w:val="24"/>
          <w:szCs w:val="24"/>
        </w:rPr>
        <w:t xml:space="preserve">=120, </w:t>
      </w:r>
      <w:proofErr w:type="spellStart"/>
      <w:r w:rsidRPr="00811F88">
        <w:rPr>
          <w:rFonts w:ascii="Times New Roman" w:eastAsia="Consolas" w:hAnsi="Times New Roman" w:cs="Times New Roman"/>
          <w:sz w:val="24"/>
          <w:szCs w:val="24"/>
        </w:rPr>
        <w:t>max_depth</w:t>
      </w:r>
      <w:proofErr w:type="spellEnd"/>
      <w:r w:rsidRPr="00811F88">
        <w:rPr>
          <w:rFonts w:ascii="Times New Roman" w:eastAsia="Consolas" w:hAnsi="Times New Roman" w:cs="Times New Roman"/>
          <w:sz w:val="24"/>
          <w:szCs w:val="24"/>
        </w:rPr>
        <w:t>=12,</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min_samples_leaf</w:t>
      </w:r>
      <w:proofErr w:type="spellEnd"/>
      <w:r w:rsidRPr="00811F88">
        <w:rPr>
          <w:rFonts w:ascii="Times New Roman" w:eastAsia="Consolas" w:hAnsi="Times New Roman" w:cs="Times New Roman"/>
          <w:sz w:val="24"/>
          <w:szCs w:val="24"/>
        </w:rPr>
        <w:t xml:space="preserve">=2, </w:t>
      </w:r>
      <w:proofErr w:type="spellStart"/>
      <w:r w:rsidRPr="00811F88">
        <w:rPr>
          <w:rFonts w:ascii="Times New Roman" w:eastAsia="Consolas" w:hAnsi="Times New Roman" w:cs="Times New Roman"/>
          <w:sz w:val="24"/>
          <w:szCs w:val="24"/>
        </w:rPr>
        <w:t>random_state</w:t>
      </w:r>
      <w:proofErr w:type="spellEnd"/>
      <w:r w:rsidRPr="00811F88">
        <w:rPr>
          <w:rFonts w:ascii="Times New Roman" w:eastAsia="Consolas" w:hAnsi="Times New Roman" w:cs="Times New Roman"/>
          <w:sz w:val="24"/>
          <w:szCs w:val="24"/>
        </w:rPr>
        <w:t xml:space="preserve">=42, </w:t>
      </w:r>
      <w:proofErr w:type="spellStart"/>
      <w:r w:rsidRPr="00811F88">
        <w:rPr>
          <w:rFonts w:ascii="Times New Roman" w:eastAsia="Consolas" w:hAnsi="Times New Roman" w:cs="Times New Roman"/>
          <w:sz w:val="24"/>
          <w:szCs w:val="24"/>
        </w:rPr>
        <w:t>n_jobs</w:t>
      </w:r>
      <w:proofErr w:type="spellEnd"/>
      <w:r w:rsidRPr="00811F88">
        <w:rPr>
          <w:rFonts w:ascii="Times New Roman" w:eastAsia="Consolas" w:hAnsi="Times New Roman" w:cs="Times New Roman"/>
          <w:sz w:val="24"/>
          <w:szCs w:val="24"/>
        </w:rPr>
        <w:t>=-1)</w:t>
      </w:r>
      <w:r w:rsidRPr="00811F88">
        <w:rPr>
          <w:rFonts w:ascii="Times New Roman" w:hAnsi="Times New Roman" w:cs="Times New Roman"/>
          <w:sz w:val="24"/>
          <w:szCs w:val="24"/>
        </w:rPr>
        <w:br/>
      </w:r>
      <w:proofErr w:type="spellStart"/>
      <w:r w:rsidRPr="00811F88">
        <w:rPr>
          <w:rFonts w:ascii="Times New Roman" w:eastAsia="Consolas" w:hAnsi="Times New Roman" w:cs="Times New Roman"/>
          <w:sz w:val="24"/>
          <w:szCs w:val="24"/>
        </w:rPr>
        <w:t>rf.fit</w:t>
      </w:r>
      <w:proofErr w:type="spellEnd"/>
      <w:r w:rsidRPr="00811F88">
        <w:rPr>
          <w:rFonts w:ascii="Times New Roman" w:eastAsia="Consolas" w:hAnsi="Times New Roman" w:cs="Times New Roman"/>
          <w:sz w:val="24"/>
          <w:szCs w:val="24"/>
        </w:rPr>
        <w:t>(</w:t>
      </w:r>
      <w:proofErr w:type="spellStart"/>
      <w:r w:rsidRPr="00811F88">
        <w:rPr>
          <w:rFonts w:ascii="Times New Roman" w:eastAsia="Consolas" w:hAnsi="Times New Roman" w:cs="Times New Roman"/>
          <w:sz w:val="24"/>
          <w:szCs w:val="24"/>
        </w:rPr>
        <w:t>Xtr</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ytr</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print("Accuracy:", </w:t>
      </w:r>
      <w:proofErr w:type="spellStart"/>
      <w:r w:rsidRPr="00811F88">
        <w:rPr>
          <w:rFonts w:ascii="Times New Roman" w:eastAsia="Consolas" w:hAnsi="Times New Roman" w:cs="Times New Roman"/>
          <w:sz w:val="24"/>
          <w:szCs w:val="24"/>
        </w:rPr>
        <w:t>rf.score</w:t>
      </w:r>
      <w:proofErr w:type="spellEnd"/>
      <w:r w:rsidRPr="00811F88">
        <w:rPr>
          <w:rFonts w:ascii="Times New Roman" w:eastAsia="Consolas" w:hAnsi="Times New Roman" w:cs="Times New Roman"/>
          <w:sz w:val="24"/>
          <w:szCs w:val="24"/>
        </w:rPr>
        <w:t>(</w:t>
      </w:r>
      <w:proofErr w:type="spellStart"/>
      <w:r w:rsidRPr="00811F88">
        <w:rPr>
          <w:rFonts w:ascii="Times New Roman" w:eastAsia="Consolas" w:hAnsi="Times New Roman" w:cs="Times New Roman"/>
          <w:sz w:val="24"/>
          <w:szCs w:val="24"/>
        </w:rPr>
        <w:t>Xte</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yte</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print("CV5:", </w:t>
      </w:r>
      <w:proofErr w:type="spellStart"/>
      <w:r w:rsidRPr="00811F88">
        <w:rPr>
          <w:rFonts w:ascii="Times New Roman" w:eastAsia="Consolas" w:hAnsi="Times New Roman" w:cs="Times New Roman"/>
          <w:sz w:val="24"/>
          <w:szCs w:val="24"/>
        </w:rPr>
        <w:t>cross_val_score</w:t>
      </w:r>
      <w:proofErr w:type="spellEnd"/>
      <w:r w:rsidRPr="00811F88">
        <w:rPr>
          <w:rFonts w:ascii="Times New Roman" w:eastAsia="Consolas" w:hAnsi="Times New Roman" w:cs="Times New Roman"/>
          <w:sz w:val="24"/>
          <w:szCs w:val="24"/>
        </w:rPr>
        <w:t>(rf, X, y, cv=5).mean())</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print(</w:t>
      </w:r>
      <w:proofErr w:type="spellStart"/>
      <w:r w:rsidRPr="00811F88">
        <w:rPr>
          <w:rFonts w:ascii="Times New Roman" w:eastAsia="Consolas" w:hAnsi="Times New Roman" w:cs="Times New Roman"/>
          <w:sz w:val="24"/>
          <w:szCs w:val="24"/>
        </w:rPr>
        <w:t>classification_report</w:t>
      </w:r>
      <w:proofErr w:type="spellEnd"/>
      <w:r w:rsidRPr="00811F88">
        <w:rPr>
          <w:rFonts w:ascii="Times New Roman" w:eastAsia="Consolas" w:hAnsi="Times New Roman" w:cs="Times New Roman"/>
          <w:sz w:val="24"/>
          <w:szCs w:val="24"/>
        </w:rPr>
        <w:t>(</w:t>
      </w:r>
      <w:proofErr w:type="spellStart"/>
      <w:r w:rsidRPr="00811F88">
        <w:rPr>
          <w:rFonts w:ascii="Times New Roman" w:eastAsia="Consolas" w:hAnsi="Times New Roman" w:cs="Times New Roman"/>
          <w:sz w:val="24"/>
          <w:szCs w:val="24"/>
        </w:rPr>
        <w:t>yte</w:t>
      </w:r>
      <w:proofErr w:type="spellEnd"/>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rf.predict</w:t>
      </w:r>
      <w:proofErr w:type="spellEnd"/>
      <w:r w:rsidRPr="00811F88">
        <w:rPr>
          <w:rFonts w:ascii="Times New Roman" w:eastAsia="Consolas" w:hAnsi="Times New Roman" w:cs="Times New Roman"/>
          <w:sz w:val="24"/>
          <w:szCs w:val="24"/>
        </w:rPr>
        <w:t>(</w:t>
      </w:r>
      <w:proofErr w:type="spellStart"/>
      <w:r w:rsidRPr="00811F88">
        <w:rPr>
          <w:rFonts w:ascii="Times New Roman" w:eastAsia="Consolas" w:hAnsi="Times New Roman" w:cs="Times New Roman"/>
          <w:sz w:val="24"/>
          <w:szCs w:val="24"/>
        </w:rPr>
        <w:t>Xte</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      </w:t>
      </w:r>
      <w:proofErr w:type="spellStart"/>
      <w:r w:rsidRPr="00811F88">
        <w:rPr>
          <w:rFonts w:ascii="Times New Roman" w:eastAsia="Consolas" w:hAnsi="Times New Roman" w:cs="Times New Roman"/>
          <w:sz w:val="24"/>
          <w:szCs w:val="24"/>
        </w:rPr>
        <w:t>target_names</w:t>
      </w:r>
      <w:proofErr w:type="spellEnd"/>
      <w:r w:rsidRPr="00811F88">
        <w:rPr>
          <w:rFonts w:ascii="Times New Roman" w:eastAsia="Consolas" w:hAnsi="Times New Roman" w:cs="Times New Roman"/>
          <w:sz w:val="24"/>
          <w:szCs w:val="24"/>
        </w:rPr>
        <w:t>=["</w:t>
      </w:r>
      <w:proofErr w:type="spellStart"/>
      <w:r w:rsidRPr="00811F88">
        <w:rPr>
          <w:rFonts w:ascii="Times New Roman" w:eastAsia="Consolas" w:hAnsi="Times New Roman" w:cs="Times New Roman"/>
          <w:sz w:val="24"/>
          <w:szCs w:val="24"/>
        </w:rPr>
        <w:t>Normal","Warning","Critical</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Export to C++ header for ESP32-S3</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 xml:space="preserve">header = port(rf, </w:t>
      </w:r>
      <w:proofErr w:type="spellStart"/>
      <w:r w:rsidRPr="00811F88">
        <w:rPr>
          <w:rFonts w:ascii="Times New Roman" w:eastAsia="Consolas" w:hAnsi="Times New Roman" w:cs="Times New Roman"/>
          <w:sz w:val="24"/>
          <w:szCs w:val="24"/>
        </w:rPr>
        <w:t>classname</w:t>
      </w:r>
      <w:proofErr w:type="spellEnd"/>
      <w:r w:rsidRPr="00811F88">
        <w:rPr>
          <w:rFonts w:ascii="Times New Roman" w:eastAsia="Consolas" w:hAnsi="Times New Roman" w:cs="Times New Roman"/>
          <w:sz w:val="24"/>
          <w:szCs w:val="24"/>
        </w:rPr>
        <w:t>="</w:t>
      </w:r>
      <w:proofErr w:type="spellStart"/>
      <w:r w:rsidRPr="00811F88">
        <w:rPr>
          <w:rFonts w:ascii="Times New Roman" w:eastAsia="Consolas" w:hAnsi="Times New Roman" w:cs="Times New Roman"/>
          <w:sz w:val="24"/>
          <w:szCs w:val="24"/>
        </w:rPr>
        <w:t>RandomForest</w:t>
      </w:r>
      <w:proofErr w:type="spellEnd"/>
      <w:r w:rsidRPr="00811F88">
        <w:rPr>
          <w:rFonts w:ascii="Times New Roman" w:eastAsia="Consolas" w:hAnsi="Times New Roman" w:cs="Times New Roman"/>
          <w:sz w:val="24"/>
          <w:szCs w:val="24"/>
        </w:rPr>
        <w:t>")</w:t>
      </w:r>
      <w:r w:rsidRPr="00811F88">
        <w:rPr>
          <w:rFonts w:ascii="Times New Roman" w:hAnsi="Times New Roman" w:cs="Times New Roman"/>
          <w:sz w:val="24"/>
          <w:szCs w:val="24"/>
        </w:rPr>
        <w:br/>
      </w:r>
      <w:r w:rsidRPr="00811F88">
        <w:rPr>
          <w:rFonts w:ascii="Times New Roman" w:eastAsia="Consolas" w:hAnsi="Times New Roman" w:cs="Times New Roman"/>
          <w:sz w:val="24"/>
          <w:szCs w:val="24"/>
        </w:rPr>
        <w:t>with open("</w:t>
      </w:r>
      <w:proofErr w:type="spellStart"/>
      <w:r w:rsidRPr="00811F88">
        <w:rPr>
          <w:rFonts w:ascii="Times New Roman" w:eastAsia="Consolas" w:hAnsi="Times New Roman" w:cs="Times New Roman"/>
          <w:sz w:val="24"/>
          <w:szCs w:val="24"/>
        </w:rPr>
        <w:t>RandomForest.h","w</w:t>
      </w:r>
      <w:proofErr w:type="spellEnd"/>
      <w:r w:rsidRPr="00811F88">
        <w:rPr>
          <w:rFonts w:ascii="Times New Roman" w:eastAsia="Consolas" w:hAnsi="Times New Roman" w:cs="Times New Roman"/>
          <w:sz w:val="24"/>
          <w:szCs w:val="24"/>
        </w:rPr>
        <w:t xml:space="preserve">") as f: </w:t>
      </w:r>
      <w:proofErr w:type="spellStart"/>
      <w:r w:rsidRPr="00811F88">
        <w:rPr>
          <w:rFonts w:ascii="Times New Roman" w:eastAsia="Consolas" w:hAnsi="Times New Roman" w:cs="Times New Roman"/>
          <w:sz w:val="24"/>
          <w:szCs w:val="24"/>
        </w:rPr>
        <w:t>f.write</w:t>
      </w:r>
      <w:proofErr w:type="spellEnd"/>
      <w:r w:rsidRPr="00811F88">
        <w:rPr>
          <w:rFonts w:ascii="Times New Roman" w:eastAsia="Consolas" w:hAnsi="Times New Roman" w:cs="Times New Roman"/>
          <w:sz w:val="24"/>
          <w:szCs w:val="24"/>
        </w:rPr>
        <w:t>(header)</w:t>
      </w:r>
    </w:p>
    <w:p w14:paraId="28C1E8F1" w14:textId="77777777" w:rsidR="00471830" w:rsidRDefault="00471830"/>
    <w:sectPr w:rsidR="00471830" w:rsidSect="00565D99">
      <w:headerReference w:type="default" r:id="rId19"/>
      <w:foot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8C4F8" w14:textId="77777777" w:rsidR="005C2647" w:rsidRDefault="005C2647" w:rsidP="00565D99">
      <w:r>
        <w:separator/>
      </w:r>
    </w:p>
  </w:endnote>
  <w:endnote w:type="continuationSeparator" w:id="0">
    <w:p w14:paraId="67225A05" w14:textId="77777777" w:rsidR="005C2647" w:rsidRDefault="005C2647" w:rsidP="00565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2">
    <w:panose1 w:val="05020102010507070707"/>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395503"/>
      <w:docPartObj>
        <w:docPartGallery w:val="Page Numbers (Bottom of Page)"/>
        <w:docPartUnique/>
      </w:docPartObj>
    </w:sdtPr>
    <w:sdtEndPr>
      <w:rPr>
        <w:noProof/>
      </w:rPr>
    </w:sdtEndPr>
    <w:sdtContent>
      <w:p w14:paraId="79FF214D" w14:textId="58205283" w:rsidR="00565D99" w:rsidRDefault="00565D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7C8E2D" w14:textId="77777777" w:rsidR="00565D99" w:rsidRDefault="00565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622D5" w14:textId="77777777" w:rsidR="005C2647" w:rsidRDefault="005C2647" w:rsidP="00565D99">
      <w:r>
        <w:separator/>
      </w:r>
    </w:p>
  </w:footnote>
  <w:footnote w:type="continuationSeparator" w:id="0">
    <w:p w14:paraId="671CADC7" w14:textId="77777777" w:rsidR="005C2647" w:rsidRDefault="005C2647" w:rsidP="00565D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18B1" w14:textId="5169F9C2" w:rsidR="00565D99" w:rsidRDefault="00565D99" w:rsidP="00565D99">
    <w:pPr>
      <w:pStyle w:val="Header"/>
      <w:jc w:val="right"/>
    </w:pPr>
    <w:r>
      <w:rPr>
        <w:noProof/>
      </w:rPr>
      <w:drawing>
        <wp:inline distT="0" distB="0" distL="0" distR="0" wp14:anchorId="699F70AC" wp14:editId="24B27796">
          <wp:extent cx="1792605" cy="647700"/>
          <wp:effectExtent l="0" t="0" r="0" b="0"/>
          <wp:docPr id="4" name="Picture 1" descr="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lack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2605" cy="647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0514E"/>
    <w:multiLevelType w:val="hybridMultilevel"/>
    <w:tmpl w:val="E35A74C6"/>
    <w:lvl w:ilvl="0" w:tplc="4788C35C">
      <w:start w:val="1"/>
      <w:numFmt w:val="bullet"/>
      <w:lvlText w:val="•"/>
      <w:lvlJc w:val="left"/>
      <w:pPr>
        <w:ind w:left="720" w:hanging="360"/>
      </w:pPr>
    </w:lvl>
    <w:lvl w:ilvl="1" w:tplc="581E05E2">
      <w:numFmt w:val="decimal"/>
      <w:lvlText w:val=""/>
      <w:lvlJc w:val="left"/>
    </w:lvl>
    <w:lvl w:ilvl="2" w:tplc="0FA20D76">
      <w:numFmt w:val="decimal"/>
      <w:lvlText w:val=""/>
      <w:lvlJc w:val="left"/>
    </w:lvl>
    <w:lvl w:ilvl="3" w:tplc="C992A358">
      <w:numFmt w:val="decimal"/>
      <w:lvlText w:val=""/>
      <w:lvlJc w:val="left"/>
    </w:lvl>
    <w:lvl w:ilvl="4" w:tplc="01580512">
      <w:numFmt w:val="decimal"/>
      <w:lvlText w:val=""/>
      <w:lvlJc w:val="left"/>
    </w:lvl>
    <w:lvl w:ilvl="5" w:tplc="F180666C">
      <w:numFmt w:val="decimal"/>
      <w:lvlText w:val=""/>
      <w:lvlJc w:val="left"/>
    </w:lvl>
    <w:lvl w:ilvl="6" w:tplc="A63835CC">
      <w:numFmt w:val="decimal"/>
      <w:lvlText w:val=""/>
      <w:lvlJc w:val="left"/>
    </w:lvl>
    <w:lvl w:ilvl="7" w:tplc="2CE811A2">
      <w:numFmt w:val="decimal"/>
      <w:lvlText w:val=""/>
      <w:lvlJc w:val="left"/>
    </w:lvl>
    <w:lvl w:ilvl="8" w:tplc="DDE66D60">
      <w:numFmt w:val="decimal"/>
      <w:lvlText w:val=""/>
      <w:lvlJc w:val="left"/>
    </w:lvl>
  </w:abstractNum>
  <w:num w:numId="1" w16cid:durableId="119543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99"/>
    <w:rsid w:val="000248E5"/>
    <w:rsid w:val="00160028"/>
    <w:rsid w:val="00167726"/>
    <w:rsid w:val="001A4414"/>
    <w:rsid w:val="002D3509"/>
    <w:rsid w:val="00367DA6"/>
    <w:rsid w:val="00471830"/>
    <w:rsid w:val="004F6D1B"/>
    <w:rsid w:val="005352B8"/>
    <w:rsid w:val="00565D99"/>
    <w:rsid w:val="005C2647"/>
    <w:rsid w:val="0069694A"/>
    <w:rsid w:val="006C7C47"/>
    <w:rsid w:val="00766062"/>
    <w:rsid w:val="009C3AA7"/>
    <w:rsid w:val="00A00183"/>
    <w:rsid w:val="00A73457"/>
    <w:rsid w:val="00A77BB3"/>
    <w:rsid w:val="00C6300C"/>
    <w:rsid w:val="00DB41AF"/>
    <w:rsid w:val="00DE2840"/>
    <w:rsid w:val="00EA7B93"/>
    <w:rsid w:val="00EB4721"/>
    <w:rsid w:val="00EE0942"/>
    <w:rsid w:val="00F61E2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C586"/>
  <w15:chartTrackingRefBased/>
  <w15:docId w15:val="{F881B925-A82C-424D-B8E3-605CEDBD4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D99"/>
    <w:pPr>
      <w:spacing w:after="0" w:line="240" w:lineRule="auto"/>
    </w:pPr>
    <w:rPr>
      <w:rFonts w:ascii="Calibri" w:eastAsia="Calibri" w:hAnsi="Calibri" w:cs="Calibri"/>
      <w:kern w:val="0"/>
      <w:lang w:eastAsia="en-IN" w:bidi="ml-IN"/>
    </w:rPr>
  </w:style>
  <w:style w:type="paragraph" w:styleId="Heading1">
    <w:name w:val="heading 1"/>
    <w:basedOn w:val="Normal"/>
    <w:next w:val="Normal"/>
    <w:link w:val="Heading1Char"/>
    <w:uiPriority w:val="9"/>
    <w:qFormat/>
    <w:rsid w:val="00EA7B93"/>
    <w:pPr>
      <w:keepNext/>
      <w:keepLines/>
      <w:spacing w:before="360" w:after="120"/>
      <w:outlineLvl w:val="0"/>
    </w:pPr>
    <w:rPr>
      <w:rFonts w:eastAsiaTheme="majorEastAsia" w:cstheme="majorBidi"/>
      <w:b/>
      <w:sz w:val="28"/>
      <w:szCs w:val="32"/>
      <w:lang w:val="en-GB"/>
    </w:rPr>
  </w:style>
  <w:style w:type="paragraph" w:styleId="Heading2">
    <w:name w:val="heading 2"/>
    <w:basedOn w:val="Normal"/>
    <w:next w:val="Normal"/>
    <w:link w:val="Heading2Char"/>
    <w:uiPriority w:val="9"/>
    <w:unhideWhenUsed/>
    <w:qFormat/>
    <w:rsid w:val="00EA7B93"/>
    <w:pPr>
      <w:keepNext/>
      <w:keepLines/>
      <w:spacing w:before="160" w:after="120"/>
      <w:outlineLvl w:val="1"/>
    </w:pPr>
    <w:rPr>
      <w:rFonts w:eastAsiaTheme="majorEastAsia" w:cstheme="majorBidi"/>
      <w:b/>
      <w:sz w:val="26"/>
      <w:szCs w:val="26"/>
      <w:lang w:val="en-GB"/>
    </w:rPr>
  </w:style>
  <w:style w:type="paragraph" w:styleId="Heading3">
    <w:name w:val="heading 3"/>
    <w:basedOn w:val="Normal"/>
    <w:next w:val="Normal"/>
    <w:link w:val="Heading3Char"/>
    <w:uiPriority w:val="9"/>
    <w:unhideWhenUsed/>
    <w:qFormat/>
    <w:rsid w:val="00160028"/>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565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65D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5D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5D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5D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B93"/>
    <w:rPr>
      <w:rFonts w:ascii="Times New Roman" w:eastAsiaTheme="majorEastAsia" w:hAnsi="Times New Roman" w:cstheme="majorBidi"/>
      <w:b/>
      <w:kern w:val="0"/>
      <w:sz w:val="28"/>
      <w:szCs w:val="32"/>
      <w:lang w:val="en-GB"/>
    </w:rPr>
  </w:style>
  <w:style w:type="character" w:customStyle="1" w:styleId="Heading2Char">
    <w:name w:val="Heading 2 Char"/>
    <w:basedOn w:val="DefaultParagraphFont"/>
    <w:link w:val="Heading2"/>
    <w:uiPriority w:val="9"/>
    <w:rsid w:val="00EA7B93"/>
    <w:rPr>
      <w:rFonts w:ascii="Times New Roman" w:eastAsiaTheme="majorEastAsia" w:hAnsi="Times New Roman" w:cstheme="majorBidi"/>
      <w:b/>
      <w:kern w:val="0"/>
      <w:sz w:val="26"/>
      <w:szCs w:val="26"/>
      <w:lang w:val="en-GB"/>
    </w:rPr>
  </w:style>
  <w:style w:type="character" w:customStyle="1" w:styleId="Heading3Char">
    <w:name w:val="Heading 3 Char"/>
    <w:basedOn w:val="DefaultParagraphFont"/>
    <w:link w:val="Heading3"/>
    <w:uiPriority w:val="9"/>
    <w:rsid w:val="00160028"/>
    <w:rPr>
      <w:rFonts w:ascii="Times New Roman" w:eastAsiaTheme="majorEastAsia" w:hAnsi="Times New Roman" w:cstheme="majorBidi"/>
      <w:b/>
      <w:sz w:val="24"/>
      <w:szCs w:val="24"/>
    </w:rPr>
  </w:style>
  <w:style w:type="paragraph" w:styleId="TableofFigures">
    <w:name w:val="table of figures"/>
    <w:aliases w:val="Table of Table"/>
    <w:basedOn w:val="Normal"/>
    <w:next w:val="Normal"/>
    <w:autoRedefine/>
    <w:uiPriority w:val="99"/>
    <w:semiHidden/>
    <w:unhideWhenUsed/>
    <w:rsid w:val="00C6300C"/>
  </w:style>
  <w:style w:type="character" w:customStyle="1" w:styleId="Heading4Char">
    <w:name w:val="Heading 4 Char"/>
    <w:basedOn w:val="DefaultParagraphFont"/>
    <w:link w:val="Heading4"/>
    <w:uiPriority w:val="9"/>
    <w:semiHidden/>
    <w:rsid w:val="00565D9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565D9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565D9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65D9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65D9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65D9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565D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99"/>
    <w:pPr>
      <w:spacing w:before="160"/>
      <w:jc w:val="center"/>
    </w:pPr>
    <w:rPr>
      <w:i/>
      <w:iCs/>
      <w:color w:val="404040" w:themeColor="text1" w:themeTint="BF"/>
    </w:rPr>
  </w:style>
  <w:style w:type="character" w:customStyle="1" w:styleId="QuoteChar">
    <w:name w:val="Quote Char"/>
    <w:basedOn w:val="DefaultParagraphFont"/>
    <w:link w:val="Quote"/>
    <w:uiPriority w:val="29"/>
    <w:rsid w:val="00565D99"/>
    <w:rPr>
      <w:rFonts w:ascii="Times New Roman" w:hAnsi="Times New Roman"/>
      <w:i/>
      <w:iCs/>
      <w:color w:val="404040" w:themeColor="text1" w:themeTint="BF"/>
      <w:sz w:val="24"/>
    </w:rPr>
  </w:style>
  <w:style w:type="paragraph" w:styleId="ListParagraph">
    <w:name w:val="List Paragraph"/>
    <w:basedOn w:val="Normal"/>
    <w:qFormat/>
    <w:rsid w:val="00565D99"/>
    <w:pPr>
      <w:ind w:left="720"/>
      <w:contextualSpacing/>
    </w:pPr>
  </w:style>
  <w:style w:type="character" w:styleId="IntenseEmphasis">
    <w:name w:val="Intense Emphasis"/>
    <w:basedOn w:val="DefaultParagraphFont"/>
    <w:uiPriority w:val="21"/>
    <w:qFormat/>
    <w:rsid w:val="00565D99"/>
    <w:rPr>
      <w:i/>
      <w:iCs/>
      <w:color w:val="0F4761" w:themeColor="accent1" w:themeShade="BF"/>
    </w:rPr>
  </w:style>
  <w:style w:type="paragraph" w:styleId="IntenseQuote">
    <w:name w:val="Intense Quote"/>
    <w:basedOn w:val="Normal"/>
    <w:next w:val="Normal"/>
    <w:link w:val="IntenseQuoteChar"/>
    <w:uiPriority w:val="30"/>
    <w:qFormat/>
    <w:rsid w:val="00565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9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565D99"/>
    <w:rPr>
      <w:b/>
      <w:bCs/>
      <w:smallCaps/>
      <w:color w:val="0F4761" w:themeColor="accent1" w:themeShade="BF"/>
      <w:spacing w:val="5"/>
    </w:rPr>
  </w:style>
  <w:style w:type="table" w:styleId="GridTable1Light">
    <w:name w:val="Grid Table 1 Light"/>
    <w:basedOn w:val="TableNormal"/>
    <w:uiPriority w:val="46"/>
    <w:rsid w:val="00565D9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65D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65D9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565D99"/>
    <w:pPr>
      <w:tabs>
        <w:tab w:val="center" w:pos="4513"/>
        <w:tab w:val="right" w:pos="9026"/>
      </w:tabs>
    </w:pPr>
  </w:style>
  <w:style w:type="character" w:customStyle="1" w:styleId="HeaderChar">
    <w:name w:val="Header Char"/>
    <w:basedOn w:val="DefaultParagraphFont"/>
    <w:link w:val="Header"/>
    <w:uiPriority w:val="99"/>
    <w:rsid w:val="00565D99"/>
    <w:rPr>
      <w:rFonts w:ascii="Calibri" w:eastAsia="Calibri" w:hAnsi="Calibri" w:cs="Calibri"/>
      <w:kern w:val="0"/>
      <w:lang w:eastAsia="en-IN" w:bidi="ml-IN"/>
    </w:rPr>
  </w:style>
  <w:style w:type="paragraph" w:styleId="Footer">
    <w:name w:val="footer"/>
    <w:basedOn w:val="Normal"/>
    <w:link w:val="FooterChar"/>
    <w:uiPriority w:val="99"/>
    <w:unhideWhenUsed/>
    <w:rsid w:val="00565D99"/>
    <w:pPr>
      <w:tabs>
        <w:tab w:val="center" w:pos="4513"/>
        <w:tab w:val="right" w:pos="9026"/>
      </w:tabs>
    </w:pPr>
  </w:style>
  <w:style w:type="character" w:customStyle="1" w:styleId="FooterChar">
    <w:name w:val="Footer Char"/>
    <w:basedOn w:val="DefaultParagraphFont"/>
    <w:link w:val="Footer"/>
    <w:uiPriority w:val="99"/>
    <w:rsid w:val="00565D99"/>
    <w:rPr>
      <w:rFonts w:ascii="Calibri" w:eastAsia="Calibri" w:hAnsi="Calibri" w:cs="Calibri"/>
      <w:kern w:val="0"/>
      <w:lang w:eastAsia="en-IN" w:bidi="ml-IN"/>
    </w:rPr>
  </w:style>
  <w:style w:type="paragraph" w:styleId="TOCHeading">
    <w:name w:val="TOC Heading"/>
    <w:basedOn w:val="Heading1"/>
    <w:next w:val="Normal"/>
    <w:uiPriority w:val="39"/>
    <w:unhideWhenUsed/>
    <w:qFormat/>
    <w:rsid w:val="00565D99"/>
    <w:pPr>
      <w:spacing w:before="240" w:after="0" w:line="259" w:lineRule="auto"/>
      <w:outlineLvl w:val="9"/>
    </w:pPr>
    <w:rPr>
      <w:rFonts w:asciiTheme="majorHAnsi" w:hAnsiTheme="majorHAnsi"/>
      <w:b w:val="0"/>
      <w:color w:val="0F4761" w:themeColor="accent1" w:themeShade="BF"/>
      <w:sz w:val="32"/>
      <w:lang w:val="en-US" w:eastAsia="en-US" w:bidi="ar-SA"/>
    </w:rPr>
  </w:style>
  <w:style w:type="paragraph" w:styleId="TOC1">
    <w:name w:val="toc 1"/>
    <w:basedOn w:val="Normal"/>
    <w:next w:val="Normal"/>
    <w:autoRedefine/>
    <w:uiPriority w:val="39"/>
    <w:unhideWhenUsed/>
    <w:rsid w:val="00565D99"/>
    <w:pPr>
      <w:spacing w:after="100"/>
    </w:pPr>
  </w:style>
  <w:style w:type="paragraph" w:styleId="TOC3">
    <w:name w:val="toc 3"/>
    <w:basedOn w:val="Normal"/>
    <w:next w:val="Normal"/>
    <w:autoRedefine/>
    <w:uiPriority w:val="39"/>
    <w:unhideWhenUsed/>
    <w:rsid w:val="00565D99"/>
    <w:pPr>
      <w:spacing w:after="100"/>
      <w:ind w:left="440"/>
    </w:pPr>
  </w:style>
  <w:style w:type="paragraph" w:styleId="TOC2">
    <w:name w:val="toc 2"/>
    <w:basedOn w:val="Normal"/>
    <w:next w:val="Normal"/>
    <w:autoRedefine/>
    <w:uiPriority w:val="39"/>
    <w:unhideWhenUsed/>
    <w:rsid w:val="00565D99"/>
    <w:pPr>
      <w:spacing w:after="100"/>
      <w:ind w:left="220"/>
    </w:pPr>
  </w:style>
  <w:style w:type="character" w:styleId="Hyperlink">
    <w:name w:val="Hyperlink"/>
    <w:basedOn w:val="DefaultParagraphFont"/>
    <w:uiPriority w:val="99"/>
    <w:unhideWhenUsed/>
    <w:rsid w:val="00565D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9AB8C-D532-427C-8C80-33F4F7084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33</Pages>
  <Words>6702</Words>
  <Characters>38208</Characters>
  <Application>Microsoft Office Word</Application>
  <DocSecurity>0</DocSecurity>
  <Lines>318</Lines>
  <Paragraphs>89</Paragraphs>
  <ScaleCrop>false</ScaleCrop>
  <Company/>
  <LinksUpToDate>false</LinksUpToDate>
  <CharactersWithSpaces>44821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lavanya.muniraj</cp:lastModifiedBy>
  <cp:revision>2</cp:revision>
  <dcterms:created xsi:type="dcterms:W3CDTF">2026-05-17T14:44:00Z</dcterms:created>
  <dcterms:modified xsi:type="dcterms:W3CDTF">2026-05-18T16:13:00Z</dcterms:modified>
</cp:coreProperties>
</file>