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0E81" w14:textId="77777777" w:rsidR="0083430A" w:rsidRPr="0083430A" w:rsidRDefault="0083430A" w:rsidP="0083430A">
      <w:pPr>
        <w:rPr>
          <w:b/>
          <w:bCs/>
          <w:sz w:val="40"/>
          <w:szCs w:val="40"/>
        </w:rPr>
      </w:pPr>
      <w:r w:rsidRPr="0083430A">
        <w:rPr>
          <w:b/>
          <w:bCs/>
          <w:sz w:val="40"/>
          <w:szCs w:val="40"/>
        </w:rPr>
        <w:t>3. REQUIREMENT ANALYSIS</w:t>
      </w:r>
    </w:p>
    <w:p w14:paraId="1D905676" w14:textId="4A01C84F" w:rsidR="0083430A" w:rsidRPr="0083430A" w:rsidRDefault="0083430A" w:rsidP="0083430A"/>
    <w:p w14:paraId="4551C06A" w14:textId="77777777" w:rsidR="0083430A" w:rsidRPr="0083430A" w:rsidRDefault="0083430A" w:rsidP="0083430A">
      <w:pPr>
        <w:rPr>
          <w:b/>
          <w:bCs/>
          <w:sz w:val="28"/>
          <w:szCs w:val="28"/>
        </w:rPr>
      </w:pPr>
      <w:r w:rsidRPr="0083430A">
        <w:rPr>
          <w:b/>
          <w:bCs/>
          <w:sz w:val="28"/>
          <w:szCs w:val="28"/>
        </w:rPr>
        <w:t>3.1 Customer Journey Map</w:t>
      </w:r>
    </w:p>
    <w:p w14:paraId="6C4F6A49" w14:textId="77777777" w:rsidR="0083430A" w:rsidRPr="0083430A" w:rsidRDefault="0083430A" w:rsidP="0083430A">
      <w:pPr>
        <w:rPr>
          <w:sz w:val="24"/>
          <w:szCs w:val="24"/>
        </w:rPr>
      </w:pPr>
      <w:r w:rsidRPr="0083430A">
        <w:rPr>
          <w:sz w:val="24"/>
          <w:szCs w:val="24"/>
        </w:rPr>
        <w:t>The Customer Journey Map describes how users interact with the Tableau dashboard from start to finish.</w:t>
      </w:r>
    </w:p>
    <w:p w14:paraId="3DAD732C" w14:textId="39A7037D" w:rsidR="0083430A" w:rsidRPr="0083430A" w:rsidRDefault="0083430A" w:rsidP="0083430A">
      <w:pPr>
        <w:rPr>
          <w:b/>
          <w:bCs/>
          <w:sz w:val="24"/>
          <w:szCs w:val="24"/>
        </w:rPr>
      </w:pPr>
      <w:r w:rsidRPr="0083430A">
        <w:rPr>
          <w:b/>
          <w:bCs/>
          <w:sz w:val="24"/>
          <w:szCs w:val="24"/>
        </w:rPr>
        <w:t>Step 1: User Opens Dashboard</w:t>
      </w:r>
    </w:p>
    <w:p w14:paraId="4228342E" w14:textId="77777777" w:rsidR="0083430A" w:rsidRPr="0083430A" w:rsidRDefault="0083430A" w:rsidP="0083430A">
      <w:pPr>
        <w:numPr>
          <w:ilvl w:val="0"/>
          <w:numId w:val="1"/>
        </w:numPr>
        <w:rPr>
          <w:sz w:val="24"/>
          <w:szCs w:val="24"/>
        </w:rPr>
      </w:pPr>
      <w:r w:rsidRPr="0083430A">
        <w:rPr>
          <w:sz w:val="24"/>
          <w:szCs w:val="24"/>
        </w:rPr>
        <w:t>User accesses the Tableau dashboard (Desktop / Tableau Public / Embedded Web UI).</w:t>
      </w:r>
    </w:p>
    <w:p w14:paraId="1B669058" w14:textId="77777777" w:rsidR="0083430A" w:rsidRPr="0083430A" w:rsidRDefault="0083430A" w:rsidP="0083430A">
      <w:pPr>
        <w:numPr>
          <w:ilvl w:val="0"/>
          <w:numId w:val="1"/>
        </w:numPr>
        <w:rPr>
          <w:sz w:val="24"/>
          <w:szCs w:val="24"/>
        </w:rPr>
      </w:pPr>
      <w:r w:rsidRPr="0083430A">
        <w:rPr>
          <w:sz w:val="24"/>
          <w:szCs w:val="24"/>
        </w:rPr>
        <w:t xml:space="preserve">The landing page shows a </w:t>
      </w:r>
      <w:r w:rsidRPr="0083430A">
        <w:rPr>
          <w:b/>
          <w:bCs/>
          <w:sz w:val="24"/>
          <w:szCs w:val="24"/>
        </w:rPr>
        <w:t>global overview</w:t>
      </w:r>
      <w:r w:rsidRPr="0083430A">
        <w:rPr>
          <w:sz w:val="24"/>
          <w:szCs w:val="24"/>
        </w:rPr>
        <w:t xml:space="preserve"> of World Heritage Sites designated by UNESCO.</w:t>
      </w:r>
    </w:p>
    <w:p w14:paraId="48BC4C52" w14:textId="77777777" w:rsidR="0083430A" w:rsidRPr="0083430A" w:rsidRDefault="0083430A" w:rsidP="0083430A">
      <w:pPr>
        <w:numPr>
          <w:ilvl w:val="0"/>
          <w:numId w:val="1"/>
        </w:numPr>
        <w:rPr>
          <w:sz w:val="24"/>
          <w:szCs w:val="24"/>
        </w:rPr>
      </w:pPr>
      <w:r w:rsidRPr="0083430A">
        <w:rPr>
          <w:sz w:val="24"/>
          <w:szCs w:val="24"/>
        </w:rPr>
        <w:t>KPIs such as total sites, total countries, and number of endangered sites are displayed.</w:t>
      </w:r>
    </w:p>
    <w:p w14:paraId="7AC8C325" w14:textId="573DAC66" w:rsidR="0083430A" w:rsidRPr="0083430A" w:rsidRDefault="0083430A" w:rsidP="0083430A">
      <w:pPr>
        <w:rPr>
          <w:sz w:val="24"/>
          <w:szCs w:val="24"/>
        </w:rPr>
      </w:pPr>
    </w:p>
    <w:p w14:paraId="02F36F16" w14:textId="7DB8DEE7" w:rsidR="0083430A" w:rsidRPr="0083430A" w:rsidRDefault="0083430A" w:rsidP="0083430A">
      <w:pPr>
        <w:rPr>
          <w:b/>
          <w:bCs/>
          <w:sz w:val="24"/>
          <w:szCs w:val="24"/>
        </w:rPr>
      </w:pPr>
      <w:r w:rsidRPr="0083430A">
        <w:rPr>
          <w:b/>
          <w:bCs/>
          <w:sz w:val="24"/>
          <w:szCs w:val="24"/>
        </w:rPr>
        <w:t>Step 2: Views Global Overview</w:t>
      </w:r>
    </w:p>
    <w:p w14:paraId="4FF95038" w14:textId="77777777" w:rsidR="0083430A" w:rsidRPr="0083430A" w:rsidRDefault="0083430A" w:rsidP="0083430A">
      <w:pPr>
        <w:numPr>
          <w:ilvl w:val="0"/>
          <w:numId w:val="2"/>
        </w:numPr>
        <w:rPr>
          <w:sz w:val="24"/>
          <w:szCs w:val="24"/>
        </w:rPr>
      </w:pPr>
      <w:r w:rsidRPr="0083430A">
        <w:rPr>
          <w:sz w:val="24"/>
          <w:szCs w:val="24"/>
        </w:rPr>
        <w:t>User explores the world map visualization.</w:t>
      </w:r>
    </w:p>
    <w:p w14:paraId="2A875B26" w14:textId="77777777" w:rsidR="0083430A" w:rsidRPr="0083430A" w:rsidRDefault="0083430A" w:rsidP="0083430A">
      <w:pPr>
        <w:numPr>
          <w:ilvl w:val="0"/>
          <w:numId w:val="2"/>
        </w:numPr>
        <w:rPr>
          <w:sz w:val="24"/>
          <w:szCs w:val="24"/>
        </w:rPr>
      </w:pPr>
      <w:r w:rsidRPr="0083430A">
        <w:rPr>
          <w:sz w:val="24"/>
          <w:szCs w:val="24"/>
        </w:rPr>
        <w:t>Observes distribution of heritage sites by region and country.</w:t>
      </w:r>
    </w:p>
    <w:p w14:paraId="25C09361" w14:textId="77777777" w:rsidR="0083430A" w:rsidRPr="0083430A" w:rsidRDefault="0083430A" w:rsidP="0083430A">
      <w:pPr>
        <w:numPr>
          <w:ilvl w:val="0"/>
          <w:numId w:val="2"/>
        </w:numPr>
        <w:rPr>
          <w:sz w:val="24"/>
          <w:szCs w:val="24"/>
        </w:rPr>
      </w:pPr>
      <w:r w:rsidRPr="0083430A">
        <w:rPr>
          <w:sz w:val="24"/>
          <w:szCs w:val="24"/>
        </w:rPr>
        <w:t>Identifies high-density heritage regions.</w:t>
      </w:r>
    </w:p>
    <w:p w14:paraId="67E2AA28" w14:textId="384C3955" w:rsidR="0083430A" w:rsidRPr="0083430A" w:rsidRDefault="0083430A" w:rsidP="0083430A">
      <w:pPr>
        <w:rPr>
          <w:sz w:val="24"/>
          <w:szCs w:val="24"/>
        </w:rPr>
      </w:pPr>
    </w:p>
    <w:p w14:paraId="7DA6AA07" w14:textId="3E893BD4" w:rsidR="0083430A" w:rsidRPr="0083430A" w:rsidRDefault="0083430A" w:rsidP="0083430A">
      <w:pPr>
        <w:rPr>
          <w:b/>
          <w:bCs/>
          <w:sz w:val="24"/>
          <w:szCs w:val="24"/>
        </w:rPr>
      </w:pPr>
      <w:r w:rsidRPr="0083430A">
        <w:rPr>
          <w:b/>
          <w:bCs/>
          <w:sz w:val="24"/>
          <w:szCs w:val="24"/>
        </w:rPr>
        <w:t>Step 3: Applies Filters</w:t>
      </w:r>
    </w:p>
    <w:p w14:paraId="7DD5C527" w14:textId="77777777" w:rsidR="0083430A" w:rsidRPr="0083430A" w:rsidRDefault="0083430A" w:rsidP="0083430A">
      <w:pPr>
        <w:numPr>
          <w:ilvl w:val="0"/>
          <w:numId w:val="3"/>
        </w:numPr>
        <w:rPr>
          <w:sz w:val="24"/>
          <w:szCs w:val="24"/>
        </w:rPr>
      </w:pPr>
      <w:r w:rsidRPr="0083430A">
        <w:rPr>
          <w:sz w:val="24"/>
          <w:szCs w:val="24"/>
        </w:rPr>
        <w:t>User selects filters such as:</w:t>
      </w:r>
    </w:p>
    <w:p w14:paraId="0CF957B1" w14:textId="77777777" w:rsidR="0083430A" w:rsidRPr="0083430A" w:rsidRDefault="0083430A" w:rsidP="0083430A">
      <w:pPr>
        <w:numPr>
          <w:ilvl w:val="1"/>
          <w:numId w:val="3"/>
        </w:numPr>
        <w:rPr>
          <w:sz w:val="24"/>
          <w:szCs w:val="24"/>
        </w:rPr>
      </w:pPr>
      <w:r w:rsidRPr="0083430A">
        <w:rPr>
          <w:sz w:val="24"/>
          <w:szCs w:val="24"/>
        </w:rPr>
        <w:t>Region</w:t>
      </w:r>
    </w:p>
    <w:p w14:paraId="54A5D1C7" w14:textId="77777777" w:rsidR="0083430A" w:rsidRPr="0083430A" w:rsidRDefault="0083430A" w:rsidP="0083430A">
      <w:pPr>
        <w:numPr>
          <w:ilvl w:val="1"/>
          <w:numId w:val="3"/>
        </w:numPr>
        <w:rPr>
          <w:sz w:val="24"/>
          <w:szCs w:val="24"/>
        </w:rPr>
      </w:pPr>
      <w:r w:rsidRPr="0083430A">
        <w:rPr>
          <w:sz w:val="24"/>
          <w:szCs w:val="24"/>
        </w:rPr>
        <w:t>Country</w:t>
      </w:r>
    </w:p>
    <w:p w14:paraId="786DAD22" w14:textId="77777777" w:rsidR="0083430A" w:rsidRPr="0083430A" w:rsidRDefault="0083430A" w:rsidP="0083430A">
      <w:pPr>
        <w:numPr>
          <w:ilvl w:val="1"/>
          <w:numId w:val="3"/>
        </w:numPr>
        <w:rPr>
          <w:sz w:val="24"/>
          <w:szCs w:val="24"/>
        </w:rPr>
      </w:pPr>
      <w:r w:rsidRPr="0083430A">
        <w:rPr>
          <w:sz w:val="24"/>
          <w:szCs w:val="24"/>
        </w:rPr>
        <w:t>Category (Cultural / Natural / Mixed)</w:t>
      </w:r>
    </w:p>
    <w:p w14:paraId="2297FC7F" w14:textId="77777777" w:rsidR="0083430A" w:rsidRPr="0083430A" w:rsidRDefault="0083430A" w:rsidP="0083430A">
      <w:pPr>
        <w:numPr>
          <w:ilvl w:val="1"/>
          <w:numId w:val="3"/>
        </w:numPr>
        <w:rPr>
          <w:sz w:val="24"/>
          <w:szCs w:val="24"/>
        </w:rPr>
      </w:pPr>
      <w:r w:rsidRPr="0083430A">
        <w:rPr>
          <w:sz w:val="24"/>
          <w:szCs w:val="24"/>
        </w:rPr>
        <w:t>Danger Status</w:t>
      </w:r>
    </w:p>
    <w:p w14:paraId="3BBE5374" w14:textId="77777777" w:rsidR="0083430A" w:rsidRPr="0083430A" w:rsidRDefault="0083430A" w:rsidP="0083430A">
      <w:pPr>
        <w:numPr>
          <w:ilvl w:val="1"/>
          <w:numId w:val="3"/>
        </w:numPr>
        <w:rPr>
          <w:sz w:val="24"/>
          <w:szCs w:val="24"/>
        </w:rPr>
      </w:pPr>
      <w:r w:rsidRPr="0083430A">
        <w:rPr>
          <w:sz w:val="24"/>
          <w:szCs w:val="24"/>
        </w:rPr>
        <w:t>Year of Inscription</w:t>
      </w:r>
    </w:p>
    <w:p w14:paraId="0F944F47" w14:textId="77777777" w:rsidR="0083430A" w:rsidRPr="0083430A" w:rsidRDefault="0083430A" w:rsidP="0083430A">
      <w:pPr>
        <w:numPr>
          <w:ilvl w:val="0"/>
          <w:numId w:val="3"/>
        </w:numPr>
        <w:rPr>
          <w:sz w:val="24"/>
          <w:szCs w:val="24"/>
        </w:rPr>
      </w:pPr>
      <w:r w:rsidRPr="0083430A">
        <w:rPr>
          <w:sz w:val="24"/>
          <w:szCs w:val="24"/>
        </w:rPr>
        <w:t>Dashboard dynamically updates based on selected criteria.</w:t>
      </w:r>
    </w:p>
    <w:p w14:paraId="47B20ADE" w14:textId="31C914E6" w:rsidR="0083430A" w:rsidRPr="0083430A" w:rsidRDefault="0083430A" w:rsidP="0083430A">
      <w:pPr>
        <w:rPr>
          <w:sz w:val="24"/>
          <w:szCs w:val="24"/>
        </w:rPr>
      </w:pPr>
    </w:p>
    <w:p w14:paraId="1457C9B5" w14:textId="772AFE8B" w:rsidR="0083430A" w:rsidRPr="0083430A" w:rsidRDefault="0083430A" w:rsidP="0083430A">
      <w:pPr>
        <w:rPr>
          <w:b/>
          <w:bCs/>
          <w:sz w:val="24"/>
          <w:szCs w:val="24"/>
        </w:rPr>
      </w:pPr>
      <w:r w:rsidRPr="0083430A">
        <w:rPr>
          <w:b/>
          <w:bCs/>
          <w:sz w:val="24"/>
          <w:szCs w:val="24"/>
        </w:rPr>
        <w:t>Step 4: Analyzes Endangered Sites</w:t>
      </w:r>
    </w:p>
    <w:p w14:paraId="06E1DD2E" w14:textId="77777777" w:rsidR="0083430A" w:rsidRPr="0083430A" w:rsidRDefault="0083430A" w:rsidP="0083430A">
      <w:pPr>
        <w:numPr>
          <w:ilvl w:val="0"/>
          <w:numId w:val="4"/>
        </w:numPr>
        <w:rPr>
          <w:sz w:val="24"/>
          <w:szCs w:val="24"/>
        </w:rPr>
      </w:pPr>
      <w:r w:rsidRPr="0083430A">
        <w:rPr>
          <w:sz w:val="24"/>
          <w:szCs w:val="24"/>
        </w:rPr>
        <w:t>User checks pie chart or bar chart showing “In Danger” vs “Not in Danger”.</w:t>
      </w:r>
    </w:p>
    <w:p w14:paraId="21EED892" w14:textId="77777777" w:rsidR="0083430A" w:rsidRPr="0083430A" w:rsidRDefault="0083430A" w:rsidP="0083430A">
      <w:pPr>
        <w:numPr>
          <w:ilvl w:val="0"/>
          <w:numId w:val="4"/>
        </w:numPr>
        <w:rPr>
          <w:sz w:val="24"/>
          <w:szCs w:val="24"/>
        </w:rPr>
      </w:pPr>
      <w:r w:rsidRPr="0083430A">
        <w:rPr>
          <w:sz w:val="24"/>
          <w:szCs w:val="24"/>
        </w:rPr>
        <w:t>Identifies top endangered sites.</w:t>
      </w:r>
    </w:p>
    <w:p w14:paraId="62F72EFB" w14:textId="77777777" w:rsidR="0083430A" w:rsidRPr="0083430A" w:rsidRDefault="0083430A" w:rsidP="0083430A">
      <w:pPr>
        <w:numPr>
          <w:ilvl w:val="0"/>
          <w:numId w:val="4"/>
        </w:numPr>
        <w:rPr>
          <w:sz w:val="24"/>
          <w:szCs w:val="24"/>
        </w:rPr>
      </w:pPr>
      <w:r w:rsidRPr="0083430A">
        <w:rPr>
          <w:sz w:val="24"/>
          <w:szCs w:val="24"/>
        </w:rPr>
        <w:lastRenderedPageBreak/>
        <w:t>Compares risk levels across regions.</w:t>
      </w:r>
    </w:p>
    <w:p w14:paraId="3FD23A23" w14:textId="47740BF0" w:rsidR="0083430A" w:rsidRPr="0083430A" w:rsidRDefault="0083430A" w:rsidP="0083430A">
      <w:pPr>
        <w:rPr>
          <w:sz w:val="24"/>
          <w:szCs w:val="24"/>
        </w:rPr>
      </w:pPr>
    </w:p>
    <w:p w14:paraId="7F0D1A37" w14:textId="3616EDB3" w:rsidR="0083430A" w:rsidRPr="0083430A" w:rsidRDefault="0083430A" w:rsidP="0083430A">
      <w:pPr>
        <w:rPr>
          <w:b/>
          <w:bCs/>
          <w:sz w:val="24"/>
          <w:szCs w:val="24"/>
        </w:rPr>
      </w:pPr>
      <w:r w:rsidRPr="0083430A">
        <w:rPr>
          <w:b/>
          <w:bCs/>
          <w:sz w:val="24"/>
          <w:szCs w:val="24"/>
        </w:rPr>
        <w:t>Step 5: Studies Trends</w:t>
      </w:r>
    </w:p>
    <w:p w14:paraId="34B3B774" w14:textId="77777777" w:rsidR="0083430A" w:rsidRPr="0083430A" w:rsidRDefault="0083430A" w:rsidP="0083430A">
      <w:pPr>
        <w:numPr>
          <w:ilvl w:val="0"/>
          <w:numId w:val="5"/>
        </w:numPr>
        <w:rPr>
          <w:sz w:val="24"/>
          <w:szCs w:val="24"/>
        </w:rPr>
      </w:pPr>
      <w:r w:rsidRPr="0083430A">
        <w:rPr>
          <w:sz w:val="24"/>
          <w:szCs w:val="24"/>
        </w:rPr>
        <w:t>User reviews line charts showing inscription trends over time.</w:t>
      </w:r>
    </w:p>
    <w:p w14:paraId="6D91A033" w14:textId="77777777" w:rsidR="0083430A" w:rsidRPr="0083430A" w:rsidRDefault="0083430A" w:rsidP="0083430A">
      <w:pPr>
        <w:numPr>
          <w:ilvl w:val="0"/>
          <w:numId w:val="5"/>
        </w:numPr>
        <w:rPr>
          <w:sz w:val="24"/>
          <w:szCs w:val="24"/>
        </w:rPr>
      </w:pPr>
      <w:r w:rsidRPr="0083430A">
        <w:rPr>
          <w:sz w:val="24"/>
          <w:szCs w:val="24"/>
        </w:rPr>
        <w:t>Observes growth patterns across regions.</w:t>
      </w:r>
    </w:p>
    <w:p w14:paraId="06BBB42D" w14:textId="77777777" w:rsidR="0083430A" w:rsidRPr="0083430A" w:rsidRDefault="0083430A" w:rsidP="0083430A">
      <w:pPr>
        <w:numPr>
          <w:ilvl w:val="0"/>
          <w:numId w:val="5"/>
        </w:numPr>
        <w:rPr>
          <w:sz w:val="24"/>
          <w:szCs w:val="24"/>
        </w:rPr>
      </w:pPr>
      <w:r w:rsidRPr="0083430A">
        <w:rPr>
          <w:sz w:val="24"/>
          <w:szCs w:val="24"/>
        </w:rPr>
        <w:t>Uses forecasting model to predict future trends.</w:t>
      </w:r>
    </w:p>
    <w:p w14:paraId="69FBC856" w14:textId="28A9B4EF" w:rsidR="0083430A" w:rsidRPr="0083430A" w:rsidRDefault="0083430A" w:rsidP="0083430A">
      <w:pPr>
        <w:rPr>
          <w:sz w:val="24"/>
          <w:szCs w:val="24"/>
        </w:rPr>
      </w:pPr>
    </w:p>
    <w:p w14:paraId="7B416899" w14:textId="36AE52E4" w:rsidR="0083430A" w:rsidRPr="0083430A" w:rsidRDefault="0083430A" w:rsidP="0083430A">
      <w:pPr>
        <w:rPr>
          <w:b/>
          <w:bCs/>
          <w:sz w:val="24"/>
          <w:szCs w:val="24"/>
        </w:rPr>
      </w:pPr>
      <w:r w:rsidRPr="0083430A">
        <w:rPr>
          <w:b/>
          <w:bCs/>
          <w:sz w:val="24"/>
          <w:szCs w:val="24"/>
        </w:rPr>
        <w:t>Step 6: Draws Insights</w:t>
      </w:r>
    </w:p>
    <w:p w14:paraId="1756C23A" w14:textId="77777777" w:rsidR="0083430A" w:rsidRPr="0083430A" w:rsidRDefault="0083430A" w:rsidP="0083430A">
      <w:pPr>
        <w:numPr>
          <w:ilvl w:val="0"/>
          <w:numId w:val="6"/>
        </w:numPr>
        <w:rPr>
          <w:sz w:val="24"/>
          <w:szCs w:val="24"/>
        </w:rPr>
      </w:pPr>
      <w:r w:rsidRPr="0083430A">
        <w:rPr>
          <w:sz w:val="24"/>
          <w:szCs w:val="24"/>
        </w:rPr>
        <w:t>User interprets patterns.</w:t>
      </w:r>
    </w:p>
    <w:p w14:paraId="7665DC4C" w14:textId="77777777" w:rsidR="0083430A" w:rsidRPr="0083430A" w:rsidRDefault="0083430A" w:rsidP="0083430A">
      <w:pPr>
        <w:numPr>
          <w:ilvl w:val="0"/>
          <w:numId w:val="6"/>
        </w:numPr>
        <w:rPr>
          <w:sz w:val="24"/>
          <w:szCs w:val="24"/>
        </w:rPr>
      </w:pPr>
      <w:r w:rsidRPr="0083430A">
        <w:rPr>
          <w:sz w:val="24"/>
          <w:szCs w:val="24"/>
        </w:rPr>
        <w:t>Identifies regions needing conservation focus.</w:t>
      </w:r>
    </w:p>
    <w:p w14:paraId="3CC13669" w14:textId="77777777" w:rsidR="0083430A" w:rsidRPr="0083430A" w:rsidRDefault="0083430A" w:rsidP="0083430A">
      <w:pPr>
        <w:numPr>
          <w:ilvl w:val="0"/>
          <w:numId w:val="6"/>
        </w:numPr>
        <w:rPr>
          <w:sz w:val="24"/>
          <w:szCs w:val="24"/>
        </w:rPr>
      </w:pPr>
      <w:r w:rsidRPr="0083430A">
        <w:rPr>
          <w:sz w:val="24"/>
          <w:szCs w:val="24"/>
        </w:rPr>
        <w:t>Makes informed decisions based on visual insights.</w:t>
      </w:r>
    </w:p>
    <w:p w14:paraId="5B513C13" w14:textId="77777777" w:rsidR="0083430A" w:rsidRPr="0083430A" w:rsidRDefault="0083430A" w:rsidP="0083430A">
      <w:pPr>
        <w:rPr>
          <w:sz w:val="24"/>
          <w:szCs w:val="24"/>
        </w:rPr>
      </w:pPr>
      <w:r w:rsidRPr="0083430A">
        <w:rPr>
          <w:sz w:val="24"/>
          <w:szCs w:val="24"/>
        </w:rPr>
        <w:t>The journey ensures a smooth transition from exploration to insight generation.</w:t>
      </w:r>
    </w:p>
    <w:p w14:paraId="567A8E40" w14:textId="58AEBB1C" w:rsidR="0083430A" w:rsidRPr="0083430A" w:rsidRDefault="0083430A" w:rsidP="0083430A">
      <w:pPr>
        <w:rPr>
          <w:sz w:val="24"/>
          <w:szCs w:val="24"/>
        </w:rPr>
      </w:pPr>
    </w:p>
    <w:p w14:paraId="36B015ED" w14:textId="77777777" w:rsidR="0083430A" w:rsidRPr="0083430A" w:rsidRDefault="0083430A" w:rsidP="0083430A">
      <w:pPr>
        <w:rPr>
          <w:b/>
          <w:bCs/>
          <w:sz w:val="28"/>
          <w:szCs w:val="28"/>
        </w:rPr>
      </w:pPr>
      <w:r w:rsidRPr="0083430A">
        <w:rPr>
          <w:b/>
          <w:bCs/>
          <w:sz w:val="28"/>
          <w:szCs w:val="28"/>
        </w:rPr>
        <w:t>3.2 Solution Requirement</w:t>
      </w:r>
    </w:p>
    <w:p w14:paraId="1C45F56C" w14:textId="55EC2ED2" w:rsidR="0083430A" w:rsidRPr="0083430A" w:rsidRDefault="0083430A" w:rsidP="0083430A">
      <w:pPr>
        <w:rPr>
          <w:b/>
          <w:bCs/>
          <w:sz w:val="24"/>
          <w:szCs w:val="24"/>
        </w:rPr>
      </w:pPr>
      <w:r w:rsidRPr="0083430A">
        <w:rPr>
          <w:b/>
          <w:bCs/>
          <w:sz w:val="24"/>
          <w:szCs w:val="24"/>
        </w:rPr>
        <w:t>Functional Requirements</w:t>
      </w:r>
    </w:p>
    <w:p w14:paraId="42E4FF49" w14:textId="77777777" w:rsidR="0083430A" w:rsidRPr="0083430A" w:rsidRDefault="0083430A" w:rsidP="0083430A">
      <w:pPr>
        <w:rPr>
          <w:sz w:val="24"/>
          <w:szCs w:val="24"/>
        </w:rPr>
      </w:pPr>
      <w:r w:rsidRPr="0083430A">
        <w:rPr>
          <w:sz w:val="24"/>
          <w:szCs w:val="24"/>
        </w:rPr>
        <w:t>The system must:</w:t>
      </w:r>
    </w:p>
    <w:p w14:paraId="66225F32" w14:textId="77777777" w:rsidR="0083430A" w:rsidRPr="0083430A" w:rsidRDefault="0083430A" w:rsidP="0083430A">
      <w:pPr>
        <w:numPr>
          <w:ilvl w:val="0"/>
          <w:numId w:val="7"/>
        </w:numPr>
        <w:rPr>
          <w:sz w:val="24"/>
          <w:szCs w:val="24"/>
        </w:rPr>
      </w:pPr>
      <w:r w:rsidRPr="0083430A">
        <w:rPr>
          <w:sz w:val="24"/>
          <w:szCs w:val="24"/>
        </w:rPr>
        <w:t>Load UNESCO World Heritage dataset (CSV format).</w:t>
      </w:r>
    </w:p>
    <w:p w14:paraId="4FAAEC89" w14:textId="77777777" w:rsidR="0083430A" w:rsidRPr="0083430A" w:rsidRDefault="0083430A" w:rsidP="0083430A">
      <w:pPr>
        <w:numPr>
          <w:ilvl w:val="0"/>
          <w:numId w:val="7"/>
        </w:numPr>
        <w:rPr>
          <w:sz w:val="24"/>
          <w:szCs w:val="24"/>
        </w:rPr>
      </w:pPr>
      <w:r w:rsidRPr="0083430A">
        <w:rPr>
          <w:sz w:val="24"/>
          <w:szCs w:val="24"/>
        </w:rPr>
        <w:t>Connect dataset to Tableau.</w:t>
      </w:r>
    </w:p>
    <w:p w14:paraId="6B4128C5" w14:textId="77777777" w:rsidR="0083430A" w:rsidRPr="0083430A" w:rsidRDefault="0083430A" w:rsidP="0083430A">
      <w:pPr>
        <w:numPr>
          <w:ilvl w:val="0"/>
          <w:numId w:val="7"/>
        </w:numPr>
        <w:rPr>
          <w:sz w:val="24"/>
          <w:szCs w:val="24"/>
        </w:rPr>
      </w:pPr>
      <w:r w:rsidRPr="0083430A">
        <w:rPr>
          <w:sz w:val="24"/>
          <w:szCs w:val="24"/>
        </w:rPr>
        <w:t>Clean and prepare the data for analysis.</w:t>
      </w:r>
    </w:p>
    <w:p w14:paraId="3DC60813" w14:textId="77777777" w:rsidR="0083430A" w:rsidRPr="0083430A" w:rsidRDefault="0083430A" w:rsidP="0083430A">
      <w:pPr>
        <w:numPr>
          <w:ilvl w:val="0"/>
          <w:numId w:val="7"/>
        </w:numPr>
        <w:rPr>
          <w:sz w:val="24"/>
          <w:szCs w:val="24"/>
        </w:rPr>
      </w:pPr>
      <w:r w:rsidRPr="0083430A">
        <w:rPr>
          <w:sz w:val="24"/>
          <w:szCs w:val="24"/>
        </w:rPr>
        <w:t>Create calculated fields (e.g., Year extraction, Danger indicator).</w:t>
      </w:r>
    </w:p>
    <w:p w14:paraId="71309A24" w14:textId="77777777" w:rsidR="0083430A" w:rsidRPr="0083430A" w:rsidRDefault="0083430A" w:rsidP="0083430A">
      <w:pPr>
        <w:numPr>
          <w:ilvl w:val="0"/>
          <w:numId w:val="7"/>
        </w:numPr>
        <w:rPr>
          <w:sz w:val="24"/>
          <w:szCs w:val="24"/>
        </w:rPr>
      </w:pPr>
      <w:r w:rsidRPr="0083430A">
        <w:rPr>
          <w:sz w:val="24"/>
          <w:szCs w:val="24"/>
        </w:rPr>
        <w:t>Develop multiple visualizations:</w:t>
      </w:r>
    </w:p>
    <w:p w14:paraId="70963DBA" w14:textId="77777777" w:rsidR="0083430A" w:rsidRPr="0083430A" w:rsidRDefault="0083430A" w:rsidP="0083430A">
      <w:pPr>
        <w:numPr>
          <w:ilvl w:val="1"/>
          <w:numId w:val="7"/>
        </w:numPr>
        <w:rPr>
          <w:sz w:val="24"/>
          <w:szCs w:val="24"/>
        </w:rPr>
      </w:pPr>
      <w:r w:rsidRPr="0083430A">
        <w:rPr>
          <w:sz w:val="24"/>
          <w:szCs w:val="24"/>
        </w:rPr>
        <w:t>Map</w:t>
      </w:r>
    </w:p>
    <w:p w14:paraId="4ECB0314" w14:textId="77777777" w:rsidR="0083430A" w:rsidRPr="0083430A" w:rsidRDefault="0083430A" w:rsidP="0083430A">
      <w:pPr>
        <w:numPr>
          <w:ilvl w:val="1"/>
          <w:numId w:val="7"/>
        </w:numPr>
        <w:rPr>
          <w:sz w:val="24"/>
          <w:szCs w:val="24"/>
        </w:rPr>
      </w:pPr>
      <w:r w:rsidRPr="0083430A">
        <w:rPr>
          <w:sz w:val="24"/>
          <w:szCs w:val="24"/>
        </w:rPr>
        <w:t>Bar charts</w:t>
      </w:r>
    </w:p>
    <w:p w14:paraId="5D41EF81" w14:textId="77777777" w:rsidR="0083430A" w:rsidRPr="0083430A" w:rsidRDefault="0083430A" w:rsidP="0083430A">
      <w:pPr>
        <w:numPr>
          <w:ilvl w:val="1"/>
          <w:numId w:val="7"/>
        </w:numPr>
        <w:rPr>
          <w:sz w:val="24"/>
          <w:szCs w:val="24"/>
        </w:rPr>
      </w:pPr>
      <w:r w:rsidRPr="0083430A">
        <w:rPr>
          <w:sz w:val="24"/>
          <w:szCs w:val="24"/>
        </w:rPr>
        <w:t>Line charts</w:t>
      </w:r>
    </w:p>
    <w:p w14:paraId="458E0E84" w14:textId="77777777" w:rsidR="0083430A" w:rsidRPr="0083430A" w:rsidRDefault="0083430A" w:rsidP="0083430A">
      <w:pPr>
        <w:numPr>
          <w:ilvl w:val="1"/>
          <w:numId w:val="7"/>
        </w:numPr>
        <w:rPr>
          <w:sz w:val="24"/>
          <w:szCs w:val="24"/>
        </w:rPr>
      </w:pPr>
      <w:r w:rsidRPr="0083430A">
        <w:rPr>
          <w:sz w:val="24"/>
          <w:szCs w:val="24"/>
        </w:rPr>
        <w:t>Pie charts</w:t>
      </w:r>
    </w:p>
    <w:p w14:paraId="75CFB1F2" w14:textId="77777777" w:rsidR="0083430A" w:rsidRPr="0083430A" w:rsidRDefault="0083430A" w:rsidP="0083430A">
      <w:pPr>
        <w:numPr>
          <w:ilvl w:val="1"/>
          <w:numId w:val="7"/>
        </w:numPr>
        <w:rPr>
          <w:sz w:val="24"/>
          <w:szCs w:val="24"/>
        </w:rPr>
      </w:pPr>
      <w:r w:rsidRPr="0083430A">
        <w:rPr>
          <w:sz w:val="24"/>
          <w:szCs w:val="24"/>
        </w:rPr>
        <w:t>Treemap</w:t>
      </w:r>
    </w:p>
    <w:p w14:paraId="3BEA8282" w14:textId="77777777" w:rsidR="0083430A" w:rsidRPr="0083430A" w:rsidRDefault="0083430A" w:rsidP="0083430A">
      <w:pPr>
        <w:numPr>
          <w:ilvl w:val="0"/>
          <w:numId w:val="7"/>
        </w:numPr>
        <w:rPr>
          <w:sz w:val="24"/>
          <w:szCs w:val="24"/>
        </w:rPr>
      </w:pPr>
      <w:r w:rsidRPr="0083430A">
        <w:rPr>
          <w:sz w:val="24"/>
          <w:szCs w:val="24"/>
        </w:rPr>
        <w:t>Build interactive dashboards.</w:t>
      </w:r>
    </w:p>
    <w:p w14:paraId="2E9D76CA" w14:textId="77777777" w:rsidR="0083430A" w:rsidRPr="0083430A" w:rsidRDefault="0083430A" w:rsidP="0083430A">
      <w:pPr>
        <w:numPr>
          <w:ilvl w:val="0"/>
          <w:numId w:val="7"/>
        </w:numPr>
        <w:rPr>
          <w:sz w:val="24"/>
          <w:szCs w:val="24"/>
        </w:rPr>
      </w:pPr>
      <w:r w:rsidRPr="0083430A">
        <w:rPr>
          <w:sz w:val="24"/>
          <w:szCs w:val="24"/>
        </w:rPr>
        <w:t>Apply filters for Region, Country, Category, and Danger Status.</w:t>
      </w:r>
    </w:p>
    <w:p w14:paraId="69E2FABF" w14:textId="77777777" w:rsidR="0083430A" w:rsidRPr="0083430A" w:rsidRDefault="0083430A" w:rsidP="0083430A">
      <w:pPr>
        <w:numPr>
          <w:ilvl w:val="0"/>
          <w:numId w:val="7"/>
        </w:numPr>
        <w:rPr>
          <w:sz w:val="24"/>
          <w:szCs w:val="24"/>
        </w:rPr>
      </w:pPr>
      <w:r w:rsidRPr="0083430A">
        <w:rPr>
          <w:sz w:val="24"/>
          <w:szCs w:val="24"/>
        </w:rPr>
        <w:t>Perform trend analysis and forecasting.</w:t>
      </w:r>
    </w:p>
    <w:p w14:paraId="43BA69A6" w14:textId="77777777" w:rsidR="0083430A" w:rsidRPr="0083430A" w:rsidRDefault="0083430A" w:rsidP="0083430A">
      <w:pPr>
        <w:numPr>
          <w:ilvl w:val="0"/>
          <w:numId w:val="7"/>
        </w:numPr>
        <w:rPr>
          <w:sz w:val="24"/>
          <w:szCs w:val="24"/>
        </w:rPr>
      </w:pPr>
      <w:r w:rsidRPr="0083430A">
        <w:rPr>
          <w:sz w:val="24"/>
          <w:szCs w:val="24"/>
        </w:rPr>
        <w:lastRenderedPageBreak/>
        <w:t>Create Story points for narrative presentation.</w:t>
      </w:r>
    </w:p>
    <w:p w14:paraId="6173CD3C" w14:textId="77777777" w:rsidR="0083430A" w:rsidRPr="0083430A" w:rsidRDefault="0083430A" w:rsidP="0083430A">
      <w:pPr>
        <w:numPr>
          <w:ilvl w:val="0"/>
          <w:numId w:val="7"/>
        </w:numPr>
        <w:rPr>
          <w:sz w:val="24"/>
          <w:szCs w:val="24"/>
        </w:rPr>
      </w:pPr>
      <w:r w:rsidRPr="0083430A">
        <w:rPr>
          <w:sz w:val="24"/>
          <w:szCs w:val="24"/>
        </w:rPr>
        <w:t>Allow export or sharing of dashboards.</w:t>
      </w:r>
    </w:p>
    <w:p w14:paraId="32955F06" w14:textId="60CD1F21" w:rsidR="0083430A" w:rsidRPr="0083430A" w:rsidRDefault="0083430A" w:rsidP="0083430A">
      <w:pPr>
        <w:rPr>
          <w:sz w:val="24"/>
          <w:szCs w:val="24"/>
        </w:rPr>
      </w:pPr>
    </w:p>
    <w:p w14:paraId="276B360F" w14:textId="29E04838" w:rsidR="0083430A" w:rsidRPr="0083430A" w:rsidRDefault="0083430A" w:rsidP="0083430A">
      <w:pPr>
        <w:rPr>
          <w:b/>
          <w:bCs/>
          <w:sz w:val="24"/>
          <w:szCs w:val="24"/>
        </w:rPr>
      </w:pPr>
      <w:r w:rsidRPr="0083430A">
        <w:rPr>
          <w:b/>
          <w:bCs/>
          <w:sz w:val="24"/>
          <w:szCs w:val="24"/>
        </w:rPr>
        <w:t>Non-Functional Requirements</w:t>
      </w:r>
    </w:p>
    <w:p w14:paraId="57059EDC" w14:textId="77777777" w:rsidR="0083430A" w:rsidRPr="0083430A" w:rsidRDefault="0083430A" w:rsidP="0083430A">
      <w:pPr>
        <w:rPr>
          <w:sz w:val="24"/>
          <w:szCs w:val="24"/>
        </w:rPr>
      </w:pPr>
      <w:r w:rsidRPr="0083430A">
        <w:rPr>
          <w:sz w:val="24"/>
          <w:szCs w:val="24"/>
        </w:rPr>
        <w:t>The system should:</w:t>
      </w:r>
    </w:p>
    <w:p w14:paraId="0DAC4DB8" w14:textId="77777777" w:rsidR="0083430A" w:rsidRPr="0083430A" w:rsidRDefault="0083430A" w:rsidP="0083430A">
      <w:pPr>
        <w:numPr>
          <w:ilvl w:val="0"/>
          <w:numId w:val="8"/>
        </w:numPr>
        <w:rPr>
          <w:sz w:val="24"/>
          <w:szCs w:val="24"/>
        </w:rPr>
      </w:pPr>
      <w:r w:rsidRPr="0083430A">
        <w:rPr>
          <w:sz w:val="24"/>
          <w:szCs w:val="24"/>
        </w:rPr>
        <w:t>Load data quickly (efficient performance with ~1000 records).</w:t>
      </w:r>
    </w:p>
    <w:p w14:paraId="262E3F9F" w14:textId="77777777" w:rsidR="0083430A" w:rsidRPr="0083430A" w:rsidRDefault="0083430A" w:rsidP="0083430A">
      <w:pPr>
        <w:numPr>
          <w:ilvl w:val="0"/>
          <w:numId w:val="8"/>
        </w:numPr>
        <w:rPr>
          <w:sz w:val="24"/>
          <w:szCs w:val="24"/>
        </w:rPr>
      </w:pPr>
      <w:r w:rsidRPr="0083430A">
        <w:rPr>
          <w:sz w:val="24"/>
          <w:szCs w:val="24"/>
        </w:rPr>
        <w:t>Provide interactive and dynamic visualizations.</w:t>
      </w:r>
    </w:p>
    <w:p w14:paraId="574B7DF1" w14:textId="77777777" w:rsidR="0083430A" w:rsidRPr="0083430A" w:rsidRDefault="0083430A" w:rsidP="0083430A">
      <w:pPr>
        <w:numPr>
          <w:ilvl w:val="0"/>
          <w:numId w:val="8"/>
        </w:numPr>
        <w:rPr>
          <w:sz w:val="24"/>
          <w:szCs w:val="24"/>
        </w:rPr>
      </w:pPr>
      <w:r w:rsidRPr="0083430A">
        <w:rPr>
          <w:sz w:val="24"/>
          <w:szCs w:val="24"/>
        </w:rPr>
        <w:t>Maintain clean and user-friendly dashboard layout.</w:t>
      </w:r>
    </w:p>
    <w:p w14:paraId="062B75D3" w14:textId="77777777" w:rsidR="0083430A" w:rsidRPr="0083430A" w:rsidRDefault="0083430A" w:rsidP="0083430A">
      <w:pPr>
        <w:numPr>
          <w:ilvl w:val="0"/>
          <w:numId w:val="8"/>
        </w:numPr>
        <w:rPr>
          <w:sz w:val="24"/>
          <w:szCs w:val="24"/>
        </w:rPr>
      </w:pPr>
      <w:r w:rsidRPr="0083430A">
        <w:rPr>
          <w:sz w:val="24"/>
          <w:szCs w:val="24"/>
        </w:rPr>
        <w:t>Ensure responsive design for different screen sizes.</w:t>
      </w:r>
    </w:p>
    <w:p w14:paraId="4C53C903" w14:textId="77777777" w:rsidR="0083430A" w:rsidRPr="0083430A" w:rsidRDefault="0083430A" w:rsidP="0083430A">
      <w:pPr>
        <w:numPr>
          <w:ilvl w:val="0"/>
          <w:numId w:val="8"/>
        </w:numPr>
        <w:rPr>
          <w:sz w:val="24"/>
          <w:szCs w:val="24"/>
        </w:rPr>
      </w:pPr>
      <w:r w:rsidRPr="0083430A">
        <w:rPr>
          <w:sz w:val="24"/>
          <w:szCs w:val="24"/>
        </w:rPr>
        <w:t>Provide accurate and consistent data results.</w:t>
      </w:r>
    </w:p>
    <w:p w14:paraId="45535C1E" w14:textId="77777777" w:rsidR="0083430A" w:rsidRPr="0083430A" w:rsidRDefault="0083430A" w:rsidP="0083430A">
      <w:pPr>
        <w:numPr>
          <w:ilvl w:val="0"/>
          <w:numId w:val="8"/>
        </w:numPr>
        <w:rPr>
          <w:sz w:val="24"/>
          <w:szCs w:val="24"/>
        </w:rPr>
      </w:pPr>
      <w:r w:rsidRPr="0083430A">
        <w:rPr>
          <w:sz w:val="24"/>
          <w:szCs w:val="24"/>
        </w:rPr>
        <w:t>Support easy navigation between dashboards and story scenes.</w:t>
      </w:r>
    </w:p>
    <w:p w14:paraId="2A01D78C" w14:textId="1C3F5A7F" w:rsidR="0083430A" w:rsidRPr="0083430A" w:rsidRDefault="0083430A" w:rsidP="0083430A">
      <w:pPr>
        <w:rPr>
          <w:sz w:val="24"/>
          <w:szCs w:val="24"/>
        </w:rPr>
      </w:pPr>
    </w:p>
    <w:p w14:paraId="23B6D7E0" w14:textId="77777777" w:rsidR="0083430A" w:rsidRPr="0083430A" w:rsidRDefault="0083430A" w:rsidP="0083430A">
      <w:pPr>
        <w:rPr>
          <w:b/>
          <w:bCs/>
          <w:sz w:val="28"/>
          <w:szCs w:val="28"/>
        </w:rPr>
      </w:pPr>
      <w:r w:rsidRPr="0083430A">
        <w:rPr>
          <w:b/>
          <w:bCs/>
          <w:sz w:val="28"/>
          <w:szCs w:val="28"/>
        </w:rPr>
        <w:t>3.3 Data Flow Diagram (DFD)</w:t>
      </w:r>
    </w:p>
    <w:p w14:paraId="388460D3" w14:textId="70C8A9E0" w:rsidR="0083430A" w:rsidRPr="0083430A" w:rsidRDefault="0083430A" w:rsidP="0083430A">
      <w:pPr>
        <w:rPr>
          <w:b/>
          <w:bCs/>
          <w:sz w:val="24"/>
          <w:szCs w:val="24"/>
        </w:rPr>
      </w:pPr>
      <w:r w:rsidRPr="0083430A">
        <w:rPr>
          <w:b/>
          <w:bCs/>
          <w:sz w:val="24"/>
          <w:szCs w:val="24"/>
        </w:rPr>
        <w:t>Data Flow Process</w:t>
      </w:r>
    </w:p>
    <w:p w14:paraId="49835E30" w14:textId="77777777" w:rsidR="0083430A" w:rsidRPr="0083430A" w:rsidRDefault="0083430A" w:rsidP="0083430A">
      <w:pPr>
        <w:ind w:left="720"/>
        <w:rPr>
          <w:sz w:val="24"/>
          <w:szCs w:val="24"/>
        </w:rPr>
      </w:pPr>
      <w:r w:rsidRPr="0083430A">
        <w:rPr>
          <w:sz w:val="24"/>
          <w:szCs w:val="24"/>
        </w:rPr>
        <w:t>Dataset (CSV from Kaggle)</w:t>
      </w:r>
      <w:r w:rsidRPr="0083430A">
        <w:rPr>
          <w:sz w:val="24"/>
          <w:szCs w:val="24"/>
        </w:rPr>
        <w:br/>
        <w:t xml:space="preserve">            ↓</w:t>
      </w:r>
      <w:r w:rsidRPr="0083430A">
        <w:rPr>
          <w:sz w:val="24"/>
          <w:szCs w:val="24"/>
        </w:rPr>
        <w:br/>
        <w:t>Tableau Data Connection</w:t>
      </w:r>
      <w:r w:rsidRPr="0083430A">
        <w:rPr>
          <w:sz w:val="24"/>
          <w:szCs w:val="24"/>
        </w:rPr>
        <w:br/>
        <w:t xml:space="preserve">            ↓</w:t>
      </w:r>
      <w:r w:rsidRPr="0083430A">
        <w:rPr>
          <w:sz w:val="24"/>
          <w:szCs w:val="24"/>
        </w:rPr>
        <w:br/>
        <w:t>Data Cleaning &amp; Preparation</w:t>
      </w:r>
      <w:r w:rsidRPr="0083430A">
        <w:rPr>
          <w:sz w:val="24"/>
          <w:szCs w:val="24"/>
        </w:rPr>
        <w:br/>
        <w:t xml:space="preserve">            ↓</w:t>
      </w:r>
      <w:r w:rsidRPr="0083430A">
        <w:rPr>
          <w:sz w:val="24"/>
          <w:szCs w:val="24"/>
        </w:rPr>
        <w:br/>
        <w:t>Calculated Fields Creation</w:t>
      </w:r>
      <w:r w:rsidRPr="0083430A">
        <w:rPr>
          <w:sz w:val="24"/>
          <w:szCs w:val="24"/>
        </w:rPr>
        <w:br/>
        <w:t xml:space="preserve">            ↓</w:t>
      </w:r>
      <w:r w:rsidRPr="0083430A">
        <w:rPr>
          <w:sz w:val="24"/>
          <w:szCs w:val="24"/>
        </w:rPr>
        <w:br/>
        <w:t>Data Aggregation &amp; Filtering</w:t>
      </w:r>
      <w:r w:rsidRPr="0083430A">
        <w:rPr>
          <w:sz w:val="24"/>
          <w:szCs w:val="24"/>
        </w:rPr>
        <w:br/>
        <w:t xml:space="preserve">            ↓</w:t>
      </w:r>
      <w:r w:rsidRPr="0083430A">
        <w:rPr>
          <w:sz w:val="24"/>
          <w:szCs w:val="24"/>
        </w:rPr>
        <w:br/>
        <w:t>Visualizations (Charts, Maps, Graphs)</w:t>
      </w:r>
      <w:r w:rsidRPr="0083430A">
        <w:rPr>
          <w:sz w:val="24"/>
          <w:szCs w:val="24"/>
        </w:rPr>
        <w:br/>
        <w:t xml:space="preserve">            ↓</w:t>
      </w:r>
      <w:r w:rsidRPr="0083430A">
        <w:rPr>
          <w:sz w:val="24"/>
          <w:szCs w:val="24"/>
        </w:rPr>
        <w:br/>
        <w:t>Dashboard Development</w:t>
      </w:r>
      <w:r w:rsidRPr="0083430A">
        <w:rPr>
          <w:sz w:val="24"/>
          <w:szCs w:val="24"/>
        </w:rPr>
        <w:br/>
        <w:t xml:space="preserve">            ↓</w:t>
      </w:r>
      <w:r w:rsidRPr="0083430A">
        <w:rPr>
          <w:sz w:val="24"/>
          <w:szCs w:val="24"/>
        </w:rPr>
        <w:br/>
        <w:t>Story Creation</w:t>
      </w:r>
      <w:r w:rsidRPr="0083430A">
        <w:rPr>
          <w:sz w:val="24"/>
          <w:szCs w:val="24"/>
        </w:rPr>
        <w:br/>
        <w:t xml:space="preserve">            ↓</w:t>
      </w:r>
      <w:r w:rsidRPr="0083430A">
        <w:rPr>
          <w:sz w:val="24"/>
          <w:szCs w:val="24"/>
        </w:rPr>
        <w:br/>
        <w:t>Final Output (Insights / Web Integration)</w:t>
      </w:r>
    </w:p>
    <w:p w14:paraId="4FC1219E" w14:textId="2A14097C" w:rsidR="0083430A" w:rsidRPr="0083430A" w:rsidRDefault="0083430A" w:rsidP="0083430A">
      <w:pPr>
        <w:rPr>
          <w:b/>
          <w:bCs/>
          <w:sz w:val="24"/>
          <w:szCs w:val="24"/>
        </w:rPr>
      </w:pPr>
      <w:r w:rsidRPr="0083430A">
        <w:rPr>
          <w:b/>
          <w:bCs/>
          <w:sz w:val="24"/>
          <w:szCs w:val="24"/>
        </w:rPr>
        <w:t>Explanation</w:t>
      </w:r>
    </w:p>
    <w:p w14:paraId="3F337D7F" w14:textId="77777777" w:rsidR="0083430A" w:rsidRPr="0083430A" w:rsidRDefault="0083430A" w:rsidP="0083430A">
      <w:pPr>
        <w:numPr>
          <w:ilvl w:val="0"/>
          <w:numId w:val="9"/>
        </w:numPr>
        <w:rPr>
          <w:sz w:val="24"/>
          <w:szCs w:val="24"/>
        </w:rPr>
      </w:pPr>
      <w:r w:rsidRPr="0083430A">
        <w:rPr>
          <w:sz w:val="24"/>
          <w:szCs w:val="24"/>
        </w:rPr>
        <w:t>The raw dataset is imported into Tableau.</w:t>
      </w:r>
    </w:p>
    <w:p w14:paraId="35623579" w14:textId="77777777" w:rsidR="0083430A" w:rsidRPr="0083430A" w:rsidRDefault="0083430A" w:rsidP="0083430A">
      <w:pPr>
        <w:numPr>
          <w:ilvl w:val="0"/>
          <w:numId w:val="9"/>
        </w:numPr>
        <w:rPr>
          <w:sz w:val="24"/>
          <w:szCs w:val="24"/>
        </w:rPr>
      </w:pPr>
      <w:r w:rsidRPr="0083430A">
        <w:rPr>
          <w:sz w:val="24"/>
          <w:szCs w:val="24"/>
        </w:rPr>
        <w:t>Data cleaning ensures accuracy and consistency.</w:t>
      </w:r>
    </w:p>
    <w:p w14:paraId="13AA2F9D" w14:textId="77777777" w:rsidR="0083430A" w:rsidRPr="0083430A" w:rsidRDefault="0083430A" w:rsidP="0083430A">
      <w:pPr>
        <w:numPr>
          <w:ilvl w:val="0"/>
          <w:numId w:val="9"/>
        </w:numPr>
        <w:rPr>
          <w:sz w:val="24"/>
          <w:szCs w:val="24"/>
        </w:rPr>
      </w:pPr>
      <w:r w:rsidRPr="0083430A">
        <w:rPr>
          <w:sz w:val="24"/>
          <w:szCs w:val="24"/>
        </w:rPr>
        <w:lastRenderedPageBreak/>
        <w:t>Calculated fields enhance analytical capability.</w:t>
      </w:r>
    </w:p>
    <w:p w14:paraId="02F1468C" w14:textId="77777777" w:rsidR="0083430A" w:rsidRPr="0083430A" w:rsidRDefault="0083430A" w:rsidP="0083430A">
      <w:pPr>
        <w:numPr>
          <w:ilvl w:val="0"/>
          <w:numId w:val="9"/>
        </w:numPr>
        <w:rPr>
          <w:sz w:val="24"/>
          <w:szCs w:val="24"/>
        </w:rPr>
      </w:pPr>
      <w:r w:rsidRPr="0083430A">
        <w:rPr>
          <w:sz w:val="24"/>
          <w:szCs w:val="24"/>
        </w:rPr>
        <w:t>Visualizations transform data into meaningful patterns.</w:t>
      </w:r>
    </w:p>
    <w:p w14:paraId="7D2C1849" w14:textId="77777777" w:rsidR="0083430A" w:rsidRPr="0083430A" w:rsidRDefault="0083430A" w:rsidP="0083430A">
      <w:pPr>
        <w:numPr>
          <w:ilvl w:val="0"/>
          <w:numId w:val="9"/>
        </w:numPr>
        <w:rPr>
          <w:sz w:val="24"/>
          <w:szCs w:val="24"/>
        </w:rPr>
      </w:pPr>
      <w:r w:rsidRPr="0083430A">
        <w:rPr>
          <w:sz w:val="24"/>
          <w:szCs w:val="24"/>
        </w:rPr>
        <w:t>Dashboards integrate multiple charts.</w:t>
      </w:r>
    </w:p>
    <w:p w14:paraId="1FACA7E7" w14:textId="77777777" w:rsidR="0083430A" w:rsidRPr="0083430A" w:rsidRDefault="0083430A" w:rsidP="0083430A">
      <w:pPr>
        <w:numPr>
          <w:ilvl w:val="0"/>
          <w:numId w:val="9"/>
        </w:numPr>
        <w:rPr>
          <w:sz w:val="24"/>
          <w:szCs w:val="24"/>
        </w:rPr>
      </w:pPr>
      <w:r w:rsidRPr="0083430A">
        <w:rPr>
          <w:sz w:val="24"/>
          <w:szCs w:val="24"/>
        </w:rPr>
        <w:t>Story feature presents a structured narrative.</w:t>
      </w:r>
    </w:p>
    <w:p w14:paraId="3DB20B61" w14:textId="77777777" w:rsidR="0083430A" w:rsidRPr="0083430A" w:rsidRDefault="0083430A" w:rsidP="0083430A">
      <w:pPr>
        <w:numPr>
          <w:ilvl w:val="0"/>
          <w:numId w:val="9"/>
        </w:numPr>
        <w:rPr>
          <w:sz w:val="24"/>
          <w:szCs w:val="24"/>
        </w:rPr>
      </w:pPr>
      <w:r w:rsidRPr="0083430A">
        <w:rPr>
          <w:sz w:val="24"/>
          <w:szCs w:val="24"/>
        </w:rPr>
        <w:t>Final output supports decision-making and reporting.</w:t>
      </w:r>
    </w:p>
    <w:p w14:paraId="726B667F" w14:textId="5DBCA81F" w:rsidR="0083430A" w:rsidRPr="0083430A" w:rsidRDefault="0083430A" w:rsidP="0083430A">
      <w:pPr>
        <w:rPr>
          <w:sz w:val="24"/>
          <w:szCs w:val="24"/>
        </w:rPr>
      </w:pPr>
    </w:p>
    <w:p w14:paraId="1D48034F" w14:textId="77777777" w:rsidR="0083430A" w:rsidRPr="0083430A" w:rsidRDefault="0083430A" w:rsidP="0083430A">
      <w:pPr>
        <w:rPr>
          <w:b/>
          <w:bCs/>
          <w:sz w:val="28"/>
          <w:szCs w:val="28"/>
        </w:rPr>
      </w:pPr>
      <w:r w:rsidRPr="0083430A">
        <w:rPr>
          <w:b/>
          <w:bCs/>
          <w:sz w:val="28"/>
          <w:szCs w:val="28"/>
        </w:rPr>
        <w:t>3.4 Technology Stack</w:t>
      </w:r>
    </w:p>
    <w:p w14:paraId="6EB3BA33" w14:textId="63521DDC" w:rsidR="0083430A" w:rsidRPr="0083430A" w:rsidRDefault="0083430A" w:rsidP="0083430A">
      <w:pPr>
        <w:rPr>
          <w:b/>
          <w:bCs/>
          <w:sz w:val="24"/>
          <w:szCs w:val="24"/>
        </w:rPr>
      </w:pPr>
      <w:r w:rsidRPr="0083430A">
        <w:rPr>
          <w:b/>
          <w:bCs/>
          <w:sz w:val="24"/>
          <w:szCs w:val="24"/>
        </w:rPr>
        <w:t>Data Visualization Tool</w:t>
      </w:r>
    </w:p>
    <w:p w14:paraId="7FFB21D2" w14:textId="77777777" w:rsidR="0083430A" w:rsidRPr="0083430A" w:rsidRDefault="0083430A" w:rsidP="0083430A">
      <w:pPr>
        <w:numPr>
          <w:ilvl w:val="0"/>
          <w:numId w:val="10"/>
        </w:numPr>
        <w:rPr>
          <w:sz w:val="24"/>
          <w:szCs w:val="24"/>
        </w:rPr>
      </w:pPr>
      <w:r w:rsidRPr="0083430A">
        <w:rPr>
          <w:sz w:val="24"/>
          <w:szCs w:val="24"/>
        </w:rPr>
        <w:t>Tableau Desktop / Tableau Public</w:t>
      </w:r>
    </w:p>
    <w:p w14:paraId="604D79B0" w14:textId="77777777" w:rsidR="0083430A" w:rsidRPr="0083430A" w:rsidRDefault="0083430A" w:rsidP="0083430A">
      <w:pPr>
        <w:rPr>
          <w:sz w:val="24"/>
          <w:szCs w:val="24"/>
        </w:rPr>
      </w:pPr>
      <w:r w:rsidRPr="0083430A">
        <w:rPr>
          <w:sz w:val="24"/>
          <w:szCs w:val="24"/>
        </w:rPr>
        <w:t>Used for:</w:t>
      </w:r>
    </w:p>
    <w:p w14:paraId="17422D48" w14:textId="77777777" w:rsidR="0083430A" w:rsidRPr="0083430A" w:rsidRDefault="0083430A" w:rsidP="0083430A">
      <w:pPr>
        <w:numPr>
          <w:ilvl w:val="0"/>
          <w:numId w:val="11"/>
        </w:numPr>
        <w:rPr>
          <w:sz w:val="24"/>
          <w:szCs w:val="24"/>
        </w:rPr>
      </w:pPr>
      <w:r w:rsidRPr="0083430A">
        <w:rPr>
          <w:sz w:val="24"/>
          <w:szCs w:val="24"/>
        </w:rPr>
        <w:t>Data connection</w:t>
      </w:r>
    </w:p>
    <w:p w14:paraId="60CFDC8D" w14:textId="77777777" w:rsidR="0083430A" w:rsidRPr="0083430A" w:rsidRDefault="0083430A" w:rsidP="0083430A">
      <w:pPr>
        <w:numPr>
          <w:ilvl w:val="0"/>
          <w:numId w:val="11"/>
        </w:numPr>
        <w:rPr>
          <w:sz w:val="24"/>
          <w:szCs w:val="24"/>
        </w:rPr>
      </w:pPr>
      <w:r w:rsidRPr="0083430A">
        <w:rPr>
          <w:sz w:val="24"/>
          <w:szCs w:val="24"/>
        </w:rPr>
        <w:t>Visualization creation</w:t>
      </w:r>
    </w:p>
    <w:p w14:paraId="214CEC4F" w14:textId="77777777" w:rsidR="0083430A" w:rsidRPr="0083430A" w:rsidRDefault="0083430A" w:rsidP="0083430A">
      <w:pPr>
        <w:numPr>
          <w:ilvl w:val="0"/>
          <w:numId w:val="11"/>
        </w:numPr>
        <w:rPr>
          <w:sz w:val="24"/>
          <w:szCs w:val="24"/>
        </w:rPr>
      </w:pPr>
      <w:r w:rsidRPr="0083430A">
        <w:rPr>
          <w:sz w:val="24"/>
          <w:szCs w:val="24"/>
        </w:rPr>
        <w:t>Dashboard design</w:t>
      </w:r>
    </w:p>
    <w:p w14:paraId="1F12596F" w14:textId="77777777" w:rsidR="0083430A" w:rsidRPr="0083430A" w:rsidRDefault="0083430A" w:rsidP="0083430A">
      <w:pPr>
        <w:numPr>
          <w:ilvl w:val="0"/>
          <w:numId w:val="11"/>
        </w:numPr>
        <w:rPr>
          <w:sz w:val="24"/>
          <w:szCs w:val="24"/>
        </w:rPr>
      </w:pPr>
      <w:r w:rsidRPr="0083430A">
        <w:rPr>
          <w:sz w:val="24"/>
          <w:szCs w:val="24"/>
        </w:rPr>
        <w:t>Forecast modeling</w:t>
      </w:r>
    </w:p>
    <w:p w14:paraId="1DFDBCC9" w14:textId="77777777" w:rsidR="0083430A" w:rsidRPr="0083430A" w:rsidRDefault="0083430A" w:rsidP="0083430A">
      <w:pPr>
        <w:numPr>
          <w:ilvl w:val="0"/>
          <w:numId w:val="11"/>
        </w:numPr>
        <w:rPr>
          <w:sz w:val="24"/>
          <w:szCs w:val="24"/>
        </w:rPr>
      </w:pPr>
      <w:r w:rsidRPr="0083430A">
        <w:rPr>
          <w:sz w:val="24"/>
          <w:szCs w:val="24"/>
        </w:rPr>
        <w:t>Story presentation</w:t>
      </w:r>
    </w:p>
    <w:p w14:paraId="2A402D1C" w14:textId="60506B05" w:rsidR="0083430A" w:rsidRPr="0083430A" w:rsidRDefault="0083430A" w:rsidP="0083430A">
      <w:pPr>
        <w:rPr>
          <w:sz w:val="24"/>
          <w:szCs w:val="24"/>
        </w:rPr>
      </w:pPr>
    </w:p>
    <w:p w14:paraId="7B0F4696" w14:textId="481A8941" w:rsidR="0083430A" w:rsidRPr="0083430A" w:rsidRDefault="0083430A" w:rsidP="0083430A">
      <w:pPr>
        <w:rPr>
          <w:b/>
          <w:bCs/>
          <w:sz w:val="24"/>
          <w:szCs w:val="24"/>
        </w:rPr>
      </w:pPr>
      <w:r w:rsidRPr="0083430A">
        <w:rPr>
          <w:b/>
          <w:bCs/>
          <w:sz w:val="24"/>
          <w:szCs w:val="24"/>
        </w:rPr>
        <w:t>Dataset Source</w:t>
      </w:r>
    </w:p>
    <w:p w14:paraId="1413EA45" w14:textId="77777777" w:rsidR="0083430A" w:rsidRPr="0083430A" w:rsidRDefault="0083430A" w:rsidP="0083430A">
      <w:pPr>
        <w:numPr>
          <w:ilvl w:val="0"/>
          <w:numId w:val="12"/>
        </w:numPr>
        <w:rPr>
          <w:sz w:val="24"/>
          <w:szCs w:val="24"/>
        </w:rPr>
      </w:pPr>
      <w:r w:rsidRPr="0083430A">
        <w:rPr>
          <w:sz w:val="24"/>
          <w:szCs w:val="24"/>
        </w:rPr>
        <w:t>Kaggle – UNESCO World Heritage Sites (2019 dataset)</w:t>
      </w:r>
    </w:p>
    <w:p w14:paraId="5B0F239E" w14:textId="3D105569" w:rsidR="0083430A" w:rsidRPr="0083430A" w:rsidRDefault="0083430A" w:rsidP="0083430A">
      <w:pPr>
        <w:rPr>
          <w:sz w:val="24"/>
          <w:szCs w:val="24"/>
        </w:rPr>
      </w:pPr>
    </w:p>
    <w:p w14:paraId="6ED65A55" w14:textId="1C9FE63B" w:rsidR="0083430A" w:rsidRPr="0083430A" w:rsidRDefault="0083430A" w:rsidP="0083430A">
      <w:pPr>
        <w:rPr>
          <w:b/>
          <w:bCs/>
          <w:sz w:val="24"/>
          <w:szCs w:val="24"/>
        </w:rPr>
      </w:pPr>
      <w:r w:rsidRPr="0083430A">
        <w:rPr>
          <w:b/>
          <w:bCs/>
          <w:sz w:val="24"/>
          <w:szCs w:val="24"/>
        </w:rPr>
        <w:t>Data Format</w:t>
      </w:r>
    </w:p>
    <w:p w14:paraId="30546B56" w14:textId="77777777" w:rsidR="0083430A" w:rsidRPr="0083430A" w:rsidRDefault="0083430A" w:rsidP="0083430A">
      <w:pPr>
        <w:numPr>
          <w:ilvl w:val="0"/>
          <w:numId w:val="13"/>
        </w:numPr>
        <w:rPr>
          <w:sz w:val="24"/>
          <w:szCs w:val="24"/>
        </w:rPr>
      </w:pPr>
      <w:r w:rsidRPr="0083430A">
        <w:rPr>
          <w:sz w:val="24"/>
          <w:szCs w:val="24"/>
        </w:rPr>
        <w:t>CSV (Comma-Separated Values)</w:t>
      </w:r>
    </w:p>
    <w:p w14:paraId="31A690D8" w14:textId="77777777" w:rsidR="0083430A" w:rsidRPr="0083430A" w:rsidRDefault="0083430A" w:rsidP="0083430A">
      <w:pPr>
        <w:numPr>
          <w:ilvl w:val="0"/>
          <w:numId w:val="13"/>
        </w:numPr>
        <w:rPr>
          <w:sz w:val="24"/>
          <w:szCs w:val="24"/>
        </w:rPr>
      </w:pPr>
      <w:r w:rsidRPr="0083430A">
        <w:rPr>
          <w:sz w:val="24"/>
          <w:szCs w:val="24"/>
        </w:rPr>
        <w:t>Approximately 991 records</w:t>
      </w:r>
    </w:p>
    <w:p w14:paraId="5E0F76B3" w14:textId="77777777" w:rsidR="0083430A" w:rsidRPr="0083430A" w:rsidRDefault="0083430A" w:rsidP="0083430A">
      <w:pPr>
        <w:numPr>
          <w:ilvl w:val="0"/>
          <w:numId w:val="13"/>
        </w:numPr>
        <w:rPr>
          <w:sz w:val="24"/>
          <w:szCs w:val="24"/>
        </w:rPr>
      </w:pPr>
      <w:r w:rsidRPr="0083430A">
        <w:rPr>
          <w:sz w:val="24"/>
          <w:szCs w:val="24"/>
        </w:rPr>
        <w:t>Structured tabular format</w:t>
      </w:r>
    </w:p>
    <w:p w14:paraId="12498EC4" w14:textId="77777777" w:rsidR="0083430A" w:rsidRPr="0083430A" w:rsidRDefault="0083430A" w:rsidP="0083430A">
      <w:pPr>
        <w:rPr>
          <w:sz w:val="24"/>
          <w:szCs w:val="24"/>
        </w:rPr>
      </w:pPr>
      <w:r w:rsidRPr="0083430A">
        <w:rPr>
          <w:sz w:val="24"/>
          <w:szCs w:val="24"/>
        </w:rPr>
        <w:pict w14:anchorId="5C70CBB0">
          <v:rect id="_x0000_i1115" style="width:0;height:1.5pt" o:hralign="center" o:hrstd="t" o:hr="t" fillcolor="#a0a0a0" stroked="f"/>
        </w:pict>
      </w:r>
    </w:p>
    <w:p w14:paraId="2AF6B199" w14:textId="5D88FE2B" w:rsidR="0083430A" w:rsidRPr="0083430A" w:rsidRDefault="0083430A" w:rsidP="0083430A">
      <w:pPr>
        <w:rPr>
          <w:b/>
          <w:bCs/>
          <w:sz w:val="24"/>
          <w:szCs w:val="24"/>
        </w:rPr>
      </w:pPr>
      <w:r w:rsidRPr="0083430A">
        <w:rPr>
          <w:b/>
          <w:bCs/>
          <w:sz w:val="28"/>
          <w:szCs w:val="28"/>
        </w:rPr>
        <w:t>Web Integration (Optional Enhancement)</w:t>
      </w:r>
    </w:p>
    <w:p w14:paraId="5507FD7E" w14:textId="77777777" w:rsidR="0083430A" w:rsidRPr="0083430A" w:rsidRDefault="0083430A" w:rsidP="0083430A">
      <w:pPr>
        <w:rPr>
          <w:sz w:val="24"/>
          <w:szCs w:val="24"/>
        </w:rPr>
      </w:pPr>
      <w:r w:rsidRPr="0083430A">
        <w:rPr>
          <w:sz w:val="24"/>
          <w:szCs w:val="24"/>
        </w:rPr>
        <w:t>The dashboard can be published using:</w:t>
      </w:r>
    </w:p>
    <w:p w14:paraId="2E94AC7B" w14:textId="77777777" w:rsidR="0083430A" w:rsidRPr="0083430A" w:rsidRDefault="0083430A" w:rsidP="0083430A">
      <w:pPr>
        <w:numPr>
          <w:ilvl w:val="0"/>
          <w:numId w:val="14"/>
        </w:numPr>
        <w:rPr>
          <w:sz w:val="24"/>
          <w:szCs w:val="24"/>
        </w:rPr>
      </w:pPr>
      <w:r w:rsidRPr="0083430A">
        <w:rPr>
          <w:sz w:val="24"/>
          <w:szCs w:val="24"/>
        </w:rPr>
        <w:t>Tableau Public share link</w:t>
      </w:r>
    </w:p>
    <w:p w14:paraId="18A9BF21" w14:textId="77777777" w:rsidR="0083430A" w:rsidRPr="0083430A" w:rsidRDefault="0083430A" w:rsidP="0083430A">
      <w:pPr>
        <w:numPr>
          <w:ilvl w:val="0"/>
          <w:numId w:val="14"/>
        </w:numPr>
        <w:rPr>
          <w:sz w:val="24"/>
          <w:szCs w:val="24"/>
        </w:rPr>
      </w:pPr>
      <w:r w:rsidRPr="0083430A">
        <w:rPr>
          <w:sz w:val="24"/>
          <w:szCs w:val="24"/>
        </w:rPr>
        <w:t>Embedded HTML iframe</w:t>
      </w:r>
    </w:p>
    <w:p w14:paraId="431623AA" w14:textId="77777777" w:rsidR="0083430A" w:rsidRPr="0083430A" w:rsidRDefault="0083430A" w:rsidP="0083430A">
      <w:pPr>
        <w:numPr>
          <w:ilvl w:val="0"/>
          <w:numId w:val="14"/>
        </w:numPr>
        <w:rPr>
          <w:sz w:val="24"/>
          <w:szCs w:val="24"/>
        </w:rPr>
      </w:pPr>
      <w:r w:rsidRPr="0083430A">
        <w:rPr>
          <w:sz w:val="24"/>
          <w:szCs w:val="24"/>
        </w:rPr>
        <w:t>Flask-based web application integration</w:t>
      </w:r>
    </w:p>
    <w:p w14:paraId="4362FFF5" w14:textId="77777777" w:rsidR="0083430A" w:rsidRPr="0083430A" w:rsidRDefault="0083430A" w:rsidP="0083430A">
      <w:pPr>
        <w:rPr>
          <w:sz w:val="24"/>
          <w:szCs w:val="24"/>
        </w:rPr>
      </w:pPr>
      <w:r w:rsidRPr="0083430A">
        <w:rPr>
          <w:sz w:val="24"/>
          <w:szCs w:val="24"/>
        </w:rPr>
        <w:lastRenderedPageBreak/>
        <w:t>This allows users to access the dashboard via a web interface.</w:t>
      </w:r>
    </w:p>
    <w:p w14:paraId="7768B8EA" w14:textId="77777777" w:rsidR="007A3B0E" w:rsidRPr="0083430A" w:rsidRDefault="007A3B0E">
      <w:pPr>
        <w:rPr>
          <w:sz w:val="24"/>
          <w:szCs w:val="24"/>
        </w:rPr>
      </w:pPr>
    </w:p>
    <w:sectPr w:rsidR="007A3B0E" w:rsidRPr="00834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C7E5C"/>
    <w:multiLevelType w:val="multilevel"/>
    <w:tmpl w:val="DF38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71EA5"/>
    <w:multiLevelType w:val="multilevel"/>
    <w:tmpl w:val="AB8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9596C"/>
    <w:multiLevelType w:val="multilevel"/>
    <w:tmpl w:val="AEB0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3599C"/>
    <w:multiLevelType w:val="multilevel"/>
    <w:tmpl w:val="0320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9492F"/>
    <w:multiLevelType w:val="multilevel"/>
    <w:tmpl w:val="A76EC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E527A4"/>
    <w:multiLevelType w:val="multilevel"/>
    <w:tmpl w:val="E082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D33FD"/>
    <w:multiLevelType w:val="multilevel"/>
    <w:tmpl w:val="39C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0722A"/>
    <w:multiLevelType w:val="multilevel"/>
    <w:tmpl w:val="01C4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D6FEC"/>
    <w:multiLevelType w:val="multilevel"/>
    <w:tmpl w:val="F358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06471"/>
    <w:multiLevelType w:val="multilevel"/>
    <w:tmpl w:val="0E16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33BA4"/>
    <w:multiLevelType w:val="multilevel"/>
    <w:tmpl w:val="7DA0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53A36"/>
    <w:multiLevelType w:val="multilevel"/>
    <w:tmpl w:val="F7A4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74996"/>
    <w:multiLevelType w:val="multilevel"/>
    <w:tmpl w:val="742E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5C74BD"/>
    <w:multiLevelType w:val="multilevel"/>
    <w:tmpl w:val="B1CA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994467">
    <w:abstractNumId w:val="12"/>
  </w:num>
  <w:num w:numId="2" w16cid:durableId="1769696952">
    <w:abstractNumId w:val="1"/>
  </w:num>
  <w:num w:numId="3" w16cid:durableId="1372916956">
    <w:abstractNumId w:val="6"/>
  </w:num>
  <w:num w:numId="4" w16cid:durableId="1084718996">
    <w:abstractNumId w:val="0"/>
  </w:num>
  <w:num w:numId="5" w16cid:durableId="1859734729">
    <w:abstractNumId w:val="2"/>
  </w:num>
  <w:num w:numId="6" w16cid:durableId="313072399">
    <w:abstractNumId w:val="13"/>
  </w:num>
  <w:num w:numId="7" w16cid:durableId="481703796">
    <w:abstractNumId w:val="4"/>
  </w:num>
  <w:num w:numId="8" w16cid:durableId="1997175825">
    <w:abstractNumId w:val="3"/>
  </w:num>
  <w:num w:numId="9" w16cid:durableId="353850521">
    <w:abstractNumId w:val="11"/>
  </w:num>
  <w:num w:numId="10" w16cid:durableId="1957635867">
    <w:abstractNumId w:val="5"/>
  </w:num>
  <w:num w:numId="11" w16cid:durableId="740175143">
    <w:abstractNumId w:val="9"/>
  </w:num>
  <w:num w:numId="12" w16cid:durableId="44373362">
    <w:abstractNumId w:val="8"/>
  </w:num>
  <w:num w:numId="13" w16cid:durableId="1289387205">
    <w:abstractNumId w:val="7"/>
  </w:num>
  <w:num w:numId="14" w16cid:durableId="1728886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30A"/>
    <w:rsid w:val="007A3B0E"/>
    <w:rsid w:val="007F0A0F"/>
    <w:rsid w:val="0083430A"/>
    <w:rsid w:val="009D1641"/>
    <w:rsid w:val="009F6F46"/>
    <w:rsid w:val="00B7506C"/>
    <w:rsid w:val="00D2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23954"/>
  <w15:chartTrackingRefBased/>
  <w15:docId w15:val="{1B6791A1-08CF-46EE-8F54-BC488454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545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Lavanya nidamanuri</dc:creator>
  <cp:keywords/>
  <dc:description/>
  <cp:lastModifiedBy>Naga Lavanya nidamanuri</cp:lastModifiedBy>
  <cp:revision>1</cp:revision>
  <dcterms:created xsi:type="dcterms:W3CDTF">2026-02-22T12:34:00Z</dcterms:created>
  <dcterms:modified xsi:type="dcterms:W3CDTF">2026-02-22T12:39:00Z</dcterms:modified>
</cp:coreProperties>
</file>