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2C434E" w:rsidP="002C434E">
      <w:pPr>
        <w:jc w:val="center"/>
        <w:rPr>
          <w:b/>
          <w:bCs/>
          <w:lang w:val="en-US"/>
        </w:rPr>
      </w:pPr>
      <w:r w:rsidRPr="002C434E">
        <w:rPr>
          <w:b/>
          <w:bCs/>
          <w:lang w:val="en-US"/>
        </w:rPr>
        <w:t>UC-BRB-04</w:t>
      </w:r>
    </w:p>
    <w:p w:rsidR="002C434E" w:rsidRDefault="002C434E" w:rsidP="002C434E">
      <w:pPr>
        <w:rPr>
          <w:b/>
          <w:bCs/>
          <w:lang w:val="en-US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Название</w:t>
      </w:r>
      <w:proofErr w:type="gramStart"/>
      <w:r>
        <w:rPr>
          <w:lang w:val="ru-RU"/>
        </w:rPr>
        <w:t>: Просмотреть</w:t>
      </w:r>
      <w:proofErr w:type="gramEnd"/>
      <w:r>
        <w:rPr>
          <w:lang w:val="ru-RU"/>
        </w:rPr>
        <w:t xml:space="preserve"> расписание и отзывы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Основное действующее лицо: Мастер</w:t>
      </w:r>
    </w:p>
    <w:p w:rsidR="002C434E" w:rsidRDefault="002C434E" w:rsidP="002C434E">
      <w:pPr>
        <w:rPr>
          <w:lang w:val="ru-RU"/>
        </w:rPr>
      </w:pPr>
      <w:r>
        <w:rPr>
          <w:lang w:val="ru-RU"/>
        </w:rPr>
        <w:t>Роль</w:t>
      </w:r>
      <w:proofErr w:type="gramStart"/>
      <w:r>
        <w:rPr>
          <w:lang w:val="ru-RU"/>
        </w:rPr>
        <w:t>: Просматривает</w:t>
      </w:r>
      <w:proofErr w:type="gramEnd"/>
      <w:r>
        <w:rPr>
          <w:lang w:val="ru-RU"/>
        </w:rPr>
        <w:t xml:space="preserve"> </w:t>
      </w:r>
      <w:r w:rsidR="00EB3B75">
        <w:rPr>
          <w:lang w:val="ru-RU"/>
        </w:rPr>
        <w:t>предстоящие</w:t>
      </w:r>
      <w:r>
        <w:rPr>
          <w:lang w:val="ru-RU"/>
        </w:rPr>
        <w:t xml:space="preserve"> записи и отзывы</w:t>
      </w:r>
    </w:p>
    <w:p w:rsidR="002C434E" w:rsidRDefault="002C434E" w:rsidP="002C434E">
      <w:pPr>
        <w:rPr>
          <w:lang w:val="ru-RU"/>
        </w:rPr>
      </w:pPr>
      <w:r>
        <w:rPr>
          <w:lang w:val="ru-RU"/>
        </w:rPr>
        <w:t>Цель</w:t>
      </w:r>
      <w:proofErr w:type="gramStart"/>
      <w:r>
        <w:rPr>
          <w:lang w:val="ru-RU"/>
        </w:rPr>
        <w:t>: Подготовиться</w:t>
      </w:r>
      <w:proofErr w:type="gramEnd"/>
      <w:r>
        <w:rPr>
          <w:lang w:val="ru-RU"/>
        </w:rPr>
        <w:t xml:space="preserve"> к рабочему дню и улучшить качество услуг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 xml:space="preserve">Другие </w:t>
      </w:r>
      <w:r w:rsidR="00EB3B75">
        <w:rPr>
          <w:lang w:val="ru-RU"/>
        </w:rPr>
        <w:t>заинтересованные</w:t>
      </w:r>
      <w:r>
        <w:rPr>
          <w:lang w:val="ru-RU"/>
        </w:rPr>
        <w:t xml:space="preserve"> стороны: </w:t>
      </w:r>
    </w:p>
    <w:p w:rsidR="002C434E" w:rsidRPr="00EB3B75" w:rsidRDefault="002C434E" w:rsidP="00EB3B75">
      <w:pPr>
        <w:pStyle w:val="a7"/>
        <w:numPr>
          <w:ilvl w:val="0"/>
          <w:numId w:val="2"/>
        </w:numPr>
        <w:rPr>
          <w:lang w:val="ru-RU"/>
        </w:rPr>
      </w:pPr>
      <w:r w:rsidRPr="00EB3B75">
        <w:rPr>
          <w:lang w:val="ru-RU"/>
        </w:rPr>
        <w:t>Клиент – получает улучшенный сервис от подготовленного мастера</w:t>
      </w:r>
    </w:p>
    <w:p w:rsidR="002C434E" w:rsidRPr="00EB3B75" w:rsidRDefault="002C434E" w:rsidP="00EB3B75">
      <w:pPr>
        <w:pStyle w:val="a7"/>
        <w:numPr>
          <w:ilvl w:val="0"/>
          <w:numId w:val="2"/>
        </w:numPr>
        <w:rPr>
          <w:lang w:val="ru-RU"/>
        </w:rPr>
      </w:pPr>
      <w:r w:rsidRPr="00EB3B75">
        <w:rPr>
          <w:lang w:val="ru-RU"/>
        </w:rPr>
        <w:t xml:space="preserve">Менеджер – </w:t>
      </w:r>
      <w:r w:rsidR="00EB3B75" w:rsidRPr="00EB3B75">
        <w:rPr>
          <w:lang w:val="ru-RU"/>
        </w:rPr>
        <w:t>анализирует</w:t>
      </w:r>
      <w:r w:rsidRPr="00EB3B75">
        <w:rPr>
          <w:lang w:val="ru-RU"/>
        </w:rPr>
        <w:t xml:space="preserve"> </w:t>
      </w:r>
      <w:r w:rsidR="00EB3B75" w:rsidRPr="00EB3B75">
        <w:rPr>
          <w:lang w:val="ru-RU"/>
        </w:rPr>
        <w:t>качество</w:t>
      </w:r>
      <w:r w:rsidRPr="00EB3B75">
        <w:rPr>
          <w:lang w:val="ru-RU"/>
        </w:rPr>
        <w:t xml:space="preserve"> услуг и отзывы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Предусловие: Мастер авторизован в системе</w:t>
      </w:r>
    </w:p>
    <w:p w:rsidR="002C434E" w:rsidRDefault="002C434E" w:rsidP="002C434E">
      <w:pPr>
        <w:rPr>
          <w:lang w:val="ru-RU"/>
        </w:rPr>
      </w:pPr>
      <w:r>
        <w:rPr>
          <w:lang w:val="ru-RU"/>
        </w:rPr>
        <w:t>Триггер: Мастер заходит в личный кабинет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Минимальные гарантии: Система отображает корректную информацию об отзывах и расписании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Гарантия успеха: Мастер ознакомлен с расписанием и отзывами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en-US"/>
        </w:rPr>
      </w:pPr>
      <w:r>
        <w:rPr>
          <w:lang w:val="ru-RU"/>
        </w:rPr>
        <w:t>Вклю</w:t>
      </w:r>
      <w:r w:rsidR="00EB3B75">
        <w:rPr>
          <w:lang w:val="ru-RU"/>
        </w:rPr>
        <w:t xml:space="preserve">чаемые </w:t>
      </w:r>
      <w:r w:rsidR="00EB3B75">
        <w:rPr>
          <w:lang w:val="en-US"/>
        </w:rPr>
        <w:t>UC:</w:t>
      </w:r>
    </w:p>
    <w:p w:rsidR="00EB3B75" w:rsidRPr="00EB3B75" w:rsidRDefault="00EB3B75" w:rsidP="00EB3B75">
      <w:pPr>
        <w:pStyle w:val="a7"/>
        <w:numPr>
          <w:ilvl w:val="0"/>
          <w:numId w:val="1"/>
        </w:numPr>
        <w:rPr>
          <w:lang w:val="en-US"/>
        </w:rPr>
      </w:pPr>
      <w:r w:rsidRPr="00EB3B75">
        <w:rPr>
          <w:lang w:val="ru-RU"/>
        </w:rPr>
        <w:t>Посмотреть расписание (</w:t>
      </w:r>
      <w:r w:rsidRPr="00EB3B75">
        <w:rPr>
          <w:lang w:val="en-US"/>
        </w:rPr>
        <w:t>include)</w:t>
      </w:r>
    </w:p>
    <w:p w:rsidR="00EB3B75" w:rsidRPr="00EB3B75" w:rsidRDefault="00EB3B75" w:rsidP="00EB3B75">
      <w:pPr>
        <w:pStyle w:val="a7"/>
        <w:numPr>
          <w:ilvl w:val="0"/>
          <w:numId w:val="1"/>
        </w:numPr>
        <w:rPr>
          <w:lang w:val="en-US"/>
        </w:rPr>
      </w:pPr>
      <w:r w:rsidRPr="00EB3B75">
        <w:rPr>
          <w:lang w:val="ru-RU"/>
        </w:rPr>
        <w:t>Просмотреть отзывы (</w:t>
      </w:r>
      <w:r w:rsidRPr="00EB3B75">
        <w:rPr>
          <w:lang w:val="en-US"/>
        </w:rPr>
        <w:t>include)</w:t>
      </w:r>
    </w:p>
    <w:sectPr w:rsidR="00EB3B75" w:rsidRPr="00EB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7777"/>
    <w:multiLevelType w:val="hybridMultilevel"/>
    <w:tmpl w:val="EA20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F3B1D"/>
    <w:multiLevelType w:val="hybridMultilevel"/>
    <w:tmpl w:val="08BA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54878">
    <w:abstractNumId w:val="1"/>
  </w:num>
  <w:num w:numId="2" w16cid:durableId="3631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4E"/>
    <w:rsid w:val="000B1535"/>
    <w:rsid w:val="002C434E"/>
    <w:rsid w:val="00357297"/>
    <w:rsid w:val="00425092"/>
    <w:rsid w:val="00E45D60"/>
    <w:rsid w:val="00E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F90D3"/>
  <w15:chartTrackingRefBased/>
  <w15:docId w15:val="{81B60E04-64B0-9744-9EE6-D09707D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3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3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3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3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3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3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3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3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3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3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3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3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3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3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3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4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2025-04-22T14:05:00Z</dcterms:created>
  <dcterms:modified xsi:type="dcterms:W3CDTF">2025-04-22T14:20:00Z</dcterms:modified>
</cp:coreProperties>
</file>