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0716C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0BEF20B0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5A5C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5812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61D4B53E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1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A57763F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7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6A0A9759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C1C18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233B2F06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1855E5E1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初始 Vue.js</w:t>
            </w:r>
          </w:p>
        </w:tc>
      </w:tr>
    </w:tbl>
    <w:p w14:paraId="6D305EDE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7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26C1BE81">
        <w:trPr>
          <w:trHeight w:val="787" w:hRule="atLeast"/>
        </w:trPr>
        <w:tc>
          <w:tcPr>
            <w:tcW w:w="1718" w:type="dxa"/>
            <w:vAlign w:val="bottom"/>
          </w:tcPr>
          <w:p w14:paraId="4CB50DA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630615B5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7135D8E9">
        <w:trPr>
          <w:trHeight w:val="788" w:hRule="atLeast"/>
        </w:trPr>
        <w:tc>
          <w:tcPr>
            <w:tcW w:w="1718" w:type="dxa"/>
            <w:vAlign w:val="bottom"/>
          </w:tcPr>
          <w:p w14:paraId="17BDCF6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C7CA60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E6FA356">
        <w:trPr>
          <w:trHeight w:val="788" w:hRule="atLeast"/>
        </w:trPr>
        <w:tc>
          <w:tcPr>
            <w:tcW w:w="1718" w:type="dxa"/>
            <w:vAlign w:val="bottom"/>
          </w:tcPr>
          <w:p w14:paraId="12F3C35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3203C4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 w:val="0"/>
                <w:bCs w:val="0"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65742567">
        <w:trPr>
          <w:trHeight w:val="788" w:hRule="atLeast"/>
        </w:trPr>
        <w:tc>
          <w:tcPr>
            <w:tcW w:w="1718" w:type="dxa"/>
            <w:vAlign w:val="bottom"/>
          </w:tcPr>
          <w:p w14:paraId="6D262E5D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941244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7CBA34EA">
        <w:trPr>
          <w:trHeight w:val="788" w:hRule="atLeast"/>
        </w:trPr>
        <w:tc>
          <w:tcPr>
            <w:tcW w:w="1718" w:type="dxa"/>
            <w:vAlign w:val="bottom"/>
          </w:tcPr>
          <w:p w14:paraId="24199446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F60E9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57B5B4A3">
        <w:trPr>
          <w:trHeight w:val="788" w:hRule="atLeast"/>
        </w:trPr>
        <w:tc>
          <w:tcPr>
            <w:tcW w:w="1718" w:type="dxa"/>
            <w:vAlign w:val="bottom"/>
          </w:tcPr>
          <w:p w14:paraId="6F2FEF2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3C424C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7F8D9A52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1DD7E419">
      <w:pPr>
        <w:spacing w:before="312" w:beforeLines="100" w:after="312" w:afterLines="100" w:line="360" w:lineRule="auto"/>
        <w:jc w:val="center"/>
        <w:rPr>
          <w:rFonts w:eastAsia="黑体"/>
          <w:sz w:val="44"/>
          <w:szCs w:val="44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Hans"/>
        </w:rPr>
        <w:t>Vue的基本</w:t>
      </w:r>
      <w:r>
        <w:rPr>
          <w:rFonts w:hint="eastAsia" w:eastAsia="黑体"/>
          <w:sz w:val="44"/>
          <w:szCs w:val="44"/>
        </w:rPr>
        <w:t>使用</w:t>
      </w:r>
    </w:p>
    <w:p w14:paraId="2383598B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6448054B">
      <w:pPr>
        <w:numPr>
          <w:ilvl w:val="0"/>
          <w:numId w:val="2"/>
        </w:numPr>
        <w:autoSpaceDE w:val="0"/>
        <w:spacing w:line="360" w:lineRule="auto"/>
        <w:rPr>
          <w:rFonts w:hint="eastAsia"/>
          <w:kern w:val="3276"/>
          <w:sz w:val="24"/>
          <w:szCs w:val="24"/>
          <w:lang w:val="en-US" w:eastAsia="zh-Hans"/>
        </w:rPr>
      </w:pPr>
      <w:r>
        <w:rPr>
          <w:rFonts w:hint="eastAsia"/>
          <w:kern w:val="3276"/>
          <w:sz w:val="24"/>
          <w:szCs w:val="24"/>
          <w:lang w:val="en-US" w:eastAsia="zh-CN"/>
        </w:rPr>
        <w:t>理解 Vue 的基本使用方式（CDN 引入与本地导入）</w:t>
      </w:r>
    </w:p>
    <w:p w14:paraId="38C1ECA8">
      <w:pPr>
        <w:numPr>
          <w:ilvl w:val="0"/>
          <w:numId w:val="2"/>
        </w:numPr>
        <w:autoSpaceDE w:val="0"/>
        <w:spacing w:line="360" w:lineRule="auto"/>
        <w:rPr>
          <w:rFonts w:hint="eastAsia"/>
          <w:kern w:val="3276"/>
          <w:sz w:val="24"/>
          <w:szCs w:val="24"/>
          <w:lang w:val="en-US" w:eastAsia="zh-CN"/>
        </w:rPr>
      </w:pPr>
      <w:r>
        <w:rPr>
          <w:rFonts w:hint="eastAsia"/>
          <w:kern w:val="3276"/>
          <w:sz w:val="24"/>
          <w:szCs w:val="24"/>
          <w:lang w:val="en-US" w:eastAsia="zh-CN"/>
        </w:rPr>
        <w:t>掌握 Vue 应用的基本结构与选项式 API 编程模式</w:t>
      </w:r>
    </w:p>
    <w:p w14:paraId="147FC1D8">
      <w:pPr>
        <w:numPr>
          <w:ilvl w:val="0"/>
          <w:numId w:val="2"/>
        </w:numPr>
        <w:autoSpaceDE w:val="0"/>
        <w:spacing w:line="360" w:lineRule="auto"/>
        <w:rPr>
          <w:rFonts w:hint="eastAsia"/>
          <w:kern w:val="3276"/>
          <w:sz w:val="24"/>
          <w:szCs w:val="24"/>
          <w:lang w:val="en-US" w:eastAsia="zh-CN"/>
        </w:rPr>
      </w:pPr>
      <w:r>
        <w:rPr>
          <w:rFonts w:hint="eastAsia"/>
          <w:kern w:val="3276"/>
          <w:sz w:val="24"/>
          <w:szCs w:val="24"/>
          <w:lang w:val="en-US" w:eastAsia="zh-CN"/>
        </w:rPr>
        <w:t>使用 Vue 实现一个基础计数器应用</w:t>
      </w:r>
    </w:p>
    <w:p w14:paraId="088F5265">
      <w:pPr>
        <w:numPr>
          <w:ilvl w:val="0"/>
          <w:numId w:val="2"/>
        </w:numPr>
        <w:autoSpaceDE w:val="0"/>
        <w:spacing w:line="360" w:lineRule="auto"/>
        <w:rPr>
          <w:rFonts w:hint="eastAsia" w:eastAsia="宋体"/>
          <w:kern w:val="3276"/>
          <w:sz w:val="24"/>
          <w:szCs w:val="24"/>
        </w:rPr>
      </w:pPr>
      <w:r>
        <w:rPr>
          <w:rFonts w:hint="eastAsia"/>
          <w:kern w:val="3276"/>
          <w:sz w:val="24"/>
          <w:szCs w:val="24"/>
          <w:lang w:val="en-US" w:eastAsia="zh-CN"/>
        </w:rPr>
        <w:t>对比原生 JavaScript 与 Vue 的开发方式差异</w:t>
      </w:r>
    </w:p>
    <w:p w14:paraId="3508BE6B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272C767F">
      <w:pPr>
        <w:numPr>
          <w:ilvl w:val="0"/>
          <w:numId w:val="3"/>
        </w:numPr>
        <w:spacing w:before="0" w:after="0" w:line="360" w:lineRule="auto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  <w:bookmarkStart w:id="0" w:name="_GoBack"/>
      <w:bookmarkEnd w:id="0"/>
    </w:p>
    <w:p w14:paraId="20DADAB7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kern w:val="27905"/>
          <w:sz w:val="24"/>
          <w:szCs w:val="24"/>
          <w:lang w:val="en-US" w:eastAsia="zh-Hans"/>
        </w:rPr>
        <w:t>通过两种方式在页面中实现</w:t>
      </w:r>
      <w:r>
        <w:rPr>
          <w:rFonts w:hint="eastAsia"/>
          <w:kern w:val="27905"/>
          <w:sz w:val="24"/>
          <w:szCs w:val="24"/>
          <w:lang w:val="en-US" w:eastAsia="zh-CN"/>
        </w:rPr>
        <w:t>输出“欢迎计算机科学与技术班级的XXX同学”</w:t>
      </w:r>
    </w:p>
    <w:p w14:paraId="5E6217DD">
      <w:pPr>
        <w:keepNext w:val="0"/>
        <w:keepLines w:val="0"/>
        <w:widowControl/>
        <w:suppressLineNumbers w:val="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两种方式：CDN引入 和 本地下载导入</w:t>
      </w:r>
    </w:p>
    <w:p w14:paraId="72F94281">
      <w:pPr>
        <w:numPr>
          <w:ilvl w:val="0"/>
          <w:numId w:val="4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B031A8E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52FA5D7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3E3A21C">
      <w:pPr>
        <w:numPr>
          <w:ilvl w:val="0"/>
          <w:numId w:val="4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页面效果截图：</w:t>
      </w:r>
    </w:p>
    <w:p w14:paraId="71B3EC64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21A85BD2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6758C44">
      <w:pPr>
        <w:numPr>
          <w:ilvl w:val="0"/>
          <w:numId w:val="3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</w:p>
    <w:p w14:paraId="2AEF94F0">
      <w:pPr>
        <w:autoSpaceDE w:val="0"/>
        <w:spacing w:line="360" w:lineRule="auto"/>
        <w:ind w:left="315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/>
          <w:kern w:val="27905"/>
          <w:sz w:val="24"/>
          <w:szCs w:val="24"/>
          <w:lang w:val="en-US" w:eastAsia="zh-Hans"/>
        </w:rPr>
        <w:t>计数器案例：</w:t>
      </w:r>
    </w:p>
    <w:p w14:paraId="7D2028E8">
      <w:pPr>
        <w:autoSpaceDE w:val="0"/>
        <w:spacing w:line="360" w:lineRule="auto"/>
        <w:ind w:left="315"/>
        <w:jc w:val="center"/>
        <w:rPr>
          <w:rFonts w:hint="eastAsia"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57350" cy="790575"/>
            <wp:effectExtent l="0" t="0" r="19050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D60B">
      <w:pPr>
        <w:autoSpaceDE w:val="0"/>
        <w:spacing w:line="360" w:lineRule="auto"/>
        <w:rPr>
          <w:rFonts w:hint="eastAsia"/>
          <w:kern w:val="27905"/>
          <w:sz w:val="24"/>
          <w:szCs w:val="24"/>
          <w:lang w:eastAsia="zh-Hans"/>
        </w:rPr>
      </w:pPr>
      <w:r>
        <w:rPr>
          <w:rFonts w:hint="eastAsia"/>
          <w:kern w:val="27905"/>
          <w:sz w:val="24"/>
          <w:szCs w:val="24"/>
          <w:lang w:val="en-US" w:eastAsia="zh-Hans"/>
        </w:rPr>
        <w:t>实现一个小的计数器，当点击</w:t>
      </w:r>
      <w:r>
        <w:rPr>
          <w:rFonts w:hint="default"/>
          <w:kern w:val="27905"/>
          <w:sz w:val="24"/>
          <w:szCs w:val="24"/>
          <w:lang w:eastAsia="zh-Hans"/>
        </w:rPr>
        <w:t>+1</w:t>
      </w:r>
      <w:r>
        <w:rPr>
          <w:rFonts w:hint="eastAsia"/>
          <w:kern w:val="27905"/>
          <w:sz w:val="24"/>
          <w:szCs w:val="24"/>
          <w:lang w:val="en-US" w:eastAsia="zh-Hans"/>
        </w:rPr>
        <w:t>按钮实现数字的加</w:t>
      </w:r>
      <w:r>
        <w:rPr>
          <w:rFonts w:hint="default"/>
          <w:kern w:val="27905"/>
          <w:sz w:val="24"/>
          <w:szCs w:val="24"/>
          <w:lang w:eastAsia="zh-Hans"/>
        </w:rPr>
        <w:t>1</w:t>
      </w:r>
      <w:r>
        <w:rPr>
          <w:rFonts w:hint="eastAsia"/>
          <w:kern w:val="27905"/>
          <w:sz w:val="24"/>
          <w:szCs w:val="24"/>
          <w:lang w:eastAsia="zh-Hans"/>
        </w:rPr>
        <w:t>，</w:t>
      </w:r>
      <w:r>
        <w:rPr>
          <w:rFonts w:hint="eastAsia"/>
          <w:kern w:val="27905"/>
          <w:sz w:val="24"/>
          <w:szCs w:val="24"/>
          <w:lang w:val="en-US" w:eastAsia="zh-Hans"/>
        </w:rPr>
        <w:t>点击</w:t>
      </w:r>
      <w:r>
        <w:rPr>
          <w:rFonts w:hint="default"/>
          <w:kern w:val="27905"/>
          <w:sz w:val="24"/>
          <w:szCs w:val="24"/>
          <w:lang w:eastAsia="zh-Hans"/>
        </w:rPr>
        <w:t>-1</w:t>
      </w:r>
      <w:r>
        <w:rPr>
          <w:rFonts w:hint="eastAsia"/>
          <w:kern w:val="27905"/>
          <w:sz w:val="24"/>
          <w:szCs w:val="24"/>
          <w:lang w:val="en-US" w:eastAsia="zh-Hans"/>
        </w:rPr>
        <w:t>按钮实现数字的减</w:t>
      </w:r>
      <w:r>
        <w:rPr>
          <w:rFonts w:hint="default"/>
          <w:kern w:val="27905"/>
          <w:sz w:val="24"/>
          <w:szCs w:val="24"/>
          <w:lang w:eastAsia="zh-Hans"/>
        </w:rPr>
        <w:t>1</w:t>
      </w:r>
      <w:r>
        <w:rPr>
          <w:rFonts w:hint="eastAsia"/>
          <w:kern w:val="27905"/>
          <w:sz w:val="24"/>
          <w:szCs w:val="24"/>
          <w:lang w:eastAsia="zh-Hans"/>
        </w:rPr>
        <w:t>。</w:t>
      </w:r>
    </w:p>
    <w:p w14:paraId="492070A1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Hans"/>
        </w:rPr>
      </w:pPr>
      <w:r>
        <w:rPr>
          <w:rFonts w:hint="eastAsia"/>
          <w:kern w:val="27905"/>
          <w:sz w:val="24"/>
          <w:szCs w:val="24"/>
          <w:lang w:val="en-US" w:eastAsia="zh-Hans"/>
        </w:rPr>
        <w:t>①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原生J</w:t>
      </w:r>
      <w:r>
        <w:rPr>
          <w:rFonts w:hint="eastAsia"/>
          <w:kern w:val="27905"/>
          <w:sz w:val="24"/>
          <w:szCs w:val="24"/>
          <w:lang w:val="en-US" w:eastAsia="zh-CN"/>
        </w:rPr>
        <w:t>avaScript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方式实现</w:t>
      </w:r>
      <w:r>
        <w:rPr>
          <w:rFonts w:hint="eastAsia" w:eastAsia="宋体"/>
          <w:kern w:val="27905"/>
          <w:sz w:val="24"/>
          <w:szCs w:val="24"/>
          <w:lang w:val="en-US" w:eastAsia="zh-Hans"/>
        </w:rPr>
        <w:t>；</w:t>
      </w:r>
    </w:p>
    <w:p w14:paraId="28B94050">
      <w:pPr>
        <w:keepNext w:val="0"/>
        <w:keepLines w:val="0"/>
        <w:widowControl/>
        <w:suppressLineNumbers w:val="0"/>
        <w:jc w:val="left"/>
        <w:rPr>
          <w:rFonts w:hint="eastAsia" w:eastAsia="宋体"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kern w:val="27905"/>
          <w:sz w:val="24"/>
          <w:szCs w:val="24"/>
          <w:lang w:val="en-US" w:eastAsia="zh-Hans"/>
        </w:rPr>
        <w:t>②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Vue</w:t>
      </w:r>
      <w:r>
        <w:rPr>
          <w:rFonts w:hint="eastAsia"/>
          <w:kern w:val="27905"/>
          <w:sz w:val="24"/>
          <w:szCs w:val="24"/>
          <w:lang w:val="en-US" w:eastAsia="zh-CN"/>
        </w:rPr>
        <w:t>3选项式API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实现</w:t>
      </w:r>
      <w:r>
        <w:rPr>
          <w:rFonts w:hint="eastAsia" w:eastAsia="宋体"/>
          <w:kern w:val="27905"/>
          <w:sz w:val="24"/>
          <w:szCs w:val="24"/>
          <w:lang w:val="en-US" w:eastAsia="zh-Hans"/>
        </w:rPr>
        <w:t>。</w:t>
      </w:r>
    </w:p>
    <w:p w14:paraId="64796670">
      <w:pPr>
        <w:autoSpaceDE w:val="0"/>
        <w:spacing w:line="360" w:lineRule="auto"/>
        <w:rPr>
          <w:rFonts w:hint="default"/>
          <w:kern w:val="27905"/>
          <w:sz w:val="24"/>
          <w:szCs w:val="24"/>
          <w:lang w:eastAsia="zh-Hans"/>
        </w:rPr>
      </w:pPr>
      <w:r>
        <w:rPr>
          <w:rFonts w:hint="eastAsia" w:eastAsia="宋体"/>
          <w:kern w:val="27905"/>
          <w:sz w:val="24"/>
          <w:szCs w:val="24"/>
          <w:lang w:val="en-US" w:eastAsia="zh-Hans"/>
        </w:rPr>
        <w:t>通过以上两种方式在页面中实现</w:t>
      </w:r>
      <w:r>
        <w:rPr>
          <w:rFonts w:hint="eastAsia" w:eastAsia="宋体"/>
          <w:kern w:val="27905"/>
          <w:sz w:val="24"/>
          <w:szCs w:val="24"/>
          <w:lang w:val="en-US" w:eastAsia="zh-CN"/>
        </w:rPr>
        <w:t>计数器案例</w:t>
      </w:r>
      <w:r>
        <w:rPr>
          <w:rFonts w:hint="eastAsia" w:eastAsia="宋体"/>
          <w:kern w:val="27905"/>
          <w:sz w:val="24"/>
          <w:szCs w:val="24"/>
          <w:lang w:val="en-US" w:eastAsia="zh-Hans"/>
        </w:rPr>
        <w:t>。</w:t>
      </w:r>
    </w:p>
    <w:p w14:paraId="3D460265">
      <w:pPr>
        <w:numPr>
          <w:ilvl w:val="0"/>
          <w:numId w:val="5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190E94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72110B06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1385465">
      <w:pPr>
        <w:numPr>
          <w:ilvl w:val="0"/>
          <w:numId w:val="5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页面效果截图：</w:t>
      </w:r>
    </w:p>
    <w:p w14:paraId="18C3C6A4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default" w:ascii="宋体" w:hAnsi="宋体"/>
          <w:b/>
          <w:bCs/>
          <w:sz w:val="24"/>
          <w:szCs w:val="24"/>
          <w:lang w:val="en-US" w:eastAsia="zh-CN"/>
        </w:rPr>
      </w:pPr>
    </w:p>
    <w:p w14:paraId="13AA396B">
      <w:pPr>
        <w:widowControl w:val="0"/>
        <w:numPr>
          <w:ilvl w:val="0"/>
          <w:numId w:val="0"/>
        </w:numPr>
        <w:spacing w:before="0" w:after="0" w:line="360" w:lineRule="auto"/>
        <w:jc w:val="both"/>
        <w:rPr>
          <w:rFonts w:hint="default" w:ascii="宋体" w:hAnsi="宋体"/>
          <w:b/>
          <w:bCs/>
          <w:sz w:val="24"/>
          <w:szCs w:val="24"/>
          <w:lang w:val="en-US" w:eastAsia="zh-CN"/>
        </w:rPr>
      </w:pPr>
    </w:p>
    <w:p w14:paraId="6A53034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2222503C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15B5DF49">
      <w:pPr>
        <w:spacing w:before="0" w:after="0" w:line="360" w:lineRule="auto"/>
        <w:rPr>
          <w:rFonts w:eastAsia="黑体"/>
          <w:sz w:val="28"/>
          <w:szCs w:val="28"/>
        </w:rPr>
      </w:pPr>
    </w:p>
    <w:p w14:paraId="22310ED1">
      <w:pPr>
        <w:spacing w:before="0" w:after="0" w:line="360" w:lineRule="auto"/>
        <w:rPr>
          <w:rFonts w:eastAsia="黑体"/>
          <w:sz w:val="28"/>
          <w:szCs w:val="28"/>
        </w:rPr>
      </w:pPr>
    </w:p>
    <w:p w14:paraId="24A33478">
      <w:pPr>
        <w:spacing w:before="0" w:after="0" w:line="360" w:lineRule="auto"/>
        <w:rPr>
          <w:b/>
          <w:bCs/>
          <w:kern w:val="27905"/>
          <w:sz w:val="28"/>
          <w:szCs w:val="28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67DD7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5FD41"/>
    <w:multiLevelType w:val="singleLevel"/>
    <w:tmpl w:val="EFE5FD41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  <w:sz w:val="24"/>
        <w:szCs w:val="24"/>
      </w:rPr>
    </w:lvl>
  </w:abstractNum>
  <w:abstractNum w:abstractNumId="1">
    <w:nsid w:val="F77F10A6"/>
    <w:multiLevelType w:val="singleLevel"/>
    <w:tmpl w:val="F77F10A6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</w:rPr>
    </w:lvl>
  </w:abstractNum>
  <w:abstractNum w:abstractNumId="2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4450EC"/>
    <w:multiLevelType w:val="multilevel"/>
    <w:tmpl w:val="764450EC"/>
    <w:lvl w:ilvl="0" w:tentative="0">
      <w:start w:val="1"/>
      <w:numFmt w:val="decimal"/>
      <w:lvlText w:val="(%1)"/>
      <w:lvlJc w:val="left"/>
      <w:pPr>
        <w:ind w:left="675" w:hanging="36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2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7FEE3B7"/>
    <w:rsid w:val="0AAC1DDD"/>
    <w:rsid w:val="0B261387"/>
    <w:rsid w:val="0DBA2F18"/>
    <w:rsid w:val="0E9F2FD8"/>
    <w:rsid w:val="0F43086C"/>
    <w:rsid w:val="10A647FA"/>
    <w:rsid w:val="1EDFD619"/>
    <w:rsid w:val="1F4B443D"/>
    <w:rsid w:val="1FFCA5AD"/>
    <w:rsid w:val="25DD0E55"/>
    <w:rsid w:val="2B9F3452"/>
    <w:rsid w:val="2CF9D21F"/>
    <w:rsid w:val="2D966F7F"/>
    <w:rsid w:val="3C7E3554"/>
    <w:rsid w:val="3D6F27AA"/>
    <w:rsid w:val="3D7E92CE"/>
    <w:rsid w:val="3FF25C3F"/>
    <w:rsid w:val="3FFB32FF"/>
    <w:rsid w:val="3FFF9419"/>
    <w:rsid w:val="43EF1FC7"/>
    <w:rsid w:val="447C33AA"/>
    <w:rsid w:val="45A77319"/>
    <w:rsid w:val="4F7B436B"/>
    <w:rsid w:val="4F7E48BC"/>
    <w:rsid w:val="4FB8C13C"/>
    <w:rsid w:val="54D7DB6B"/>
    <w:rsid w:val="57FF995E"/>
    <w:rsid w:val="59DFB1F5"/>
    <w:rsid w:val="5AFB21D0"/>
    <w:rsid w:val="5B676519"/>
    <w:rsid w:val="5DA34FAB"/>
    <w:rsid w:val="5EFA8B64"/>
    <w:rsid w:val="5F6F5DBD"/>
    <w:rsid w:val="5FF36025"/>
    <w:rsid w:val="5FF75395"/>
    <w:rsid w:val="672F0653"/>
    <w:rsid w:val="67375075"/>
    <w:rsid w:val="683BE16B"/>
    <w:rsid w:val="68F78557"/>
    <w:rsid w:val="69A7FDB3"/>
    <w:rsid w:val="6B3C37FE"/>
    <w:rsid w:val="6B7E46CC"/>
    <w:rsid w:val="6D957858"/>
    <w:rsid w:val="6EFFF44E"/>
    <w:rsid w:val="6F30EFB5"/>
    <w:rsid w:val="6F3EEF44"/>
    <w:rsid w:val="6FBE75BE"/>
    <w:rsid w:val="713A540B"/>
    <w:rsid w:val="7199749A"/>
    <w:rsid w:val="71F6E8A0"/>
    <w:rsid w:val="71FF5297"/>
    <w:rsid w:val="73F70392"/>
    <w:rsid w:val="74F22D07"/>
    <w:rsid w:val="758D0ACD"/>
    <w:rsid w:val="75FF2C58"/>
    <w:rsid w:val="76AFF172"/>
    <w:rsid w:val="76E63A27"/>
    <w:rsid w:val="76FE9FC5"/>
    <w:rsid w:val="773F7F40"/>
    <w:rsid w:val="77BF3863"/>
    <w:rsid w:val="77DE89CF"/>
    <w:rsid w:val="77F98988"/>
    <w:rsid w:val="77FB7DEC"/>
    <w:rsid w:val="797D63F4"/>
    <w:rsid w:val="79F3CCB7"/>
    <w:rsid w:val="7A2FC7F8"/>
    <w:rsid w:val="7A776F0F"/>
    <w:rsid w:val="7BA5D810"/>
    <w:rsid w:val="7BF964A4"/>
    <w:rsid w:val="7BFF0CC4"/>
    <w:rsid w:val="7BFFC3F5"/>
    <w:rsid w:val="7CBF3B2A"/>
    <w:rsid w:val="7EF81D37"/>
    <w:rsid w:val="7EFB4F3E"/>
    <w:rsid w:val="7F5E5871"/>
    <w:rsid w:val="7F736F2B"/>
    <w:rsid w:val="7F96062D"/>
    <w:rsid w:val="7F9FC69D"/>
    <w:rsid w:val="7FA992F2"/>
    <w:rsid w:val="7FDD5816"/>
    <w:rsid w:val="7FDF6A95"/>
    <w:rsid w:val="7FDFA2D9"/>
    <w:rsid w:val="7FEF3AF8"/>
    <w:rsid w:val="7FF6893A"/>
    <w:rsid w:val="7FFF97A7"/>
    <w:rsid w:val="7FFFA11B"/>
    <w:rsid w:val="9B2119EB"/>
    <w:rsid w:val="9BF543CA"/>
    <w:rsid w:val="9EE77A42"/>
    <w:rsid w:val="A3FABB16"/>
    <w:rsid w:val="AFDDDC5E"/>
    <w:rsid w:val="B7FEB00B"/>
    <w:rsid w:val="B9F74908"/>
    <w:rsid w:val="BDD7D157"/>
    <w:rsid w:val="BDF7E7C3"/>
    <w:rsid w:val="BFCF4A3B"/>
    <w:rsid w:val="BFFBFC6E"/>
    <w:rsid w:val="C7DF84B2"/>
    <w:rsid w:val="CBAF9E82"/>
    <w:rsid w:val="CC7F1A0B"/>
    <w:rsid w:val="D1DE3D64"/>
    <w:rsid w:val="D3F4FA93"/>
    <w:rsid w:val="D57C8F57"/>
    <w:rsid w:val="D6CA5828"/>
    <w:rsid w:val="DBFE1DFD"/>
    <w:rsid w:val="DD6922AA"/>
    <w:rsid w:val="DDB119A2"/>
    <w:rsid w:val="DEBA0F7B"/>
    <w:rsid w:val="DED77F7B"/>
    <w:rsid w:val="DEFF0A66"/>
    <w:rsid w:val="E4B221EF"/>
    <w:rsid w:val="E7E33D79"/>
    <w:rsid w:val="E9BF55D8"/>
    <w:rsid w:val="EBFF105B"/>
    <w:rsid w:val="ED39E718"/>
    <w:rsid w:val="EDCFFF7E"/>
    <w:rsid w:val="EEEF1D41"/>
    <w:rsid w:val="EEF55BD3"/>
    <w:rsid w:val="EF276946"/>
    <w:rsid w:val="F7565BF7"/>
    <w:rsid w:val="F77DC6A5"/>
    <w:rsid w:val="F7BAE13A"/>
    <w:rsid w:val="F7DD04DD"/>
    <w:rsid w:val="F7FE0907"/>
    <w:rsid w:val="F96F19C4"/>
    <w:rsid w:val="F9B68288"/>
    <w:rsid w:val="F9FFE848"/>
    <w:rsid w:val="FAFB7990"/>
    <w:rsid w:val="FBEEEBB4"/>
    <w:rsid w:val="FD37ADA8"/>
    <w:rsid w:val="FDD6315C"/>
    <w:rsid w:val="FEEFBAB4"/>
    <w:rsid w:val="FEFA176C"/>
    <w:rsid w:val="FEFBD6AC"/>
    <w:rsid w:val="FEFC3D7C"/>
    <w:rsid w:val="FF62A4AD"/>
    <w:rsid w:val="FF6F6D11"/>
    <w:rsid w:val="FF7B68D3"/>
    <w:rsid w:val="FF7F853F"/>
    <w:rsid w:val="FFBFCD68"/>
    <w:rsid w:val="FFCF87BE"/>
    <w:rsid w:val="FFD53DCA"/>
    <w:rsid w:val="FFFB2BE9"/>
    <w:rsid w:val="FF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unhideWhenUsed/>
    <w:qFormat/>
    <w:uiPriority w:val="99"/>
    <w:rPr>
      <w:rFonts w:ascii="宋体"/>
      <w:sz w:val="18"/>
      <w:szCs w:val="18"/>
    </w:rPr>
  </w:style>
  <w:style w:type="paragraph" w:styleId="3">
    <w:name w:val="Body Text Indent"/>
    <w:basedOn w:val="1"/>
    <w:link w:val="12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4">
    <w:name w:val="Balloon Text"/>
    <w:basedOn w:val="1"/>
    <w:link w:val="16"/>
    <w:semiHidden/>
    <w:unhideWhenUsed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1">
    <w:name w:val="CM34"/>
    <w:basedOn w:val="10"/>
    <w:next w:val="10"/>
    <w:qFormat/>
    <w:uiPriority w:val="0"/>
    <w:pPr>
      <w:spacing w:after="655"/>
    </w:pPr>
    <w:rPr>
      <w:color w:val="auto"/>
    </w:rPr>
  </w:style>
  <w:style w:type="character" w:customStyle="1" w:styleId="12">
    <w:name w:val="正文文本缩进 Char"/>
    <w:basedOn w:val="8"/>
    <w:link w:val="3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3">
    <w:name w:val="页眉 Char"/>
    <w:basedOn w:val="8"/>
    <w:link w:val="6"/>
    <w:qFormat/>
    <w:uiPriority w:val="99"/>
    <w:rPr>
      <w:kern w:val="2"/>
      <w:sz w:val="18"/>
      <w:szCs w:val="18"/>
    </w:rPr>
  </w:style>
  <w:style w:type="character" w:customStyle="1" w:styleId="14">
    <w:name w:val="页脚 Char"/>
    <w:basedOn w:val="8"/>
    <w:link w:val="5"/>
    <w:qFormat/>
    <w:uiPriority w:val="99"/>
    <w:rPr>
      <w:kern w:val="2"/>
      <w:sz w:val="18"/>
      <w:szCs w:val="18"/>
    </w:rPr>
  </w:style>
  <w:style w:type="character" w:customStyle="1" w:styleId="15">
    <w:name w:val="文档结构图 Char"/>
    <w:basedOn w:val="8"/>
    <w:link w:val="2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6">
    <w:name w:val="批注框文本 Char"/>
    <w:basedOn w:val="8"/>
    <w:link w:val="4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3</Pages>
  <Words>865</Words>
  <Characters>966</Characters>
  <Lines>10</Lines>
  <Paragraphs>3</Paragraphs>
  <TotalTime>101</TotalTime>
  <ScaleCrop>false</ScaleCrop>
  <LinksUpToDate>false</LinksUpToDate>
  <CharactersWithSpaces>1023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2021-02-26T13:26:00Z</dcterms:created>
  <dc:creator>吴暾华</dc:creator>
  <cp:lastModifiedBy>D</cp:lastModifiedBy>
  <cp:lastPrinted>2009-09-26T22:17:00Z</cp:lastPrinted>
  <dcterms:modified xsi:type="dcterms:W3CDTF">2025-10-26T17:43:01Z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0EDA2D28A01E4F2F8C4CFCAA8BA6BE35</vt:lpwstr>
  </property>
</Properties>
</file>