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AC54A" w14:textId="77777777" w:rsidR="004D7144" w:rsidRDefault="00B414F1">
      <w:pPr>
        <w:spacing w:line="240" w:lineRule="auto"/>
        <w:jc w:val="center"/>
      </w:pPr>
      <w:r>
        <w:rPr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3D1F4FBF" w14:textId="77777777" w:rsidR="004D7144" w:rsidRDefault="00B414F1">
      <w:pPr>
        <w:jc w:val="center"/>
      </w:pPr>
      <w:r>
        <w:rPr>
          <w:sz w:val="26"/>
        </w:rPr>
        <w:t>"ДОНЕЦКИЙ НАЦИОНАЛЬНЫЙ ТЕХНИЧЕСКИЙ УНИВЕРСИТЕТ"</w:t>
      </w:r>
    </w:p>
    <w:p w14:paraId="75431E23" w14:textId="77777777" w:rsidR="004D7144" w:rsidRDefault="004D7144">
      <w:pPr>
        <w:jc w:val="center"/>
      </w:pPr>
    </w:p>
    <w:p w14:paraId="2AE8170F" w14:textId="77777777" w:rsidR="004D7144" w:rsidRDefault="004D7144">
      <w:pPr>
        <w:jc w:val="center"/>
      </w:pPr>
    </w:p>
    <w:p w14:paraId="24C9551F" w14:textId="77777777" w:rsidR="004D7144" w:rsidRDefault="004D7144">
      <w:pPr>
        <w:jc w:val="center"/>
      </w:pPr>
    </w:p>
    <w:p w14:paraId="5AD3425A" w14:textId="77777777" w:rsidR="004D7144" w:rsidRDefault="004D7144">
      <w:pPr>
        <w:jc w:val="center"/>
      </w:pPr>
    </w:p>
    <w:p w14:paraId="75A56A75" w14:textId="77777777" w:rsidR="004D7144" w:rsidRDefault="00B414F1">
      <w:pPr>
        <w:jc w:val="right"/>
      </w:pPr>
      <w:r>
        <w:t>Кафедра экономической кибернетики</w:t>
      </w:r>
    </w:p>
    <w:p w14:paraId="65F1FCB1" w14:textId="77777777" w:rsidR="004D7144" w:rsidRDefault="004D7144">
      <w:pPr>
        <w:jc w:val="center"/>
      </w:pPr>
    </w:p>
    <w:p w14:paraId="0F780B9D" w14:textId="77777777" w:rsidR="004D7144" w:rsidRDefault="004D7144">
      <w:pPr>
        <w:jc w:val="center"/>
      </w:pPr>
    </w:p>
    <w:p w14:paraId="0B623C70" w14:textId="77777777" w:rsidR="004D7144" w:rsidRDefault="004D7144">
      <w:pPr>
        <w:jc w:val="center"/>
      </w:pPr>
    </w:p>
    <w:p w14:paraId="52B54338" w14:textId="77777777" w:rsidR="004D7144" w:rsidRDefault="004D7144">
      <w:pPr>
        <w:jc w:val="center"/>
      </w:pPr>
    </w:p>
    <w:p w14:paraId="0EE08D78" w14:textId="33A3AD39" w:rsidR="004D7144" w:rsidRPr="00B414F1" w:rsidRDefault="00B414F1">
      <w:pPr>
        <w:jc w:val="center"/>
      </w:pPr>
      <w:r>
        <w:t>Курсовая работа</w:t>
      </w:r>
    </w:p>
    <w:p w14:paraId="579FEB11" w14:textId="77777777" w:rsidR="004D7144" w:rsidRDefault="00B414F1">
      <w:pPr>
        <w:jc w:val="center"/>
      </w:pPr>
      <w:r>
        <w:t>по дисциплине «Разработка прикладных решений на Python»</w:t>
      </w:r>
    </w:p>
    <w:p w14:paraId="2D09C70A" w14:textId="77777777" w:rsidR="004D7144" w:rsidRDefault="00B414F1">
      <w:pPr>
        <w:jc w:val="center"/>
      </w:pPr>
      <w:r>
        <w:t>на тему: «Разработка прикладных решений на Python с применением методов машинного обучения на данных рынка недвижимости Москвы»</w:t>
      </w:r>
    </w:p>
    <w:p w14:paraId="6B2598A1" w14:textId="77777777" w:rsidR="004D7144" w:rsidRDefault="004D7144">
      <w:pPr>
        <w:jc w:val="center"/>
      </w:pPr>
    </w:p>
    <w:p w14:paraId="1C5D5C11" w14:textId="77777777" w:rsidR="004D7144" w:rsidRDefault="004D7144">
      <w:pPr>
        <w:jc w:val="center"/>
      </w:pPr>
    </w:p>
    <w:p w14:paraId="44A1AA27" w14:textId="77777777" w:rsidR="004D7144" w:rsidRDefault="004D7144">
      <w:pPr>
        <w:jc w:val="center"/>
      </w:pPr>
    </w:p>
    <w:p w14:paraId="090979EE" w14:textId="77777777" w:rsidR="004D7144" w:rsidRDefault="004D7144">
      <w:pPr>
        <w:jc w:val="center"/>
      </w:pPr>
    </w:p>
    <w:p w14:paraId="4B97582E" w14:textId="77777777" w:rsidR="004D7144" w:rsidRDefault="00B414F1">
      <w:pPr>
        <w:jc w:val="right"/>
      </w:pPr>
      <w:r>
        <w:t>Выполнил:</w:t>
      </w:r>
    </w:p>
    <w:p w14:paraId="081EC9CF" w14:textId="77777777" w:rsidR="004D7144" w:rsidRDefault="00B414F1">
      <w:pPr>
        <w:jc w:val="right"/>
      </w:pPr>
      <w:r>
        <w:t>ст. гр. ИТИм-25</w:t>
      </w:r>
    </w:p>
    <w:p w14:paraId="2030CFA9" w14:textId="77777777" w:rsidR="004D7144" w:rsidRDefault="00B414F1">
      <w:pPr>
        <w:jc w:val="right"/>
      </w:pPr>
      <w:proofErr w:type="spellStart"/>
      <w:r>
        <w:t>Скиндер</w:t>
      </w:r>
      <w:proofErr w:type="spellEnd"/>
      <w:r>
        <w:t xml:space="preserve"> И.П.</w:t>
      </w:r>
    </w:p>
    <w:p w14:paraId="0B9B487C" w14:textId="77777777" w:rsidR="004D7144" w:rsidRDefault="004D7144">
      <w:pPr>
        <w:jc w:val="center"/>
      </w:pPr>
    </w:p>
    <w:p w14:paraId="5F387877" w14:textId="77777777" w:rsidR="004D7144" w:rsidRDefault="00B414F1">
      <w:pPr>
        <w:jc w:val="right"/>
      </w:pPr>
      <w:r>
        <w:t>Прове</w:t>
      </w:r>
      <w:r>
        <w:t>рил:</w:t>
      </w:r>
    </w:p>
    <w:p w14:paraId="147248A5" w14:textId="77777777" w:rsidR="004D7144" w:rsidRDefault="00B414F1">
      <w:pPr>
        <w:jc w:val="right"/>
      </w:pPr>
      <w:r>
        <w:t>доц. Харитонов Ю.Е.</w:t>
      </w:r>
    </w:p>
    <w:p w14:paraId="7F59AC7E" w14:textId="77777777" w:rsidR="004D7144" w:rsidRDefault="004D7144">
      <w:pPr>
        <w:jc w:val="center"/>
      </w:pPr>
    </w:p>
    <w:p w14:paraId="2E3B53B6" w14:textId="77777777" w:rsidR="004D7144" w:rsidRDefault="004D7144">
      <w:pPr>
        <w:jc w:val="center"/>
      </w:pPr>
    </w:p>
    <w:p w14:paraId="3507435C" w14:textId="77777777" w:rsidR="004D7144" w:rsidRDefault="004D7144">
      <w:pPr>
        <w:jc w:val="center"/>
      </w:pPr>
    </w:p>
    <w:p w14:paraId="72AFFCE1" w14:textId="77777777" w:rsidR="004D7144" w:rsidRDefault="004D7144">
      <w:pPr>
        <w:jc w:val="center"/>
      </w:pPr>
    </w:p>
    <w:p w14:paraId="6485497C" w14:textId="510E3B9B" w:rsidR="004D7144" w:rsidRDefault="00B414F1">
      <w:pPr>
        <w:jc w:val="center"/>
      </w:pPr>
      <w:r>
        <w:t>Донецк, 2026</w:t>
      </w:r>
    </w:p>
    <w:p w14:paraId="2A119475" w14:textId="70449008" w:rsidR="00B414F1" w:rsidRDefault="00B414F1">
      <w:pPr>
        <w:jc w:val="center"/>
      </w:pPr>
      <w:r>
        <w:lastRenderedPageBreak/>
        <w:t xml:space="preserve">СОДЕРЖАНИЕ </w:t>
      </w:r>
    </w:p>
    <w:p w14:paraId="11567E17" w14:textId="77777777" w:rsidR="00B414F1" w:rsidRPr="00B414F1" w:rsidRDefault="00B414F1">
      <w:pPr>
        <w:jc w:val="center"/>
      </w:pPr>
    </w:p>
    <w:bookmarkStart w:id="0" w:name="введение" w:displacedByCustomXml="next"/>
    <w:sdt>
      <w:sdtPr>
        <w:id w:val="11302789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31EB2E6" w14:textId="08AD262A" w:rsidR="00B414F1" w:rsidRDefault="00B414F1" w:rsidP="00B414F1">
          <w:pPr>
            <w:pStyle w:val="TOC1"/>
            <w:tabs>
              <w:tab w:val="right" w:leader="dot" w:pos="9628"/>
            </w:tabs>
            <w:spacing w:after="0" w:line="312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27245" w:history="1">
            <w:r w:rsidRPr="002563E4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20296" w14:textId="3776C298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46" w:history="1">
            <w:r w:rsidRPr="002563E4">
              <w:rPr>
                <w:rStyle w:val="Hyperlink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A16F3" w14:textId="43841CF1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47" w:history="1">
            <w:r w:rsidRPr="002563E4">
              <w:rPr>
                <w:rStyle w:val="Hyperlink"/>
                <w:noProof/>
              </w:rPr>
              <w:t>Описание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F35AD" w14:textId="1C57161A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48" w:history="1">
            <w:r w:rsidRPr="002563E4">
              <w:rPr>
                <w:rStyle w:val="Hyperlink"/>
                <w:noProof/>
              </w:rPr>
              <w:t>Обоснование выбора датасета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B200A" w14:textId="3BB73B97" w:rsidR="00B414F1" w:rsidRDefault="00B414F1" w:rsidP="00B414F1">
          <w:pPr>
            <w:pStyle w:val="TOC1"/>
            <w:tabs>
              <w:tab w:val="right" w:leader="dot" w:pos="9628"/>
            </w:tabs>
            <w:spacing w:after="0" w:line="312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49" w:history="1">
            <w:r w:rsidRPr="002563E4">
              <w:rPr>
                <w:rStyle w:val="Hyperlink"/>
                <w:noProof/>
              </w:rPr>
              <w:t>2. ПРЕДВАРИТЕЛЬНЫЙ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8F295" w14:textId="740F06D3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0" w:history="1">
            <w:r w:rsidRPr="002563E4">
              <w:rPr>
                <w:rStyle w:val="Hyperlink"/>
                <w:noProof/>
              </w:rPr>
              <w:t>2.1 Загрузка и первичный осмотр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EF487" w14:textId="42C76924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1" w:history="1">
            <w:r w:rsidRPr="002563E4">
              <w:rPr>
                <w:rStyle w:val="Hyperlink"/>
                <w:noProof/>
              </w:rPr>
              <w:t>2.2 Описательные статистики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7B3EF" w14:textId="3ADE108A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2" w:history="1">
            <w:r w:rsidRPr="002563E4">
              <w:rPr>
                <w:rStyle w:val="Hyperlink"/>
                <w:noProof/>
              </w:rPr>
              <w:t>2.3 Фильтрация и селекция строк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ED050" w14:textId="413B98BA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3" w:history="1">
            <w:r w:rsidRPr="002563E4">
              <w:rPr>
                <w:rStyle w:val="Hyperlink"/>
                <w:noProof/>
              </w:rPr>
              <w:t>2.4 Сортировка и iloc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A4388" w14:textId="7E0D9CB0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4" w:history="1">
            <w:r w:rsidRPr="002563E4">
              <w:rPr>
                <w:rStyle w:val="Hyperlink"/>
                <w:noProof/>
              </w:rPr>
              <w:t>2.5 Добавление нового признака и корреляционный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DBAA2" w14:textId="305DF335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5" w:history="1">
            <w:r w:rsidRPr="002563E4">
              <w:rPr>
                <w:rStyle w:val="Hyperlink"/>
                <w:noProof/>
              </w:rPr>
              <w:t>2.6 Группировка и агрегация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DA701" w14:textId="10FA8677" w:rsidR="00B414F1" w:rsidRDefault="00B414F1" w:rsidP="00B414F1">
          <w:pPr>
            <w:pStyle w:val="TOC1"/>
            <w:tabs>
              <w:tab w:val="right" w:leader="dot" w:pos="9628"/>
            </w:tabs>
            <w:spacing w:after="0" w:line="312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6" w:history="1">
            <w:r w:rsidRPr="002563E4">
              <w:rPr>
                <w:rStyle w:val="Hyperlink"/>
                <w:noProof/>
              </w:rPr>
              <w:t>3. ВИЗУАЛИЗАЦИЯ И ОЧИСТКА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C9626" w14:textId="5A3BA6BB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7" w:history="1">
            <w:r w:rsidRPr="002563E4">
              <w:rPr>
                <w:rStyle w:val="Hyperlink"/>
                <w:noProof/>
              </w:rPr>
              <w:t>3.1 Визуализация распределений и зависимостей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FFE7" w14:textId="32FCDF02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8" w:history="1">
            <w:r w:rsidRPr="002563E4">
              <w:rPr>
                <w:rStyle w:val="Hyperlink"/>
                <w:noProof/>
              </w:rPr>
              <w:t>3.2 Обработка пропущенных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E216C" w14:textId="15879223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59" w:history="1">
            <w:r w:rsidRPr="002563E4">
              <w:rPr>
                <w:rStyle w:val="Hyperlink"/>
                <w:noProof/>
              </w:rPr>
              <w:t>3.3 Выявление и устранение аномалий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52AA4" w14:textId="66D280FF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0" w:history="1">
            <w:r w:rsidRPr="002563E4">
              <w:rPr>
                <w:rStyle w:val="Hyperlink"/>
                <w:noProof/>
              </w:rPr>
              <w:t>3.4 Кластеризация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1998B" w14:textId="1D81DBA7" w:rsidR="00B414F1" w:rsidRDefault="00B414F1" w:rsidP="00B414F1">
          <w:pPr>
            <w:pStyle w:val="TOC1"/>
            <w:tabs>
              <w:tab w:val="right" w:leader="dot" w:pos="9628"/>
            </w:tabs>
            <w:spacing w:after="0" w:line="312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1" w:history="1">
            <w:r w:rsidRPr="002563E4">
              <w:rPr>
                <w:rStyle w:val="Hyperlink"/>
                <w:noProof/>
              </w:rPr>
              <w:t>4. МАШИННОЕ ОБУЧЕНИЕ: РЕГРЕССИЯ И КЛАССИФИКАЦИЯ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C134E" w14:textId="32C27C76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2" w:history="1">
            <w:r w:rsidRPr="002563E4">
              <w:rPr>
                <w:rStyle w:val="Hyperlink"/>
                <w:noProof/>
              </w:rPr>
              <w:t>4.1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D7ECF" w14:textId="75B9CDD9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3" w:history="1">
            <w:r w:rsidRPr="002563E4">
              <w:rPr>
                <w:rStyle w:val="Hyperlink"/>
                <w:noProof/>
              </w:rPr>
              <w:t>4.2 Линейная регрессия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6C57B" w14:textId="74535C99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4" w:history="1">
            <w:r w:rsidRPr="002563E4">
              <w:rPr>
                <w:rStyle w:val="Hyperlink"/>
                <w:noProof/>
              </w:rPr>
              <w:t>4.3 Метод k ближайших соседей (kNN)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EA4F" w14:textId="64B56162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5" w:history="1">
            <w:r w:rsidRPr="002563E4">
              <w:rPr>
                <w:rStyle w:val="Hyperlink"/>
                <w:noProof/>
              </w:rPr>
              <w:t>4.4 Линейный классификатор (SGDClassifier)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39E63" w14:textId="03EDAFC6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6" w:history="1">
            <w:r w:rsidRPr="002563E4">
              <w:rPr>
                <w:rStyle w:val="Hyperlink"/>
                <w:noProof/>
              </w:rPr>
              <w:t>4.5 Решающие деревья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FEC99" w14:textId="2D49BCD6" w:rsidR="00B414F1" w:rsidRDefault="00B414F1" w:rsidP="00B414F1">
          <w:pPr>
            <w:pStyle w:val="TOC1"/>
            <w:tabs>
              <w:tab w:val="right" w:leader="dot" w:pos="9628"/>
            </w:tabs>
            <w:spacing w:after="0" w:line="312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7" w:history="1">
            <w:r w:rsidRPr="002563E4">
              <w:rPr>
                <w:rStyle w:val="Hyperlink"/>
                <w:noProof/>
              </w:rPr>
              <w:t>5. ПРОДВИНУТЫЕ МЕТОДЫ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458A4" w14:textId="7B247A85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8" w:history="1">
            <w:r w:rsidRPr="002563E4">
              <w:rPr>
                <w:rStyle w:val="Hyperlink"/>
                <w:noProof/>
              </w:rPr>
              <w:t>5.1 Дерево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941C1" w14:textId="65DBA11C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69" w:history="1">
            <w:r w:rsidRPr="002563E4">
              <w:rPr>
                <w:rStyle w:val="Hyperlink"/>
                <w:noProof/>
              </w:rPr>
              <w:t>5.2 Ансамблевые методы. Вероятностные предсказания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C491B" w14:textId="6D16D14E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70" w:history="1">
            <w:r w:rsidRPr="002563E4">
              <w:rPr>
                <w:rStyle w:val="Hyperlink"/>
                <w:noProof/>
              </w:rPr>
              <w:t>5.3 Кодирование категориальных признаков. Важность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48EE" w14:textId="490049BB" w:rsidR="00B414F1" w:rsidRDefault="00B414F1" w:rsidP="00B414F1">
          <w:pPr>
            <w:pStyle w:val="TOC1"/>
            <w:tabs>
              <w:tab w:val="right" w:leader="dot" w:pos="9628"/>
            </w:tabs>
            <w:spacing w:after="0" w:line="312" w:lineRule="auto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71" w:history="1">
            <w:r w:rsidRPr="002563E4">
              <w:rPr>
                <w:rStyle w:val="Hyperlink"/>
                <w:noProof/>
              </w:rPr>
              <w:t>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3AE2D" w14:textId="608B2BC8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72" w:history="1">
            <w:r w:rsidRPr="002563E4">
              <w:rPr>
                <w:rStyle w:val="Hyperlink"/>
                <w:noProof/>
              </w:rPr>
              <w:t>Сравнение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DB469" w14:textId="4C6C15E1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73" w:history="1">
            <w:r w:rsidRPr="002563E4">
              <w:rPr>
                <w:rStyle w:val="Hyperlink"/>
                <w:noProof/>
              </w:rPr>
              <w:t>Выводы по каждому разделу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F0599" w14:textId="25C53EF1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74" w:history="1">
            <w:r w:rsidRPr="002563E4">
              <w:rPr>
                <w:rStyle w:val="Hyperlink"/>
                <w:noProof/>
              </w:rPr>
              <w:t>Практическая значимость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962C" w14:textId="6195C473" w:rsidR="00B414F1" w:rsidRDefault="00B414F1" w:rsidP="00B414F1">
          <w:pPr>
            <w:pStyle w:val="TOC2"/>
            <w:tabs>
              <w:tab w:val="right" w:leader="dot" w:pos="9628"/>
            </w:tabs>
            <w:spacing w:after="0" w:line="312" w:lineRule="auto"/>
            <w:ind w:left="0"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1127275" w:history="1">
            <w:r w:rsidRPr="002563E4">
              <w:rPr>
                <w:rStyle w:val="Hyperlink"/>
                <w:cap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_Toc231127275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FDB74" w14:textId="112BFCCA" w:rsidR="00B414F1" w:rsidRDefault="00B414F1" w:rsidP="00B414F1">
          <w:pPr>
            <w:spacing w:line="312" w:lineRule="auto"/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860FCBA" w14:textId="293927AB" w:rsidR="004D7144" w:rsidRDefault="00B414F1">
      <w:pPr>
        <w:pStyle w:val="Heading1"/>
      </w:pPr>
      <w:bookmarkStart w:id="1" w:name="_Toc231127245"/>
      <w:r>
        <w:lastRenderedPageBreak/>
        <w:t>ВВЕДЕНИЕ</w:t>
      </w:r>
      <w:bookmarkEnd w:id="1"/>
    </w:p>
    <w:p w14:paraId="6BCC4DE0" w14:textId="77777777" w:rsidR="004D7144" w:rsidRDefault="00B414F1">
      <w:pPr>
        <w:pStyle w:val="Heading2"/>
      </w:pPr>
      <w:bookmarkStart w:id="2" w:name="цель-работы"/>
      <w:bookmarkStart w:id="3" w:name="_Toc231127246"/>
      <w:r>
        <w:t>Цель работы</w:t>
      </w:r>
      <w:bookmarkEnd w:id="3"/>
    </w:p>
    <w:p w14:paraId="17D47035" w14:textId="77777777" w:rsidR="004D7144" w:rsidRDefault="00B414F1">
      <w:pPr>
        <w:pStyle w:val="FirstParagraph"/>
      </w:pPr>
      <w:r>
        <w:t xml:space="preserve">Целью данной курсовой работы является демонстрация полного цикла анализа данных и машинного обучения на примере </w:t>
      </w:r>
      <w:proofErr w:type="spellStart"/>
      <w:r>
        <w:t>датасета</w:t>
      </w:r>
      <w:proofErr w:type="spellEnd"/>
      <w:r>
        <w:t xml:space="preserve"> рынка </w:t>
      </w:r>
      <w:r>
        <w:t xml:space="preserve">недвижимости Москвы. Работа охватывает все этапы современного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-проекта: загрузку и первичный осмотр данных, описательный статистический анализ, визуализацию распределений и зависимостей, обработку пропущенных значений и аномалий, кластеризацию </w:t>
      </w:r>
      <w:r>
        <w:t xml:space="preserve">без учителя, а также построение и сравнение моделей машинного обучения — от линейной регрессии до градиентного </w:t>
      </w:r>
      <w:proofErr w:type="spellStart"/>
      <w:r>
        <w:t>бустинга</w:t>
      </w:r>
      <w:proofErr w:type="spellEnd"/>
      <w:r>
        <w:t>.</w:t>
      </w:r>
    </w:p>
    <w:p w14:paraId="4BE14F09" w14:textId="77777777" w:rsidR="004D7144" w:rsidRDefault="00B414F1">
      <w:pPr>
        <w:pStyle w:val="Heading2"/>
      </w:pPr>
      <w:bookmarkStart w:id="4" w:name="описание-датасета"/>
      <w:bookmarkStart w:id="5" w:name="_Toc231127247"/>
      <w:bookmarkEnd w:id="0"/>
      <w:r>
        <w:t xml:space="preserve">Описание </w:t>
      </w:r>
      <w:proofErr w:type="spellStart"/>
      <w:r>
        <w:t>датасета</w:t>
      </w:r>
      <w:bookmarkEnd w:id="5"/>
      <w:proofErr w:type="spellEnd"/>
    </w:p>
    <w:p w14:paraId="1DA1E570" w14:textId="77777777" w:rsidR="004D7144" w:rsidRDefault="00B414F1">
      <w:pPr>
        <w:pStyle w:val="FirstParagraph"/>
      </w:pPr>
      <w:r>
        <w:t xml:space="preserve">Для анализа использован синтетический </w:t>
      </w:r>
      <w:proofErr w:type="spellStart"/>
      <w:r>
        <w:t>датасет</w:t>
      </w:r>
      <w:proofErr w:type="spellEnd"/>
      <w:r>
        <w:t xml:space="preserve"> moscow_housing_study.csv, содержащий 2 000 записей о квартирах московск</w:t>
      </w:r>
      <w:r>
        <w:t xml:space="preserve">ого региона за период с января 2024 по май 2026 года. </w:t>
      </w:r>
      <w:proofErr w:type="spellStart"/>
      <w:r>
        <w:t>Датасет</w:t>
      </w:r>
      <w:proofErr w:type="spellEnd"/>
      <w:r>
        <w:t xml:space="preserve"> сгенерирован с помощью скрипта generate_dataset.py на основе реалистичных параметров московского рынка недвижимости: базовая стоимость квадратного метра 250 000 руб., региональные коэффициенты, </w:t>
      </w:r>
      <w:r>
        <w:t xml:space="preserve">экспоненциальный штраф за удалённость от метро, мультипликативный шум. </w:t>
      </w:r>
      <w:proofErr w:type="spellStart"/>
      <w:r>
        <w:t>Датасет</w:t>
      </w:r>
      <w:proofErr w:type="spellEnd"/>
      <w:r>
        <w:t xml:space="preserve"> включает 13 признаков следующих типов:</w:t>
      </w:r>
    </w:p>
    <w:p w14:paraId="66EBB301" w14:textId="77777777" w:rsidR="004D7144" w:rsidRDefault="00B414F1">
      <w:pPr>
        <w:pStyle w:val="Compact"/>
        <w:numPr>
          <w:ilvl w:val="0"/>
          <w:numId w:val="1"/>
        </w:numPr>
      </w:pPr>
      <w:r>
        <w:rPr>
          <w:b/>
          <w:bCs/>
        </w:rPr>
        <w:t>Числовые непрерывные:</w:t>
      </w:r>
      <w:r>
        <w:t xml:space="preserve"> </w:t>
      </w:r>
      <w:proofErr w:type="spellStart"/>
      <w:r>
        <w:t>full_area</w:t>
      </w:r>
      <w:proofErr w:type="spellEnd"/>
      <w:r>
        <w:t xml:space="preserve"> (общая площадь, м²), </w:t>
      </w:r>
      <w:proofErr w:type="spellStart"/>
      <w:r>
        <w:t>living_area</w:t>
      </w:r>
      <w:proofErr w:type="spellEnd"/>
      <w:r>
        <w:t xml:space="preserve"> (жилая площадь, м²), </w:t>
      </w:r>
      <w:proofErr w:type="spellStart"/>
      <w:r>
        <w:t>kitchen_area</w:t>
      </w:r>
      <w:proofErr w:type="spellEnd"/>
      <w:r>
        <w:t xml:space="preserve"> (площадь кухни, м²), </w:t>
      </w:r>
      <w:proofErr w:type="spellStart"/>
      <w:r>
        <w:t>metro_distance_km</w:t>
      </w:r>
      <w:proofErr w:type="spellEnd"/>
      <w:r>
        <w:t xml:space="preserve"> </w:t>
      </w:r>
      <w:r>
        <w:t xml:space="preserve">(расстояние до ближайшего метро, км), </w:t>
      </w:r>
      <w:proofErr w:type="spellStart"/>
      <w:r>
        <w:t>price_rub</w:t>
      </w:r>
      <w:proofErr w:type="spellEnd"/>
      <w:r>
        <w:t xml:space="preserve"> (цена квартиры, руб.)</w:t>
      </w:r>
    </w:p>
    <w:p w14:paraId="7B3F2BD7" w14:textId="77777777" w:rsidR="004D7144" w:rsidRDefault="00B414F1">
      <w:pPr>
        <w:pStyle w:val="Compact"/>
        <w:numPr>
          <w:ilvl w:val="0"/>
          <w:numId w:val="1"/>
        </w:numPr>
      </w:pPr>
      <w:r>
        <w:rPr>
          <w:b/>
          <w:bCs/>
        </w:rPr>
        <w:t>Числовые дискретные:</w:t>
      </w:r>
      <w:r>
        <w:t xml:space="preserve"> </w:t>
      </w:r>
      <w:proofErr w:type="spellStart"/>
      <w:r>
        <w:t>floor</w:t>
      </w:r>
      <w:proofErr w:type="spellEnd"/>
      <w:r>
        <w:t xml:space="preserve"> (этаж), </w:t>
      </w:r>
      <w:proofErr w:type="spellStart"/>
      <w:r>
        <w:t>num_rooms</w:t>
      </w:r>
      <w:proofErr w:type="spellEnd"/>
      <w:r>
        <w:t xml:space="preserve"> (количество комнат)</w:t>
      </w:r>
    </w:p>
    <w:p w14:paraId="4181C853" w14:textId="77777777" w:rsidR="004D7144" w:rsidRDefault="00B414F1">
      <w:pPr>
        <w:pStyle w:val="Compact"/>
        <w:numPr>
          <w:ilvl w:val="0"/>
          <w:numId w:val="1"/>
        </w:numPr>
      </w:pPr>
      <w:r>
        <w:rPr>
          <w:b/>
          <w:bCs/>
        </w:rPr>
        <w:t>Категориальные номинальные:</w:t>
      </w:r>
      <w:r>
        <w:t xml:space="preserve"> </w:t>
      </w:r>
      <w:proofErr w:type="spellStart"/>
      <w:r>
        <w:t>region</w:t>
      </w:r>
      <w:proofErr w:type="spellEnd"/>
      <w:r>
        <w:t xml:space="preserve"> (район: Moscow, </w:t>
      </w:r>
      <w:proofErr w:type="spellStart"/>
      <w:r>
        <w:t>New_Moscow</w:t>
      </w:r>
      <w:proofErr w:type="spellEnd"/>
      <w:r>
        <w:t xml:space="preserve">, </w:t>
      </w:r>
      <w:proofErr w:type="spellStart"/>
      <w:r>
        <w:t>Moscow_Oblast</w:t>
      </w:r>
      <w:proofErr w:type="spellEnd"/>
      <w:r>
        <w:t xml:space="preserve">), </w:t>
      </w:r>
      <w:proofErr w:type="spellStart"/>
      <w:r>
        <w:t>renovation</w:t>
      </w:r>
      <w:proofErr w:type="spellEnd"/>
      <w:r>
        <w:t xml:space="preserve"> (тип ремонта: </w:t>
      </w:r>
      <w:proofErr w:type="spellStart"/>
      <w:r>
        <w:t>Cosmetic</w:t>
      </w:r>
      <w:proofErr w:type="spellEnd"/>
      <w:r>
        <w:t xml:space="preserve">, Euro, </w:t>
      </w:r>
      <w:proofErr w:type="spellStart"/>
      <w:r>
        <w:t>D</w:t>
      </w:r>
      <w:r>
        <w:t>esigner</w:t>
      </w:r>
      <w:proofErr w:type="spellEnd"/>
      <w:r>
        <w:t xml:space="preserve">), </w:t>
      </w:r>
      <w:proofErr w:type="spellStart"/>
      <w:r>
        <w:t>building_type</w:t>
      </w:r>
      <w:proofErr w:type="spellEnd"/>
      <w:r>
        <w:t xml:space="preserve"> (тип здания: </w:t>
      </w:r>
      <w:proofErr w:type="spellStart"/>
      <w:r>
        <w:t>Panel</w:t>
      </w:r>
      <w:proofErr w:type="spellEnd"/>
      <w:r>
        <w:t xml:space="preserve">, </w:t>
      </w:r>
      <w:proofErr w:type="spellStart"/>
      <w:r>
        <w:t>Brick</w:t>
      </w:r>
      <w:proofErr w:type="spellEnd"/>
      <w:r>
        <w:t xml:space="preserve">, </w:t>
      </w:r>
      <w:proofErr w:type="spellStart"/>
      <w:r>
        <w:t>Monolith</w:t>
      </w:r>
      <w:proofErr w:type="spellEnd"/>
      <w:r>
        <w:t xml:space="preserve">), </w:t>
      </w:r>
      <w:proofErr w:type="spellStart"/>
      <w:r>
        <w:t>price_segment</w:t>
      </w:r>
      <w:proofErr w:type="spellEnd"/>
      <w:r>
        <w:t xml:space="preserve"> (ценовой сегмент: </w:t>
      </w:r>
      <w:proofErr w:type="spellStart"/>
      <w:r>
        <w:t>Budget</w:t>
      </w:r>
      <w:proofErr w:type="spellEnd"/>
      <w:r>
        <w:t>, Standard, Premium)</w:t>
      </w:r>
    </w:p>
    <w:p w14:paraId="2AEEDD50" w14:textId="77777777" w:rsidR="004D7144" w:rsidRDefault="00B414F1">
      <w:pPr>
        <w:pStyle w:val="Compact"/>
        <w:numPr>
          <w:ilvl w:val="0"/>
          <w:numId w:val="1"/>
        </w:numPr>
      </w:pPr>
      <w:r>
        <w:rPr>
          <w:b/>
          <w:bCs/>
        </w:rPr>
        <w:t>Временной:</w:t>
      </w:r>
      <w:r>
        <w:t xml:space="preserve"> </w:t>
      </w:r>
      <w:proofErr w:type="spellStart"/>
      <w:r>
        <w:t>timestamp</w:t>
      </w:r>
      <w:proofErr w:type="spellEnd"/>
      <w:r>
        <w:t xml:space="preserve"> (дата и время публикации объявления)</w:t>
      </w:r>
    </w:p>
    <w:p w14:paraId="28AD12A4" w14:textId="6C1D3ED5" w:rsidR="004D7144" w:rsidRDefault="00B414F1">
      <w:pPr>
        <w:pStyle w:val="FirstParagraph"/>
      </w:pPr>
      <w:r>
        <w:t xml:space="preserve">Целевые признаки: </w:t>
      </w:r>
      <w:proofErr w:type="spellStart"/>
      <w:r>
        <w:t>price_rub</w:t>
      </w:r>
      <w:proofErr w:type="spellEnd"/>
      <w:r>
        <w:t xml:space="preserve"> (задача регрессии — предсказание цены) и </w:t>
      </w:r>
      <w:proofErr w:type="spellStart"/>
      <w:r>
        <w:t>price_se</w:t>
      </w:r>
      <w:r>
        <w:t>gment</w:t>
      </w:r>
      <w:proofErr w:type="spellEnd"/>
      <w:r>
        <w:t xml:space="preserve"> (задача классификации — </w:t>
      </w:r>
      <w:proofErr w:type="spellStart"/>
      <w:r>
        <w:t>Budget</w:t>
      </w:r>
      <w:proofErr w:type="spellEnd"/>
      <w:r>
        <w:t xml:space="preserve"> / Standard / Premium).</w:t>
      </w:r>
    </w:p>
    <w:p w14:paraId="39006332" w14:textId="77777777" w:rsidR="00B414F1" w:rsidRDefault="00B414F1">
      <w:pPr>
        <w:pStyle w:val="FirstParagraph"/>
      </w:pPr>
    </w:p>
    <w:p w14:paraId="12B0E97C" w14:textId="77777777" w:rsidR="004D7144" w:rsidRDefault="00B414F1">
      <w:pPr>
        <w:pStyle w:val="Heading2"/>
      </w:pPr>
      <w:bookmarkStart w:id="6" w:name="обоснование-выбора-датасета"/>
      <w:bookmarkStart w:id="7" w:name="_Toc231127248"/>
      <w:bookmarkEnd w:id="2"/>
      <w:r>
        <w:lastRenderedPageBreak/>
        <w:t xml:space="preserve">Обоснование выбора </w:t>
      </w:r>
      <w:proofErr w:type="spellStart"/>
      <w:r>
        <w:t>датасета</w:t>
      </w:r>
      <w:bookmarkEnd w:id="7"/>
      <w:proofErr w:type="spellEnd"/>
    </w:p>
    <w:p w14:paraId="27F9ED99" w14:textId="76930151" w:rsidR="00B414F1" w:rsidRDefault="00B414F1">
      <w:pPr>
        <w:pStyle w:val="FirstParagraph"/>
      </w:pPr>
      <w:r>
        <w:t xml:space="preserve">Рынок недвижимости представляет собой одну из наиболее методологически богатых предметных областей для демонстрации методов анализа данных. Во-первых, </w:t>
      </w:r>
      <w:proofErr w:type="spellStart"/>
      <w:r>
        <w:t>датасет</w:t>
      </w:r>
      <w:proofErr w:type="spellEnd"/>
      <w:r>
        <w:t xml:space="preserve"> содержит </w:t>
      </w:r>
      <w:r>
        <w:t>как числовые, так и категориальные признаки, что позволяет продемонстрировать методы кодирования категорий (</w:t>
      </w:r>
      <w:proofErr w:type="spellStart"/>
      <w:r>
        <w:t>LabelEncoder</w:t>
      </w:r>
      <w:proofErr w:type="spellEnd"/>
      <w:r>
        <w:t xml:space="preserve">, One-Hot </w:t>
      </w:r>
      <w:proofErr w:type="spellStart"/>
      <w:r>
        <w:t>Encoding</w:t>
      </w:r>
      <w:proofErr w:type="spellEnd"/>
      <w:r>
        <w:t xml:space="preserve">). Во-вторых, наличие реалистичных пропущенных значений (10% для </w:t>
      </w:r>
      <w:proofErr w:type="spellStart"/>
      <w:r>
        <w:t>living_area</w:t>
      </w:r>
      <w:proofErr w:type="spellEnd"/>
      <w:r>
        <w:t xml:space="preserve">, 25% для </w:t>
      </w:r>
      <w:proofErr w:type="spellStart"/>
      <w:r>
        <w:t>renovation</w:t>
      </w:r>
      <w:proofErr w:type="spellEnd"/>
      <w:r>
        <w:t>) требует явной страте</w:t>
      </w:r>
      <w:r>
        <w:t xml:space="preserve">гии обработки. В-третьих, искусственно введённые выбросы цен позволяют сравнить методы их обнаружения (правило 3σ </w:t>
      </w:r>
      <w:proofErr w:type="spellStart"/>
      <w:r>
        <w:t>vs</w:t>
      </w:r>
      <w:proofErr w:type="spellEnd"/>
      <w:r>
        <w:t xml:space="preserve"> IQR). Наконец, признак </w:t>
      </w:r>
      <w:proofErr w:type="spellStart"/>
      <w:r>
        <w:t>price_rub</w:t>
      </w:r>
      <w:proofErr w:type="spellEnd"/>
      <w:r>
        <w:t xml:space="preserve"> служит одновременно целевым для регрессии и информативным предиктором для задачи классификации </w:t>
      </w:r>
      <w:proofErr w:type="spellStart"/>
      <w:r>
        <w:t>price_segme</w:t>
      </w:r>
      <w:r>
        <w:t>nt</w:t>
      </w:r>
      <w:proofErr w:type="spellEnd"/>
      <w:r>
        <w:t>, что позволяет исследовать влияние выбора признаков на качество моделей.</w:t>
      </w:r>
    </w:p>
    <w:p w14:paraId="00A66762" w14:textId="77777777" w:rsidR="00B414F1" w:rsidRDefault="00B414F1">
      <w:pPr>
        <w:ind w:firstLine="0"/>
      </w:pPr>
      <w:r>
        <w:br w:type="page"/>
      </w:r>
    </w:p>
    <w:p w14:paraId="00AC62FB" w14:textId="77777777" w:rsidR="004D7144" w:rsidRDefault="00B414F1">
      <w:pPr>
        <w:pStyle w:val="Heading1"/>
      </w:pPr>
      <w:bookmarkStart w:id="8" w:name="предварительный-анализ-данных"/>
      <w:bookmarkStart w:id="9" w:name="_Toc231127249"/>
      <w:bookmarkEnd w:id="4"/>
      <w:bookmarkEnd w:id="6"/>
      <w:r>
        <w:lastRenderedPageBreak/>
        <w:t>2. ПРЕДВАРИТЕЛЬНЫЙ АНАЛИЗ ДАННЫХ</w:t>
      </w:r>
      <w:bookmarkEnd w:id="9"/>
    </w:p>
    <w:p w14:paraId="705DDF6B" w14:textId="77777777" w:rsidR="004D7144" w:rsidRDefault="00B414F1">
      <w:pPr>
        <w:pStyle w:val="FirstParagraph"/>
      </w:pPr>
      <w:r>
        <w:t>Предварительный анализ данных (</w:t>
      </w:r>
      <w:proofErr w:type="spellStart"/>
      <w:r>
        <w:t>Exploratory</w:t>
      </w:r>
      <w:proofErr w:type="spellEnd"/>
      <w:r>
        <w:t xml:space="preserve"> Data Analysis, EDA) — обязательный первый этап любого проекта машинного обучения. Его цель — понять ст</w:t>
      </w:r>
      <w:r>
        <w:t xml:space="preserve">руктуру данных, выявить аномалии, пропуски и закономерности до построения моделей. Библиотека </w:t>
      </w:r>
      <w:proofErr w:type="spellStart"/>
      <w:r>
        <w:t>Pandas</w:t>
      </w:r>
      <w:proofErr w:type="spellEnd"/>
      <w:r>
        <w:t xml:space="preserve"> предоставляет эффективный инструментарий для табличного анализа: загрузку CSV, вычисление статистик, фильтрацию, сортировку и группировку данных.</w:t>
      </w:r>
    </w:p>
    <w:p w14:paraId="5C50FA77" w14:textId="77777777" w:rsidR="004D7144" w:rsidRDefault="00B414F1">
      <w:pPr>
        <w:pStyle w:val="Heading2"/>
      </w:pPr>
      <w:bookmarkStart w:id="10" w:name="загрузка-и-первичный-осмотр-данных"/>
      <w:bookmarkStart w:id="11" w:name="_Toc231127250"/>
      <w:r>
        <w:t>2.1 Загру</w:t>
      </w:r>
      <w:r>
        <w:t>зка и первичный осмотр данных</w:t>
      </w:r>
      <w:bookmarkEnd w:id="11"/>
    </w:p>
    <w:p w14:paraId="29A59082" w14:textId="77777777" w:rsidR="004D7144" w:rsidRDefault="00B414F1">
      <w:pPr>
        <w:pStyle w:val="FirstParagraph"/>
      </w:pPr>
      <w:r>
        <w:t xml:space="preserve">Первичный осмотр </w:t>
      </w:r>
      <w:proofErr w:type="spellStart"/>
      <w:r>
        <w:t>датасета</w:t>
      </w:r>
      <w:proofErr w:type="spellEnd"/>
      <w:r>
        <w:t xml:space="preserve"> выполняется с помощью методов </w:t>
      </w:r>
      <w:proofErr w:type="spellStart"/>
      <w:proofErr w:type="gramStart"/>
      <w:r>
        <w:t>info</w:t>
      </w:r>
      <w:proofErr w:type="spellEnd"/>
      <w:r>
        <w:t>(</w:t>
      </w:r>
      <w:proofErr w:type="gramEnd"/>
      <w:r>
        <w:t xml:space="preserve">), </w:t>
      </w:r>
      <w:proofErr w:type="spellStart"/>
      <w:r>
        <w:t>head</w:t>
      </w:r>
      <w:proofErr w:type="spellEnd"/>
      <w:r>
        <w:t xml:space="preserve">(), </w:t>
      </w:r>
      <w:proofErr w:type="spellStart"/>
      <w:r>
        <w:t>tail</w:t>
      </w:r>
      <w:proofErr w:type="spellEnd"/>
      <w:r>
        <w:t xml:space="preserve">() и атрибута </w:t>
      </w:r>
      <w:proofErr w:type="spellStart"/>
      <w:r>
        <w:t>shape</w:t>
      </w:r>
      <w:proofErr w:type="spellEnd"/>
      <w:r>
        <w:t xml:space="preserve">. Метод </w:t>
      </w:r>
      <w:proofErr w:type="spellStart"/>
      <w:proofErr w:type="gramStart"/>
      <w:r>
        <w:t>info</w:t>
      </w:r>
      <w:proofErr w:type="spellEnd"/>
      <w:r>
        <w:t>(</w:t>
      </w:r>
      <w:proofErr w:type="gramEnd"/>
      <w:r>
        <w:t>) особенно важен: он показывает тип данных каждого столбца и количество непустых значений, что сразу указывает на нали</w:t>
      </w:r>
      <w:r>
        <w:t>чие пропусков без дополнительных команд.</w:t>
      </w:r>
    </w:p>
    <w:p w14:paraId="4FA58692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NormalTok"/>
          <w:lang w:val="en-US"/>
        </w:rPr>
        <w:t xml:space="preserve">df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proofErr w:type="gramStart"/>
      <w:r w:rsidRPr="00B414F1">
        <w:rPr>
          <w:rStyle w:val="NormalTok"/>
          <w:lang w:val="en-US"/>
        </w:rPr>
        <w:t>pd.read</w:t>
      </w:r>
      <w:proofErr w:type="gramEnd"/>
      <w:r w:rsidRPr="00B414F1">
        <w:rPr>
          <w:rStyle w:val="NormalTok"/>
          <w:lang w:val="en-US"/>
        </w:rPr>
        <w:t>_csv</w:t>
      </w:r>
      <w:proofErr w:type="spellEnd"/>
      <w:r w:rsidRPr="00B414F1">
        <w:rPr>
          <w:rStyle w:val="NormalTok"/>
          <w:lang w:val="en-US"/>
        </w:rPr>
        <w:t>(</w:t>
      </w:r>
      <w:r w:rsidRPr="00B414F1">
        <w:rPr>
          <w:rStyle w:val="StringTok"/>
          <w:lang w:val="en-US"/>
        </w:rPr>
        <w:t>"moscow_housing_study.csv"</w:t>
      </w:r>
      <w:r w:rsidRPr="00B414F1">
        <w:rPr>
          <w:rStyle w:val="NormalTok"/>
          <w:lang w:val="en-US"/>
        </w:rPr>
        <w:t>, delimiter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","</w:t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>df.info()</w:t>
      </w:r>
      <w:r w:rsidRPr="00B414F1">
        <w:rPr>
          <w:lang w:val="en-US"/>
        </w:rPr>
        <w:br/>
      </w:r>
      <w:r w:rsidRPr="00B414F1">
        <w:rPr>
          <w:rStyle w:val="BuiltInTok"/>
          <w:lang w:val="en-US"/>
        </w:rPr>
        <w:t>print</w:t>
      </w:r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df.shape</w:t>
      </w:r>
      <w:proofErr w:type="spellEnd"/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r w:rsidRPr="00B414F1">
        <w:rPr>
          <w:rStyle w:val="BuiltInTok"/>
          <w:lang w:val="en-US"/>
        </w:rPr>
        <w:t>print</w:t>
      </w:r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df.head</w:t>
      </w:r>
      <w:proofErr w:type="spellEnd"/>
      <w:r w:rsidRPr="00B414F1">
        <w:rPr>
          <w:rStyle w:val="NormalTok"/>
          <w:lang w:val="en-US"/>
        </w:rPr>
        <w:t>())</w:t>
      </w:r>
    </w:p>
    <w:p w14:paraId="1C28637C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lang w:val="en-US"/>
        </w:rPr>
        <w:t>&lt;class '</w:t>
      </w:r>
      <w:proofErr w:type="spellStart"/>
      <w:r w:rsidRPr="00B414F1">
        <w:rPr>
          <w:lang w:val="en-US"/>
        </w:rPr>
        <w:t>pandas.DataFrame</w:t>
      </w:r>
      <w:proofErr w:type="spellEnd"/>
      <w:r w:rsidRPr="00B414F1">
        <w:rPr>
          <w:lang w:val="en-US"/>
        </w:rPr>
        <w:t>'&gt;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RangeIndex</w:t>
      </w:r>
      <w:proofErr w:type="spellEnd"/>
      <w:r w:rsidRPr="00B414F1">
        <w:rPr>
          <w:lang w:val="en-US"/>
        </w:rPr>
        <w:t>: 2000 entries, 0 to 1999</w:t>
      </w:r>
      <w:r w:rsidRPr="00B414F1">
        <w:rPr>
          <w:lang w:val="en-US"/>
        </w:rPr>
        <w:br/>
        <w:t>Data columns (total 13 columns):</w:t>
      </w:r>
      <w:r w:rsidRPr="00B414F1">
        <w:rPr>
          <w:lang w:val="en-US"/>
        </w:rPr>
        <w:br/>
        <w:t xml:space="preserve"> #   Column     </w:t>
      </w:r>
      <w:r w:rsidRPr="00B414F1">
        <w:rPr>
          <w:lang w:val="en-US"/>
        </w:rPr>
        <w:t xml:space="preserve">        Non-Null Count  </w:t>
      </w:r>
      <w:proofErr w:type="spellStart"/>
      <w:r w:rsidRPr="00B414F1">
        <w:rPr>
          <w:lang w:val="en-US"/>
        </w:rPr>
        <w:t>Dtype</w:t>
      </w:r>
      <w:proofErr w:type="spellEnd"/>
      <w:r w:rsidRPr="00B414F1">
        <w:rPr>
          <w:lang w:val="en-US"/>
        </w:rPr>
        <w:br/>
        <w:t>---  ------             --------------  -----</w:t>
      </w:r>
      <w:r w:rsidRPr="00B414F1">
        <w:rPr>
          <w:lang w:val="en-US"/>
        </w:rPr>
        <w:br/>
        <w:t xml:space="preserve"> 0   id                 2000 non-null   int64</w:t>
      </w:r>
      <w:r w:rsidRPr="00B414F1">
        <w:rPr>
          <w:lang w:val="en-US"/>
        </w:rPr>
        <w:br/>
        <w:t xml:space="preserve"> 1   timestamp          2000 non-null   str</w:t>
      </w:r>
      <w:r w:rsidRPr="00B414F1">
        <w:rPr>
          <w:lang w:val="en-US"/>
        </w:rPr>
        <w:br/>
        <w:t xml:space="preserve"> 2  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         2000 non-null   float64</w:t>
      </w:r>
      <w:r w:rsidRPr="00B414F1">
        <w:rPr>
          <w:lang w:val="en-US"/>
        </w:rPr>
        <w:br/>
        <w:t xml:space="preserve"> 3   </w:t>
      </w:r>
      <w:proofErr w:type="spellStart"/>
      <w:r w:rsidRPr="00B414F1">
        <w:rPr>
          <w:lang w:val="en-US"/>
        </w:rPr>
        <w:t>living_area</w:t>
      </w:r>
      <w:proofErr w:type="spellEnd"/>
      <w:r w:rsidRPr="00B414F1">
        <w:rPr>
          <w:lang w:val="en-US"/>
        </w:rPr>
        <w:t xml:space="preserve">        1786 non-null   fl</w:t>
      </w:r>
      <w:r w:rsidRPr="00B414F1">
        <w:rPr>
          <w:lang w:val="en-US"/>
        </w:rPr>
        <w:t>oat64</w:t>
      </w:r>
      <w:r w:rsidRPr="00B414F1">
        <w:rPr>
          <w:lang w:val="en-US"/>
        </w:rPr>
        <w:br/>
        <w:t xml:space="preserve"> 4   </w:t>
      </w:r>
      <w:proofErr w:type="spellStart"/>
      <w:r w:rsidRPr="00B414F1">
        <w:rPr>
          <w:lang w:val="en-US"/>
        </w:rPr>
        <w:t>kitchen_area</w:t>
      </w:r>
      <w:proofErr w:type="spellEnd"/>
      <w:r w:rsidRPr="00B414F1">
        <w:rPr>
          <w:lang w:val="en-US"/>
        </w:rPr>
        <w:t xml:space="preserve">       1848 non-null   float64</w:t>
      </w:r>
      <w:r w:rsidRPr="00B414F1">
        <w:rPr>
          <w:lang w:val="en-US"/>
        </w:rPr>
        <w:br/>
        <w:t xml:space="preserve"> 5   floor              2000 non-null   int64</w:t>
      </w:r>
      <w:r w:rsidRPr="00B414F1">
        <w:rPr>
          <w:lang w:val="en-US"/>
        </w:rPr>
        <w:br/>
        <w:t xml:space="preserve"> 6   </w:t>
      </w:r>
      <w:proofErr w:type="spellStart"/>
      <w:r w:rsidRPr="00B414F1">
        <w:rPr>
          <w:lang w:val="en-US"/>
        </w:rPr>
        <w:t>num_rooms</w:t>
      </w:r>
      <w:proofErr w:type="spellEnd"/>
      <w:r w:rsidRPr="00B414F1">
        <w:rPr>
          <w:lang w:val="en-US"/>
        </w:rPr>
        <w:t xml:space="preserve">          2000 non-null   int64</w:t>
      </w:r>
      <w:r w:rsidRPr="00B414F1">
        <w:rPr>
          <w:lang w:val="en-US"/>
        </w:rPr>
        <w:br/>
        <w:t xml:space="preserve"> 7   </w:t>
      </w:r>
      <w:proofErr w:type="spellStart"/>
      <w:r w:rsidRPr="00B414F1">
        <w:rPr>
          <w:lang w:val="en-US"/>
        </w:rPr>
        <w:t>metro_distance_km</w:t>
      </w:r>
      <w:proofErr w:type="spellEnd"/>
      <w:r w:rsidRPr="00B414F1">
        <w:rPr>
          <w:lang w:val="en-US"/>
        </w:rPr>
        <w:t xml:space="preserve">  1906 non-null   float64</w:t>
      </w:r>
      <w:r w:rsidRPr="00B414F1">
        <w:rPr>
          <w:lang w:val="en-US"/>
        </w:rPr>
        <w:br/>
        <w:t xml:space="preserve"> 8   region             2000 non-null   str</w:t>
      </w:r>
      <w:r w:rsidRPr="00B414F1">
        <w:rPr>
          <w:lang w:val="en-US"/>
        </w:rPr>
        <w:br/>
        <w:t xml:space="preserve"> 9   renovation   </w:t>
      </w:r>
      <w:r w:rsidRPr="00B414F1">
        <w:rPr>
          <w:lang w:val="en-US"/>
        </w:rPr>
        <w:t xml:space="preserve">      1506 non-null   str</w:t>
      </w:r>
      <w:r w:rsidRPr="00B414F1">
        <w:rPr>
          <w:lang w:val="en-US"/>
        </w:rPr>
        <w:br/>
        <w:t xml:space="preserve">10   </w:t>
      </w:r>
      <w:proofErr w:type="spellStart"/>
      <w:r w:rsidRPr="00B414F1">
        <w:rPr>
          <w:lang w:val="en-US"/>
        </w:rPr>
        <w:t>building_type</w:t>
      </w:r>
      <w:proofErr w:type="spellEnd"/>
      <w:r w:rsidRPr="00B414F1">
        <w:rPr>
          <w:lang w:val="en-US"/>
        </w:rPr>
        <w:t xml:space="preserve">      2000 non-null   str</w:t>
      </w:r>
      <w:r w:rsidRPr="00B414F1">
        <w:rPr>
          <w:lang w:val="en-US"/>
        </w:rPr>
        <w:br/>
        <w:t xml:space="preserve">11   </w:t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t xml:space="preserve">          2000 non-null   float64</w:t>
      </w:r>
      <w:r w:rsidRPr="00B414F1">
        <w:rPr>
          <w:lang w:val="en-US"/>
        </w:rPr>
        <w:br/>
        <w:t xml:space="preserve">12   </w:t>
      </w:r>
      <w:proofErr w:type="spellStart"/>
      <w:r w:rsidRPr="00B414F1">
        <w:rPr>
          <w:lang w:val="en-US"/>
        </w:rPr>
        <w:t>price_segment</w:t>
      </w:r>
      <w:proofErr w:type="spellEnd"/>
      <w:r w:rsidRPr="00B414F1">
        <w:rPr>
          <w:lang w:val="en-US"/>
        </w:rPr>
        <w:t xml:space="preserve">      2000 non-null   str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dtypes</w:t>
      </w:r>
      <w:proofErr w:type="spellEnd"/>
      <w:r w:rsidRPr="00B414F1">
        <w:rPr>
          <w:lang w:val="en-US"/>
        </w:rPr>
        <w:t xml:space="preserve">: float64(5), int64(3), </w:t>
      </w:r>
      <w:proofErr w:type="gramStart"/>
      <w:r w:rsidRPr="00B414F1">
        <w:rPr>
          <w:lang w:val="en-US"/>
        </w:rPr>
        <w:t>str(</w:t>
      </w:r>
      <w:proofErr w:type="gramEnd"/>
      <w:r w:rsidRPr="00B414F1">
        <w:rPr>
          <w:lang w:val="en-US"/>
        </w:rPr>
        <w:t>5)</w:t>
      </w:r>
      <w:r w:rsidRPr="00B414F1">
        <w:rPr>
          <w:lang w:val="en-US"/>
        </w:rPr>
        <w:br/>
        <w:t>memory usage: 203.3 KB</w:t>
      </w:r>
      <w:r w:rsidRPr="00B414F1">
        <w:rPr>
          <w:lang w:val="en-US"/>
        </w:rPr>
        <w:br/>
      </w:r>
      <w:r w:rsidRPr="00B414F1">
        <w:rPr>
          <w:lang w:val="en-US"/>
        </w:rPr>
        <w:br/>
      </w:r>
      <w:r>
        <w:t>Размерность</w:t>
      </w:r>
      <w:r w:rsidRPr="00B414F1">
        <w:rPr>
          <w:lang w:val="en-US"/>
        </w:rPr>
        <w:t xml:space="preserve"> </w:t>
      </w:r>
      <w:proofErr w:type="spellStart"/>
      <w:r>
        <w:t>датасета</w:t>
      </w:r>
      <w:proofErr w:type="spellEnd"/>
      <w:r w:rsidRPr="00B414F1">
        <w:rPr>
          <w:lang w:val="en-US"/>
        </w:rPr>
        <w:t>: (2000, 13)</w:t>
      </w:r>
      <w:r w:rsidRPr="00B414F1">
        <w:rPr>
          <w:lang w:val="en-US"/>
        </w:rPr>
        <w:br/>
      </w:r>
      <w:r w:rsidRPr="00B414F1">
        <w:rPr>
          <w:lang w:val="en-US"/>
        </w:rPr>
        <w:br/>
        <w:t xml:space="preserve">   id            timestamp 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 </w:t>
      </w:r>
      <w:proofErr w:type="spellStart"/>
      <w:r w:rsidRPr="00B414F1">
        <w:rPr>
          <w:lang w:val="en-US"/>
        </w:rPr>
        <w:t>living_area</w:t>
      </w:r>
      <w:proofErr w:type="spellEnd"/>
      <w:r w:rsidRPr="00B414F1">
        <w:rPr>
          <w:lang w:val="en-US"/>
        </w:rPr>
        <w:t xml:space="preserve">  ...  </w:t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t xml:space="preserve"> </w:t>
      </w:r>
      <w:proofErr w:type="spellStart"/>
      <w:r w:rsidRPr="00B414F1">
        <w:rPr>
          <w:lang w:val="en-US"/>
        </w:rPr>
        <w:t>price_segment</w:t>
      </w:r>
      <w:proofErr w:type="spellEnd"/>
      <w:r w:rsidRPr="00B414F1">
        <w:rPr>
          <w:lang w:val="en-US"/>
        </w:rPr>
        <w:br/>
        <w:t xml:space="preserve">0   </w:t>
      </w:r>
      <w:proofErr w:type="gramStart"/>
      <w:r w:rsidRPr="00B414F1">
        <w:rPr>
          <w:lang w:val="en-US"/>
        </w:rPr>
        <w:t>1  2024</w:t>
      </w:r>
      <w:proofErr w:type="gramEnd"/>
      <w:r w:rsidRPr="00B414F1">
        <w:rPr>
          <w:lang w:val="en-US"/>
        </w:rPr>
        <w:t>-11-22 14:01:09       75.3         41.1  ...  14380000.0      Standard</w:t>
      </w:r>
      <w:r w:rsidRPr="00B414F1">
        <w:rPr>
          <w:lang w:val="en-US"/>
        </w:rPr>
        <w:br/>
        <w:t xml:space="preserve">1   </w:t>
      </w:r>
      <w:proofErr w:type="gramStart"/>
      <w:r w:rsidRPr="00B414F1">
        <w:rPr>
          <w:lang w:val="en-US"/>
        </w:rPr>
        <w:t>2  2025</w:t>
      </w:r>
      <w:proofErr w:type="gramEnd"/>
      <w:r w:rsidRPr="00B414F1">
        <w:rPr>
          <w:lang w:val="en-US"/>
        </w:rPr>
        <w:t xml:space="preserve">-04-16 20:19:58       61.7          </w:t>
      </w:r>
      <w:proofErr w:type="spellStart"/>
      <w:r w:rsidRPr="00B414F1">
        <w:rPr>
          <w:lang w:val="en-US"/>
        </w:rPr>
        <w:t>NaN</w:t>
      </w:r>
      <w:proofErr w:type="spellEnd"/>
      <w:r w:rsidRPr="00B414F1">
        <w:rPr>
          <w:lang w:val="en-US"/>
        </w:rPr>
        <w:t xml:space="preserve">  ...  16910000.0       Premium</w:t>
      </w:r>
      <w:r w:rsidRPr="00B414F1">
        <w:rPr>
          <w:lang w:val="en-US"/>
        </w:rPr>
        <w:br/>
        <w:t xml:space="preserve">2   </w:t>
      </w:r>
      <w:proofErr w:type="gramStart"/>
      <w:r w:rsidRPr="00B414F1">
        <w:rPr>
          <w:lang w:val="en-US"/>
        </w:rPr>
        <w:t>3  202</w:t>
      </w:r>
      <w:r w:rsidRPr="00B414F1">
        <w:rPr>
          <w:lang w:val="en-US"/>
        </w:rPr>
        <w:t>4</w:t>
      </w:r>
      <w:proofErr w:type="gramEnd"/>
      <w:r w:rsidRPr="00B414F1">
        <w:rPr>
          <w:lang w:val="en-US"/>
        </w:rPr>
        <w:t>-06-27 05:29:49       79.0         42.4  ...  14040000.0      Standard</w:t>
      </w:r>
      <w:r w:rsidRPr="00B414F1">
        <w:rPr>
          <w:lang w:val="en-US"/>
        </w:rPr>
        <w:br/>
        <w:t xml:space="preserve">3   </w:t>
      </w:r>
      <w:proofErr w:type="gramStart"/>
      <w:r w:rsidRPr="00B414F1">
        <w:rPr>
          <w:lang w:val="en-US"/>
        </w:rPr>
        <w:t>4  2024</w:t>
      </w:r>
      <w:proofErr w:type="gramEnd"/>
      <w:r w:rsidRPr="00B414F1">
        <w:rPr>
          <w:lang w:val="en-US"/>
        </w:rPr>
        <w:t xml:space="preserve">-04-11 14:59:23      105.9         60.9  ...   9320000.0        </w:t>
      </w:r>
      <w:r w:rsidRPr="00B414F1">
        <w:rPr>
          <w:lang w:val="en-US"/>
        </w:rPr>
        <w:lastRenderedPageBreak/>
        <w:t>Budget</w:t>
      </w:r>
      <w:r w:rsidRPr="00B414F1">
        <w:rPr>
          <w:lang w:val="en-US"/>
        </w:rPr>
        <w:br/>
        <w:t xml:space="preserve">4   </w:t>
      </w:r>
      <w:proofErr w:type="gramStart"/>
      <w:r w:rsidRPr="00B414F1">
        <w:rPr>
          <w:lang w:val="en-US"/>
        </w:rPr>
        <w:t>5  2024</w:t>
      </w:r>
      <w:proofErr w:type="gramEnd"/>
      <w:r w:rsidRPr="00B414F1">
        <w:rPr>
          <w:lang w:val="en-US"/>
        </w:rPr>
        <w:t>-03-23 03:53:05       60.0         26.9  ...   9830000.0        Budget</w:t>
      </w:r>
    </w:p>
    <w:p w14:paraId="547D5AB8" w14:textId="77777777" w:rsidR="004D7144" w:rsidRDefault="00B414F1">
      <w:pPr>
        <w:pStyle w:val="FirstParagraph"/>
      </w:pPr>
      <w:proofErr w:type="spellStart"/>
      <w:r>
        <w:t>Датасет</w:t>
      </w:r>
      <w:proofErr w:type="spellEnd"/>
      <w:r w:rsidRPr="00B414F1">
        <w:rPr>
          <w:lang w:val="en-US"/>
        </w:rPr>
        <w:t xml:space="preserve"> </w:t>
      </w:r>
      <w:r>
        <w:t>содержит</w:t>
      </w:r>
      <w:r w:rsidRPr="00B414F1">
        <w:rPr>
          <w:lang w:val="en-US"/>
        </w:rPr>
        <w:t xml:space="preserve"> </w:t>
      </w:r>
      <w:r w:rsidRPr="00B414F1">
        <w:rPr>
          <w:b/>
          <w:bCs/>
          <w:lang w:val="en-US"/>
        </w:rPr>
        <w:t xml:space="preserve">2 000 </w:t>
      </w:r>
      <w:r>
        <w:rPr>
          <w:b/>
          <w:bCs/>
        </w:rPr>
        <w:t>строк</w:t>
      </w:r>
      <w:r w:rsidRPr="00B414F1">
        <w:rPr>
          <w:lang w:val="en-US"/>
        </w:rPr>
        <w:t xml:space="preserve"> </w:t>
      </w:r>
      <w:r>
        <w:t>и</w:t>
      </w:r>
      <w:r w:rsidRPr="00B414F1">
        <w:rPr>
          <w:lang w:val="en-US"/>
        </w:rPr>
        <w:t xml:space="preserve"> </w:t>
      </w:r>
      <w:r w:rsidRPr="00B414F1">
        <w:rPr>
          <w:b/>
          <w:bCs/>
          <w:lang w:val="en-US"/>
        </w:rPr>
        <w:t xml:space="preserve">13 </w:t>
      </w:r>
      <w:r>
        <w:rPr>
          <w:b/>
          <w:bCs/>
        </w:rPr>
        <w:t>признаков</w:t>
      </w:r>
      <w:r w:rsidRPr="00B414F1">
        <w:rPr>
          <w:lang w:val="en-US"/>
        </w:rPr>
        <w:t xml:space="preserve">. </w:t>
      </w:r>
      <w:r>
        <w:t>Сравнивая</w:t>
      </w:r>
      <w:r w:rsidRPr="00B414F1">
        <w:rPr>
          <w:lang w:val="en-US"/>
        </w:rPr>
        <w:t xml:space="preserve"> Non-Null Count </w:t>
      </w:r>
      <w:r>
        <w:t>с</w:t>
      </w:r>
      <w:r w:rsidRPr="00B414F1">
        <w:rPr>
          <w:lang w:val="en-US"/>
        </w:rPr>
        <w:t xml:space="preserve"> </w:t>
      </w:r>
      <w:r>
        <w:t>общим</w:t>
      </w:r>
      <w:r w:rsidRPr="00B414F1">
        <w:rPr>
          <w:lang w:val="en-US"/>
        </w:rPr>
        <w:t xml:space="preserve"> </w:t>
      </w:r>
      <w:r>
        <w:t>числом</w:t>
      </w:r>
      <w:r w:rsidRPr="00B414F1">
        <w:rPr>
          <w:lang w:val="en-US"/>
        </w:rPr>
        <w:t xml:space="preserve"> </w:t>
      </w:r>
      <w:r>
        <w:t>строк</w:t>
      </w:r>
      <w:r w:rsidRPr="00B414F1">
        <w:rPr>
          <w:lang w:val="en-US"/>
        </w:rPr>
        <w:t xml:space="preserve"> (2 000), </w:t>
      </w:r>
      <w:r>
        <w:t>сразу</w:t>
      </w:r>
      <w:r w:rsidRPr="00B414F1">
        <w:rPr>
          <w:lang w:val="en-US"/>
        </w:rPr>
        <w:t xml:space="preserve"> </w:t>
      </w:r>
      <w:r>
        <w:t>выявляем</w:t>
      </w:r>
      <w:r w:rsidRPr="00B414F1">
        <w:rPr>
          <w:lang w:val="en-US"/>
        </w:rPr>
        <w:t xml:space="preserve"> </w:t>
      </w:r>
      <w:r>
        <w:t>пропуски</w:t>
      </w:r>
      <w:r w:rsidRPr="00B414F1">
        <w:rPr>
          <w:lang w:val="en-US"/>
        </w:rPr>
        <w:t xml:space="preserve">: </w:t>
      </w:r>
      <w:proofErr w:type="spellStart"/>
      <w:r w:rsidRPr="00B414F1">
        <w:rPr>
          <w:lang w:val="en-US"/>
        </w:rPr>
        <w:t>living_area</w:t>
      </w:r>
      <w:proofErr w:type="spellEnd"/>
      <w:r w:rsidRPr="00B414F1">
        <w:rPr>
          <w:lang w:val="en-US"/>
        </w:rPr>
        <w:t xml:space="preserve"> — 214 </w:t>
      </w:r>
      <w:r>
        <w:t>пропущенных</w:t>
      </w:r>
      <w:r w:rsidRPr="00B414F1">
        <w:rPr>
          <w:lang w:val="en-US"/>
        </w:rPr>
        <w:t xml:space="preserve"> </w:t>
      </w:r>
      <w:r>
        <w:t>значений</w:t>
      </w:r>
      <w:r w:rsidRPr="00B414F1">
        <w:rPr>
          <w:lang w:val="en-US"/>
        </w:rPr>
        <w:t xml:space="preserve"> (10,7%), </w:t>
      </w:r>
      <w:proofErr w:type="spellStart"/>
      <w:r w:rsidRPr="00B414F1">
        <w:rPr>
          <w:lang w:val="en-US"/>
        </w:rPr>
        <w:t>kitchen_area</w:t>
      </w:r>
      <w:proofErr w:type="spellEnd"/>
      <w:r w:rsidRPr="00B414F1">
        <w:rPr>
          <w:lang w:val="en-US"/>
        </w:rPr>
        <w:t xml:space="preserve"> — 152 (7,6%), </w:t>
      </w:r>
      <w:proofErr w:type="spellStart"/>
      <w:r w:rsidRPr="00B414F1">
        <w:rPr>
          <w:lang w:val="en-US"/>
        </w:rPr>
        <w:t>metro_distance_km</w:t>
      </w:r>
      <w:proofErr w:type="spellEnd"/>
      <w:r w:rsidRPr="00B414F1">
        <w:rPr>
          <w:lang w:val="en-US"/>
        </w:rPr>
        <w:t xml:space="preserve"> — 94 (4,7%), renovation — 494 (24,7%).</w:t>
      </w:r>
      <w:r w:rsidRPr="00B414F1">
        <w:rPr>
          <w:lang w:val="en-US"/>
        </w:rPr>
        <w:t xml:space="preserve"> </w:t>
      </w:r>
      <w:r>
        <w:t xml:space="preserve">Это реалистичная картина: в базах объявлений о недвижимости площадь кухни часто не указывается, а тип ремонта субъективен. Целевой признак </w:t>
      </w:r>
      <w:proofErr w:type="spellStart"/>
      <w:r>
        <w:t>price_segment</w:t>
      </w:r>
      <w:proofErr w:type="spellEnd"/>
      <w:r>
        <w:t xml:space="preserve"> содержит три класса без пропусков: </w:t>
      </w:r>
      <w:proofErr w:type="spellStart"/>
      <w:r>
        <w:t>Budget</w:t>
      </w:r>
      <w:proofErr w:type="spellEnd"/>
      <w:r>
        <w:t>, Standard, Premium.</w:t>
      </w:r>
    </w:p>
    <w:p w14:paraId="680E3A67" w14:textId="77777777" w:rsidR="004D7144" w:rsidRDefault="00B414F1">
      <w:pPr>
        <w:pStyle w:val="Heading2"/>
      </w:pPr>
      <w:bookmarkStart w:id="12" w:name="описательные-статистики"/>
      <w:bookmarkStart w:id="13" w:name="_Toc231127251"/>
      <w:bookmarkEnd w:id="8"/>
      <w:r>
        <w:t>2.2 Описательные статистики</w:t>
      </w:r>
      <w:bookmarkEnd w:id="13"/>
    </w:p>
    <w:p w14:paraId="04E38166" w14:textId="77777777" w:rsidR="004D7144" w:rsidRDefault="00B414F1">
      <w:pPr>
        <w:pStyle w:val="FirstParagraph"/>
      </w:pPr>
      <w:r>
        <w:t xml:space="preserve">Метод </w:t>
      </w:r>
      <w:proofErr w:type="spellStart"/>
      <w:proofErr w:type="gramStart"/>
      <w:r>
        <w:t>descri</w:t>
      </w:r>
      <w:r>
        <w:t>be</w:t>
      </w:r>
      <w:proofErr w:type="spellEnd"/>
      <w:r>
        <w:t>(</w:t>
      </w:r>
      <w:proofErr w:type="gramEnd"/>
      <w:r>
        <w:t xml:space="preserve">) вычисляет сводную статистику по числовым столбцам: количество непустых значений, среднее, стандартное отклонение, минимум, три квартиля и максимум. Для категориальных столбцов </w:t>
      </w:r>
      <w:proofErr w:type="spellStart"/>
      <w:r>
        <w:t>describe</w:t>
      </w:r>
      <w:proofErr w:type="spellEnd"/>
      <w:r>
        <w:t>(</w:t>
      </w:r>
      <w:proofErr w:type="spellStart"/>
      <w:r>
        <w:t>include</w:t>
      </w:r>
      <w:proofErr w:type="spellEnd"/>
      <w:r>
        <w:t>='</w:t>
      </w:r>
      <w:proofErr w:type="spellStart"/>
      <w:r>
        <w:t>object</w:t>
      </w:r>
      <w:proofErr w:type="spellEnd"/>
      <w:r>
        <w:t xml:space="preserve">') возвращает количество уникальных значений, моду </w:t>
      </w:r>
      <w:r>
        <w:t>(наиболее частое значение) и её частоту.</w:t>
      </w:r>
    </w:p>
    <w:p w14:paraId="26E7E2D3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BuiltInTok"/>
          <w:lang w:val="en-US"/>
        </w:rPr>
        <w:t>print</w:t>
      </w:r>
      <w:r w:rsidRPr="00B414F1">
        <w:rPr>
          <w:rStyle w:val="NormalTok"/>
          <w:lang w:val="en-US"/>
        </w:rPr>
        <w:t>(</w:t>
      </w:r>
      <w:proofErr w:type="spellStart"/>
      <w:proofErr w:type="gramStart"/>
      <w:r w:rsidRPr="00B414F1">
        <w:rPr>
          <w:rStyle w:val="NormalTok"/>
          <w:lang w:val="en-US"/>
        </w:rPr>
        <w:t>df.describe</w:t>
      </w:r>
      <w:proofErr w:type="spellEnd"/>
      <w:proofErr w:type="gramEnd"/>
      <w:r w:rsidRPr="00B414F1">
        <w:rPr>
          <w:rStyle w:val="NormalTok"/>
          <w:lang w:val="en-US"/>
        </w:rPr>
        <w:t>())</w:t>
      </w:r>
      <w:r w:rsidRPr="00B414F1">
        <w:rPr>
          <w:lang w:val="en-US"/>
        </w:rPr>
        <w:br/>
      </w:r>
      <w:r w:rsidRPr="00B414F1">
        <w:rPr>
          <w:rStyle w:val="BuiltInTok"/>
          <w:lang w:val="en-US"/>
        </w:rPr>
        <w:t>print</w:t>
      </w:r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df.describe</w:t>
      </w:r>
      <w:proofErr w:type="spellEnd"/>
      <w:r w:rsidRPr="00B414F1">
        <w:rPr>
          <w:rStyle w:val="NormalTok"/>
          <w:lang w:val="en-US"/>
        </w:rPr>
        <w:t>(include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'object'</w:t>
      </w:r>
      <w:r w:rsidRPr="00B414F1">
        <w:rPr>
          <w:rStyle w:val="NormalTok"/>
          <w:lang w:val="en-US"/>
        </w:rPr>
        <w:t>))</w:t>
      </w:r>
    </w:p>
    <w:p w14:paraId="28F5780B" w14:textId="77777777" w:rsidR="004D7144" w:rsidRDefault="00B414F1">
      <w:pPr>
        <w:pStyle w:val="SourceCode"/>
      </w:pPr>
      <w:r w:rsidRPr="00B414F1">
        <w:rPr>
          <w:lang w:val="en-US"/>
        </w:rPr>
        <w:t xml:space="preserve">        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 </w:t>
      </w:r>
      <w:proofErr w:type="spellStart"/>
      <w:r w:rsidRPr="00B414F1">
        <w:rPr>
          <w:lang w:val="en-US"/>
        </w:rPr>
        <w:t>living_area</w:t>
      </w:r>
      <w:proofErr w:type="spellEnd"/>
      <w:r w:rsidRPr="00B414F1">
        <w:rPr>
          <w:lang w:val="en-US"/>
        </w:rPr>
        <w:t xml:space="preserve">  </w:t>
      </w:r>
      <w:proofErr w:type="spellStart"/>
      <w:r w:rsidRPr="00B414F1">
        <w:rPr>
          <w:lang w:val="en-US"/>
        </w:rPr>
        <w:t>kitchen_area</w:t>
      </w:r>
      <w:proofErr w:type="spellEnd"/>
      <w:r w:rsidRPr="00B414F1">
        <w:rPr>
          <w:lang w:val="en-US"/>
        </w:rPr>
        <w:t xml:space="preserve">        floor  </w:t>
      </w:r>
      <w:proofErr w:type="spellStart"/>
      <w:r w:rsidRPr="00B414F1">
        <w:rPr>
          <w:lang w:val="en-US"/>
        </w:rPr>
        <w:t>metro_distance_km</w:t>
      </w:r>
      <w:proofErr w:type="spellEnd"/>
      <w:r w:rsidRPr="00B414F1">
        <w:rPr>
          <w:lang w:val="en-US"/>
        </w:rPr>
        <w:t xml:space="preserve">     </w:t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br/>
        <w:t xml:space="preserve">count  2000.000000  1786.000000   1848.000000  2000.000000       </w:t>
      </w:r>
      <w:r w:rsidRPr="00B414F1">
        <w:rPr>
          <w:lang w:val="en-US"/>
        </w:rPr>
        <w:t xml:space="preserve"> 1906.000000  2.000000e+03</w:t>
      </w:r>
      <w:r w:rsidRPr="00B414F1">
        <w:rPr>
          <w:lang w:val="en-US"/>
        </w:rPr>
        <w:br/>
        <w:t>mean     69.410500    41.865398     10.292587    13.242500           2.512881  1.504903e+07</w:t>
      </w:r>
      <w:r w:rsidRPr="00B414F1">
        <w:rPr>
          <w:lang w:val="en-US"/>
        </w:rPr>
        <w:br/>
        <w:t>std      22.586468    15.200216      4.056187     7.158094           2.414435  8.872781e+06</w:t>
      </w:r>
      <w:r w:rsidRPr="00B414F1">
        <w:rPr>
          <w:lang w:val="en-US"/>
        </w:rPr>
        <w:br/>
        <w:t>min      28.500000    14.300000      0.000000</w:t>
      </w:r>
      <w:r w:rsidRPr="00B414F1">
        <w:rPr>
          <w:lang w:val="en-US"/>
        </w:rPr>
        <w:t xml:space="preserve">     1.000000           0.100000  3.130000e+06</w:t>
      </w:r>
      <w:r w:rsidRPr="00B414F1">
        <w:rPr>
          <w:lang w:val="en-US"/>
        </w:rPr>
        <w:br/>
        <w:t>25%      53.500000    31.225000      7.500000     7.000000           0.749750  9.707500e+06</w:t>
      </w:r>
      <w:r w:rsidRPr="00B414F1">
        <w:rPr>
          <w:lang w:val="en-US"/>
        </w:rPr>
        <w:br/>
        <w:t>50%      65.300000    38.950000      9.600000    14.000000           1.822000  1.349500e+07</w:t>
      </w:r>
      <w:r w:rsidRPr="00B414F1">
        <w:rPr>
          <w:lang w:val="en-US"/>
        </w:rPr>
        <w:br/>
        <w:t>75%      79.925000    49.</w:t>
      </w:r>
      <w:r w:rsidRPr="00B414F1">
        <w:rPr>
          <w:lang w:val="en-US"/>
        </w:rPr>
        <w:t>400000     12.225000    19.000000           3.493000  1.834750e+07</w:t>
      </w:r>
      <w:r w:rsidRPr="00B414F1">
        <w:rPr>
          <w:lang w:val="en-US"/>
        </w:rPr>
        <w:br/>
        <w:t>max     245.700000   147.400000     32.500000    25.000000          20.038000  1.825200e+08</w:t>
      </w:r>
      <w:r w:rsidRPr="00B414F1">
        <w:rPr>
          <w:lang w:val="en-US"/>
        </w:rPr>
        <w:br/>
      </w:r>
      <w:r w:rsidRPr="00B414F1">
        <w:rPr>
          <w:lang w:val="en-US"/>
        </w:rPr>
        <w:br/>
        <w:t xml:space="preserve">        timestamp  region renovation </w:t>
      </w:r>
      <w:proofErr w:type="spellStart"/>
      <w:r w:rsidRPr="00B414F1">
        <w:rPr>
          <w:lang w:val="en-US"/>
        </w:rPr>
        <w:t>building_type</w:t>
      </w:r>
      <w:proofErr w:type="spellEnd"/>
      <w:r w:rsidRPr="00B414F1">
        <w:rPr>
          <w:lang w:val="en-US"/>
        </w:rPr>
        <w:t xml:space="preserve"> </w:t>
      </w:r>
      <w:proofErr w:type="spellStart"/>
      <w:r w:rsidRPr="00B414F1">
        <w:rPr>
          <w:lang w:val="en-US"/>
        </w:rPr>
        <w:t>price_segment</w:t>
      </w:r>
      <w:proofErr w:type="spellEnd"/>
      <w:r w:rsidRPr="00B414F1">
        <w:rPr>
          <w:lang w:val="en-US"/>
        </w:rPr>
        <w:br/>
        <w:t xml:space="preserve">count        2000    2000      </w:t>
      </w:r>
      <w:r w:rsidRPr="00B414F1">
        <w:rPr>
          <w:lang w:val="en-US"/>
        </w:rPr>
        <w:t xml:space="preserve"> 1506          2000          2000</w:t>
      </w:r>
      <w:r w:rsidRPr="00B414F1">
        <w:rPr>
          <w:lang w:val="en-US"/>
        </w:rPr>
        <w:br/>
        <w:t>unique       2000       3          3             3             3</w:t>
      </w:r>
      <w:r w:rsidRPr="00B414F1">
        <w:rPr>
          <w:lang w:val="en-US"/>
        </w:rPr>
        <w:br/>
        <w:t xml:space="preserve">top           ...  </w:t>
      </w:r>
      <w:r>
        <w:t xml:space="preserve">Moscow   </w:t>
      </w:r>
      <w:proofErr w:type="spellStart"/>
      <w:r>
        <w:t>Cosmetic</w:t>
      </w:r>
      <w:proofErr w:type="spellEnd"/>
      <w:r>
        <w:t xml:space="preserve">         </w:t>
      </w:r>
      <w:proofErr w:type="spellStart"/>
      <w:r>
        <w:t>Panel</w:t>
      </w:r>
      <w:proofErr w:type="spellEnd"/>
      <w:r>
        <w:t xml:space="preserve">        </w:t>
      </w:r>
      <w:proofErr w:type="spellStart"/>
      <w:r>
        <w:t>Budget</w:t>
      </w:r>
      <w:proofErr w:type="spellEnd"/>
      <w:r>
        <w:br/>
      </w:r>
      <w:proofErr w:type="spellStart"/>
      <w:r>
        <w:t>freq</w:t>
      </w:r>
      <w:proofErr w:type="spellEnd"/>
      <w:r>
        <w:t xml:space="preserve">            1    1111        899           814           669</w:t>
      </w:r>
    </w:p>
    <w:p w14:paraId="6C0B0B18" w14:textId="77777777" w:rsidR="004D7144" w:rsidRDefault="00B414F1">
      <w:pPr>
        <w:pStyle w:val="FirstParagraph"/>
      </w:pPr>
      <w:r>
        <w:t>Анализ числовых статистик п</w:t>
      </w:r>
      <w:r>
        <w:t xml:space="preserve">озволяет выявить ряд закономерностей. Средняя цена квартиры составляет </w:t>
      </w:r>
      <w:r>
        <w:rPr>
          <w:b/>
          <w:bCs/>
        </w:rPr>
        <w:t>15,05 млн руб.</w:t>
      </w:r>
      <w:r>
        <w:t xml:space="preserve">, при этом медиана (50-й </w:t>
      </w:r>
      <w:r>
        <w:lastRenderedPageBreak/>
        <w:t>перцентиль) равна 13,50 млн руб. Разрыв между средним и медианой в 1,55 млн руб. — признак правосторонней асимметрии: небольшое количество очень д</w:t>
      </w:r>
      <w:r>
        <w:t>орогих квартир «тянет» среднее вверх. Максимальная цена 182,5 млн руб. при медиане 13,5 млн — явный выброс. Стандартное отклонение цены (8,87 млн) превышает медиану в 0,66 раза, что свидетельствует об очень высоком разбросе значений.</w:t>
      </w:r>
    </w:p>
    <w:p w14:paraId="7EB59465" w14:textId="77777777" w:rsidR="004D7144" w:rsidRDefault="00B414F1">
      <w:r>
        <w:t xml:space="preserve">Признак </w:t>
      </w:r>
      <w:proofErr w:type="spellStart"/>
      <w:r>
        <w:t>full_area</w:t>
      </w:r>
      <w:proofErr w:type="spellEnd"/>
      <w:r>
        <w:t xml:space="preserve"> демонстрирует аналогичную картину: среднее 69,4 м² при максимуме 245,7 м². Медианная площадь 65,3 м² соответствует типичной московской двухкомнатной квартире. Расстояние до метро имеет среднее 2,51 км при медиане 1,82 км — большинство квартир рас</w:t>
      </w:r>
      <w:r>
        <w:t>положены в пешей доступности от метро (до 3 км), хвост распределения тянется до 20 км.</w:t>
      </w:r>
    </w:p>
    <w:p w14:paraId="170AF07D" w14:textId="77777777" w:rsidR="004D7144" w:rsidRDefault="00B414F1">
      <w:r>
        <w:t xml:space="preserve">Среди категориальных признаков: Москва представлена 1 111 записями (55,6% </w:t>
      </w:r>
      <w:proofErr w:type="spellStart"/>
      <w:r>
        <w:t>датасета</w:t>
      </w:r>
      <w:proofErr w:type="spellEnd"/>
      <w:r>
        <w:t xml:space="preserve">), тип ремонта </w:t>
      </w:r>
      <w:proofErr w:type="spellStart"/>
      <w:r>
        <w:t>Cosmetic</w:t>
      </w:r>
      <w:proofErr w:type="spellEnd"/>
      <w:r>
        <w:t xml:space="preserve"> доминирует с 899 записями. Целевой признак </w:t>
      </w:r>
      <w:proofErr w:type="spellStart"/>
      <w:r>
        <w:t>price_segment</w:t>
      </w:r>
      <w:proofErr w:type="spellEnd"/>
      <w:r>
        <w:t xml:space="preserve"> </w:t>
      </w:r>
      <w:proofErr w:type="spellStart"/>
      <w:r>
        <w:t>несбал</w:t>
      </w:r>
      <w:r>
        <w:t>ансирован</w:t>
      </w:r>
      <w:proofErr w:type="spellEnd"/>
      <w:r>
        <w:t xml:space="preserve">: </w:t>
      </w:r>
      <w:proofErr w:type="spellStart"/>
      <w:r>
        <w:t>Budget</w:t>
      </w:r>
      <w:proofErr w:type="spellEnd"/>
      <w:r>
        <w:t xml:space="preserve"> — 669, Standard и Premium — примерно поровну.</w:t>
      </w:r>
    </w:p>
    <w:p w14:paraId="19B8A063" w14:textId="77777777" w:rsidR="004D7144" w:rsidRDefault="00B414F1">
      <w:pPr>
        <w:pStyle w:val="Heading2"/>
      </w:pPr>
      <w:bookmarkStart w:id="14" w:name="фильтрация-и-селекция-строк"/>
      <w:bookmarkStart w:id="15" w:name="_Toc231127252"/>
      <w:bookmarkEnd w:id="10"/>
      <w:r>
        <w:t>2.3 Фильтрация и селекция строк</w:t>
      </w:r>
      <w:bookmarkEnd w:id="15"/>
    </w:p>
    <w:p w14:paraId="5AEDB98D" w14:textId="77777777" w:rsidR="004D7144" w:rsidRDefault="00B414F1">
      <w:pPr>
        <w:pStyle w:val="FirstParagraph"/>
      </w:pPr>
      <w:r>
        <w:t xml:space="preserve">Булево индексирование — основной инструмент выборки строк в </w:t>
      </w:r>
      <w:proofErr w:type="spellStart"/>
      <w:r>
        <w:t>Pandas</w:t>
      </w:r>
      <w:proofErr w:type="spellEnd"/>
      <w:r>
        <w:t xml:space="preserve">. Условие в квадратных скобках возвращает </w:t>
      </w:r>
      <w:proofErr w:type="spellStart"/>
      <w:r>
        <w:t>True</w:t>
      </w:r>
      <w:proofErr w:type="spellEnd"/>
      <w:r>
        <w:t xml:space="preserve"> или </w:t>
      </w:r>
      <w:proofErr w:type="spellStart"/>
      <w:r>
        <w:t>False</w:t>
      </w:r>
      <w:proofErr w:type="spellEnd"/>
      <w:r>
        <w:t xml:space="preserve"> для каждой строки, и </w:t>
      </w:r>
      <w:proofErr w:type="spellStart"/>
      <w:r>
        <w:t>датафрейм</w:t>
      </w:r>
      <w:proofErr w:type="spellEnd"/>
      <w:r>
        <w:t xml:space="preserve"> фильтр</w:t>
      </w:r>
      <w:r>
        <w:t xml:space="preserve">уется соответственно. При нескольких условиях каждое оборачивается в скобки и объединяется операторами &amp; (И) или | (ИЛИ). Метод </w:t>
      </w:r>
      <w:proofErr w:type="spellStart"/>
      <w:proofErr w:type="gramStart"/>
      <w:r>
        <w:t>df.loc</w:t>
      </w:r>
      <w:proofErr w:type="spellEnd"/>
      <w:r>
        <w:t>[</w:t>
      </w:r>
      <w:proofErr w:type="gramEnd"/>
      <w:r>
        <w:t>условие, столбцы] позволяет одновременно фильтровать строки и выбирать нужные столбцы.</w:t>
      </w:r>
    </w:p>
    <w:p w14:paraId="6CF429EA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NormalTok"/>
          <w:lang w:val="en-US"/>
        </w:rPr>
        <w:t xml:space="preserve">premium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df[df[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price_segment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] </w:t>
      </w:r>
      <w:r w:rsidRPr="00B414F1">
        <w:rPr>
          <w:rStyle w:val="OperatorTok"/>
          <w:lang w:val="en-US"/>
        </w:rPr>
        <w:t>=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r w:rsidRPr="00B414F1">
        <w:rPr>
          <w:rStyle w:val="StringTok"/>
          <w:lang w:val="en-US"/>
        </w:rPr>
        <w:t>"Premium"</w:t>
      </w:r>
      <w:r w:rsidRPr="00B414F1">
        <w:rPr>
          <w:rStyle w:val="NormalTok"/>
          <w:lang w:val="en-US"/>
        </w:rPr>
        <w:t>]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large_moscow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df[(df[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full_area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] </w:t>
      </w:r>
      <w:r w:rsidRPr="00B414F1">
        <w:rPr>
          <w:rStyle w:val="OperatorTok"/>
          <w:lang w:val="en-US"/>
        </w:rPr>
        <w:t>&gt;</w:t>
      </w:r>
      <w:r w:rsidRPr="00B414F1">
        <w:rPr>
          <w:rStyle w:val="NormalTok"/>
          <w:lang w:val="en-US"/>
        </w:rPr>
        <w:t xml:space="preserve"> </w:t>
      </w:r>
      <w:r w:rsidRPr="00B414F1">
        <w:rPr>
          <w:rStyle w:val="DecValTok"/>
          <w:lang w:val="en-US"/>
        </w:rPr>
        <w:t>80</w:t>
      </w:r>
      <w:r w:rsidRPr="00B414F1">
        <w:rPr>
          <w:rStyle w:val="NormalTok"/>
          <w:lang w:val="en-US"/>
        </w:rPr>
        <w:t xml:space="preserve">) </w:t>
      </w:r>
      <w:r w:rsidRPr="00B414F1">
        <w:rPr>
          <w:rStyle w:val="OperatorTok"/>
          <w:lang w:val="en-US"/>
        </w:rPr>
        <w:t>&amp;</w:t>
      </w:r>
      <w:r w:rsidRPr="00B414F1">
        <w:rPr>
          <w:rStyle w:val="NormalTok"/>
          <w:lang w:val="en-US"/>
        </w:rPr>
        <w:t xml:space="preserve"> (df[</w:t>
      </w:r>
      <w:r w:rsidRPr="00B414F1">
        <w:rPr>
          <w:rStyle w:val="StringTok"/>
          <w:lang w:val="en-US"/>
        </w:rPr>
        <w:t>"region"</w:t>
      </w:r>
      <w:r w:rsidRPr="00B414F1">
        <w:rPr>
          <w:rStyle w:val="NormalTok"/>
          <w:lang w:val="en-US"/>
        </w:rPr>
        <w:t xml:space="preserve">] </w:t>
      </w:r>
      <w:r w:rsidRPr="00B414F1">
        <w:rPr>
          <w:rStyle w:val="OperatorTok"/>
          <w:lang w:val="en-US"/>
        </w:rPr>
        <w:t>==</w:t>
      </w:r>
      <w:r w:rsidRPr="00B414F1">
        <w:rPr>
          <w:rStyle w:val="NormalTok"/>
          <w:lang w:val="en-US"/>
        </w:rPr>
        <w:t xml:space="preserve"> </w:t>
      </w:r>
      <w:r w:rsidRPr="00B414F1">
        <w:rPr>
          <w:rStyle w:val="StringTok"/>
          <w:lang w:val="en-US"/>
        </w:rPr>
        <w:t>"Moscow"</w:t>
      </w:r>
      <w:r w:rsidRPr="00B414F1">
        <w:rPr>
          <w:rStyle w:val="NormalTok"/>
          <w:lang w:val="en-US"/>
        </w:rPr>
        <w:t>)]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subset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df.loc</w:t>
      </w:r>
      <w:proofErr w:type="spellEnd"/>
      <w:r w:rsidRPr="00B414F1">
        <w:rPr>
          <w:rStyle w:val="NormalTok"/>
          <w:lang w:val="en-US"/>
        </w:rPr>
        <w:t>[df[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metro_distance_km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] </w:t>
      </w:r>
      <w:r w:rsidRPr="00B414F1">
        <w:rPr>
          <w:rStyle w:val="OperatorTok"/>
          <w:lang w:val="en-US"/>
        </w:rPr>
        <w:t>&lt;</w:t>
      </w:r>
      <w:r w:rsidRPr="00B414F1">
        <w:rPr>
          <w:rStyle w:val="NormalTok"/>
          <w:lang w:val="en-US"/>
        </w:rPr>
        <w:t xml:space="preserve"> </w:t>
      </w:r>
      <w:r w:rsidRPr="00B414F1">
        <w:rPr>
          <w:rStyle w:val="DecValTok"/>
          <w:lang w:val="en-US"/>
        </w:rPr>
        <w:t>1</w:t>
      </w:r>
      <w:r w:rsidRPr="00B414F1">
        <w:rPr>
          <w:rStyle w:val="NormalTok"/>
          <w:lang w:val="en-US"/>
        </w:rPr>
        <w:t>, 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full_area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price_segment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]]</w:t>
      </w:r>
    </w:p>
    <w:p w14:paraId="6DF8F216" w14:textId="77777777" w:rsidR="004D7144" w:rsidRPr="00B414F1" w:rsidRDefault="00B414F1">
      <w:pPr>
        <w:pStyle w:val="SourceCode"/>
        <w:rPr>
          <w:lang w:val="en-US"/>
        </w:rPr>
      </w:pPr>
      <w:r>
        <w:t>Квартир</w:t>
      </w:r>
      <w:r w:rsidRPr="00B414F1">
        <w:rPr>
          <w:lang w:val="en-US"/>
        </w:rPr>
        <w:t xml:space="preserve"> </w:t>
      </w:r>
      <w:r>
        <w:t>премиум</w:t>
      </w:r>
      <w:r w:rsidRPr="00B414F1">
        <w:rPr>
          <w:lang w:val="en-US"/>
        </w:rPr>
        <w:t>-</w:t>
      </w:r>
      <w:r>
        <w:t>класса</w:t>
      </w:r>
      <w:r w:rsidRPr="00B414F1">
        <w:rPr>
          <w:lang w:val="en-US"/>
        </w:rPr>
        <w:t>: 668</w:t>
      </w:r>
      <w:r w:rsidRPr="00B414F1">
        <w:rPr>
          <w:lang w:val="en-US"/>
        </w:rPr>
        <w:br/>
      </w:r>
      <w:r>
        <w:t>Больших</w:t>
      </w:r>
      <w:r w:rsidRPr="00B414F1">
        <w:rPr>
          <w:lang w:val="en-US"/>
        </w:rPr>
        <w:t xml:space="preserve"> </w:t>
      </w:r>
      <w:r>
        <w:t>квартир</w:t>
      </w:r>
      <w:r w:rsidRPr="00B414F1">
        <w:rPr>
          <w:lang w:val="en-US"/>
        </w:rPr>
        <w:t xml:space="preserve"> </w:t>
      </w:r>
      <w:r>
        <w:t>в</w:t>
      </w:r>
      <w:r w:rsidRPr="00B414F1">
        <w:rPr>
          <w:lang w:val="en-US"/>
        </w:rPr>
        <w:t xml:space="preserve"> </w:t>
      </w:r>
      <w:r>
        <w:t>Москве</w:t>
      </w:r>
      <w:r w:rsidRPr="00B414F1">
        <w:rPr>
          <w:lang w:val="en-US"/>
        </w:rPr>
        <w:t xml:space="preserve"> (&gt;80 </w:t>
      </w:r>
      <w:r>
        <w:t>м</w:t>
      </w:r>
      <w:r w:rsidRPr="00B414F1">
        <w:rPr>
          <w:lang w:val="en-US"/>
        </w:rPr>
        <w:t>²): 285</w:t>
      </w:r>
      <w:r w:rsidRPr="00B414F1">
        <w:rPr>
          <w:lang w:val="en-US"/>
        </w:rPr>
        <w:br/>
      </w:r>
      <w:r>
        <w:t>Квартир</w:t>
      </w:r>
      <w:r w:rsidRPr="00B414F1">
        <w:rPr>
          <w:lang w:val="en-US"/>
        </w:rPr>
        <w:t xml:space="preserve"> </w:t>
      </w:r>
      <w:r>
        <w:t>в</w:t>
      </w:r>
      <w:r w:rsidRPr="00B414F1">
        <w:rPr>
          <w:lang w:val="en-US"/>
        </w:rPr>
        <w:t xml:space="preserve"> </w:t>
      </w:r>
      <w:r>
        <w:t>пешей</w:t>
      </w:r>
      <w:r w:rsidRPr="00B414F1">
        <w:rPr>
          <w:lang w:val="en-US"/>
        </w:rPr>
        <w:t xml:space="preserve"> </w:t>
      </w:r>
      <w:r>
        <w:t>доступности</w:t>
      </w:r>
      <w:r w:rsidRPr="00B414F1">
        <w:rPr>
          <w:lang w:val="en-US"/>
        </w:rPr>
        <w:t xml:space="preserve"> </w:t>
      </w:r>
      <w:r>
        <w:t>от</w:t>
      </w:r>
      <w:r w:rsidRPr="00B414F1">
        <w:rPr>
          <w:lang w:val="en-US"/>
        </w:rPr>
        <w:t xml:space="preserve"> </w:t>
      </w:r>
      <w:r>
        <w:t>метро</w:t>
      </w:r>
      <w:r w:rsidRPr="00B414F1">
        <w:rPr>
          <w:lang w:val="en-US"/>
        </w:rPr>
        <w:t xml:space="preserve"> (&lt;1 </w:t>
      </w:r>
      <w:r>
        <w:t>км</w:t>
      </w:r>
      <w:r w:rsidRPr="00B414F1">
        <w:rPr>
          <w:lang w:val="en-US"/>
        </w:rPr>
        <w:t>): 619</w:t>
      </w:r>
      <w:r w:rsidRPr="00B414F1">
        <w:rPr>
          <w:lang w:val="en-US"/>
        </w:rPr>
        <w:br/>
        <w:t xml:space="preserve">   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  </w:t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t xml:space="preserve"> </w:t>
      </w:r>
      <w:proofErr w:type="spellStart"/>
      <w:r w:rsidRPr="00B414F1">
        <w:rPr>
          <w:lang w:val="en-US"/>
        </w:rPr>
        <w:t>price_segment</w:t>
      </w:r>
      <w:proofErr w:type="spellEnd"/>
      <w:r w:rsidRPr="00B414F1">
        <w:rPr>
          <w:lang w:val="en-US"/>
        </w:rPr>
        <w:br/>
        <w:t>4        60.0   9830000.0        Budget</w:t>
      </w:r>
      <w:r w:rsidRPr="00B414F1">
        <w:rPr>
          <w:lang w:val="en-US"/>
        </w:rPr>
        <w:br/>
        <w:t>8        55.9   7510000.0        Budget</w:t>
      </w:r>
      <w:r w:rsidRPr="00B414F1">
        <w:rPr>
          <w:lang w:val="en-US"/>
        </w:rPr>
        <w:br/>
        <w:t xml:space="preserve">9        </w:t>
      </w:r>
      <w:proofErr w:type="gramStart"/>
      <w:r w:rsidRPr="00B414F1">
        <w:rPr>
          <w:lang w:val="en-US"/>
        </w:rPr>
        <w:t>76.4  11600000.0</w:t>
      </w:r>
      <w:proofErr w:type="gramEnd"/>
      <w:r w:rsidRPr="00B414F1">
        <w:rPr>
          <w:lang w:val="en-US"/>
        </w:rPr>
        <w:t xml:space="preserve">      Standard</w:t>
      </w:r>
    </w:p>
    <w:p w14:paraId="026C2E68" w14:textId="77777777" w:rsidR="004D7144" w:rsidRDefault="00B414F1">
      <w:pPr>
        <w:pStyle w:val="FirstParagraph"/>
      </w:pPr>
      <w:r>
        <w:t xml:space="preserve">Интересный наблюдение: из 619 квартир в пешей доступности от </w:t>
      </w:r>
      <w:r>
        <w:t xml:space="preserve">метро (менее 1 км) значительная часть относится к сегменту </w:t>
      </w:r>
      <w:proofErr w:type="spellStart"/>
      <w:r>
        <w:t>Budget</w:t>
      </w:r>
      <w:proofErr w:type="spellEnd"/>
      <w:r>
        <w:t xml:space="preserve">. Это подтверждает, </w:t>
      </w:r>
      <w:r>
        <w:lastRenderedPageBreak/>
        <w:t>что близость к метро является необходимым, но не достаточным условием для высокой цены — решающую роль играют площадь и район. Большие квартиры в Москве (&gt;80 м²) — 285 объ</w:t>
      </w:r>
      <w:r>
        <w:t>ектов — составляют лишь 25,7% от всех московских квартир, что отражает реальную структуру предложения: большинство объявлений приходится на стандартное жильё.</w:t>
      </w:r>
    </w:p>
    <w:p w14:paraId="0B3CFB5D" w14:textId="77777777" w:rsidR="004D7144" w:rsidRDefault="00B414F1">
      <w:pPr>
        <w:pStyle w:val="Heading2"/>
      </w:pPr>
      <w:bookmarkStart w:id="16" w:name="сортировка-и-iloc"/>
      <w:bookmarkStart w:id="17" w:name="_Toc231127253"/>
      <w:bookmarkEnd w:id="12"/>
      <w:r>
        <w:t xml:space="preserve">2.4 Сортировка и </w:t>
      </w:r>
      <w:proofErr w:type="spellStart"/>
      <w:r>
        <w:t>iloc</w:t>
      </w:r>
      <w:bookmarkEnd w:id="17"/>
      <w:proofErr w:type="spellEnd"/>
    </w:p>
    <w:p w14:paraId="3D83DF60" w14:textId="77777777" w:rsidR="004D7144" w:rsidRDefault="00B414F1">
      <w:pPr>
        <w:pStyle w:val="FirstParagraph"/>
      </w:pPr>
      <w:r>
        <w:t xml:space="preserve">Метод </w:t>
      </w:r>
      <w:proofErr w:type="spellStart"/>
      <w:r>
        <w:t>sort_</w:t>
      </w:r>
      <w:proofErr w:type="gramStart"/>
      <w:r>
        <w:t>values</w:t>
      </w:r>
      <w:proofErr w:type="spellEnd"/>
      <w:r>
        <w:t>(</w:t>
      </w:r>
      <w:proofErr w:type="gramEnd"/>
      <w:r>
        <w:t xml:space="preserve">) сортирует </w:t>
      </w:r>
      <w:proofErr w:type="spellStart"/>
      <w:r>
        <w:t>датафрейм</w:t>
      </w:r>
      <w:proofErr w:type="spellEnd"/>
      <w:r>
        <w:t xml:space="preserve"> по одному или нескольким признакам.</w:t>
      </w:r>
      <w:r>
        <w:t xml:space="preserve"> Параметры </w:t>
      </w:r>
      <w:proofErr w:type="spellStart"/>
      <w:r>
        <w:t>by</w:t>
      </w:r>
      <w:proofErr w:type="spellEnd"/>
      <w:r>
        <w:t xml:space="preserve"> и </w:t>
      </w:r>
      <w:proofErr w:type="spellStart"/>
      <w:r>
        <w:t>ascending</w:t>
      </w:r>
      <w:proofErr w:type="spellEnd"/>
      <w:r>
        <w:t xml:space="preserve"> принимаются как списки, что обеспечивает единообразный синтаксис для одно- и </w:t>
      </w:r>
      <w:proofErr w:type="spellStart"/>
      <w:r>
        <w:t>многоключевой</w:t>
      </w:r>
      <w:proofErr w:type="spellEnd"/>
      <w:r>
        <w:t xml:space="preserve"> сортировки. Метод </w:t>
      </w:r>
      <w:proofErr w:type="spellStart"/>
      <w:proofErr w:type="gramStart"/>
      <w:r>
        <w:t>iloc</w:t>
      </w:r>
      <w:proofErr w:type="spellEnd"/>
      <w:r>
        <w:t>[</w:t>
      </w:r>
      <w:proofErr w:type="gramEnd"/>
      <w:r>
        <w:t xml:space="preserve">] обеспечивает доступ к строкам и столбцам по целочисленному порядковому номеру (нумерация с нуля). Комбинация </w:t>
      </w:r>
      <w:proofErr w:type="spellStart"/>
      <w:r>
        <w:t>sort_</w:t>
      </w:r>
      <w:r>
        <w:t>values</w:t>
      </w:r>
      <w:proofErr w:type="spellEnd"/>
      <w:r>
        <w:t>(</w:t>
      </w:r>
      <w:proofErr w:type="gramStart"/>
      <w:r>
        <w:t>).</w:t>
      </w:r>
      <w:proofErr w:type="spellStart"/>
      <w:r>
        <w:t>iloc</w:t>
      </w:r>
      <w:proofErr w:type="spellEnd"/>
      <w:proofErr w:type="gramEnd"/>
      <w:r>
        <w:t>[0] — стандартный шаблон для поиска экстремального значения с полной информацией о записи.</w:t>
      </w:r>
    </w:p>
    <w:p w14:paraId="071D4661" w14:textId="77777777" w:rsidR="004D7144" w:rsidRPr="00B414F1" w:rsidRDefault="00B414F1">
      <w:pPr>
        <w:pStyle w:val="SourceCode"/>
        <w:rPr>
          <w:lang w:val="en-US"/>
        </w:rPr>
      </w:pPr>
      <w:proofErr w:type="spellStart"/>
      <w:r w:rsidRPr="00B414F1">
        <w:rPr>
          <w:rStyle w:val="NormalTok"/>
          <w:lang w:val="en-US"/>
        </w:rPr>
        <w:t>sorted_price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gramStart"/>
      <w:r w:rsidRPr="00B414F1">
        <w:rPr>
          <w:rStyle w:val="NormalTok"/>
          <w:lang w:val="en-US"/>
        </w:rPr>
        <w:t>df[</w:t>
      </w:r>
      <w:proofErr w:type="gramEnd"/>
      <w:r w:rsidRPr="00B414F1">
        <w:rPr>
          <w:rStyle w:val="NormalTok"/>
          <w:lang w:val="en-US"/>
        </w:rPr>
        <w:t>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full_area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"region"</w:t>
      </w:r>
      <w:r w:rsidRPr="00B414F1">
        <w:rPr>
          <w:rStyle w:val="NormalTok"/>
          <w:lang w:val="en-US"/>
        </w:rPr>
        <w:t>]].</w:t>
      </w:r>
      <w:proofErr w:type="spellStart"/>
      <w:r w:rsidRPr="00B414F1">
        <w:rPr>
          <w:rStyle w:val="NormalTok"/>
          <w:lang w:val="en-US"/>
        </w:rPr>
        <w:t>sort_values</w:t>
      </w:r>
      <w:proofErr w:type="spellEnd"/>
      <w:r w:rsidRPr="00B414F1">
        <w:rPr>
          <w:rStyle w:val="NormalTok"/>
          <w:lang w:val="en-US"/>
        </w:rPr>
        <w:t>(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    by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, ascending</w:t>
      </w:r>
      <w:r w:rsidRPr="00B414F1">
        <w:rPr>
          <w:rStyle w:val="OperatorTok"/>
          <w:lang w:val="en-US"/>
        </w:rPr>
        <w:t>=</w:t>
      </w:r>
      <w:r w:rsidRPr="00B414F1">
        <w:rPr>
          <w:rStyle w:val="VariableTok"/>
          <w:lang w:val="en-US"/>
        </w:rPr>
        <w:t>False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most_expensive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df.sort_values</w:t>
      </w:r>
      <w:proofErr w:type="spellEnd"/>
      <w:r w:rsidRPr="00B414F1">
        <w:rPr>
          <w:rStyle w:val="NormalTok"/>
          <w:lang w:val="en-US"/>
        </w:rPr>
        <w:t>(by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, ascending</w:t>
      </w:r>
      <w:r w:rsidRPr="00B414F1">
        <w:rPr>
          <w:rStyle w:val="OperatorTok"/>
          <w:lang w:val="en-US"/>
        </w:rPr>
        <w:t>=</w:t>
      </w:r>
      <w:r w:rsidRPr="00B414F1">
        <w:rPr>
          <w:rStyle w:val="VariableTok"/>
          <w:lang w:val="en-US"/>
        </w:rPr>
        <w:t>False</w:t>
      </w:r>
      <w:r w:rsidRPr="00B414F1">
        <w:rPr>
          <w:rStyle w:val="NormalTok"/>
          <w:lang w:val="en-US"/>
        </w:rPr>
        <w:t>).</w:t>
      </w:r>
      <w:proofErr w:type="spellStart"/>
      <w:r w:rsidRPr="00B414F1">
        <w:rPr>
          <w:rStyle w:val="NormalTok"/>
          <w:lang w:val="en-US"/>
        </w:rPr>
        <w:t>iloc</w:t>
      </w:r>
      <w:proofErr w:type="spellEnd"/>
      <w:r w:rsidRPr="00B414F1">
        <w:rPr>
          <w:rStyle w:val="NormalTok"/>
          <w:lang w:val="en-US"/>
        </w:rPr>
        <w:t>[</w:t>
      </w:r>
      <w:r w:rsidRPr="00B414F1">
        <w:rPr>
          <w:rStyle w:val="DecValTok"/>
          <w:lang w:val="en-US"/>
        </w:rPr>
        <w:t>0</w:t>
      </w:r>
      <w:r w:rsidRPr="00B414F1">
        <w:rPr>
          <w:rStyle w:val="NormalTok"/>
          <w:lang w:val="en-US"/>
        </w:rPr>
        <w:t>]</w:t>
      </w:r>
    </w:p>
    <w:p w14:paraId="092199A2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lang w:val="en-US"/>
        </w:rPr>
        <w:t xml:space="preserve">--- </w:t>
      </w:r>
      <w:r>
        <w:t>Самые</w:t>
      </w:r>
      <w:r w:rsidRPr="00B414F1">
        <w:rPr>
          <w:lang w:val="en-US"/>
        </w:rPr>
        <w:t xml:space="preserve"> </w:t>
      </w:r>
      <w:r>
        <w:t>дорогие</w:t>
      </w:r>
      <w:r w:rsidRPr="00B414F1">
        <w:rPr>
          <w:lang w:val="en-US"/>
        </w:rPr>
        <w:t xml:space="preserve"> </w:t>
      </w:r>
      <w:r>
        <w:t>квартиры</w:t>
      </w:r>
      <w:r w:rsidRPr="00B414F1">
        <w:rPr>
          <w:lang w:val="en-US"/>
        </w:rPr>
        <w:t xml:space="preserve"> ---</w:t>
      </w:r>
      <w:r w:rsidRPr="00B414F1">
        <w:rPr>
          <w:lang w:val="en-US"/>
        </w:rPr>
        <w:br/>
        <w:t xml:space="preserve">     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   </w:t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t xml:space="preserve">      region</w:t>
      </w:r>
      <w:r w:rsidRPr="00B414F1">
        <w:rPr>
          <w:lang w:val="en-US"/>
        </w:rPr>
        <w:br/>
        <w:t xml:space="preserve">1333      104.7  182520000.0  </w:t>
      </w:r>
      <w:proofErr w:type="spellStart"/>
      <w:r w:rsidRPr="00B414F1">
        <w:rPr>
          <w:lang w:val="en-US"/>
        </w:rPr>
        <w:t>New_Moscow</w:t>
      </w:r>
      <w:proofErr w:type="spellEnd"/>
      <w:r w:rsidRPr="00B414F1">
        <w:rPr>
          <w:lang w:val="en-US"/>
        </w:rPr>
        <w:br/>
        <w:t>439        63.3  175110000.0      Moscow</w:t>
      </w:r>
      <w:r w:rsidRPr="00B414F1">
        <w:rPr>
          <w:lang w:val="en-US"/>
        </w:rPr>
        <w:br/>
        <w:t>209       245.7   78010000.0      Moscow</w:t>
      </w:r>
      <w:r w:rsidRPr="00B414F1">
        <w:rPr>
          <w:lang w:val="en-US"/>
        </w:rPr>
        <w:br/>
      </w:r>
      <w:r w:rsidRPr="00B414F1">
        <w:rPr>
          <w:lang w:val="en-US"/>
        </w:rPr>
        <w:br/>
        <w:t>---</w:t>
      </w:r>
      <w:r w:rsidRPr="00B414F1">
        <w:rPr>
          <w:lang w:val="en-US"/>
        </w:rPr>
        <w:t xml:space="preserve"> </w:t>
      </w:r>
      <w:r>
        <w:t>Самые</w:t>
      </w:r>
      <w:r w:rsidRPr="00B414F1">
        <w:rPr>
          <w:lang w:val="en-US"/>
        </w:rPr>
        <w:t xml:space="preserve"> </w:t>
      </w:r>
      <w:r>
        <w:t>маленькие</w:t>
      </w:r>
      <w:r w:rsidRPr="00B414F1">
        <w:rPr>
          <w:lang w:val="en-US"/>
        </w:rPr>
        <w:t xml:space="preserve"> </w:t>
      </w:r>
      <w:r>
        <w:t>квартиры</w:t>
      </w:r>
      <w:r w:rsidRPr="00B414F1">
        <w:rPr>
          <w:lang w:val="en-US"/>
        </w:rPr>
        <w:t xml:space="preserve"> ---</w:t>
      </w:r>
      <w:r w:rsidRPr="00B414F1">
        <w:rPr>
          <w:lang w:val="en-US"/>
        </w:rPr>
        <w:br/>
        <w:t xml:space="preserve">     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 </w:t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t xml:space="preserve">         region</w:t>
      </w:r>
      <w:r w:rsidRPr="00B414F1">
        <w:rPr>
          <w:lang w:val="en-US"/>
        </w:rPr>
        <w:br/>
        <w:t xml:space="preserve">262        28.5  3130000.0  </w:t>
      </w:r>
      <w:proofErr w:type="spellStart"/>
      <w:r w:rsidRPr="00B414F1">
        <w:rPr>
          <w:lang w:val="en-US"/>
        </w:rPr>
        <w:t>Moscow_Oblast</w:t>
      </w:r>
      <w:proofErr w:type="spellEnd"/>
      <w:r w:rsidRPr="00B414F1">
        <w:rPr>
          <w:lang w:val="en-US"/>
        </w:rPr>
        <w:br/>
      </w:r>
      <w:r w:rsidRPr="00B414F1">
        <w:rPr>
          <w:lang w:val="en-US"/>
        </w:rPr>
        <w:br/>
        <w:t xml:space="preserve">--- </w:t>
      </w:r>
      <w:r>
        <w:t>Самая</w:t>
      </w:r>
      <w:r w:rsidRPr="00B414F1">
        <w:rPr>
          <w:lang w:val="en-US"/>
        </w:rPr>
        <w:t xml:space="preserve"> </w:t>
      </w:r>
      <w:r>
        <w:t>дорогая</w:t>
      </w:r>
      <w:r w:rsidRPr="00B414F1">
        <w:rPr>
          <w:lang w:val="en-US"/>
        </w:rPr>
        <w:t xml:space="preserve"> </w:t>
      </w:r>
      <w:r>
        <w:t>квартира</w:t>
      </w:r>
      <w:r w:rsidRPr="00B414F1">
        <w:rPr>
          <w:lang w:val="en-US"/>
        </w:rPr>
        <w:t xml:space="preserve"> ---</w:t>
      </w:r>
      <w:r w:rsidRPr="00B414F1">
        <w:rPr>
          <w:lang w:val="en-US"/>
        </w:rPr>
        <w:br/>
        <w:t xml:space="preserve">region              </w:t>
      </w:r>
      <w:proofErr w:type="spellStart"/>
      <w:r w:rsidRPr="00B414F1">
        <w:rPr>
          <w:lang w:val="en-US"/>
        </w:rPr>
        <w:t>New_Moscow</w:t>
      </w:r>
      <w:proofErr w:type="spellEnd"/>
      <w:r w:rsidRPr="00B414F1">
        <w:rPr>
          <w:lang w:val="en-US"/>
        </w:rPr>
        <w:br/>
        <w:t>renovation                Euro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building_type</w:t>
      </w:r>
      <w:proofErr w:type="spellEnd"/>
      <w:r w:rsidRPr="00B414F1">
        <w:rPr>
          <w:lang w:val="en-US"/>
        </w:rPr>
        <w:t xml:space="preserve">           Monolith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t xml:space="preserve">      </w:t>
      </w:r>
      <w:r w:rsidRPr="00B414F1">
        <w:rPr>
          <w:lang w:val="en-US"/>
        </w:rPr>
        <w:t xml:space="preserve">      182520000.0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price_segment</w:t>
      </w:r>
      <w:proofErr w:type="spellEnd"/>
      <w:r w:rsidRPr="00B414F1">
        <w:rPr>
          <w:lang w:val="en-US"/>
        </w:rPr>
        <w:t xml:space="preserve">            Premium</w:t>
      </w:r>
      <w:r w:rsidRPr="00B414F1">
        <w:rPr>
          <w:lang w:val="en-US"/>
        </w:rPr>
        <w:br/>
        <w:t xml:space="preserve">Name: 1333, </w:t>
      </w:r>
      <w:proofErr w:type="spellStart"/>
      <w:r w:rsidRPr="00B414F1">
        <w:rPr>
          <w:lang w:val="en-US"/>
        </w:rPr>
        <w:t>dtype</w:t>
      </w:r>
      <w:proofErr w:type="spellEnd"/>
      <w:r w:rsidRPr="00B414F1">
        <w:rPr>
          <w:lang w:val="en-US"/>
        </w:rPr>
        <w:t>: object</w:t>
      </w:r>
    </w:p>
    <w:p w14:paraId="690F9DA3" w14:textId="77777777" w:rsidR="004D7144" w:rsidRDefault="00B414F1">
      <w:pPr>
        <w:pStyle w:val="FirstParagraph"/>
      </w:pPr>
      <w:r>
        <w:t xml:space="preserve">Две самые дорогие квартиры (182,5 и 175,1 млн руб.) — искусственные выбросы, заданные при генерации. Показательно, что самая дорогая квартира находится в </w:t>
      </w:r>
      <w:proofErr w:type="spellStart"/>
      <w:r>
        <w:t>New_Moscow</w:t>
      </w:r>
      <w:proofErr w:type="spellEnd"/>
      <w:r>
        <w:t>, а не в Москве</w:t>
      </w:r>
      <w:r>
        <w:t xml:space="preserve"> — при площади всего 104,7 м² это аномальная цена (≈1 743 тыс. руб./м² против рыночных ≈215 тыс.). Третья в рейтинге (78 млн, 245,7 м²) — уже более реалистична: огромная площадь объясняет высокую цену.</w:t>
      </w:r>
    </w:p>
    <w:p w14:paraId="171F627D" w14:textId="77777777" w:rsidR="004D7144" w:rsidRDefault="00B414F1">
      <w:pPr>
        <w:pStyle w:val="Heading2"/>
      </w:pPr>
      <w:bookmarkStart w:id="18" w:name="Xc81e2a3194559a254a02b4b5d310836b5e17213"/>
      <w:bookmarkStart w:id="19" w:name="_Toc231127254"/>
      <w:bookmarkEnd w:id="14"/>
      <w:r>
        <w:t>2.5 Добавление нового признака и корреляционный анализ</w:t>
      </w:r>
      <w:bookmarkEnd w:id="19"/>
    </w:p>
    <w:p w14:paraId="2A121AF2" w14:textId="77777777" w:rsidR="004D7144" w:rsidRDefault="00B414F1">
      <w:pPr>
        <w:pStyle w:val="FirstParagraph"/>
      </w:pPr>
      <w:r>
        <w:lastRenderedPageBreak/>
        <w:t>Добавление расчётных признаков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) позволяет выразить доменные знания в числовом виде. Признак </w:t>
      </w:r>
      <w:proofErr w:type="spellStart"/>
      <w:r>
        <w:t>living_ratio</w:t>
      </w:r>
      <w:proofErr w:type="spellEnd"/>
      <w:r>
        <w:t xml:space="preserve"> — доля жилой площади от общей — характеризует планировку квартиры: высокое значение означает «продуманную» квартиру с большими ко</w:t>
      </w:r>
      <w:r>
        <w:t xml:space="preserve">мнатами и маленькими подсобными помещениями. Метод </w:t>
      </w:r>
      <w:proofErr w:type="spellStart"/>
      <w:proofErr w:type="gramStart"/>
      <w:r>
        <w:t>corr</w:t>
      </w:r>
      <w:proofErr w:type="spellEnd"/>
      <w:r>
        <w:t>(</w:t>
      </w:r>
      <w:proofErr w:type="gramEnd"/>
      <w:r>
        <w:t>) вычисляет матрицу коэффициентов корреляции Пирсона между всеми числовыми признаками. Коэффициент принимает значения от −1 до 1: значения выше 0,5 по модулю свидетельствуют о значимой линейной зависи</w:t>
      </w:r>
      <w:r>
        <w:t>мости.</w:t>
      </w:r>
    </w:p>
    <w:p w14:paraId="13A07EF9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NormalTok"/>
          <w:lang w:val="en-US"/>
        </w:rPr>
        <w:t>df[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living_ratio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]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df[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living_area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] </w:t>
      </w:r>
      <w:r w:rsidRPr="00B414F1">
        <w:rPr>
          <w:rStyle w:val="OperatorTok"/>
          <w:lang w:val="en-US"/>
        </w:rPr>
        <w:t>/</w:t>
      </w:r>
      <w:r w:rsidRPr="00B414F1">
        <w:rPr>
          <w:rStyle w:val="NormalTok"/>
          <w:lang w:val="en-US"/>
        </w:rPr>
        <w:t xml:space="preserve"> df[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full_area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corr_matrix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proofErr w:type="gramStart"/>
      <w:r w:rsidRPr="00B414F1">
        <w:rPr>
          <w:rStyle w:val="NormalTok"/>
          <w:lang w:val="en-US"/>
        </w:rPr>
        <w:t>df.corr</w:t>
      </w:r>
      <w:proofErr w:type="spellEnd"/>
      <w:proofErr w:type="gram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numeric_only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VariableTok"/>
          <w:lang w:val="en-US"/>
        </w:rPr>
        <w:t>True</w:t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r w:rsidRPr="00B414F1">
        <w:rPr>
          <w:rStyle w:val="BuiltInTok"/>
          <w:lang w:val="en-US"/>
        </w:rPr>
        <w:t>print</w:t>
      </w:r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corr_matrix</w:t>
      </w:r>
      <w:proofErr w:type="spellEnd"/>
      <w:r w:rsidRPr="00B414F1">
        <w:rPr>
          <w:rStyle w:val="NormalTok"/>
          <w:lang w:val="en-US"/>
        </w:rPr>
        <w:t>[[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]].</w:t>
      </w:r>
      <w:proofErr w:type="spellStart"/>
      <w:r w:rsidRPr="00B414F1">
        <w:rPr>
          <w:rStyle w:val="NormalTok"/>
          <w:lang w:val="en-US"/>
        </w:rPr>
        <w:t>sort_values</w:t>
      </w:r>
      <w:proofErr w:type="spellEnd"/>
      <w:r w:rsidRPr="00B414F1">
        <w:rPr>
          <w:rStyle w:val="NormalTok"/>
          <w:lang w:val="en-US"/>
        </w:rPr>
        <w:t>(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, ascending</w:t>
      </w:r>
      <w:r w:rsidRPr="00B414F1">
        <w:rPr>
          <w:rStyle w:val="OperatorTok"/>
          <w:lang w:val="en-US"/>
        </w:rPr>
        <w:t>=</w:t>
      </w:r>
      <w:r w:rsidRPr="00B414F1">
        <w:rPr>
          <w:rStyle w:val="VariableTok"/>
          <w:lang w:val="en-US"/>
        </w:rPr>
        <w:t>False</w:t>
      </w:r>
      <w:r w:rsidRPr="00B414F1">
        <w:rPr>
          <w:rStyle w:val="NormalTok"/>
          <w:lang w:val="en-US"/>
        </w:rPr>
        <w:t>))</w:t>
      </w:r>
    </w:p>
    <w:p w14:paraId="0F33CDC2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lang w:val="en-US"/>
        </w:rPr>
        <w:t xml:space="preserve">--- </w:t>
      </w:r>
      <w:r>
        <w:t>Первые</w:t>
      </w:r>
      <w:r w:rsidRPr="00B414F1">
        <w:rPr>
          <w:lang w:val="en-US"/>
        </w:rPr>
        <w:t xml:space="preserve"> 5 </w:t>
      </w:r>
      <w:r>
        <w:t>строк</w:t>
      </w:r>
      <w:r w:rsidRPr="00B414F1">
        <w:rPr>
          <w:lang w:val="en-US"/>
        </w:rPr>
        <w:t xml:space="preserve"> </w:t>
      </w:r>
      <w:r>
        <w:t>с</w:t>
      </w:r>
      <w:r w:rsidRPr="00B414F1">
        <w:rPr>
          <w:lang w:val="en-US"/>
        </w:rPr>
        <w:t xml:space="preserve"> </w:t>
      </w:r>
      <w:proofErr w:type="spellStart"/>
      <w:r w:rsidRPr="00B414F1">
        <w:rPr>
          <w:lang w:val="en-US"/>
        </w:rPr>
        <w:t>living_ratio</w:t>
      </w:r>
      <w:proofErr w:type="spellEnd"/>
      <w:r w:rsidRPr="00B414F1">
        <w:rPr>
          <w:lang w:val="en-US"/>
        </w:rPr>
        <w:t xml:space="preserve"> ---</w:t>
      </w:r>
      <w:r w:rsidRPr="00B414F1">
        <w:rPr>
          <w:lang w:val="en-US"/>
        </w:rPr>
        <w:br/>
        <w:t xml:space="preserve">  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 </w:t>
      </w:r>
      <w:proofErr w:type="spellStart"/>
      <w:r w:rsidRPr="00B414F1">
        <w:rPr>
          <w:lang w:val="en-US"/>
        </w:rPr>
        <w:t>living_area</w:t>
      </w:r>
      <w:proofErr w:type="spellEnd"/>
      <w:r w:rsidRPr="00B414F1">
        <w:rPr>
          <w:lang w:val="en-US"/>
        </w:rPr>
        <w:t xml:space="preserve">  </w:t>
      </w:r>
      <w:proofErr w:type="spellStart"/>
      <w:r w:rsidRPr="00B414F1">
        <w:rPr>
          <w:lang w:val="en-US"/>
        </w:rPr>
        <w:t>living_rat</w:t>
      </w:r>
      <w:r w:rsidRPr="00B414F1">
        <w:rPr>
          <w:lang w:val="en-US"/>
        </w:rPr>
        <w:t>io</w:t>
      </w:r>
      <w:proofErr w:type="spellEnd"/>
      <w:r w:rsidRPr="00B414F1">
        <w:rPr>
          <w:lang w:val="en-US"/>
        </w:rPr>
        <w:br/>
        <w:t>0       75.3         41.1      0.545817</w:t>
      </w:r>
      <w:r w:rsidRPr="00B414F1">
        <w:rPr>
          <w:lang w:val="en-US"/>
        </w:rPr>
        <w:br/>
        <w:t xml:space="preserve">1       61.7          </w:t>
      </w:r>
      <w:proofErr w:type="spellStart"/>
      <w:r w:rsidRPr="00B414F1">
        <w:rPr>
          <w:lang w:val="en-US"/>
        </w:rPr>
        <w:t>NaN</w:t>
      </w:r>
      <w:proofErr w:type="spellEnd"/>
      <w:r w:rsidRPr="00B414F1">
        <w:rPr>
          <w:lang w:val="en-US"/>
        </w:rPr>
        <w:t xml:space="preserve">           </w:t>
      </w:r>
      <w:proofErr w:type="spellStart"/>
      <w:r w:rsidRPr="00B414F1">
        <w:rPr>
          <w:lang w:val="en-US"/>
        </w:rPr>
        <w:t>NaN</w:t>
      </w:r>
      <w:proofErr w:type="spellEnd"/>
      <w:r w:rsidRPr="00B414F1">
        <w:rPr>
          <w:lang w:val="en-US"/>
        </w:rPr>
        <w:br/>
        <w:t>2       79.0         42.4      0.536709</w:t>
      </w:r>
      <w:r w:rsidRPr="00B414F1">
        <w:rPr>
          <w:lang w:val="en-US"/>
        </w:rPr>
        <w:br/>
      </w:r>
      <w:r w:rsidRPr="00B414F1">
        <w:rPr>
          <w:lang w:val="en-US"/>
        </w:rPr>
        <w:br/>
        <w:t xml:space="preserve">--- </w:t>
      </w:r>
      <w:r>
        <w:t>Матрица</w:t>
      </w:r>
      <w:r w:rsidRPr="00B414F1">
        <w:rPr>
          <w:lang w:val="en-US"/>
        </w:rPr>
        <w:t xml:space="preserve"> </w:t>
      </w:r>
      <w:r>
        <w:t>корреляций</w:t>
      </w:r>
      <w:r w:rsidRPr="00B414F1">
        <w:rPr>
          <w:lang w:val="en-US"/>
        </w:rPr>
        <w:t xml:space="preserve"> (</w:t>
      </w:r>
      <w:r>
        <w:t>с</w:t>
      </w:r>
      <w:r w:rsidRPr="00B414F1">
        <w:rPr>
          <w:lang w:val="en-US"/>
        </w:rPr>
        <w:t xml:space="preserve"> </w:t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t>) ---</w:t>
      </w:r>
      <w:r w:rsidRPr="00B414F1">
        <w:rPr>
          <w:lang w:val="en-US"/>
        </w:rPr>
        <w:br/>
        <w:t xml:space="preserve">                   </w:t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t xml:space="preserve">           1.000000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          0.548686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livi</w:t>
      </w:r>
      <w:r w:rsidRPr="00B414F1">
        <w:rPr>
          <w:lang w:val="en-US"/>
        </w:rPr>
        <w:t>ng_area</w:t>
      </w:r>
      <w:proofErr w:type="spellEnd"/>
      <w:r w:rsidRPr="00B414F1">
        <w:rPr>
          <w:lang w:val="en-US"/>
        </w:rPr>
        <w:t xml:space="preserve">         0.494679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kitchen_area</w:t>
      </w:r>
      <w:proofErr w:type="spellEnd"/>
      <w:r w:rsidRPr="00B414F1">
        <w:rPr>
          <w:lang w:val="en-US"/>
        </w:rPr>
        <w:t xml:space="preserve">        0.449637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num_rooms</w:t>
      </w:r>
      <w:proofErr w:type="spellEnd"/>
      <w:r w:rsidRPr="00B414F1">
        <w:rPr>
          <w:lang w:val="en-US"/>
        </w:rPr>
        <w:t xml:space="preserve">           0.424275</w:t>
      </w:r>
      <w:r w:rsidRPr="00B414F1">
        <w:rPr>
          <w:lang w:val="en-US"/>
        </w:rPr>
        <w:br/>
        <w:t>floor               0.071358</w:t>
      </w:r>
      <w:r w:rsidRPr="00B414F1">
        <w:rPr>
          <w:lang w:val="en-US"/>
        </w:rPr>
        <w:br/>
        <w:t>id                 -0.005579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living_ratio</w:t>
      </w:r>
      <w:proofErr w:type="spellEnd"/>
      <w:r w:rsidRPr="00B414F1">
        <w:rPr>
          <w:lang w:val="en-US"/>
        </w:rPr>
        <w:t xml:space="preserve">       -0.008016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metro_distance_km</w:t>
      </w:r>
      <w:proofErr w:type="spellEnd"/>
      <w:r w:rsidRPr="00B414F1">
        <w:rPr>
          <w:lang w:val="en-US"/>
        </w:rPr>
        <w:t xml:space="preserve">  -0.102334</w:t>
      </w:r>
    </w:p>
    <w:p w14:paraId="516940E6" w14:textId="77777777" w:rsidR="004D7144" w:rsidRDefault="00B414F1">
      <w:pPr>
        <w:pStyle w:val="FirstParagraph"/>
      </w:pPr>
      <w:r>
        <w:t>Результаты корреляционного анализа подтверждают интуитивн</w:t>
      </w:r>
      <w:r>
        <w:t xml:space="preserve">ые ожидания: наиболее сильная линейная связь с ценой наблюдается у площадных характеристик — </w:t>
      </w:r>
      <w:proofErr w:type="spellStart"/>
      <w:r>
        <w:t>full_area</w:t>
      </w:r>
      <w:proofErr w:type="spellEnd"/>
      <w:r>
        <w:t xml:space="preserve"> (r = 0.549), </w:t>
      </w:r>
      <w:proofErr w:type="spellStart"/>
      <w:r>
        <w:t>living_area</w:t>
      </w:r>
      <w:proofErr w:type="spellEnd"/>
      <w:r>
        <w:t xml:space="preserve"> (r = 0.495), </w:t>
      </w:r>
      <w:proofErr w:type="spellStart"/>
      <w:r>
        <w:t>kitchen_area</w:t>
      </w:r>
      <w:proofErr w:type="spellEnd"/>
      <w:r>
        <w:t xml:space="preserve"> (r = 0.450). Все три признака взаимосвязаны, поскольку жилая площадь и площадь кухни — части общей пло</w:t>
      </w:r>
      <w:r>
        <w:t>щади.</w:t>
      </w:r>
    </w:p>
    <w:p w14:paraId="4DEBA4F3" w14:textId="77777777" w:rsidR="004D7144" w:rsidRDefault="00B414F1">
      <w:r>
        <w:t xml:space="preserve">Примечательно, что </w:t>
      </w:r>
      <w:proofErr w:type="spellStart"/>
      <w:r>
        <w:t>living_ratio</w:t>
      </w:r>
      <w:proofErr w:type="spellEnd"/>
      <w:r>
        <w:t xml:space="preserve"> имеет практически нулевую корреляцию с ценой (r = −0.008), несмотря на то что включает информацию о планировке. Это означает, что покупатели ориентируются прежде всего на абсолютный размер квартиры, а не на соотношение</w:t>
      </w:r>
      <w:r>
        <w:t xml:space="preserve"> площадей.</w:t>
      </w:r>
    </w:p>
    <w:p w14:paraId="6423DF9B" w14:textId="77777777" w:rsidR="004D7144" w:rsidRDefault="00B414F1">
      <w:proofErr w:type="spellStart"/>
      <w:r>
        <w:t>metro_distance_km</w:t>
      </w:r>
      <w:proofErr w:type="spellEnd"/>
      <w:r>
        <w:t xml:space="preserve"> демонстрирует слабую </w:t>
      </w:r>
      <w:r>
        <w:rPr>
          <w:b/>
          <w:bCs/>
        </w:rPr>
        <w:t>отрицательную</w:t>
      </w:r>
      <w:r>
        <w:t xml:space="preserve"> корреляцию (r = −0.102): чем ближе к метро, тем дороже квартира. Знак коэффициента соответствует экономической логике, однако малая абсолютная величина </w:t>
      </w:r>
      <w:r>
        <w:lastRenderedPageBreak/>
        <w:t>говорит о нелинейности зависимости — вли</w:t>
      </w:r>
      <w:r>
        <w:t>яние метро экспоненциально убывает с расстоянием, что линейная корреляция не улавливает.</w:t>
      </w:r>
    </w:p>
    <w:p w14:paraId="4F463BA3" w14:textId="77777777" w:rsidR="004D7144" w:rsidRDefault="00B414F1">
      <w:pPr>
        <w:pStyle w:val="Heading2"/>
      </w:pPr>
      <w:bookmarkStart w:id="20" w:name="группировка-и-агрегация"/>
      <w:bookmarkStart w:id="21" w:name="_Toc231127255"/>
      <w:bookmarkEnd w:id="16"/>
      <w:r>
        <w:t>2.6 Группировка и агрегация</w:t>
      </w:r>
      <w:bookmarkEnd w:id="21"/>
    </w:p>
    <w:p w14:paraId="546ABF7E" w14:textId="77777777" w:rsidR="004D7144" w:rsidRDefault="00B414F1">
      <w:pPr>
        <w:pStyle w:val="FirstParagraph"/>
      </w:pPr>
      <w:r>
        <w:t xml:space="preserve">Метод </w:t>
      </w:r>
      <w:proofErr w:type="spellStart"/>
      <w:proofErr w:type="gramStart"/>
      <w:r>
        <w:t>groupby</w:t>
      </w:r>
      <w:proofErr w:type="spellEnd"/>
      <w:r>
        <w:t>(</w:t>
      </w:r>
      <w:proofErr w:type="gramEnd"/>
      <w:r>
        <w:t xml:space="preserve">) разбивает </w:t>
      </w:r>
      <w:proofErr w:type="spellStart"/>
      <w:r>
        <w:t>датафрейм</w:t>
      </w:r>
      <w:proofErr w:type="spellEnd"/>
      <w:r>
        <w:t xml:space="preserve"> на группы по уникальным значениям одного или нескольких признаков и применяет к каждой группе агрегирую</w:t>
      </w:r>
      <w:r>
        <w:t>щую функцию. Это позволяет выявить системные различия между категориальными группами, которые не видны в общей статистике.</w:t>
      </w:r>
    </w:p>
    <w:p w14:paraId="1E413877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BuiltInTok"/>
          <w:lang w:val="en-US"/>
        </w:rPr>
        <w:t>print</w:t>
      </w:r>
      <w:r w:rsidRPr="00B414F1">
        <w:rPr>
          <w:rStyle w:val="NormalTok"/>
          <w:lang w:val="en-US"/>
        </w:rPr>
        <w:t>(</w:t>
      </w:r>
      <w:proofErr w:type="spellStart"/>
      <w:proofErr w:type="gramStart"/>
      <w:r w:rsidRPr="00B414F1">
        <w:rPr>
          <w:rStyle w:val="NormalTok"/>
          <w:lang w:val="en-US"/>
        </w:rPr>
        <w:t>df.groupby</w:t>
      </w:r>
      <w:proofErr w:type="spellEnd"/>
      <w:proofErr w:type="gramEnd"/>
      <w:r w:rsidRPr="00B414F1">
        <w:rPr>
          <w:rStyle w:val="NormalTok"/>
          <w:lang w:val="en-US"/>
        </w:rPr>
        <w:t>(</w:t>
      </w:r>
      <w:r w:rsidRPr="00B414F1">
        <w:rPr>
          <w:rStyle w:val="StringTok"/>
          <w:lang w:val="en-US"/>
        </w:rPr>
        <w:t>"region"</w:t>
      </w:r>
      <w:r w:rsidRPr="00B414F1">
        <w:rPr>
          <w:rStyle w:val="NormalTok"/>
          <w:lang w:val="en-US"/>
        </w:rPr>
        <w:t>)[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].mean())</w:t>
      </w:r>
      <w:r w:rsidRPr="00B414F1">
        <w:rPr>
          <w:lang w:val="en-US"/>
        </w:rPr>
        <w:br/>
      </w:r>
      <w:r w:rsidRPr="00B414F1">
        <w:rPr>
          <w:rStyle w:val="BuiltInTok"/>
          <w:lang w:val="en-US"/>
        </w:rPr>
        <w:t>print</w:t>
      </w:r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df.groupby</w:t>
      </w:r>
      <w:proofErr w:type="spellEnd"/>
      <w:r w:rsidRPr="00B414F1">
        <w:rPr>
          <w:rStyle w:val="NormalTok"/>
          <w:lang w:val="en-US"/>
        </w:rPr>
        <w:t>(</w:t>
      </w:r>
      <w:r w:rsidRPr="00B414F1">
        <w:rPr>
          <w:rStyle w:val="StringTok"/>
          <w:lang w:val="en-US"/>
        </w:rPr>
        <w:t>"renovation"</w:t>
      </w:r>
      <w:r w:rsidRPr="00B414F1">
        <w:rPr>
          <w:rStyle w:val="NormalTok"/>
          <w:lang w:val="en-US"/>
        </w:rPr>
        <w:t>)[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].mean())</w:t>
      </w:r>
    </w:p>
    <w:p w14:paraId="471FF217" w14:textId="77777777" w:rsidR="004D7144" w:rsidRDefault="00B414F1">
      <w:pPr>
        <w:pStyle w:val="SourceCode"/>
      </w:pPr>
      <w:r>
        <w:t>--- Средняя цена по району ---</w:t>
      </w:r>
      <w:r>
        <w:br/>
        <w:t>Mo</w:t>
      </w:r>
      <w:r>
        <w:t>scow           17 902 440 руб.</w:t>
      </w:r>
      <w:r>
        <w:br/>
      </w:r>
      <w:proofErr w:type="spellStart"/>
      <w:r w:rsidRPr="00B414F1">
        <w:rPr>
          <w:lang w:val="en-US"/>
        </w:rPr>
        <w:t>Moscow_Oblast</w:t>
      </w:r>
      <w:proofErr w:type="spellEnd"/>
      <w:r w:rsidRPr="00B414F1">
        <w:rPr>
          <w:lang w:val="en-US"/>
        </w:rPr>
        <w:t xml:space="preserve">     9 956 263 </w:t>
      </w:r>
      <w:proofErr w:type="spellStart"/>
      <w:r>
        <w:t>руб</w:t>
      </w:r>
      <w:proofErr w:type="spellEnd"/>
      <w:r w:rsidRPr="00B414F1">
        <w:rPr>
          <w:lang w:val="en-US"/>
        </w:rPr>
        <w:t>.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New_Moscow</w:t>
      </w:r>
      <w:proofErr w:type="spellEnd"/>
      <w:r w:rsidRPr="00B414F1">
        <w:rPr>
          <w:lang w:val="en-US"/>
        </w:rPr>
        <w:t xml:space="preserve">       13 436 590 </w:t>
      </w:r>
      <w:proofErr w:type="spellStart"/>
      <w:r>
        <w:t>руб</w:t>
      </w:r>
      <w:proofErr w:type="spellEnd"/>
      <w:r w:rsidRPr="00B414F1">
        <w:rPr>
          <w:lang w:val="en-US"/>
        </w:rPr>
        <w:t>.</w:t>
      </w:r>
      <w:r w:rsidRPr="00B414F1">
        <w:rPr>
          <w:lang w:val="en-US"/>
        </w:rPr>
        <w:br/>
      </w:r>
      <w:r w:rsidRPr="00B414F1">
        <w:rPr>
          <w:lang w:val="en-US"/>
        </w:rPr>
        <w:br/>
      </w:r>
      <w:r>
        <w:t>--- Средняя цена по типу ремонта ---</w:t>
      </w:r>
      <w:r>
        <w:br/>
      </w:r>
      <w:proofErr w:type="spellStart"/>
      <w:r>
        <w:t>Cosmetic</w:t>
      </w:r>
      <w:proofErr w:type="spellEnd"/>
      <w:r>
        <w:t xml:space="preserve">    14 332 860 руб.</w:t>
      </w:r>
      <w:r>
        <w:br/>
      </w:r>
      <w:proofErr w:type="spellStart"/>
      <w:r>
        <w:t>Designer</w:t>
      </w:r>
      <w:proofErr w:type="spellEnd"/>
      <w:r>
        <w:t xml:space="preserve">    20 158 760 руб.</w:t>
      </w:r>
      <w:r>
        <w:br/>
        <w:t>Euro        17 288 340 руб.</w:t>
      </w:r>
    </w:p>
    <w:p w14:paraId="2F97336C" w14:textId="77777777" w:rsidR="004D7144" w:rsidRDefault="00B414F1">
      <w:pPr>
        <w:pStyle w:val="FirstParagraph"/>
      </w:pPr>
      <w:r>
        <w:t xml:space="preserve">Региональная дифференциация цен значительна: квартиры в Москве в среднем в </w:t>
      </w:r>
      <w:r>
        <w:rPr>
          <w:b/>
          <w:bCs/>
        </w:rPr>
        <w:t>1,8 раза</w:t>
      </w:r>
      <w:r>
        <w:t xml:space="preserve"> дороже, чем в Московской области (17,9 против 9,96 млн руб.). </w:t>
      </w:r>
      <w:proofErr w:type="spellStart"/>
      <w:r>
        <w:t>New_Moscow</w:t>
      </w:r>
      <w:proofErr w:type="spellEnd"/>
      <w:r>
        <w:t xml:space="preserve"> занимает промежуточное положение (13,4 млн), что соответствует её статусу — административно Москва,</w:t>
      </w:r>
      <w:r>
        <w:t xml:space="preserve"> но </w:t>
      </w:r>
      <w:proofErr w:type="spellStart"/>
      <w:r>
        <w:t>инфраструктурно</w:t>
      </w:r>
      <w:proofErr w:type="spellEnd"/>
      <w:r>
        <w:t xml:space="preserve"> ближе к области.</w:t>
      </w:r>
    </w:p>
    <w:p w14:paraId="569C929F" w14:textId="6A42CF79" w:rsidR="00B414F1" w:rsidRDefault="00B414F1">
      <w:r>
        <w:t xml:space="preserve">Влияние ремонта на цену ещё более выражено в относительных единицах: </w:t>
      </w:r>
      <w:proofErr w:type="spellStart"/>
      <w:r>
        <w:t>Designer</w:t>
      </w:r>
      <w:proofErr w:type="spellEnd"/>
      <w:r>
        <w:t xml:space="preserve">-ремонт формирует среднюю цену 20,2 млн руб. — на </w:t>
      </w:r>
      <w:r>
        <w:rPr>
          <w:b/>
          <w:bCs/>
        </w:rPr>
        <w:t>40%</w:t>
      </w:r>
      <w:r>
        <w:t xml:space="preserve"> выше, чем </w:t>
      </w:r>
      <w:proofErr w:type="spellStart"/>
      <w:r>
        <w:t>Cosmetic</w:t>
      </w:r>
      <w:proofErr w:type="spellEnd"/>
      <w:r>
        <w:t xml:space="preserve"> (14,3 млн). Euro-ремонт занимает промежуточное положение (17,3 млн, +</w:t>
      </w:r>
      <w:r>
        <w:t>21%). Это подтверждает, что качество отделки является значимым фактором ценообразования, сопоставимым по влиянию с районом расположения.</w:t>
      </w:r>
    </w:p>
    <w:p w14:paraId="201E45E0" w14:textId="77777777" w:rsidR="00B414F1" w:rsidRDefault="00B414F1">
      <w:pPr>
        <w:ind w:firstLine="0"/>
      </w:pPr>
      <w:r>
        <w:br w:type="page"/>
      </w:r>
    </w:p>
    <w:p w14:paraId="6FA6C312" w14:textId="77777777" w:rsidR="004D7144" w:rsidRDefault="00B414F1">
      <w:pPr>
        <w:pStyle w:val="Heading1"/>
      </w:pPr>
      <w:bookmarkStart w:id="22" w:name="визуализация-и-очистка-данных"/>
      <w:bookmarkStart w:id="23" w:name="_Toc231127256"/>
      <w:bookmarkEnd w:id="18"/>
      <w:bookmarkEnd w:id="20"/>
      <w:r>
        <w:lastRenderedPageBreak/>
        <w:t>3. ВИЗУАЛИЗАЦИЯ И ОЧИСТКА ДАННЫХ</w:t>
      </w:r>
      <w:bookmarkEnd w:id="23"/>
    </w:p>
    <w:p w14:paraId="6B968ADD" w14:textId="77777777" w:rsidR="004D7144" w:rsidRDefault="00B414F1">
      <w:pPr>
        <w:pStyle w:val="FirstParagraph"/>
      </w:pPr>
      <w:r>
        <w:t>Визуализация данных — это не просто иллюстрация результатов, а самостоятельный инстр</w:t>
      </w:r>
      <w:r>
        <w:t xml:space="preserve">умент анализа. Гистограммы выявляют форму распределения и аномалии, диаграммы рассеяния — нелинейные зависимости, которые не улавливает корреляция Пирсона, а матрицы парных диаграмм позволяют одновременно оценить все попарные взаимосвязи в </w:t>
      </w:r>
      <w:proofErr w:type="spellStart"/>
      <w:r>
        <w:t>датасете</w:t>
      </w:r>
      <w:proofErr w:type="spellEnd"/>
      <w:r>
        <w:t>. Библио</w:t>
      </w:r>
      <w:r>
        <w:t xml:space="preserve">тека </w:t>
      </w:r>
      <w:proofErr w:type="spellStart"/>
      <w:r>
        <w:t>Seaborn</w:t>
      </w:r>
      <w:proofErr w:type="spellEnd"/>
      <w:r>
        <w:t xml:space="preserve"> построена поверх </w:t>
      </w:r>
      <w:proofErr w:type="spellStart"/>
      <w:r>
        <w:t>Matplotlib</w:t>
      </w:r>
      <w:proofErr w:type="spellEnd"/>
      <w:r>
        <w:t xml:space="preserve"> и предоставляет высокоуровневый API для статистической визуализации.</w:t>
      </w:r>
    </w:p>
    <w:p w14:paraId="095A2DE9" w14:textId="77777777" w:rsidR="004D7144" w:rsidRDefault="00B414F1">
      <w:pPr>
        <w:pStyle w:val="Heading2"/>
      </w:pPr>
      <w:bookmarkStart w:id="24" w:name="X41bfac8020e36dfb3abf4f227955cd553db7678"/>
      <w:bookmarkStart w:id="25" w:name="_Toc231127257"/>
      <w:r>
        <w:t>3.1 Визуализация распределений и зависимостей</w:t>
      </w:r>
      <w:bookmarkEnd w:id="25"/>
    </w:p>
    <w:p w14:paraId="639FED3A" w14:textId="77777777" w:rsidR="004D7144" w:rsidRDefault="00B414F1">
      <w:pPr>
        <w:pStyle w:val="SourceCode"/>
      </w:pPr>
      <w:proofErr w:type="spellStart"/>
      <w:proofErr w:type="gramStart"/>
      <w:r>
        <w:rPr>
          <w:rStyle w:val="NormalTok"/>
        </w:rPr>
        <w:t>sns.displot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full_area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bins</w:t>
      </w:r>
      <w:proofErr w:type="spellEnd"/>
      <w:r>
        <w:rPr>
          <w:rStyle w:val="OperatorTok"/>
        </w:rPr>
        <w:t>=</w:t>
      </w:r>
      <w:r>
        <w:rPr>
          <w:rStyle w:val="DecValTok"/>
        </w:rPr>
        <w:t>30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sns.displot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full_area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kind</w:t>
      </w:r>
      <w:proofErr w:type="spellEnd"/>
      <w:r>
        <w:rPr>
          <w:rStyle w:val="OperatorTok"/>
        </w:rPr>
        <w:t>=</w:t>
      </w:r>
      <w:r>
        <w:rPr>
          <w:rStyle w:val="StringTok"/>
        </w:rPr>
        <w:t>"</w:t>
      </w:r>
      <w:proofErr w:type="spellStart"/>
      <w:r>
        <w:rPr>
          <w:rStyle w:val="StringTok"/>
        </w:rPr>
        <w:t>kde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</w:p>
    <w:p w14:paraId="095CC302" w14:textId="77777777" w:rsidR="004D7144" w:rsidRDefault="00B414F1">
      <w:pPr>
        <w:pStyle w:val="CaptionedFigure"/>
      </w:pPr>
      <w:r>
        <w:rPr>
          <w:noProof/>
        </w:rPr>
        <w:drawing>
          <wp:inline distT="0" distB="0" distL="0" distR="0" wp14:anchorId="7BF307C0" wp14:editId="357D57B3">
            <wp:extent cx="4525818" cy="4729018"/>
            <wp:effectExtent l="0" t="0" r="0" b="0"/>
            <wp:docPr id="1" name="Picture" descr="Рисунок 1 - Распределение общей площад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lab-02/plot_01_displot_full_area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818" cy="4729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B1DDA5" w14:textId="77777777" w:rsidR="004D7144" w:rsidRDefault="00B414F1">
      <w:pPr>
        <w:pStyle w:val="ImageCaption"/>
      </w:pPr>
      <w:r>
        <w:t>Рисунок 1 - Распределение общей площади</w:t>
      </w:r>
    </w:p>
    <w:p w14:paraId="3090EC71" w14:textId="77777777" w:rsidR="004D7144" w:rsidRDefault="00B414F1">
      <w:pPr>
        <w:pStyle w:val="CaptionedFigure"/>
      </w:pPr>
      <w:r>
        <w:rPr>
          <w:noProof/>
        </w:rPr>
        <w:lastRenderedPageBreak/>
        <w:drawing>
          <wp:inline distT="0" distB="0" distL="0" distR="0" wp14:anchorId="249A3523" wp14:editId="4AF541A7">
            <wp:extent cx="4516581" cy="4729018"/>
            <wp:effectExtent l="0" t="0" r="0" b="0"/>
            <wp:docPr id="2" name="Picture" descr="Рисунок 2 - Функция плотности full_are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lab-02/plot_02_kde_full_area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581" cy="4729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CB7B4D" w14:textId="77777777" w:rsidR="004D7144" w:rsidRDefault="00B414F1">
      <w:pPr>
        <w:pStyle w:val="ImageCaption"/>
      </w:pPr>
      <w:r>
        <w:t xml:space="preserve">Рисунок 2 - Функция плотности </w:t>
      </w:r>
      <w:proofErr w:type="spellStart"/>
      <w:r>
        <w:t>full_area</w:t>
      </w:r>
      <w:proofErr w:type="spellEnd"/>
    </w:p>
    <w:p w14:paraId="1346010F" w14:textId="77777777" w:rsidR="004D7144" w:rsidRDefault="00B414F1">
      <w:proofErr w:type="spellStart"/>
      <w:proofErr w:type="gramStart"/>
      <w:r>
        <w:t>displot</w:t>
      </w:r>
      <w:proofErr w:type="spellEnd"/>
      <w:r>
        <w:t>(</w:t>
      </w:r>
      <w:proofErr w:type="gramEnd"/>
      <w:r>
        <w:t>) строит гистограмму распределения числового признака, разбивая диапазон значений на равные интервалы (</w:t>
      </w:r>
      <w:proofErr w:type="spellStart"/>
      <w:r>
        <w:t>bins</w:t>
      </w:r>
      <w:proofErr w:type="spellEnd"/>
      <w:r>
        <w:t xml:space="preserve">) и подсчитывая количество наблюдений в каждом. Параметр </w:t>
      </w:r>
      <w:proofErr w:type="spellStart"/>
      <w:r>
        <w:t>ki</w:t>
      </w:r>
      <w:r>
        <w:t>nd</w:t>
      </w:r>
      <w:proofErr w:type="spellEnd"/>
      <w:r>
        <w:t>='</w:t>
      </w:r>
      <w:proofErr w:type="spellStart"/>
      <w:r>
        <w:t>kde</w:t>
      </w:r>
      <w:proofErr w:type="spellEnd"/>
      <w:r>
        <w:t>' заменяет столбцы кривой плотности (</w:t>
      </w:r>
      <w:proofErr w:type="spellStart"/>
      <w:r>
        <w:t>Kernel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>) — непараметрической оценкой функции плотности, которая сглаживает дискретную гистограмму в непрерывную кривую.</w:t>
      </w:r>
    </w:p>
    <w:p w14:paraId="7FA345E2" w14:textId="77777777" w:rsidR="004D7144" w:rsidRDefault="00B414F1">
      <w:r>
        <w:t xml:space="preserve">Распределение </w:t>
      </w:r>
      <w:proofErr w:type="spellStart"/>
      <w:r>
        <w:t>full_area</w:t>
      </w:r>
      <w:proofErr w:type="spellEnd"/>
      <w:r>
        <w:t xml:space="preserve"> правосторонне асимметрично: отчётливый пик приходи</w:t>
      </w:r>
      <w:r>
        <w:t>тся на диапазон 55–70 м², что соответствует стандартным двухкомнатным квартирам. Длинный правый хвост до 245 м² отражает наличие крупных элитных объектов. Такое распределение типично для рынков недвижимости: большинство предложений — типовое жильё, а дорог</w:t>
      </w:r>
      <w:r>
        <w:t>ие объекты единичны, но сильно смещают среднее значение.</w:t>
      </w:r>
    </w:p>
    <w:p w14:paraId="35BCDA1A" w14:textId="77777777" w:rsidR="004D7144" w:rsidRPr="00B414F1" w:rsidRDefault="00B414F1">
      <w:pPr>
        <w:pStyle w:val="SourceCode"/>
        <w:rPr>
          <w:lang w:val="en-US"/>
        </w:rPr>
      </w:pPr>
      <w:proofErr w:type="spellStart"/>
      <w:proofErr w:type="gramStart"/>
      <w:r w:rsidRPr="00B414F1">
        <w:rPr>
          <w:rStyle w:val="NormalTok"/>
          <w:lang w:val="en-US"/>
        </w:rPr>
        <w:t>sns.scatterplot</w:t>
      </w:r>
      <w:proofErr w:type="spellEnd"/>
      <w:proofErr w:type="gramEnd"/>
      <w:r w:rsidRPr="00B414F1">
        <w:rPr>
          <w:rStyle w:val="NormalTok"/>
          <w:lang w:val="en-US"/>
        </w:rPr>
        <w:t>(data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>df, x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full_area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, y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, hue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"region"</w:t>
      </w:r>
      <w:r w:rsidRPr="00B414F1">
        <w:rPr>
          <w:rStyle w:val="NormalTok"/>
          <w:lang w:val="en-US"/>
        </w:rPr>
        <w:t>, alpha</w:t>
      </w:r>
      <w:r w:rsidRPr="00B414F1">
        <w:rPr>
          <w:rStyle w:val="OperatorTok"/>
          <w:lang w:val="en-US"/>
        </w:rPr>
        <w:t>=</w:t>
      </w:r>
      <w:r w:rsidRPr="00B414F1">
        <w:rPr>
          <w:rStyle w:val="FloatTok"/>
          <w:lang w:val="en-US"/>
        </w:rPr>
        <w:t>0.6</w:t>
      </w:r>
      <w:r w:rsidRPr="00B414F1">
        <w:rPr>
          <w:rStyle w:val="NormalTok"/>
          <w:lang w:val="en-US"/>
        </w:rPr>
        <w:t>)</w:t>
      </w:r>
    </w:p>
    <w:p w14:paraId="2907D99C" w14:textId="77777777" w:rsidR="004D7144" w:rsidRDefault="00B414F1">
      <w:pPr>
        <w:pStyle w:val="CaptionedFigure"/>
      </w:pPr>
      <w:r>
        <w:rPr>
          <w:noProof/>
        </w:rPr>
        <w:lastRenderedPageBreak/>
        <w:drawing>
          <wp:inline distT="0" distB="0" distL="0" distR="0" wp14:anchorId="3DE47783" wp14:editId="00C9C040">
            <wp:extent cx="5320145" cy="4202545"/>
            <wp:effectExtent l="0" t="0" r="0" b="0"/>
            <wp:docPr id="3" name="Picture" descr="Рисунок 3 - Зависимость цены от площад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lab-02/plot_03_scatter_area_pri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5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33F80F" w14:textId="77777777" w:rsidR="004D7144" w:rsidRDefault="00B414F1">
      <w:pPr>
        <w:pStyle w:val="ImageCaption"/>
      </w:pPr>
      <w:r>
        <w:t>Рисунок 3 - Зависимость цены от площади</w:t>
      </w:r>
    </w:p>
    <w:p w14:paraId="3DC02EBE" w14:textId="77777777" w:rsidR="004D7144" w:rsidRDefault="00B414F1">
      <w:r>
        <w:t>Диаграмма рассеяния подтверждает и детализирует линейную тенденцию, выявленну</w:t>
      </w:r>
      <w:r>
        <w:t xml:space="preserve">ю корреляционным анализом. Параметр </w:t>
      </w:r>
      <w:proofErr w:type="spellStart"/>
      <w:r>
        <w:t>hue</w:t>
      </w:r>
      <w:proofErr w:type="spellEnd"/>
      <w:r>
        <w:t>='</w:t>
      </w:r>
      <w:proofErr w:type="spellStart"/>
      <w:r>
        <w:t>region</w:t>
      </w:r>
      <w:proofErr w:type="spellEnd"/>
      <w:r>
        <w:t>' окрашивает точки по значению признака «район», что позволяет визуально сравнить три группы на одном графике. Московские квартиры (синие) систематически дороже при той же площади, чем квартиры в Подмосковье (</w:t>
      </w:r>
      <w:r>
        <w:t>оранжевые): «облако» московских точек расположено выше «облака» подмосковных. Два экстремальных выброса (175 и 182 млн руб.) отчётливо видны в верхней части графика.</w:t>
      </w:r>
    </w:p>
    <w:p w14:paraId="10CDF9F4" w14:textId="77777777" w:rsidR="004D7144" w:rsidRPr="00B414F1" w:rsidRDefault="00B414F1">
      <w:pPr>
        <w:pStyle w:val="SourceCode"/>
        <w:rPr>
          <w:lang w:val="en-US"/>
        </w:rPr>
      </w:pPr>
      <w:proofErr w:type="spellStart"/>
      <w:proofErr w:type="gramStart"/>
      <w:r w:rsidRPr="00B414F1">
        <w:rPr>
          <w:rStyle w:val="NormalTok"/>
          <w:lang w:val="en-US"/>
        </w:rPr>
        <w:t>sns.countplot</w:t>
      </w:r>
      <w:proofErr w:type="spellEnd"/>
      <w:proofErr w:type="gramEnd"/>
      <w:r w:rsidRPr="00B414F1">
        <w:rPr>
          <w:rStyle w:val="NormalTok"/>
          <w:lang w:val="en-US"/>
        </w:rPr>
        <w:t>(data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>df, x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"region"</w:t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sns.countplot</w:t>
      </w:r>
      <w:proofErr w:type="spellEnd"/>
      <w:r w:rsidRPr="00B414F1">
        <w:rPr>
          <w:rStyle w:val="NormalTok"/>
          <w:lang w:val="en-US"/>
        </w:rPr>
        <w:t>(data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>df, x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"region"</w:t>
      </w:r>
      <w:r w:rsidRPr="00B414F1">
        <w:rPr>
          <w:rStyle w:val="NormalTok"/>
          <w:lang w:val="en-US"/>
        </w:rPr>
        <w:t>, hue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"renovation"</w:t>
      </w:r>
      <w:r w:rsidRPr="00B414F1">
        <w:rPr>
          <w:rStyle w:val="NormalTok"/>
          <w:lang w:val="en-US"/>
        </w:rPr>
        <w:t>)</w:t>
      </w:r>
    </w:p>
    <w:p w14:paraId="48FAD1B1" w14:textId="77777777" w:rsidR="004D7144" w:rsidRDefault="00B414F1">
      <w:pPr>
        <w:pStyle w:val="CaptionedFigure"/>
      </w:pPr>
      <w:r>
        <w:rPr>
          <w:noProof/>
        </w:rPr>
        <w:lastRenderedPageBreak/>
        <w:drawing>
          <wp:inline distT="0" distB="0" distL="0" distR="0" wp14:anchorId="56E0FAB1" wp14:editId="0FFE2EEC">
            <wp:extent cx="5357090" cy="4202545"/>
            <wp:effectExtent l="0" t="0" r="0" b="0"/>
            <wp:docPr id="4" name="Picture" descr="Рисунок 4 - Распределение квартир по района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" descr="lab-02/plot_04_countplot_reg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090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4B5B26" w14:textId="77777777" w:rsidR="004D7144" w:rsidRDefault="00B414F1">
      <w:pPr>
        <w:pStyle w:val="ImageCaption"/>
      </w:pPr>
      <w:r>
        <w:t>Рисунок 4 - Распределение квартир по районам</w:t>
      </w:r>
    </w:p>
    <w:p w14:paraId="3AF4B791" w14:textId="77777777" w:rsidR="004D7144" w:rsidRDefault="00B414F1">
      <w:pPr>
        <w:pStyle w:val="CaptionedFigure"/>
      </w:pPr>
      <w:r>
        <w:rPr>
          <w:noProof/>
        </w:rPr>
        <w:drawing>
          <wp:inline distT="0" distB="0" distL="0" distR="0" wp14:anchorId="255AD1C7" wp14:editId="282E820E">
            <wp:extent cx="5273963" cy="4451927"/>
            <wp:effectExtent l="0" t="0" r="0" b="0"/>
            <wp:docPr id="5" name="Picture" descr="Рисунок 5 - Распределение по району и ремонт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lab-02/plot_05_countplot_region_renovation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963" cy="4451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330BB1" w14:textId="77777777" w:rsidR="004D7144" w:rsidRDefault="00B414F1">
      <w:pPr>
        <w:pStyle w:val="ImageCaption"/>
      </w:pPr>
      <w:r>
        <w:lastRenderedPageBreak/>
        <w:t>Рисунок 5 - Распределение по району и ремонту</w:t>
      </w:r>
    </w:p>
    <w:p w14:paraId="16547339" w14:textId="77777777" w:rsidR="004D7144" w:rsidRDefault="00B414F1">
      <w:proofErr w:type="spellStart"/>
      <w:proofErr w:type="gramStart"/>
      <w:r>
        <w:t>countplot</w:t>
      </w:r>
      <w:proofErr w:type="spellEnd"/>
      <w:r>
        <w:t>(</w:t>
      </w:r>
      <w:proofErr w:type="gramEnd"/>
      <w:r>
        <w:t xml:space="preserve">) — специализированный тип столбчатой диаграммы, который </w:t>
      </w:r>
      <w:r>
        <w:t xml:space="preserve">автоматически подсчитывает количество строк для каждого уникального значения категориального признака. Параметр </w:t>
      </w:r>
      <w:proofErr w:type="spellStart"/>
      <w:r>
        <w:t>hue</w:t>
      </w:r>
      <w:proofErr w:type="spellEnd"/>
      <w:r>
        <w:t xml:space="preserve"> разбивает каждый столбец по дополнительному признаку, создавая сгруппированную диаграмму. Москва представлена наибольшим числом объявлений (</w:t>
      </w:r>
      <w:r>
        <w:t xml:space="preserve">1 111). Во всех трёх районах преобладает ремонт </w:t>
      </w:r>
      <w:proofErr w:type="spellStart"/>
      <w:r>
        <w:t>Cosmetic</w:t>
      </w:r>
      <w:proofErr w:type="spellEnd"/>
      <w:r>
        <w:t xml:space="preserve">; доля </w:t>
      </w:r>
      <w:proofErr w:type="spellStart"/>
      <w:r>
        <w:t>Designer</w:t>
      </w:r>
      <w:proofErr w:type="spellEnd"/>
      <w:r>
        <w:t>-ремонта составляет около 10% в каждом регионе, что говорит об однородной структуре предложения по типу отделки.</w:t>
      </w:r>
    </w:p>
    <w:p w14:paraId="40D51717" w14:textId="77777777" w:rsidR="004D7144" w:rsidRPr="00B414F1" w:rsidRDefault="00B414F1">
      <w:pPr>
        <w:pStyle w:val="SourceCode"/>
        <w:rPr>
          <w:lang w:val="en-US"/>
        </w:rPr>
      </w:pPr>
      <w:proofErr w:type="spellStart"/>
      <w:r w:rsidRPr="00B414F1">
        <w:rPr>
          <w:rStyle w:val="NormalTok"/>
          <w:lang w:val="en-US"/>
        </w:rPr>
        <w:t>df_pair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gramStart"/>
      <w:r w:rsidRPr="00B414F1">
        <w:rPr>
          <w:rStyle w:val="NormalTok"/>
          <w:lang w:val="en-US"/>
        </w:rPr>
        <w:t>df[</w:t>
      </w:r>
      <w:proofErr w:type="gramEnd"/>
      <w:r w:rsidRPr="00B414F1">
        <w:rPr>
          <w:rStyle w:val="NormalTok"/>
          <w:lang w:val="en-US"/>
        </w:rPr>
        <w:t>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full_area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living_area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kitchen_area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r w:rsidRPr="00B414F1">
        <w:rPr>
          <w:rStyle w:val="StringTok"/>
          <w:lang w:val="en-US"/>
        </w:rPr>
        <w:t>region"</w:t>
      </w:r>
      <w:r w:rsidRPr="00B414F1">
        <w:rPr>
          <w:rStyle w:val="NormalTok"/>
          <w:lang w:val="en-US"/>
        </w:rPr>
        <w:t>]]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sns.pairplot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df_pair</w:t>
      </w:r>
      <w:proofErr w:type="spellEnd"/>
      <w:r w:rsidRPr="00B414F1">
        <w:rPr>
          <w:rStyle w:val="NormalTok"/>
          <w:lang w:val="en-US"/>
        </w:rPr>
        <w:t>, hue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"region"</w:t>
      </w:r>
      <w:r w:rsidRPr="00B414F1">
        <w:rPr>
          <w:rStyle w:val="NormalTok"/>
          <w:lang w:val="en-US"/>
        </w:rPr>
        <w:t>, corner</w:t>
      </w:r>
      <w:r w:rsidRPr="00B414F1">
        <w:rPr>
          <w:rStyle w:val="OperatorTok"/>
          <w:lang w:val="en-US"/>
        </w:rPr>
        <w:t>=</w:t>
      </w:r>
      <w:r w:rsidRPr="00B414F1">
        <w:rPr>
          <w:rStyle w:val="VariableTok"/>
          <w:lang w:val="en-US"/>
        </w:rPr>
        <w:t>True</w:t>
      </w:r>
      <w:r w:rsidRPr="00B414F1">
        <w:rPr>
          <w:rStyle w:val="NormalTok"/>
          <w:lang w:val="en-US"/>
        </w:rPr>
        <w:t>)</w:t>
      </w:r>
    </w:p>
    <w:p w14:paraId="49E3AED6" w14:textId="77777777" w:rsidR="004D7144" w:rsidRDefault="00B414F1">
      <w:pPr>
        <w:pStyle w:val="CaptionedFigure"/>
      </w:pPr>
      <w:r>
        <w:rPr>
          <w:noProof/>
        </w:rPr>
        <w:drawing>
          <wp:inline distT="0" distB="0" distL="0" distR="0" wp14:anchorId="1B4026DC" wp14:editId="071F7C40">
            <wp:extent cx="6108700" cy="5232995"/>
            <wp:effectExtent l="0" t="0" r="0" b="0"/>
            <wp:docPr id="6" name="Picture" descr="Рисунок 6 - Матрица парных диаграм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lab-02/plot_06_pairplo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2329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72DA5" w14:textId="77777777" w:rsidR="004D7144" w:rsidRDefault="00B414F1">
      <w:pPr>
        <w:pStyle w:val="ImageCaption"/>
      </w:pPr>
      <w:r>
        <w:t>Рисунок 6 - Матрица парных диаграмм</w:t>
      </w:r>
    </w:p>
    <w:p w14:paraId="145EEDFB" w14:textId="77777777" w:rsidR="004D7144" w:rsidRDefault="00B414F1">
      <w:proofErr w:type="spellStart"/>
      <w:proofErr w:type="gramStart"/>
      <w:r>
        <w:lastRenderedPageBreak/>
        <w:t>pairplot</w:t>
      </w:r>
      <w:proofErr w:type="spellEnd"/>
      <w:r>
        <w:t>(</w:t>
      </w:r>
      <w:proofErr w:type="gramEnd"/>
      <w:r>
        <w:t>) строит матрицу диаграмм рассеяния для каждой пары признаков. На главной диагонали — кривые плотности распределения каждого признака, отдельно для ка</w:t>
      </w:r>
      <w:r>
        <w:t xml:space="preserve">ждого значения </w:t>
      </w:r>
      <w:proofErr w:type="spellStart"/>
      <w:r>
        <w:t>hue</w:t>
      </w:r>
      <w:proofErr w:type="spellEnd"/>
      <w:r>
        <w:t xml:space="preserve">. Параметр </w:t>
      </w:r>
      <w:proofErr w:type="spellStart"/>
      <w:r>
        <w:t>corner</w:t>
      </w:r>
      <w:proofErr w:type="spellEnd"/>
      <w:r>
        <w:t>=</w:t>
      </w:r>
      <w:proofErr w:type="spellStart"/>
      <w:r>
        <w:t>True</w:t>
      </w:r>
      <w:proofErr w:type="spellEnd"/>
      <w:r>
        <w:t xml:space="preserve"> отображает только нижний треугольник матрицы, избегая дублирования. Матрица наглядно демонстрирует три вещи: сильную линейную зависимость между </w:t>
      </w:r>
      <w:proofErr w:type="spellStart"/>
      <w:r>
        <w:t>full_area</w:t>
      </w:r>
      <w:proofErr w:type="spellEnd"/>
      <w:r>
        <w:t xml:space="preserve">, </w:t>
      </w:r>
      <w:proofErr w:type="spellStart"/>
      <w:r>
        <w:t>living_area</w:t>
      </w:r>
      <w:proofErr w:type="spellEnd"/>
      <w:r>
        <w:t xml:space="preserve"> и </w:t>
      </w:r>
      <w:proofErr w:type="spellStart"/>
      <w:r>
        <w:t>kitchen_area</w:t>
      </w:r>
      <w:proofErr w:type="spellEnd"/>
      <w:r>
        <w:t xml:space="preserve"> (все три площадные характеристики</w:t>
      </w:r>
      <w:r>
        <w:t xml:space="preserve"> </w:t>
      </w:r>
      <w:proofErr w:type="spellStart"/>
      <w:r>
        <w:t>коллинеарны</w:t>
      </w:r>
      <w:proofErr w:type="spellEnd"/>
      <w:r>
        <w:t>), логарифмически возрастающую зависимость цены от площади с расширяющимся разбросом при увеличении площади, а также систематическое смещение московских квартир вверх по ценовой оси по сравнению с подмосковными при одинаковой площади.</w:t>
      </w:r>
    </w:p>
    <w:p w14:paraId="18DC8443" w14:textId="77777777" w:rsidR="004D7144" w:rsidRDefault="00B414F1">
      <w:pPr>
        <w:pStyle w:val="Heading2"/>
      </w:pPr>
      <w:bookmarkStart w:id="26" w:name="обработка-пропущенных-значений"/>
      <w:bookmarkStart w:id="27" w:name="_Toc231127258"/>
      <w:bookmarkEnd w:id="22"/>
      <w:r>
        <w:t>3.2 Обраб</w:t>
      </w:r>
      <w:r>
        <w:t>отка пропущенных значений</w:t>
      </w:r>
      <w:bookmarkEnd w:id="27"/>
    </w:p>
    <w:p w14:paraId="5ECABC27" w14:textId="77777777" w:rsidR="004D7144" w:rsidRDefault="00B414F1">
      <w:pPr>
        <w:pStyle w:val="FirstParagraph"/>
      </w:pPr>
      <w:r>
        <w:t>Пропущенные значения (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Values</w:t>
      </w:r>
      <w:proofErr w:type="spellEnd"/>
      <w:r>
        <w:t>) — неотъемлемая часть реальных данных. Игнорирование пропусков приводит к тому, что большинство алгоритмов машинного обучения либо выдают ошибку, либо дают некорректные результаты. Существуют т</w:t>
      </w:r>
      <w:r>
        <w:t>ри основные стратегии обработки: удаление строк (</w:t>
      </w:r>
      <w:proofErr w:type="spellStart"/>
      <w:r>
        <w:t>dropna</w:t>
      </w:r>
      <w:proofErr w:type="spellEnd"/>
      <w:r>
        <w:t>), удаление столбцов и заполнение значением (</w:t>
      </w:r>
      <w:proofErr w:type="spellStart"/>
      <w:r>
        <w:t>fillna</w:t>
      </w:r>
      <w:proofErr w:type="spellEnd"/>
      <w:r>
        <w:t>). Выбор стратегии зависит от доли пропусков, типа признака и механизма их возникновения (случайный или систематический).</w:t>
      </w:r>
    </w:p>
    <w:p w14:paraId="22A11EC1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BuiltInTok"/>
          <w:lang w:val="en-US"/>
        </w:rPr>
        <w:t>print</w:t>
      </w:r>
      <w:r w:rsidRPr="00B414F1">
        <w:rPr>
          <w:rStyle w:val="NormalTok"/>
          <w:lang w:val="en-US"/>
        </w:rPr>
        <w:t>(</w:t>
      </w:r>
      <w:proofErr w:type="spellStart"/>
      <w:proofErr w:type="gramStart"/>
      <w:r w:rsidRPr="00B414F1">
        <w:rPr>
          <w:rStyle w:val="NormalTok"/>
          <w:lang w:val="en-US"/>
        </w:rPr>
        <w:t>df.isnull</w:t>
      </w:r>
      <w:proofErr w:type="spellEnd"/>
      <w:proofErr w:type="gramEnd"/>
      <w:r w:rsidRPr="00B414F1">
        <w:rPr>
          <w:rStyle w:val="NormalTok"/>
          <w:lang w:val="en-US"/>
        </w:rPr>
        <w:t>().</w:t>
      </w:r>
      <w:r w:rsidRPr="00B414F1">
        <w:rPr>
          <w:rStyle w:val="BuiltInTok"/>
          <w:lang w:val="en-US"/>
        </w:rPr>
        <w:t>sum</w:t>
      </w:r>
      <w:r w:rsidRPr="00B414F1">
        <w:rPr>
          <w:rStyle w:val="NormalTok"/>
          <w:lang w:val="en-US"/>
        </w:rPr>
        <w:t>())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df_</w:t>
      </w:r>
      <w:r w:rsidRPr="00B414F1">
        <w:rPr>
          <w:rStyle w:val="NormalTok"/>
          <w:lang w:val="en-US"/>
        </w:rPr>
        <w:t>dropped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df_with_na.dropna</w:t>
      </w:r>
      <w:proofErr w:type="spellEnd"/>
      <w:r w:rsidRPr="00B414F1">
        <w:rPr>
          <w:rStyle w:val="NormalTok"/>
          <w:lang w:val="en-US"/>
        </w:rPr>
        <w:t>()</w:t>
      </w:r>
    </w:p>
    <w:p w14:paraId="1A258BE3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lang w:val="en-US"/>
        </w:rPr>
        <w:t xml:space="preserve">--- </w:t>
      </w:r>
      <w:r>
        <w:t>Количество</w:t>
      </w:r>
      <w:r w:rsidRPr="00B414F1">
        <w:rPr>
          <w:lang w:val="en-US"/>
        </w:rPr>
        <w:t xml:space="preserve"> </w:t>
      </w:r>
      <w:r>
        <w:t>пропусков</w:t>
      </w:r>
      <w:r w:rsidRPr="00B414F1">
        <w:rPr>
          <w:lang w:val="en-US"/>
        </w:rPr>
        <w:t xml:space="preserve"> </w:t>
      </w:r>
      <w:r>
        <w:t>по</w:t>
      </w:r>
      <w:r w:rsidRPr="00B414F1">
        <w:rPr>
          <w:lang w:val="en-US"/>
        </w:rPr>
        <w:t xml:space="preserve"> </w:t>
      </w:r>
      <w:r>
        <w:t>столбцам</w:t>
      </w:r>
      <w:r w:rsidRPr="00B414F1">
        <w:rPr>
          <w:lang w:val="en-US"/>
        </w:rPr>
        <w:t xml:space="preserve"> ---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living_area</w:t>
      </w:r>
      <w:proofErr w:type="spellEnd"/>
      <w:r w:rsidRPr="00B414F1">
        <w:rPr>
          <w:lang w:val="en-US"/>
        </w:rPr>
        <w:t xml:space="preserve">          214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kitchen_area</w:t>
      </w:r>
      <w:proofErr w:type="spellEnd"/>
      <w:r w:rsidRPr="00B414F1">
        <w:rPr>
          <w:lang w:val="en-US"/>
        </w:rPr>
        <w:t xml:space="preserve">         152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metro_distance_km</w:t>
      </w:r>
      <w:proofErr w:type="spellEnd"/>
      <w:r w:rsidRPr="00B414F1">
        <w:rPr>
          <w:lang w:val="en-US"/>
        </w:rPr>
        <w:t xml:space="preserve">     94</w:t>
      </w:r>
      <w:r w:rsidRPr="00B414F1">
        <w:rPr>
          <w:lang w:val="en-US"/>
        </w:rPr>
        <w:br/>
        <w:t>renovation           494</w:t>
      </w:r>
      <w:r w:rsidRPr="00B414F1">
        <w:rPr>
          <w:lang w:val="en-US"/>
        </w:rPr>
        <w:br/>
      </w:r>
      <w:r w:rsidRPr="00B414F1">
        <w:rPr>
          <w:lang w:val="en-US"/>
        </w:rPr>
        <w:br/>
      </w:r>
      <w:r>
        <w:t>После</w:t>
      </w:r>
      <w:r w:rsidRPr="00B414F1">
        <w:rPr>
          <w:lang w:val="en-US"/>
        </w:rPr>
        <w:t xml:space="preserve"> </w:t>
      </w:r>
      <w:proofErr w:type="spellStart"/>
      <w:proofErr w:type="gramStart"/>
      <w:r w:rsidRPr="00B414F1">
        <w:rPr>
          <w:lang w:val="en-US"/>
        </w:rPr>
        <w:t>dropna</w:t>
      </w:r>
      <w:proofErr w:type="spellEnd"/>
      <w:r w:rsidRPr="00B414F1">
        <w:rPr>
          <w:lang w:val="en-US"/>
        </w:rPr>
        <w:t>(</w:t>
      </w:r>
      <w:proofErr w:type="gramEnd"/>
      <w:r w:rsidRPr="00B414F1">
        <w:rPr>
          <w:lang w:val="en-US"/>
        </w:rPr>
        <w:t xml:space="preserve">): </w:t>
      </w:r>
      <w:r>
        <w:t>осталось</w:t>
      </w:r>
      <w:r w:rsidRPr="00B414F1">
        <w:rPr>
          <w:lang w:val="en-US"/>
        </w:rPr>
        <w:t xml:space="preserve"> </w:t>
      </w:r>
      <w:r>
        <w:t>строк</w:t>
      </w:r>
      <w:r w:rsidRPr="00B414F1">
        <w:rPr>
          <w:lang w:val="en-US"/>
        </w:rPr>
        <w:t xml:space="preserve">: 1175 </w:t>
      </w:r>
      <w:r>
        <w:t>из</w:t>
      </w:r>
      <w:r w:rsidRPr="00B414F1">
        <w:rPr>
          <w:lang w:val="en-US"/>
        </w:rPr>
        <w:t xml:space="preserve"> 2000</w:t>
      </w:r>
    </w:p>
    <w:p w14:paraId="2D7438AA" w14:textId="77777777" w:rsidR="004D7144" w:rsidRDefault="00B414F1">
      <w:pPr>
        <w:pStyle w:val="FirstParagraph"/>
      </w:pPr>
      <w:r>
        <w:t xml:space="preserve">Применение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 xml:space="preserve">) уничтожает </w:t>
      </w:r>
      <w:r>
        <w:rPr>
          <w:b/>
          <w:bCs/>
        </w:rPr>
        <w:t>41,25%</w:t>
      </w:r>
      <w:r>
        <w:t xml:space="preserve"> </w:t>
      </w:r>
      <w:proofErr w:type="spellStart"/>
      <w:r>
        <w:t>д</w:t>
      </w:r>
      <w:r>
        <w:t>атасета</w:t>
      </w:r>
      <w:proofErr w:type="spellEnd"/>
      <w:r>
        <w:t xml:space="preserve"> — такая потеря данных недопустима. Каждая строка с пропуском хотя бы в одном столбце удаляется целиком, даже если все остальные 12 признаков заполнены. Это классическая ловушка: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 кажется простым решением, но на практике ведёт к смещённой вы</w:t>
      </w:r>
      <w:r>
        <w:t>борке, поскольку пропуски редко бывают полностью случайными.</w:t>
      </w:r>
    </w:p>
    <w:p w14:paraId="5EAEAA3F" w14:textId="77777777" w:rsidR="004D7144" w:rsidRDefault="00B414F1">
      <w:r>
        <w:t>Для числовых признаков применяется заполнение медианой:</w:t>
      </w:r>
    </w:p>
    <w:p w14:paraId="6DC62094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ControlFlowTok"/>
          <w:lang w:val="en-US"/>
        </w:rPr>
        <w:lastRenderedPageBreak/>
        <w:t>for</w:t>
      </w:r>
      <w:r w:rsidRPr="00B414F1">
        <w:rPr>
          <w:rStyle w:val="NormalTok"/>
          <w:lang w:val="en-US"/>
        </w:rPr>
        <w:t xml:space="preserve"> col </w:t>
      </w:r>
      <w:r w:rsidRPr="00B414F1">
        <w:rPr>
          <w:rStyle w:val="KeywordTok"/>
          <w:lang w:val="en-US"/>
        </w:rPr>
        <w:t>in</w:t>
      </w:r>
      <w:r w:rsidRPr="00B414F1">
        <w:rPr>
          <w:rStyle w:val="NormalTok"/>
          <w:lang w:val="en-US"/>
        </w:rPr>
        <w:t xml:space="preserve"> 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living_area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kitchen_area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metro_distance_km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]: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    </w:t>
      </w:r>
      <w:proofErr w:type="spellStart"/>
      <w:r w:rsidRPr="00B414F1">
        <w:rPr>
          <w:rStyle w:val="NormalTok"/>
          <w:lang w:val="en-US"/>
        </w:rPr>
        <w:t>median_val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df_filled</w:t>
      </w:r>
      <w:proofErr w:type="spellEnd"/>
      <w:r w:rsidRPr="00B414F1">
        <w:rPr>
          <w:rStyle w:val="NormalTok"/>
          <w:lang w:val="en-US"/>
        </w:rPr>
        <w:t>[col</w:t>
      </w:r>
      <w:proofErr w:type="gramStart"/>
      <w:r w:rsidRPr="00B414F1">
        <w:rPr>
          <w:rStyle w:val="NormalTok"/>
          <w:lang w:val="en-US"/>
        </w:rPr>
        <w:t>].median</w:t>
      </w:r>
      <w:proofErr w:type="gramEnd"/>
      <w:r w:rsidRPr="00B414F1">
        <w:rPr>
          <w:rStyle w:val="NormalTok"/>
          <w:lang w:val="en-US"/>
        </w:rPr>
        <w:t>()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    </w:t>
      </w:r>
      <w:proofErr w:type="spellStart"/>
      <w:r w:rsidRPr="00B414F1">
        <w:rPr>
          <w:rStyle w:val="NormalTok"/>
          <w:lang w:val="en-US"/>
        </w:rPr>
        <w:t>df_filled</w:t>
      </w:r>
      <w:proofErr w:type="spellEnd"/>
      <w:r w:rsidRPr="00B414F1">
        <w:rPr>
          <w:rStyle w:val="NormalTok"/>
          <w:lang w:val="en-US"/>
        </w:rPr>
        <w:t xml:space="preserve">[col]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df_filled</w:t>
      </w:r>
      <w:proofErr w:type="spellEnd"/>
      <w:r w:rsidRPr="00B414F1">
        <w:rPr>
          <w:rStyle w:val="NormalTok"/>
          <w:lang w:val="en-US"/>
        </w:rPr>
        <w:t>[col].</w:t>
      </w:r>
      <w:proofErr w:type="spellStart"/>
      <w:r w:rsidRPr="00B414F1">
        <w:rPr>
          <w:rStyle w:val="NormalTok"/>
          <w:lang w:val="en-US"/>
        </w:rPr>
        <w:t>fillna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median_val</w:t>
      </w:r>
      <w:proofErr w:type="spellEnd"/>
      <w:r w:rsidRPr="00B414F1">
        <w:rPr>
          <w:rStyle w:val="NormalTok"/>
          <w:lang w:val="en-US"/>
        </w:rPr>
        <w:t>)</w:t>
      </w:r>
    </w:p>
    <w:p w14:paraId="64DCCAF8" w14:textId="77777777" w:rsidR="004D7144" w:rsidRDefault="00B414F1">
      <w:pPr>
        <w:pStyle w:val="SourceCode"/>
      </w:pPr>
      <w:r w:rsidRPr="00B414F1">
        <w:rPr>
          <w:lang w:val="en-US"/>
        </w:rPr>
        <w:t xml:space="preserve">  </w:t>
      </w:r>
      <w:proofErr w:type="spellStart"/>
      <w:r>
        <w:t>living_area</w:t>
      </w:r>
      <w:proofErr w:type="spellEnd"/>
      <w:r>
        <w:t>: пропуски заполнены медианой (38.95)</w:t>
      </w:r>
      <w:r>
        <w:br/>
        <w:t xml:space="preserve">  </w:t>
      </w:r>
      <w:proofErr w:type="spellStart"/>
      <w:r>
        <w:t>kitchen_area</w:t>
      </w:r>
      <w:proofErr w:type="spellEnd"/>
      <w:r>
        <w:t>: пропуски заполнены медианой (9.60)</w:t>
      </w:r>
      <w:r>
        <w:br/>
        <w:t xml:space="preserve">  </w:t>
      </w:r>
      <w:proofErr w:type="spellStart"/>
      <w:r>
        <w:t>metro_distance_km</w:t>
      </w:r>
      <w:proofErr w:type="spellEnd"/>
      <w:r>
        <w:t>: пропуски заполнены медианой (1.82)</w:t>
      </w:r>
      <w:r>
        <w:br/>
        <w:t>После заполнения: пропусков осталось: 494</w:t>
      </w:r>
    </w:p>
    <w:p w14:paraId="05637A04" w14:textId="77777777" w:rsidR="004D7144" w:rsidRDefault="00B414F1">
      <w:pPr>
        <w:pStyle w:val="FirstParagraph"/>
      </w:pPr>
      <w:r>
        <w:t>М</w:t>
      </w:r>
      <w:r>
        <w:t xml:space="preserve">едиана предпочтительнее среднего для признаков с асимметричным распределением: она устойчива к выбросам. Если бы мы заполняли </w:t>
      </w:r>
      <w:proofErr w:type="spellStart"/>
      <w:r>
        <w:t>metro_distance_km</w:t>
      </w:r>
      <w:proofErr w:type="spellEnd"/>
      <w:r>
        <w:t xml:space="preserve"> средним (2.51 км), то квартиры рядом с метро ошибочно получили бы «среднюю» удалённость, искажая зависимость цен</w:t>
      </w:r>
      <w:r>
        <w:t>ы от расстояния. Медиана (1.82 км) ближе к реальному большинству.</w:t>
      </w:r>
    </w:p>
    <w:p w14:paraId="544CB0D6" w14:textId="77777777" w:rsidR="004D7144" w:rsidRDefault="00B414F1">
      <w:r>
        <w:t xml:space="preserve">Оставшиеся 494 пропуска в столбце </w:t>
      </w:r>
      <w:proofErr w:type="spellStart"/>
      <w:r>
        <w:t>renovation</w:t>
      </w:r>
      <w:proofErr w:type="spellEnd"/>
      <w:r>
        <w:t xml:space="preserve"> соответствуют квартирам, в объявлениях которых тип ремонта не был указан. Это отдельная информация сама по себе — «ремонт не указан» может означа</w:t>
      </w:r>
      <w:r>
        <w:t>ть либо отсутствие ремонта, либо нежелание продавца его афишировать. Такие записи обрабатываются отдельно при кодировании категорий.</w:t>
      </w:r>
    </w:p>
    <w:p w14:paraId="1D28E33A" w14:textId="77777777" w:rsidR="004D7144" w:rsidRDefault="00B414F1">
      <w:pPr>
        <w:pStyle w:val="Heading2"/>
      </w:pPr>
      <w:bookmarkStart w:id="28" w:name="выявление-и-устранение-аномалий"/>
      <w:bookmarkStart w:id="29" w:name="_Toc231127259"/>
      <w:bookmarkEnd w:id="24"/>
      <w:r>
        <w:t>3.3 Выявление и устранение аномалий</w:t>
      </w:r>
      <w:bookmarkEnd w:id="29"/>
    </w:p>
    <w:p w14:paraId="44A1E79C" w14:textId="77777777" w:rsidR="004D7144" w:rsidRDefault="00B414F1">
      <w:pPr>
        <w:pStyle w:val="FirstParagraph"/>
      </w:pPr>
      <w:r>
        <w:t>Аномалии (выбросы) — значения, значительно отличающиеся от основной массы данных. Их ис</w:t>
      </w:r>
      <w:r>
        <w:t>точниками могут быть ошибки ввода, мошеннические объявления, элитные объекты или намеренно введённые при генерации значения. Аномалии ухудшают качество моделей линейной регрессии (смещают коэффициенты) и алгоритмов, основанных на расстояниях (</w:t>
      </w:r>
      <w:proofErr w:type="spellStart"/>
      <w:r>
        <w:t>kNN</w:t>
      </w:r>
      <w:proofErr w:type="spellEnd"/>
      <w:r>
        <w:t xml:space="preserve">, </w:t>
      </w:r>
      <w:proofErr w:type="spellStart"/>
      <w:r>
        <w:t>KMeans</w:t>
      </w:r>
      <w:proofErr w:type="spellEnd"/>
      <w:r>
        <w:t>).</w:t>
      </w:r>
      <w:r>
        <w:t xml:space="preserve"> Два классических метода обнаружения: правило трёх сигм, основанное на нормальном распределении, и метод </w:t>
      </w:r>
      <w:proofErr w:type="spellStart"/>
      <w:r>
        <w:t>межквартильного</w:t>
      </w:r>
      <w:proofErr w:type="spellEnd"/>
      <w:r>
        <w:t xml:space="preserve"> размаха (IQR), не зависящий от формы распределения.</w:t>
      </w:r>
    </w:p>
    <w:p w14:paraId="123F26B6" w14:textId="77777777" w:rsidR="004D7144" w:rsidRPr="00B414F1" w:rsidRDefault="00B414F1">
      <w:pPr>
        <w:pStyle w:val="SourceCode"/>
        <w:rPr>
          <w:lang w:val="en-US"/>
        </w:rPr>
      </w:pPr>
      <w:proofErr w:type="spellStart"/>
      <w:proofErr w:type="gramStart"/>
      <w:r w:rsidRPr="00B414F1">
        <w:rPr>
          <w:rStyle w:val="NormalTok"/>
          <w:lang w:val="en-US"/>
        </w:rPr>
        <w:t>ax.hist</w:t>
      </w:r>
      <w:proofErr w:type="spellEnd"/>
      <w:proofErr w:type="gramEnd"/>
      <w:r w:rsidRPr="00B414F1">
        <w:rPr>
          <w:rStyle w:val="NormalTok"/>
          <w:lang w:val="en-US"/>
        </w:rPr>
        <w:t>(data[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] </w:t>
      </w:r>
      <w:r w:rsidRPr="00B414F1">
        <w:rPr>
          <w:rStyle w:val="OperatorTok"/>
          <w:lang w:val="en-US"/>
        </w:rPr>
        <w:t>/</w:t>
      </w:r>
      <w:r w:rsidRPr="00B414F1">
        <w:rPr>
          <w:rStyle w:val="NormalTok"/>
          <w:lang w:val="en-US"/>
        </w:rPr>
        <w:t xml:space="preserve"> </w:t>
      </w:r>
      <w:r w:rsidRPr="00B414F1">
        <w:rPr>
          <w:rStyle w:val="FloatTok"/>
          <w:lang w:val="en-US"/>
        </w:rPr>
        <w:t>1e6</w:t>
      </w:r>
      <w:r w:rsidRPr="00B414F1">
        <w:rPr>
          <w:rStyle w:val="NormalTok"/>
          <w:lang w:val="en-US"/>
        </w:rPr>
        <w:t>, bins</w:t>
      </w:r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60</w:t>
      </w:r>
      <w:r w:rsidRPr="00B414F1">
        <w:rPr>
          <w:rStyle w:val="NormalTok"/>
          <w:lang w:val="en-US"/>
        </w:rPr>
        <w:t>, color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steelblue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edgecolor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"none"</w:t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ax.axvline</w:t>
      </w:r>
      <w:proofErr w:type="spellEnd"/>
      <w:r w:rsidRPr="00B414F1">
        <w:rPr>
          <w:rStyle w:val="NormalTok"/>
          <w:lang w:val="en-US"/>
        </w:rPr>
        <w:t xml:space="preserve">(right </w:t>
      </w:r>
      <w:r w:rsidRPr="00B414F1">
        <w:rPr>
          <w:rStyle w:val="OperatorTok"/>
          <w:lang w:val="en-US"/>
        </w:rPr>
        <w:t>/</w:t>
      </w:r>
      <w:r w:rsidRPr="00B414F1">
        <w:rPr>
          <w:rStyle w:val="NormalTok"/>
          <w:lang w:val="en-US"/>
        </w:rPr>
        <w:t xml:space="preserve"> </w:t>
      </w:r>
      <w:r w:rsidRPr="00B414F1">
        <w:rPr>
          <w:rStyle w:val="FloatTok"/>
          <w:lang w:val="en-US"/>
        </w:rPr>
        <w:t>1e6</w:t>
      </w:r>
      <w:r w:rsidRPr="00B414F1">
        <w:rPr>
          <w:rStyle w:val="NormalTok"/>
          <w:lang w:val="en-US"/>
        </w:rPr>
        <w:t>, color</w:t>
      </w:r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"red"</w:t>
      </w:r>
      <w:r w:rsidRPr="00B414F1">
        <w:rPr>
          <w:rStyle w:val="NormalTok"/>
          <w:lang w:val="en-US"/>
        </w:rPr>
        <w:t>, linewidth</w:t>
      </w:r>
      <w:r w:rsidRPr="00B414F1">
        <w:rPr>
          <w:rStyle w:val="OperatorTok"/>
          <w:lang w:val="en-US"/>
        </w:rPr>
        <w:t>=</w:t>
      </w:r>
      <w:r w:rsidRPr="00B414F1">
        <w:rPr>
          <w:rStyle w:val="FloatTok"/>
          <w:lang w:val="en-US"/>
        </w:rPr>
        <w:t>1.5</w:t>
      </w:r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linestyle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StringTok"/>
          <w:lang w:val="en-US"/>
        </w:rPr>
        <w:t>"--"</w:t>
      </w:r>
      <w:r w:rsidRPr="00B414F1">
        <w:rPr>
          <w:rStyle w:val="NormalTok"/>
          <w:lang w:val="en-US"/>
        </w:rPr>
        <w:t>)</w:t>
      </w:r>
    </w:p>
    <w:p w14:paraId="1BBCE232" w14:textId="77777777" w:rsidR="004D7144" w:rsidRDefault="00B414F1">
      <w:pPr>
        <w:pStyle w:val="CaptionedFigure"/>
      </w:pPr>
      <w:r>
        <w:rPr>
          <w:noProof/>
        </w:rPr>
        <w:lastRenderedPageBreak/>
        <w:drawing>
          <wp:inline distT="0" distB="0" distL="0" distR="0" wp14:anchorId="5DEE4AD0" wp14:editId="19B8E3CF">
            <wp:extent cx="6108700" cy="3452743"/>
            <wp:effectExtent l="0" t="0" r="0" b="0"/>
            <wp:docPr id="7" name="Picture" descr="Рисунок 7 - Распределение цен до фильтр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" descr="lab-02/plot_07_boxplot_befor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52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3E55FB" w14:textId="77777777" w:rsidR="004D7144" w:rsidRDefault="00B414F1">
      <w:pPr>
        <w:pStyle w:val="ImageCaption"/>
      </w:pPr>
      <w:r>
        <w:t>Рисунок 7 - Распределение цен до фильтрации</w:t>
      </w:r>
    </w:p>
    <w:p w14:paraId="4A755267" w14:textId="77777777" w:rsidR="004D7144" w:rsidRDefault="00B414F1">
      <w:r>
        <w:t xml:space="preserve">Гистограмма показывает правостороннюю асимметрию распределения: основная масса квартир сосредоточена в диапазоне 8–20 млн руб., хвост тянется </w:t>
      </w:r>
      <w:r>
        <w:t>до 34 млн. Красная пунктирная линия отмечает границу фильтрации.</w:t>
      </w:r>
    </w:p>
    <w:p w14:paraId="11E7198E" w14:textId="77777777" w:rsidR="004D7144" w:rsidRDefault="00B414F1">
      <w:pPr>
        <w:pStyle w:val="SourceCode"/>
      </w:pPr>
      <w:r>
        <w:rPr>
          <w:rStyle w:val="NormalTok"/>
        </w:rPr>
        <w:t xml:space="preserve">m, 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df_price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price_rub</w:t>
      </w:r>
      <w:proofErr w:type="spellEnd"/>
      <w:r>
        <w:rPr>
          <w:rStyle w:val="StringTok"/>
        </w:rPr>
        <w:t>"</w:t>
      </w:r>
      <w:proofErr w:type="gramStart"/>
      <w:r>
        <w:rPr>
          <w:rStyle w:val="NormalTok"/>
        </w:rPr>
        <w:t>].</w:t>
      </w:r>
      <w:proofErr w:type="spellStart"/>
      <w:r>
        <w:rPr>
          <w:rStyle w:val="NormalTok"/>
        </w:rPr>
        <w:t>mean</w:t>
      </w:r>
      <w:proofErr w:type="spellEnd"/>
      <w:proofErr w:type="gramEnd"/>
      <w:r>
        <w:rPr>
          <w:rStyle w:val="NormalTok"/>
        </w:rPr>
        <w:t xml:space="preserve">(), </w:t>
      </w:r>
      <w:proofErr w:type="spellStart"/>
      <w:r>
        <w:rPr>
          <w:rStyle w:val="NormalTok"/>
        </w:rPr>
        <w:t>df_price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price_rub</w:t>
      </w:r>
      <w:proofErr w:type="spellEnd"/>
      <w:r>
        <w:rPr>
          <w:rStyle w:val="StringTok"/>
        </w:rPr>
        <w:t>"</w:t>
      </w:r>
      <w:r>
        <w:rPr>
          <w:rStyle w:val="NormalTok"/>
        </w:rPr>
        <w:t>].</w:t>
      </w:r>
      <w:proofErr w:type="spellStart"/>
      <w:r>
        <w:rPr>
          <w:rStyle w:val="NormalTok"/>
        </w:rPr>
        <w:t>std</w:t>
      </w:r>
      <w:proofErr w:type="spellEnd"/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left_1, right_1 </w:t>
      </w:r>
      <w:r>
        <w:rPr>
          <w:rStyle w:val="OperatorTok"/>
        </w:rPr>
        <w:t>=</w:t>
      </w:r>
      <w:r>
        <w:rPr>
          <w:rStyle w:val="NormalTok"/>
        </w:rPr>
        <w:t xml:space="preserve"> m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s, m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s</w:t>
      </w:r>
    </w:p>
    <w:p w14:paraId="69CC11C8" w14:textId="77777777" w:rsidR="004D7144" w:rsidRDefault="00B414F1">
      <w:pPr>
        <w:pStyle w:val="SourceCode"/>
      </w:pPr>
      <w:r>
        <w:t>Способ 1 (3σ) — диапазон: [-11 569 313; 41 667 373]</w:t>
      </w:r>
      <w:r>
        <w:br/>
        <w:t>Осталось после 3σ: 1986 строк (удал</w:t>
      </w:r>
      <w:r>
        <w:t>ено 14)</w:t>
      </w:r>
    </w:p>
    <w:p w14:paraId="54D32482" w14:textId="77777777" w:rsidR="004D7144" w:rsidRDefault="00B414F1">
      <w:pPr>
        <w:pStyle w:val="CaptionedFigure"/>
      </w:pPr>
      <w:r>
        <w:rPr>
          <w:noProof/>
        </w:rPr>
        <w:drawing>
          <wp:inline distT="0" distB="0" distL="0" distR="0" wp14:anchorId="6508324C" wp14:editId="067E6CFF">
            <wp:extent cx="6108700" cy="3452743"/>
            <wp:effectExtent l="0" t="0" r="0" b="0"/>
            <wp:docPr id="8" name="Picture" descr="Рисунок 8 - Распределение цен после правила 3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" descr="lab-02/plot_08_boxplot_3sigma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52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2C7CEC" w14:textId="77777777" w:rsidR="004D7144" w:rsidRDefault="00B414F1">
      <w:pPr>
        <w:pStyle w:val="ImageCaption"/>
      </w:pPr>
      <w:r>
        <w:lastRenderedPageBreak/>
        <w:t>Рисунок 8 - Распределение цен после правила 3σ</w:t>
      </w:r>
    </w:p>
    <w:p w14:paraId="1CC14094" w14:textId="77777777" w:rsidR="004D7144" w:rsidRDefault="00B414F1">
      <w:r>
        <w:t>Правило трёх сигм основано на свойстве нормального распределения: 99,7% наблюдений укладываются в интервал [μ − 3σ; μ + 3σ]. Метод удалил лишь 14 записей (0,7%) — гистограмма практически не изменилас</w:t>
      </w:r>
      <w:r>
        <w:t>ь. Это ожидаемо: распределение цен правосторонне асимметрично, и правило 3σ оказывается нечувствительным к хвосту, поскольку большое стандартное отклонение (8,87 млн) «растягивает» допустимый диапазон до 41,7 млн. Метод предполагает нормальность, которой з</w:t>
      </w:r>
      <w:r>
        <w:t>десь нет.</w:t>
      </w:r>
    </w:p>
    <w:p w14:paraId="3CD7353F" w14:textId="77777777" w:rsidR="004D7144" w:rsidRDefault="00B414F1">
      <w:pPr>
        <w:pStyle w:val="SourceCode"/>
      </w:pPr>
      <w:r>
        <w:rPr>
          <w:rStyle w:val="NormalTok"/>
        </w:rPr>
        <w:t xml:space="preserve">Q1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df_price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price_rub</w:t>
      </w:r>
      <w:proofErr w:type="spellEnd"/>
      <w:r>
        <w:rPr>
          <w:rStyle w:val="StringTok"/>
        </w:rPr>
        <w:t>"</w:t>
      </w:r>
      <w:proofErr w:type="gramStart"/>
      <w:r>
        <w:rPr>
          <w:rStyle w:val="NormalTok"/>
        </w:rPr>
        <w:t>].</w:t>
      </w:r>
      <w:proofErr w:type="spellStart"/>
      <w:r>
        <w:rPr>
          <w:rStyle w:val="NormalTok"/>
        </w:rPr>
        <w:t>quantile</w:t>
      </w:r>
      <w:proofErr w:type="spellEnd"/>
      <w:proofErr w:type="gramEnd"/>
      <w:r>
        <w:rPr>
          <w:rStyle w:val="NormalTok"/>
        </w:rPr>
        <w:t>(</w:t>
      </w:r>
      <w:r>
        <w:rPr>
          <w:rStyle w:val="FloatTok"/>
        </w:rPr>
        <w:t>0.25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df_price</w:t>
      </w:r>
      <w:proofErr w:type="spellEnd"/>
      <w:r>
        <w:rPr>
          <w:rStyle w:val="NormalTok"/>
        </w:rPr>
        <w:t>[</w:t>
      </w:r>
      <w:r>
        <w:rPr>
          <w:rStyle w:val="StringTok"/>
        </w:rPr>
        <w:t>"</w:t>
      </w:r>
      <w:proofErr w:type="spellStart"/>
      <w:r>
        <w:rPr>
          <w:rStyle w:val="StringTok"/>
        </w:rPr>
        <w:t>price_rub</w:t>
      </w:r>
      <w:proofErr w:type="spellEnd"/>
      <w:r>
        <w:rPr>
          <w:rStyle w:val="StringTok"/>
        </w:rPr>
        <w:t>"</w:t>
      </w:r>
      <w:r>
        <w:rPr>
          <w:rStyle w:val="NormalTok"/>
        </w:rPr>
        <w:t>].</w:t>
      </w:r>
      <w:proofErr w:type="spellStart"/>
      <w:r>
        <w:rPr>
          <w:rStyle w:val="NormalTok"/>
        </w:rPr>
        <w:t>quantile</w:t>
      </w:r>
      <w:proofErr w:type="spellEnd"/>
      <w:r>
        <w:rPr>
          <w:rStyle w:val="NormalTok"/>
        </w:rPr>
        <w:t>(</w:t>
      </w:r>
      <w:r>
        <w:rPr>
          <w:rStyle w:val="FloatTok"/>
        </w:rPr>
        <w:t>0.75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left_2, right_2 </w:t>
      </w:r>
      <w:r>
        <w:rPr>
          <w:rStyle w:val="OperatorTok"/>
        </w:rPr>
        <w:t>=</w:t>
      </w:r>
      <w:r>
        <w:rPr>
          <w:rStyle w:val="NormalTok"/>
        </w:rPr>
        <w:t xml:space="preserve"> Q1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Q1), Q3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(Q3 </w:t>
      </w:r>
      <w:r>
        <w:rPr>
          <w:rStyle w:val="OperatorTok"/>
        </w:rPr>
        <w:t>-</w:t>
      </w:r>
      <w:r>
        <w:rPr>
          <w:rStyle w:val="NormalTok"/>
        </w:rPr>
        <w:t xml:space="preserve"> Q1)</w:t>
      </w:r>
    </w:p>
    <w:p w14:paraId="272296AB" w14:textId="77777777" w:rsidR="004D7144" w:rsidRDefault="00B414F1">
      <w:pPr>
        <w:pStyle w:val="SourceCode"/>
      </w:pPr>
      <w:r>
        <w:t>Способ 2 (IQR) — диапазон: [-3 252 500; 31 307 500]</w:t>
      </w:r>
      <w:r>
        <w:br/>
        <w:t>Осталось после IQR: 1938 строк (удалено 62)</w:t>
      </w:r>
    </w:p>
    <w:p w14:paraId="74FADD5C" w14:textId="77777777" w:rsidR="004D7144" w:rsidRDefault="00B414F1">
      <w:pPr>
        <w:pStyle w:val="CaptionedFigure"/>
      </w:pPr>
      <w:r>
        <w:rPr>
          <w:noProof/>
        </w:rPr>
        <w:drawing>
          <wp:inline distT="0" distB="0" distL="0" distR="0" wp14:anchorId="3B282EE1" wp14:editId="0F9B4914">
            <wp:extent cx="6108700" cy="3452743"/>
            <wp:effectExtent l="0" t="0" r="0" b="0"/>
            <wp:docPr id="9" name="Picture" descr="Рисунок 9 - Распределение цен после метода IQ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lab-02/plot_09_boxplot_iqr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452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0AF7F3" w14:textId="77777777" w:rsidR="004D7144" w:rsidRDefault="00B414F1">
      <w:pPr>
        <w:pStyle w:val="ImageCaption"/>
      </w:pPr>
      <w:r>
        <w:t>Рисунок 9 - Распределение цен после метода IQR</w:t>
      </w:r>
    </w:p>
    <w:p w14:paraId="5AD703E9" w14:textId="77777777" w:rsidR="004D7144" w:rsidRDefault="00B414F1">
      <w:r>
        <w:t xml:space="preserve">Метод </w:t>
      </w:r>
      <w:proofErr w:type="spellStart"/>
      <w:r>
        <w:t>межквартильного</w:t>
      </w:r>
      <w:proofErr w:type="spellEnd"/>
      <w:r>
        <w:t xml:space="preserve"> размаха (IQR = Q3 − Q1) определяет допустимый диапазон как [Q1 − 1.5·IQR; Q3 + 1.5·IQR], </w:t>
      </w:r>
      <w:r>
        <w:t>опираясь только на центральные 50% данных и не завися от формы распределения. В результате граница составила 31,3 млн руб. — значительно строже, чем у 3σ (41,7 млн). Удалены 62 строки (3,1%): все искусственные выбросы устранены, форма гистограммы стала бол</w:t>
      </w:r>
      <w:r>
        <w:t xml:space="preserve">ее </w:t>
      </w:r>
      <w:r>
        <w:lastRenderedPageBreak/>
        <w:t>симметричной. IQR-метод является предпочтительным для асимметричных распределений.</w:t>
      </w:r>
    </w:p>
    <w:p w14:paraId="05BDEB4C" w14:textId="77777777" w:rsidR="004D7144" w:rsidRDefault="00B414F1">
      <w:pPr>
        <w:pStyle w:val="Heading2"/>
      </w:pPr>
      <w:bookmarkStart w:id="30" w:name="кластеризация"/>
      <w:bookmarkStart w:id="31" w:name="_Toc231127260"/>
      <w:bookmarkEnd w:id="26"/>
      <w:r>
        <w:t>3.4 Кластеризация</w:t>
      </w:r>
      <w:bookmarkEnd w:id="31"/>
    </w:p>
    <w:p w14:paraId="61F87A6E" w14:textId="77777777" w:rsidR="004D7144" w:rsidRDefault="00B414F1">
      <w:pPr>
        <w:pStyle w:val="FirstParagraph"/>
      </w:pPr>
      <w:r>
        <w:t>Кластеризация — метод обучения без учителя (</w:t>
      </w:r>
      <w:proofErr w:type="spellStart"/>
      <w:r>
        <w:t>unsupervised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), цель которого — разбить выборку на группы схожих объектов без предварительно известн</w:t>
      </w:r>
      <w:r>
        <w:t xml:space="preserve">ых меток. Алгоритм </w:t>
      </w:r>
      <w:proofErr w:type="spellStart"/>
      <w:r>
        <w:t>KMeans</w:t>
      </w:r>
      <w:proofErr w:type="spellEnd"/>
      <w:r>
        <w:t xml:space="preserve"> итеративно размещает k </w:t>
      </w:r>
      <w:proofErr w:type="spellStart"/>
      <w:r>
        <w:t>центроидов</w:t>
      </w:r>
      <w:proofErr w:type="spellEnd"/>
      <w:r>
        <w:t xml:space="preserve"> в пространстве признаков и относит каждую точку к ближайшему </w:t>
      </w:r>
      <w:proofErr w:type="spellStart"/>
      <w:r>
        <w:t>центроиду</w:t>
      </w:r>
      <w:proofErr w:type="spellEnd"/>
      <w:r>
        <w:t xml:space="preserve">, затем пересчитывает </w:t>
      </w:r>
      <w:proofErr w:type="spellStart"/>
      <w:r>
        <w:t>центроиды</w:t>
      </w:r>
      <w:proofErr w:type="spellEnd"/>
      <w:r>
        <w:t xml:space="preserve"> как средние координаты точек в кластере. Процесс повторяется до сходимости. Поскольку </w:t>
      </w:r>
      <w:proofErr w:type="spellStart"/>
      <w:r>
        <w:t>KMeans</w:t>
      </w:r>
      <w:proofErr w:type="spellEnd"/>
      <w:r>
        <w:t xml:space="preserve"> ч</w:t>
      </w:r>
      <w:r>
        <w:t>увствителен к масштабу признаков (использует евклидово расстояние), перед кластеризацией обязательно нормирование.</w:t>
      </w:r>
    </w:p>
    <w:p w14:paraId="147DB42B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NormalTok"/>
          <w:lang w:val="en-US"/>
        </w:rPr>
        <w:t xml:space="preserve">features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full_area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metro_distance_km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X_scaled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scaler.fit_transform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df_clust</w:t>
      </w:r>
      <w:proofErr w:type="spellEnd"/>
      <w:r w:rsidRPr="00B414F1">
        <w:rPr>
          <w:rStyle w:val="NormalTok"/>
          <w:lang w:val="en-US"/>
        </w:rPr>
        <w:t>[features])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model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proofErr w:type="gramStart"/>
      <w:r w:rsidRPr="00B414F1">
        <w:rPr>
          <w:rStyle w:val="NormalTok"/>
          <w:lang w:val="en-US"/>
        </w:rPr>
        <w:t>KMeans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proofErr w:type="gramEnd"/>
      <w:r w:rsidRPr="00B414F1">
        <w:rPr>
          <w:rStyle w:val="NormalTok"/>
          <w:lang w:val="en-US"/>
        </w:rPr>
        <w:t>n_clusters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3</w:t>
      </w:r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r</w:t>
      </w:r>
      <w:r w:rsidRPr="00B414F1">
        <w:rPr>
          <w:rStyle w:val="NormalTok"/>
          <w:lang w:val="en-US"/>
        </w:rPr>
        <w:t>andom_state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42</w:t>
      </w:r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n_init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10</w:t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df_clust</w:t>
      </w:r>
      <w:proofErr w:type="spellEnd"/>
      <w:r w:rsidRPr="00B414F1">
        <w:rPr>
          <w:rStyle w:val="NormalTok"/>
          <w:lang w:val="en-US"/>
        </w:rPr>
        <w:t>[</w:t>
      </w:r>
      <w:r w:rsidRPr="00B414F1">
        <w:rPr>
          <w:rStyle w:val="StringTok"/>
          <w:lang w:val="en-US"/>
        </w:rPr>
        <w:t>"cluster"</w:t>
      </w:r>
      <w:r w:rsidRPr="00B414F1">
        <w:rPr>
          <w:rStyle w:val="NormalTok"/>
          <w:lang w:val="en-US"/>
        </w:rPr>
        <w:t xml:space="preserve">]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model.fit_predict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X_scaled</w:t>
      </w:r>
      <w:proofErr w:type="spellEnd"/>
      <w:r w:rsidRPr="00B414F1">
        <w:rPr>
          <w:rStyle w:val="NormalTok"/>
          <w:lang w:val="en-US"/>
        </w:rPr>
        <w:t>)</w:t>
      </w:r>
    </w:p>
    <w:p w14:paraId="35757FCF" w14:textId="77777777" w:rsidR="004D7144" w:rsidRDefault="00B414F1">
      <w:pPr>
        <w:pStyle w:val="SourceCode"/>
      </w:pPr>
      <w:r>
        <w:t>--- Размер кластеров ---</w:t>
      </w:r>
      <w:r>
        <w:br/>
      </w:r>
      <w:proofErr w:type="spellStart"/>
      <w:r>
        <w:t>cluster</w:t>
      </w:r>
      <w:proofErr w:type="spellEnd"/>
      <w:r>
        <w:t xml:space="preserve"> </w:t>
      </w:r>
      <w:proofErr w:type="gramStart"/>
      <w:r>
        <w:t>0:  1142</w:t>
      </w:r>
      <w:proofErr w:type="gramEnd"/>
      <w:r>
        <w:t xml:space="preserve"> объекта</w:t>
      </w:r>
      <w:r>
        <w:br/>
      </w:r>
      <w:proofErr w:type="spellStart"/>
      <w:r>
        <w:t>cluster</w:t>
      </w:r>
      <w:proofErr w:type="spellEnd"/>
      <w:r>
        <w:t xml:space="preserve"> 1:   422 объекта</w:t>
      </w:r>
      <w:r>
        <w:br/>
      </w:r>
      <w:proofErr w:type="spellStart"/>
      <w:r>
        <w:t>cluster</w:t>
      </w:r>
      <w:proofErr w:type="spellEnd"/>
      <w:r>
        <w:t xml:space="preserve"> 2:   342 объекта</w:t>
      </w:r>
    </w:p>
    <w:p w14:paraId="77B4E5CA" w14:textId="77777777" w:rsidR="004D7144" w:rsidRDefault="00B414F1">
      <w:pPr>
        <w:pStyle w:val="CaptionedFigure"/>
      </w:pPr>
      <w:r>
        <w:rPr>
          <w:noProof/>
        </w:rPr>
        <w:drawing>
          <wp:inline distT="0" distB="0" distL="0" distR="0" wp14:anchorId="534F47DA" wp14:editId="238449E4">
            <wp:extent cx="6108700" cy="2868205"/>
            <wp:effectExtent l="0" t="0" r="0" b="0"/>
            <wp:docPr id="10" name="Picture" descr="Рисунок 10 - Реальные районы и кластеры KMea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lab-02/plot_10_clustering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68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E05C0F" w14:textId="77777777" w:rsidR="004D7144" w:rsidRDefault="00B414F1">
      <w:pPr>
        <w:pStyle w:val="ImageCaption"/>
      </w:pPr>
      <w:r>
        <w:t xml:space="preserve">Рисунок 10 - Реальные районы и кластеры </w:t>
      </w:r>
      <w:proofErr w:type="spellStart"/>
      <w:r>
        <w:t>KMeans</w:t>
      </w:r>
      <w:proofErr w:type="spellEnd"/>
    </w:p>
    <w:p w14:paraId="47389805" w14:textId="56CFB4E5" w:rsidR="00B414F1" w:rsidRDefault="00B414F1">
      <w:r>
        <w:t xml:space="preserve">Параметр </w:t>
      </w:r>
      <w:proofErr w:type="spellStart"/>
      <w:r>
        <w:t>n_init</w:t>
      </w:r>
      <w:proofErr w:type="spellEnd"/>
      <w:r>
        <w:t>=10 означает, ч</w:t>
      </w:r>
      <w:r>
        <w:t xml:space="preserve">то алгоритм запускается 10 раз с разными случайными начальными </w:t>
      </w:r>
      <w:proofErr w:type="spellStart"/>
      <w:r>
        <w:t>центроидами</w:t>
      </w:r>
      <w:proofErr w:type="spellEnd"/>
      <w:r>
        <w:t xml:space="preserve">, и сохраняется лучший результат — это защита от попадания в локальный минимум. Сравнение двух графиков </w:t>
      </w:r>
      <w:r>
        <w:lastRenderedPageBreak/>
        <w:t xml:space="preserve">показывает, что </w:t>
      </w:r>
      <w:proofErr w:type="spellStart"/>
      <w:r>
        <w:t>KMeans</w:t>
      </w:r>
      <w:proofErr w:type="spellEnd"/>
      <w:r>
        <w:t xml:space="preserve"> разделил объекты преимущественно по ценовому уровню и п</w:t>
      </w:r>
      <w:r>
        <w:t>лощади: кластер 0 (1 142 объекта) — основная масса типового жилья, кластеры 1 и 2 — дорогие и крупные объекты. Районная принадлежность (левый график) не совпадает с кластерами (правый) — алгоритм «видит» ценовые градации, а не географические границы. Это д</w:t>
      </w:r>
      <w:r>
        <w:t>емонстрирует ключевое свойство кластеризации: она выявляет структуру, имманентную самим данным, а не навязанную внешними категориями.</w:t>
      </w:r>
    </w:p>
    <w:p w14:paraId="795B970B" w14:textId="77777777" w:rsidR="00B414F1" w:rsidRDefault="00B414F1">
      <w:pPr>
        <w:ind w:firstLine="0"/>
      </w:pPr>
      <w:r>
        <w:br w:type="page"/>
      </w:r>
    </w:p>
    <w:p w14:paraId="10991E84" w14:textId="77777777" w:rsidR="004D7144" w:rsidRDefault="00B414F1">
      <w:pPr>
        <w:pStyle w:val="Heading1"/>
      </w:pPr>
      <w:bookmarkStart w:id="32" w:name="X7aa14d849519de88c796252adbc9b50812ceb75"/>
      <w:bookmarkStart w:id="33" w:name="_Toc231127261"/>
      <w:bookmarkEnd w:id="28"/>
      <w:bookmarkEnd w:id="30"/>
      <w:r>
        <w:lastRenderedPageBreak/>
        <w:t>4. МАШИННОЕ ОБУЧЕНИЕ: РЕГРЕССИЯ И КЛАССИФИКАЦИЯ</w:t>
      </w:r>
      <w:bookmarkEnd w:id="33"/>
    </w:p>
    <w:p w14:paraId="5D3462A0" w14:textId="77777777" w:rsidR="004D7144" w:rsidRDefault="00B414F1">
      <w:pPr>
        <w:pStyle w:val="FirstParagraph"/>
      </w:pPr>
      <w:r>
        <w:t>Машинное обучение с учителем (</w:t>
      </w:r>
      <w:proofErr w:type="spellStart"/>
      <w:r>
        <w:t>supervised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>) предполагает наличие размеченных данных — пар «признаки / целевое значение». Модель обучается минимизировать ошибку предсказания на обучающей выборке, после чего оценивается на тестовой. Стандартное разбие</w:t>
      </w:r>
      <w:r>
        <w:t xml:space="preserve">ние — 80% на обучение, 20% на тест. Фиксация </w:t>
      </w:r>
      <w:proofErr w:type="spellStart"/>
      <w:r>
        <w:t>random_state</w:t>
      </w:r>
      <w:proofErr w:type="spellEnd"/>
      <w:r>
        <w:t xml:space="preserve"> гарантирует воспроизводимость разбиения.</w:t>
      </w:r>
    </w:p>
    <w:p w14:paraId="3DB88890" w14:textId="77777777" w:rsidR="004D7144" w:rsidRDefault="00B414F1">
      <w:pPr>
        <w:pStyle w:val="Heading2"/>
      </w:pPr>
      <w:bookmarkStart w:id="34" w:name="постановка-задачи"/>
      <w:bookmarkStart w:id="35" w:name="_Toc231127262"/>
      <w:r>
        <w:t>4.1 Постановка задачи</w:t>
      </w:r>
      <w:bookmarkEnd w:id="35"/>
    </w:p>
    <w:p w14:paraId="6B5BE07D" w14:textId="77777777" w:rsidR="004D7144" w:rsidRDefault="00B414F1">
      <w:pPr>
        <w:pStyle w:val="FirstParagraph"/>
      </w:pPr>
      <w:r>
        <w:t xml:space="preserve">Определены две задачи машинного обучения, решаемые на одном </w:t>
      </w:r>
      <w:proofErr w:type="spellStart"/>
      <w:r>
        <w:t>датасете</w:t>
      </w:r>
      <w:proofErr w:type="spellEnd"/>
      <w:r>
        <w:t>:</w:t>
      </w:r>
    </w:p>
    <w:p w14:paraId="3EC015FE" w14:textId="77777777" w:rsidR="004D7144" w:rsidRDefault="00B414F1">
      <w:pPr>
        <w:pStyle w:val="Compact"/>
        <w:numPr>
          <w:ilvl w:val="0"/>
          <w:numId w:val="2"/>
        </w:numPr>
      </w:pPr>
      <w:r>
        <w:rPr>
          <w:b/>
          <w:bCs/>
        </w:rPr>
        <w:t>Регрессия:</w:t>
      </w:r>
      <w:r>
        <w:t xml:space="preserve"> предсказание непрерывной переменной </w:t>
      </w:r>
      <w:proofErr w:type="spellStart"/>
      <w:r>
        <w:t>price_rub</w:t>
      </w:r>
      <w:proofErr w:type="spellEnd"/>
      <w:r>
        <w:t xml:space="preserve"> по физич</w:t>
      </w:r>
      <w:r>
        <w:t>еским характеристикам квартиры. Метрика качества — MAE (средняя абсолютная ошибка): среднее абсолютное отклонение предсказанной цены от реальной.</w:t>
      </w:r>
    </w:p>
    <w:p w14:paraId="6A189167" w14:textId="77777777" w:rsidR="004D7144" w:rsidRDefault="00B414F1">
      <w:pPr>
        <w:pStyle w:val="Compact"/>
        <w:numPr>
          <w:ilvl w:val="0"/>
          <w:numId w:val="2"/>
        </w:numPr>
      </w:pPr>
      <w:r>
        <w:rPr>
          <w:b/>
          <w:bCs/>
        </w:rPr>
        <w:t>Классификация:</w:t>
      </w:r>
      <w:r>
        <w:t xml:space="preserve"> предсказание категориальной переменной </w:t>
      </w:r>
      <w:proofErr w:type="spellStart"/>
      <w:r>
        <w:t>price_segment</w:t>
      </w:r>
      <w:proofErr w:type="spellEnd"/>
      <w:r>
        <w:t xml:space="preserve"> (</w:t>
      </w:r>
      <w:proofErr w:type="spellStart"/>
      <w:r>
        <w:t>Budget</w:t>
      </w:r>
      <w:proofErr w:type="spellEnd"/>
      <w:r>
        <w:t xml:space="preserve"> / Standard / Premium). Метрика — </w:t>
      </w:r>
      <w:proofErr w:type="spellStart"/>
      <w:r>
        <w:t>a</w:t>
      </w:r>
      <w:r>
        <w:t>ccuracy</w:t>
      </w:r>
      <w:proofErr w:type="spellEnd"/>
      <w:r>
        <w:t xml:space="preserve"> (</w:t>
      </w:r>
      <w:proofErr w:type="gramStart"/>
      <w:r>
        <w:t>доля верно</w:t>
      </w:r>
      <w:proofErr w:type="gramEnd"/>
      <w:r>
        <w:t xml:space="preserve"> классифицированных объектов).</w:t>
      </w:r>
    </w:p>
    <w:p w14:paraId="4B8F1E58" w14:textId="77777777" w:rsidR="004D7144" w:rsidRDefault="00B414F1">
      <w:pPr>
        <w:pStyle w:val="FirstParagraph"/>
      </w:pPr>
      <w:r>
        <w:t xml:space="preserve">Для всех моделей используется разбиение 80% / 20% с </w:t>
      </w:r>
      <w:proofErr w:type="spellStart"/>
      <w:r>
        <w:t>random_state</w:t>
      </w:r>
      <w:proofErr w:type="spellEnd"/>
      <w:r>
        <w:t>=42.</w:t>
      </w:r>
    </w:p>
    <w:p w14:paraId="4C8BEE75" w14:textId="77777777" w:rsidR="004D7144" w:rsidRDefault="00B414F1">
      <w:pPr>
        <w:pStyle w:val="Heading2"/>
      </w:pPr>
      <w:bookmarkStart w:id="36" w:name="линейная-регрессия"/>
      <w:bookmarkStart w:id="37" w:name="_Toc231127263"/>
      <w:bookmarkEnd w:id="32"/>
      <w:r>
        <w:t>4.2 Линейная регрессия</w:t>
      </w:r>
      <w:bookmarkEnd w:id="37"/>
    </w:p>
    <w:p w14:paraId="2F47EC33" w14:textId="77777777" w:rsidR="004D7144" w:rsidRDefault="00B414F1">
      <w:pPr>
        <w:pStyle w:val="FirstParagraph"/>
      </w:pPr>
      <w:r>
        <w:t>Линейная регрессия — простейшая модель обучения с учителем для задачи регрессии. Предполагается, что целевая перем</w:t>
      </w:r>
      <w:r>
        <w:t xml:space="preserve">енная линейно зависит от признаков: y = </w:t>
      </w:r>
      <w:proofErr w:type="spellStart"/>
      <w:r>
        <w:t>k·x</w:t>
      </w:r>
      <w:proofErr w:type="spellEnd"/>
      <w:r>
        <w:t xml:space="preserve"> + b. Алгоритм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Squares</w:t>
      </w:r>
      <w:proofErr w:type="spellEnd"/>
      <w:r>
        <w:t xml:space="preserve"> (OLS) находит коэффициенты k и b, минимизирующие сумму квадратов отклонений предсказаний от реальных значений. Несмотря на простоту, линейная регрессия остаётся мощным инструм</w:t>
      </w:r>
      <w:r>
        <w:t xml:space="preserve">ентом: она интерпретируема, вычислительно эффективна и часто устанавливает хороший </w:t>
      </w:r>
      <w:proofErr w:type="spellStart"/>
      <w:r>
        <w:t>baseline</w:t>
      </w:r>
      <w:proofErr w:type="spellEnd"/>
      <w:r>
        <w:t>.</w:t>
      </w:r>
    </w:p>
    <w:p w14:paraId="753D375E" w14:textId="77777777" w:rsidR="004D7144" w:rsidRPr="00B414F1" w:rsidRDefault="00B414F1">
      <w:pPr>
        <w:pStyle w:val="SourceCode"/>
        <w:rPr>
          <w:lang w:val="en-US"/>
        </w:rPr>
      </w:pPr>
      <w:proofErr w:type="spellStart"/>
      <w:r w:rsidRPr="00B414F1">
        <w:rPr>
          <w:rStyle w:val="NormalTok"/>
          <w:lang w:val="en-US"/>
        </w:rPr>
        <w:t>X_simple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df1[[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full_area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</w:t>
      </w:r>
      <w:proofErr w:type="gramStart"/>
      <w:r w:rsidRPr="00B414F1">
        <w:rPr>
          <w:rStyle w:val="NormalTok"/>
          <w:lang w:val="en-US"/>
        </w:rPr>
        <w:t>].values</w:t>
      </w:r>
      <w:proofErr w:type="gramEnd"/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y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df1[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].values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model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LinearRegression</w:t>
      </w:r>
      <w:proofErr w:type="spellEnd"/>
      <w:r w:rsidRPr="00B414F1">
        <w:rPr>
          <w:rStyle w:val="NormalTok"/>
          <w:lang w:val="en-US"/>
        </w:rPr>
        <w:t>()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model.fit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X_train</w:t>
      </w:r>
      <w:proofErr w:type="spellEnd"/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y_train</w:t>
      </w:r>
      <w:proofErr w:type="spellEnd"/>
      <w:r w:rsidRPr="00B414F1">
        <w:rPr>
          <w:rStyle w:val="NormalTok"/>
          <w:lang w:val="en-US"/>
        </w:rPr>
        <w:t>)</w:t>
      </w:r>
    </w:p>
    <w:p w14:paraId="4881FEFE" w14:textId="77777777" w:rsidR="004D7144" w:rsidRPr="00B414F1" w:rsidRDefault="00B414F1">
      <w:pPr>
        <w:pStyle w:val="SourceCode"/>
        <w:rPr>
          <w:lang w:val="en-US"/>
        </w:rPr>
      </w:pPr>
      <w:r>
        <w:t>Уравнение</w:t>
      </w:r>
      <w:r w:rsidRPr="00B414F1">
        <w:rPr>
          <w:lang w:val="en-US"/>
        </w:rPr>
        <w:t xml:space="preserve">: </w:t>
      </w:r>
      <w:proofErr w:type="spellStart"/>
      <w:r w:rsidRPr="00B414F1">
        <w:rPr>
          <w:lang w:val="en-US"/>
        </w:rPr>
        <w:t>price_rub</w:t>
      </w:r>
      <w:proofErr w:type="spellEnd"/>
      <w:r w:rsidRPr="00B414F1">
        <w:rPr>
          <w:lang w:val="en-US"/>
        </w:rPr>
        <w:t xml:space="preserve"> ≈ 215 484 *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+ 36 205</w:t>
      </w:r>
      <w:r w:rsidRPr="00B414F1">
        <w:rPr>
          <w:lang w:val="en-US"/>
        </w:rPr>
        <w:br/>
        <w:t xml:space="preserve">MAE: 3 962 161 </w:t>
      </w:r>
      <w:proofErr w:type="spellStart"/>
      <w:r>
        <w:t>руб</w:t>
      </w:r>
      <w:proofErr w:type="spellEnd"/>
      <w:r w:rsidRPr="00B414F1">
        <w:rPr>
          <w:lang w:val="en-US"/>
        </w:rPr>
        <w:t>.</w:t>
      </w:r>
    </w:p>
    <w:p w14:paraId="3E203B34" w14:textId="77777777" w:rsidR="004D7144" w:rsidRDefault="00B414F1">
      <w:pPr>
        <w:pStyle w:val="CaptionedFigure"/>
      </w:pPr>
      <w:r>
        <w:rPr>
          <w:noProof/>
        </w:rPr>
        <w:lastRenderedPageBreak/>
        <w:drawing>
          <wp:inline distT="0" distB="0" distL="0" distR="0" wp14:anchorId="78F71DE7" wp14:editId="3B432326">
            <wp:extent cx="5320145" cy="4202545"/>
            <wp:effectExtent l="0" t="0" r="0" b="0"/>
            <wp:docPr id="11" name="Picture" descr="Рисунок 11 - Зависимость цены от площад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lab-03/plot_11_scatter_regress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5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8C0710" w14:textId="77777777" w:rsidR="004D7144" w:rsidRDefault="00B414F1">
      <w:pPr>
        <w:pStyle w:val="ImageCaption"/>
      </w:pPr>
      <w:r>
        <w:t>Рисунок 11 - Зависимость цены от площади</w:t>
      </w:r>
    </w:p>
    <w:p w14:paraId="17F7F477" w14:textId="77777777" w:rsidR="004D7144" w:rsidRDefault="00B414F1">
      <w:r>
        <w:t>Коэффициент наклона 215 484 руб./м² содержательно интерпретируется как средняя рыночная стоимость одного квадратного метра в выборке — значен</w:t>
      </w:r>
      <w:r>
        <w:t>ие, близкое к реальным московским котировкам. Свободный член 36 205 руб. можно интерпретировать как базовую стоимость, не зависящую от площади (однако при очень маленьких площадях это интерпретация теряет смысл).</w:t>
      </w:r>
    </w:p>
    <w:p w14:paraId="1E6A3241" w14:textId="77777777" w:rsidR="004D7144" w:rsidRDefault="00B414F1">
      <w:r>
        <w:t>MAE ≈ 3,96 млн руб. означает, что в среднем</w:t>
      </w:r>
      <w:r>
        <w:t xml:space="preserve"> модель ошибается на 3,96 млн — около 26% медианной цены (13,5 млн). Это объясняется тем, что одного признака </w:t>
      </w:r>
      <w:proofErr w:type="spellStart"/>
      <w:r>
        <w:t>full_area</w:t>
      </w:r>
      <w:proofErr w:type="spellEnd"/>
      <w:r>
        <w:t xml:space="preserve"> недостаточно: две одинаковые по площади квартиры в Москве и Подмосковье будут иметь кардинально разные цены. Тем не менее этот результат</w:t>
      </w:r>
      <w:r>
        <w:t xml:space="preserve"> служит важным </w:t>
      </w:r>
      <w:proofErr w:type="spellStart"/>
      <w:r>
        <w:t>baseline</w:t>
      </w:r>
      <w:proofErr w:type="spellEnd"/>
      <w:r>
        <w:t xml:space="preserve"> — мерой, с которой сравниваются более сложные модели.</w:t>
      </w:r>
    </w:p>
    <w:p w14:paraId="6B16A3DA" w14:textId="77777777" w:rsidR="004D7144" w:rsidRDefault="00B414F1">
      <w:pPr>
        <w:pStyle w:val="Heading2"/>
      </w:pPr>
      <w:bookmarkStart w:id="38" w:name="метод-k-ближайших-соседей-knn"/>
      <w:bookmarkStart w:id="39" w:name="_Toc231127264"/>
      <w:bookmarkEnd w:id="34"/>
      <w:r>
        <w:t>4.3 Метод k ближайших соседей (</w:t>
      </w:r>
      <w:proofErr w:type="spellStart"/>
      <w:r>
        <w:t>kNN</w:t>
      </w:r>
      <w:proofErr w:type="spellEnd"/>
      <w:r>
        <w:t>)</w:t>
      </w:r>
      <w:bookmarkEnd w:id="39"/>
    </w:p>
    <w:p w14:paraId="5E98E3E5" w14:textId="77777777" w:rsidR="004D7144" w:rsidRDefault="00B414F1">
      <w:pPr>
        <w:pStyle w:val="FirstParagraph"/>
      </w:pPr>
      <w:r>
        <w:t>KNN (k-</w:t>
      </w:r>
      <w:proofErr w:type="spellStart"/>
      <w:r>
        <w:t>Nearest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) — непараметрический алгоритм, который классифицирует новую точку, опираясь на k ближайших к ней точек обучающей </w:t>
      </w:r>
      <w:r>
        <w:lastRenderedPageBreak/>
        <w:t>выбо</w:t>
      </w:r>
      <w:r>
        <w:t>рки. Класс определяется голосованием: новой точке присваивается класс, преобладающий среди её соседей. Алгоритм основан на евклидовом расстоянии в пространстве признаков, поэтому требует нормирования: без него признак с большим диапазоном значений (наприме</w:t>
      </w:r>
      <w:r>
        <w:t xml:space="preserve">р, </w:t>
      </w:r>
      <w:proofErr w:type="spellStart"/>
      <w:r>
        <w:t>price_rub</w:t>
      </w:r>
      <w:proofErr w:type="spellEnd"/>
      <w:r>
        <w:t xml:space="preserve"> в миллионах) полностью доминирует над признаком с маленьким (например, </w:t>
      </w:r>
      <w:proofErr w:type="spellStart"/>
      <w:r>
        <w:t>floor</w:t>
      </w:r>
      <w:proofErr w:type="spellEnd"/>
      <w:r>
        <w:t xml:space="preserve">). </w:t>
      </w:r>
      <w:proofErr w:type="spellStart"/>
      <w:r>
        <w:t>StandardScaler</w:t>
      </w:r>
      <w:proofErr w:type="spellEnd"/>
      <w:r>
        <w:t xml:space="preserve"> приводит каждый признак к нулевому среднему и единичному стандартному отклонению.</w:t>
      </w:r>
    </w:p>
    <w:p w14:paraId="2A6BB237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NormalTok"/>
          <w:lang w:val="en-US"/>
        </w:rPr>
        <w:t xml:space="preserve">X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gramStart"/>
      <w:r w:rsidRPr="00B414F1">
        <w:rPr>
          <w:rStyle w:val="NormalTok"/>
          <w:lang w:val="en-US"/>
        </w:rPr>
        <w:t>df[</w:t>
      </w:r>
      <w:proofErr w:type="gramEnd"/>
      <w:r w:rsidRPr="00B414F1">
        <w:rPr>
          <w:rStyle w:val="NormalTok"/>
          <w:lang w:val="en-US"/>
        </w:rPr>
        <w:t>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full_area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metro_distance_km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price_rub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]].values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y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r w:rsidRPr="00B414F1">
        <w:rPr>
          <w:rStyle w:val="NormalTok"/>
          <w:lang w:val="en-US"/>
        </w:rPr>
        <w:t>df[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price_segment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].values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knn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KNeighborsClassifier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n_neighbors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7</w:t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knn.fit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X_train_scaled</w:t>
      </w:r>
      <w:proofErr w:type="spellEnd"/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y_train</w:t>
      </w:r>
      <w:proofErr w:type="spellEnd"/>
      <w:r w:rsidRPr="00B414F1">
        <w:rPr>
          <w:rStyle w:val="NormalTok"/>
          <w:lang w:val="en-US"/>
        </w:rPr>
        <w:t>)</w:t>
      </w:r>
    </w:p>
    <w:p w14:paraId="00A0C2A6" w14:textId="77777777" w:rsidR="004D7144" w:rsidRDefault="00B414F1">
      <w:pPr>
        <w:pStyle w:val="SourceCode"/>
      </w:pPr>
      <w:r>
        <w:t>Точность KNN (n=7): 90.64%</w:t>
      </w:r>
    </w:p>
    <w:p w14:paraId="3258058A" w14:textId="77777777" w:rsidR="004D7144" w:rsidRDefault="00B414F1">
      <w:pPr>
        <w:pStyle w:val="CaptionedFigure"/>
      </w:pPr>
      <w:r>
        <w:rPr>
          <w:noProof/>
        </w:rPr>
        <w:drawing>
          <wp:inline distT="0" distB="0" distL="0" distR="0" wp14:anchorId="19A848F1" wp14:editId="6802FABF">
            <wp:extent cx="5320145" cy="4202545"/>
            <wp:effectExtent l="0" t="0" r="0" b="0"/>
            <wp:docPr id="12" name="Picture" descr="Рисунок 12 - Ошибки KNN (n=7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lab-03/plot_12_knn_error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145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D9518D" w14:textId="77777777" w:rsidR="004D7144" w:rsidRDefault="00B414F1">
      <w:pPr>
        <w:pStyle w:val="ImageCaption"/>
      </w:pPr>
      <w:r>
        <w:t>Рисунок 12 - Ошибки KNN (n=7)</w:t>
      </w:r>
    </w:p>
    <w:p w14:paraId="2D1A926F" w14:textId="77777777" w:rsidR="004D7144" w:rsidRDefault="00B414F1">
      <w:r>
        <w:t xml:space="preserve">KNN достигает точности 90.64%. Высокий результат объясняется тем, что в признаки включён </w:t>
      </w:r>
      <w:proofErr w:type="spellStart"/>
      <w:r>
        <w:t>price_</w:t>
      </w:r>
      <w:r>
        <w:t>rub</w:t>
      </w:r>
      <w:proofErr w:type="spellEnd"/>
      <w:r>
        <w:t xml:space="preserve">, который практически напрямую определяет </w:t>
      </w:r>
      <w:proofErr w:type="spellStart"/>
      <w:r>
        <w:t>price_segment</w:t>
      </w:r>
      <w:proofErr w:type="spellEnd"/>
      <w:r>
        <w:t xml:space="preserve"> — ценовые сегменты были заданы на основе перцентилей цены при генерации. Редкие ошибки (оранжевые точки на графике) концентрируются в пограничных зонах между сегментами, где квартиры с ценой вблизи</w:t>
      </w:r>
      <w:r>
        <w:t xml:space="preserve"> </w:t>
      </w:r>
      <w:r>
        <w:lastRenderedPageBreak/>
        <w:t xml:space="preserve">порогового значения классифицируются неустойчиво. Параметр </w:t>
      </w:r>
      <w:proofErr w:type="spellStart"/>
      <w:r>
        <w:t>n_neighbors</w:t>
      </w:r>
      <w:proofErr w:type="spellEnd"/>
      <w:r>
        <w:t>=7 — компромисс: при n=1 модель переобучается на шум отдельных точек, при слишком большом n теряет локальную чувствительность.</w:t>
      </w:r>
    </w:p>
    <w:p w14:paraId="6F708676" w14:textId="77777777" w:rsidR="004D7144" w:rsidRDefault="00B414F1">
      <w:pPr>
        <w:pStyle w:val="Heading2"/>
      </w:pPr>
      <w:bookmarkStart w:id="40" w:name="линейный-классификатор-sgdclassifier"/>
      <w:bookmarkStart w:id="41" w:name="_Toc231127265"/>
      <w:bookmarkEnd w:id="36"/>
      <w:r>
        <w:t>4.4 Линейный классификатор (</w:t>
      </w:r>
      <w:proofErr w:type="spellStart"/>
      <w:r>
        <w:t>SGDClassifier</w:t>
      </w:r>
      <w:proofErr w:type="spellEnd"/>
      <w:r>
        <w:t>)</w:t>
      </w:r>
      <w:bookmarkEnd w:id="41"/>
    </w:p>
    <w:p w14:paraId="4AE34A69" w14:textId="77777777" w:rsidR="004D7144" w:rsidRDefault="00B414F1">
      <w:pPr>
        <w:pStyle w:val="FirstParagraph"/>
      </w:pPr>
      <w:r>
        <w:t>Линейный класси</w:t>
      </w:r>
      <w:r>
        <w:t xml:space="preserve">фикатор ищет гиперплоскость, разделяющую классы в пространстве признаков. </w:t>
      </w:r>
      <w:proofErr w:type="spellStart"/>
      <w:r>
        <w:t>SGDClassifier</w:t>
      </w:r>
      <w:proofErr w:type="spellEnd"/>
      <w:r>
        <w:t xml:space="preserve"> использует стохастический градиентный спуск (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 xml:space="preserve">) для оптимизации весов, что делает его масштабируемым на большие объёмы данных. Параметр </w:t>
      </w:r>
      <w:proofErr w:type="spellStart"/>
      <w:r>
        <w:t>max_it</w:t>
      </w:r>
      <w:r>
        <w:t>er</w:t>
      </w:r>
      <w:proofErr w:type="spellEnd"/>
      <w:r>
        <w:t xml:space="preserve">=1000 задаёт максимальное число эпох обучения. Как и </w:t>
      </w:r>
      <w:proofErr w:type="spellStart"/>
      <w:r>
        <w:t>kNN</w:t>
      </w:r>
      <w:proofErr w:type="spellEnd"/>
      <w:r>
        <w:t xml:space="preserve">, </w:t>
      </w:r>
      <w:proofErr w:type="spellStart"/>
      <w:r>
        <w:t>SGDClassifier</w:t>
      </w:r>
      <w:proofErr w:type="spellEnd"/>
      <w:r>
        <w:t xml:space="preserve"> требует нормирования: градиентный спуск чувствителен к масштабу признаков — при большом разбросе значений алгоритм медленно сходится или расходится.</w:t>
      </w:r>
    </w:p>
    <w:p w14:paraId="0CAA8D91" w14:textId="77777777" w:rsidR="004D7144" w:rsidRPr="00B414F1" w:rsidRDefault="00B414F1">
      <w:pPr>
        <w:pStyle w:val="SourceCode"/>
        <w:rPr>
          <w:lang w:val="en-US"/>
        </w:rPr>
      </w:pPr>
      <w:proofErr w:type="spellStart"/>
      <w:r w:rsidRPr="00B414F1">
        <w:rPr>
          <w:rStyle w:val="NormalTok"/>
          <w:lang w:val="en-US"/>
        </w:rPr>
        <w:t>clf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proofErr w:type="gramStart"/>
      <w:r w:rsidRPr="00B414F1">
        <w:rPr>
          <w:rStyle w:val="NormalTok"/>
          <w:lang w:val="en-US"/>
        </w:rPr>
        <w:t>SGDClassifier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proofErr w:type="gramEnd"/>
      <w:r w:rsidRPr="00B414F1">
        <w:rPr>
          <w:rStyle w:val="NormalTok"/>
          <w:lang w:val="en-US"/>
        </w:rPr>
        <w:t>random_state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42</w:t>
      </w:r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max_iter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1000</w:t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clf.fit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X_train_s</w:t>
      </w:r>
      <w:proofErr w:type="spellEnd"/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y_train</w:t>
      </w:r>
      <w:proofErr w:type="spellEnd"/>
      <w:r w:rsidRPr="00B414F1">
        <w:rPr>
          <w:rStyle w:val="NormalTok"/>
          <w:lang w:val="en-US"/>
        </w:rPr>
        <w:t>)</w:t>
      </w:r>
    </w:p>
    <w:p w14:paraId="0605AAFA" w14:textId="77777777" w:rsidR="004D7144" w:rsidRDefault="00B414F1">
      <w:pPr>
        <w:pStyle w:val="SourceCode"/>
      </w:pPr>
      <w:r>
        <w:t xml:space="preserve">Точность </w:t>
      </w:r>
      <w:proofErr w:type="spellStart"/>
      <w:r>
        <w:t>SGDClassifier</w:t>
      </w:r>
      <w:proofErr w:type="spellEnd"/>
      <w:r>
        <w:t>: 97.45%</w:t>
      </w:r>
      <w:r>
        <w:br/>
        <w:t>Матрица ошибок:</w:t>
      </w:r>
      <w:r>
        <w:br/>
        <w:t>[[</w:t>
      </w:r>
      <w:proofErr w:type="gramStart"/>
      <w:r>
        <w:t>65  0</w:t>
      </w:r>
      <w:proofErr w:type="gramEnd"/>
      <w:r>
        <w:t xml:space="preserve">  1]</w:t>
      </w:r>
      <w:r>
        <w:br/>
        <w:t xml:space="preserve"> [ 0 86  0]</w:t>
      </w:r>
      <w:r>
        <w:br/>
        <w:t xml:space="preserve"> [ 0  5 78]]</w:t>
      </w:r>
    </w:p>
    <w:p w14:paraId="227CEE3F" w14:textId="77777777" w:rsidR="004D7144" w:rsidRDefault="00B414F1">
      <w:pPr>
        <w:pStyle w:val="FirstParagraph"/>
      </w:pPr>
      <w:proofErr w:type="spellStart"/>
      <w:r>
        <w:t>SGDClassifier</w:t>
      </w:r>
      <w:proofErr w:type="spellEnd"/>
      <w:r>
        <w:t xml:space="preserve"> показал </w:t>
      </w:r>
      <w:r>
        <w:rPr>
          <w:b/>
          <w:bCs/>
        </w:rPr>
        <w:t>97.45%</w:t>
      </w:r>
      <w:r>
        <w:t xml:space="preserve"> — лучший результат среди всех методов классификации. Матрица ошибок показывает, что из 235 тесто</w:t>
      </w:r>
      <w:r>
        <w:t xml:space="preserve">вых объектов допущено лишь 6 ошибок: 1 объект класса </w:t>
      </w:r>
      <w:proofErr w:type="spellStart"/>
      <w:r>
        <w:t>Budget</w:t>
      </w:r>
      <w:proofErr w:type="spellEnd"/>
      <w:r>
        <w:t xml:space="preserve"> принят за Standard, и 5 объектов Standard приняты за Premium. Нулевые </w:t>
      </w:r>
      <w:proofErr w:type="spellStart"/>
      <w:r>
        <w:t>внедиагональные</w:t>
      </w:r>
      <w:proofErr w:type="spellEnd"/>
      <w:r>
        <w:t xml:space="preserve"> элементы для класса Premium (2-я строка) означают идеальное распознавание премиум-квартир.</w:t>
      </w:r>
    </w:p>
    <w:p w14:paraId="2DCCADEC" w14:textId="77777777" w:rsidR="004D7144" w:rsidRDefault="00B414F1">
      <w:r>
        <w:t xml:space="preserve">Столь высокая точность объясняется природой задачи: классы </w:t>
      </w:r>
      <w:proofErr w:type="spellStart"/>
      <w:r>
        <w:t>price_segment</w:t>
      </w:r>
      <w:proofErr w:type="spellEnd"/>
      <w:r>
        <w:t xml:space="preserve"> были сформированы разбиением </w:t>
      </w:r>
      <w:proofErr w:type="spellStart"/>
      <w:r>
        <w:t>price_rub</w:t>
      </w:r>
      <w:proofErr w:type="spellEnd"/>
      <w:r>
        <w:t xml:space="preserve"> на трети по перцентилям, поэтому в пространстве признаков, включающем </w:t>
      </w:r>
      <w:proofErr w:type="spellStart"/>
      <w:r>
        <w:t>price_rub</w:t>
      </w:r>
      <w:proofErr w:type="spellEnd"/>
      <w:r>
        <w:t>, они практически линейно разделимы. Это важное наблюдение: высок</w:t>
      </w:r>
      <w:r>
        <w:t>ая точность модели не всегда означает сложность задачи — иногда она отражает удачный выбор признаков.</w:t>
      </w:r>
    </w:p>
    <w:p w14:paraId="2038F1B5" w14:textId="77777777" w:rsidR="004D7144" w:rsidRDefault="00B414F1">
      <w:pPr>
        <w:pStyle w:val="Heading2"/>
      </w:pPr>
      <w:bookmarkStart w:id="42" w:name="решающие-деревья"/>
      <w:bookmarkStart w:id="43" w:name="_Toc231127266"/>
      <w:bookmarkEnd w:id="38"/>
      <w:r>
        <w:t>4.5 Решающие деревья</w:t>
      </w:r>
      <w:bookmarkEnd w:id="43"/>
    </w:p>
    <w:p w14:paraId="439D5E5B" w14:textId="77777777" w:rsidR="004D7144" w:rsidRDefault="00B414F1">
      <w:pPr>
        <w:pStyle w:val="FirstParagraph"/>
      </w:pPr>
      <w:r>
        <w:lastRenderedPageBreak/>
        <w:t xml:space="preserve">Решающее дерево — иерархическая модель, которая последовательно </w:t>
      </w:r>
      <w:r>
        <w:t>задаёт вопросы вида «признак ≤ порог?», разбивая выборку на подмножества. Каждый внутренний узел соответствует условию, каждый лист — предсказанному классу. Дерево строится жадным алгоритмом: на каждом шаге выбирается разбиение, максимально снижающее «загр</w:t>
      </w:r>
      <w:r>
        <w:t>язнение» (</w:t>
      </w:r>
      <w:proofErr w:type="spellStart"/>
      <w:r>
        <w:t>impurity</w:t>
      </w:r>
      <w:proofErr w:type="spellEnd"/>
      <w:r>
        <w:t xml:space="preserve">) подмножеств. В отличие от </w:t>
      </w:r>
      <w:proofErr w:type="spellStart"/>
      <w:r>
        <w:t>kNN</w:t>
      </w:r>
      <w:proofErr w:type="spellEnd"/>
      <w:r>
        <w:t xml:space="preserve"> и SGD, деревья не требуют нормирования — они работают с пороговыми значениями и инвариантны к монотонным преобразованиям признаков.</w:t>
      </w:r>
    </w:p>
    <w:p w14:paraId="0739AC58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NormalTok"/>
          <w:lang w:val="en-US"/>
        </w:rPr>
        <w:t xml:space="preserve">tree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proofErr w:type="gramStart"/>
      <w:r w:rsidRPr="00B414F1">
        <w:rPr>
          <w:rStyle w:val="NormalTok"/>
          <w:lang w:val="en-US"/>
        </w:rPr>
        <w:t>DecisionTreeClassifier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proofErr w:type="gramEnd"/>
      <w:r w:rsidRPr="00B414F1">
        <w:rPr>
          <w:rStyle w:val="NormalTok"/>
          <w:lang w:val="en-US"/>
        </w:rPr>
        <w:t>max_depth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5</w:t>
      </w:r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random_state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42</w:t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tree.fit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X_tra</w:t>
      </w:r>
      <w:r w:rsidRPr="00B414F1">
        <w:rPr>
          <w:rStyle w:val="NormalTok"/>
          <w:lang w:val="en-US"/>
        </w:rPr>
        <w:t>in</w:t>
      </w:r>
      <w:proofErr w:type="spellEnd"/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y_train</w:t>
      </w:r>
      <w:proofErr w:type="spellEnd"/>
      <w:r w:rsidRPr="00B414F1">
        <w:rPr>
          <w:rStyle w:val="NormalTok"/>
          <w:lang w:val="en-US"/>
        </w:rPr>
        <w:t>)</w:t>
      </w:r>
    </w:p>
    <w:p w14:paraId="4A9552EE" w14:textId="77777777" w:rsidR="004D7144" w:rsidRPr="00B414F1" w:rsidRDefault="00B414F1">
      <w:pPr>
        <w:pStyle w:val="SourceCode"/>
        <w:rPr>
          <w:lang w:val="en-US"/>
        </w:rPr>
      </w:pPr>
      <w:r>
        <w:t>Точность</w:t>
      </w:r>
      <w:r w:rsidRPr="00B414F1">
        <w:rPr>
          <w:lang w:val="en-US"/>
        </w:rPr>
        <w:t xml:space="preserve"> (</w:t>
      </w:r>
      <w:proofErr w:type="spellStart"/>
      <w:r w:rsidRPr="00B414F1">
        <w:rPr>
          <w:lang w:val="en-US"/>
        </w:rPr>
        <w:t>max_depth</w:t>
      </w:r>
      <w:proofErr w:type="spellEnd"/>
      <w:r w:rsidRPr="00B414F1">
        <w:rPr>
          <w:lang w:val="en-US"/>
        </w:rPr>
        <w:t>=5): 51.06%</w:t>
      </w:r>
      <w:r w:rsidRPr="00B414F1">
        <w:rPr>
          <w:lang w:val="en-US"/>
        </w:rPr>
        <w:br/>
      </w:r>
      <w:r w:rsidRPr="00B414F1">
        <w:rPr>
          <w:lang w:val="en-US"/>
        </w:rPr>
        <w:br/>
      </w:r>
      <w:r>
        <w:t>Структура</w:t>
      </w:r>
      <w:r w:rsidRPr="00B414F1">
        <w:rPr>
          <w:lang w:val="en-US"/>
        </w:rPr>
        <w:t xml:space="preserve"> </w:t>
      </w:r>
      <w:r>
        <w:t>дерева</w:t>
      </w:r>
      <w:r w:rsidRPr="00B414F1">
        <w:rPr>
          <w:lang w:val="en-US"/>
        </w:rPr>
        <w:t xml:space="preserve"> (</w:t>
      </w:r>
      <w:r>
        <w:t>первые</w:t>
      </w:r>
      <w:r w:rsidRPr="00B414F1">
        <w:rPr>
          <w:lang w:val="en-US"/>
        </w:rPr>
        <w:t xml:space="preserve"> </w:t>
      </w:r>
      <w:r>
        <w:t>уровни</w:t>
      </w:r>
      <w:r w:rsidRPr="00B414F1">
        <w:rPr>
          <w:lang w:val="en-US"/>
        </w:rPr>
        <w:t>):</w:t>
      </w:r>
      <w:r w:rsidRPr="00B414F1">
        <w:rPr>
          <w:lang w:val="en-US"/>
        </w:rPr>
        <w:br/>
        <w:t xml:space="preserve">|---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&lt;= 72.30</w:t>
      </w:r>
      <w:r w:rsidRPr="00B414F1">
        <w:rPr>
          <w:lang w:val="en-US"/>
        </w:rPr>
        <w:br/>
        <w:t xml:space="preserve">|   |--- </w:t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&lt;= 54.85</w:t>
      </w:r>
      <w:r w:rsidRPr="00B414F1">
        <w:rPr>
          <w:lang w:val="en-US"/>
        </w:rPr>
        <w:br/>
        <w:t xml:space="preserve">|   |   |--- </w:t>
      </w:r>
      <w:proofErr w:type="spellStart"/>
      <w:r w:rsidRPr="00B414F1">
        <w:rPr>
          <w:lang w:val="en-US"/>
        </w:rPr>
        <w:t>metro_distance_km</w:t>
      </w:r>
      <w:proofErr w:type="spellEnd"/>
      <w:r w:rsidRPr="00B414F1">
        <w:rPr>
          <w:lang w:val="en-US"/>
        </w:rPr>
        <w:t xml:space="preserve"> &lt;= 1.35</w:t>
      </w:r>
    </w:p>
    <w:p w14:paraId="5D9B5FAF" w14:textId="77777777" w:rsidR="004D7144" w:rsidRDefault="00B414F1">
      <w:pPr>
        <w:pStyle w:val="CaptionedFigure"/>
      </w:pPr>
      <w:r>
        <w:rPr>
          <w:noProof/>
        </w:rPr>
        <w:drawing>
          <wp:inline distT="0" distB="0" distL="0" distR="0" wp14:anchorId="555A703D" wp14:editId="0990C1DC">
            <wp:extent cx="6108700" cy="5436081"/>
            <wp:effectExtent l="0" t="0" r="0" b="0"/>
            <wp:docPr id="13" name="Picture" descr="Рисунок 13 - Матрица парных диаграмм (признаки дерева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lab-03/plot_13_pairplot_tree_feature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5436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B293A4" w14:textId="77777777" w:rsidR="004D7144" w:rsidRDefault="00B414F1">
      <w:pPr>
        <w:pStyle w:val="ImageCaption"/>
      </w:pPr>
      <w:r>
        <w:lastRenderedPageBreak/>
        <w:t>Рисунок 13 - Матрица парных диаграмм (признаки дерева)</w:t>
      </w:r>
    </w:p>
    <w:p w14:paraId="59D6D6F7" w14:textId="6320BA9A" w:rsidR="00B414F1" w:rsidRDefault="00B414F1">
      <w:r>
        <w:t xml:space="preserve">Дерево с </w:t>
      </w:r>
      <w:proofErr w:type="spellStart"/>
      <w:r>
        <w:t>max_depth</w:t>
      </w:r>
      <w:proofErr w:type="spellEnd"/>
      <w:r>
        <w:t>=5, обученн</w:t>
      </w:r>
      <w:r>
        <w:t xml:space="preserve">ое без признака </w:t>
      </w:r>
      <w:proofErr w:type="spellStart"/>
      <w:r>
        <w:t>price_rub</w:t>
      </w:r>
      <w:proofErr w:type="spellEnd"/>
      <w:r>
        <w:t xml:space="preserve"> (только </w:t>
      </w:r>
      <w:proofErr w:type="spellStart"/>
      <w:r>
        <w:t>full_area</w:t>
      </w:r>
      <w:proofErr w:type="spellEnd"/>
      <w:r>
        <w:t xml:space="preserve">, </w:t>
      </w:r>
      <w:proofErr w:type="spellStart"/>
      <w:r>
        <w:t>living_area</w:t>
      </w:r>
      <w:proofErr w:type="spellEnd"/>
      <w:r>
        <w:t xml:space="preserve">, </w:t>
      </w:r>
      <w:proofErr w:type="spellStart"/>
      <w:r>
        <w:t>metro_distance_km</w:t>
      </w:r>
      <w:proofErr w:type="spellEnd"/>
      <w:r>
        <w:t xml:space="preserve">, </w:t>
      </w:r>
      <w:proofErr w:type="spellStart"/>
      <w:r>
        <w:t>floor</w:t>
      </w:r>
      <w:proofErr w:type="spellEnd"/>
      <w:r>
        <w:t xml:space="preserve">), показало лишь 51.06%. Это резкий контраст с 90.64% у </w:t>
      </w:r>
      <w:proofErr w:type="spellStart"/>
      <w:r>
        <w:t>kNN</w:t>
      </w:r>
      <w:proofErr w:type="spellEnd"/>
      <w:r>
        <w:t xml:space="preserve"> на тех же данных плюс </w:t>
      </w:r>
      <w:proofErr w:type="spellStart"/>
      <w:r>
        <w:t>price_rub</w:t>
      </w:r>
      <w:proofErr w:type="spellEnd"/>
      <w:r>
        <w:t>. Вывод принципиален: физические характеристики квартиры слабо предсказывают её цен</w:t>
      </w:r>
      <w:r>
        <w:t xml:space="preserve">овой сегмент без информации о цене — сегменты определены относительно друг друга, а не абсолютными порогами площади или этажа. Дерево корректно выбирает </w:t>
      </w:r>
      <w:proofErr w:type="spellStart"/>
      <w:r>
        <w:t>full_area</w:t>
      </w:r>
      <w:proofErr w:type="spellEnd"/>
      <w:r>
        <w:t xml:space="preserve"> в качестве первого узла разбиения (он наиболее коррелирован с ценой), однако одной площади не</w:t>
      </w:r>
      <w:r>
        <w:t>достаточно для надёжного определения сегмента.</w:t>
      </w:r>
    </w:p>
    <w:p w14:paraId="79A3869A" w14:textId="77777777" w:rsidR="00B414F1" w:rsidRDefault="00B414F1">
      <w:pPr>
        <w:ind w:firstLine="0"/>
      </w:pPr>
      <w:r>
        <w:br w:type="page"/>
      </w:r>
    </w:p>
    <w:p w14:paraId="3283642B" w14:textId="77777777" w:rsidR="004D7144" w:rsidRDefault="00B414F1">
      <w:pPr>
        <w:pStyle w:val="Heading1"/>
      </w:pPr>
      <w:bookmarkStart w:id="44" w:name="продвинутые-методы-машинного-обучения"/>
      <w:bookmarkStart w:id="45" w:name="_Toc231127267"/>
      <w:bookmarkEnd w:id="40"/>
      <w:bookmarkEnd w:id="42"/>
      <w:r>
        <w:lastRenderedPageBreak/>
        <w:t>5. ПРОДВИНУТЫЕ МЕТОДЫ МАШИННОГО ОБУЧЕНИЯ</w:t>
      </w:r>
      <w:bookmarkEnd w:id="45"/>
    </w:p>
    <w:p w14:paraId="75A6A095" w14:textId="77777777" w:rsidR="004D7144" w:rsidRDefault="00B414F1">
      <w:pPr>
        <w:pStyle w:val="Heading2"/>
      </w:pPr>
      <w:bookmarkStart w:id="46" w:name="дерево-регрессии"/>
      <w:bookmarkStart w:id="47" w:name="_Toc231127268"/>
      <w:r>
        <w:t>5.1 Дерево регрессии</w:t>
      </w:r>
      <w:bookmarkEnd w:id="47"/>
    </w:p>
    <w:p w14:paraId="146B619A" w14:textId="77777777" w:rsidR="004D7144" w:rsidRDefault="00B414F1">
      <w:pPr>
        <w:pStyle w:val="FirstParagraph"/>
      </w:pPr>
      <w:r>
        <w:t>Дерево регрессии применяет ту же логику разбиений, что и дерево классификации, но в листьях возвращает среднее значение целевой переменной в соот</w:t>
      </w:r>
      <w:r>
        <w:t>ветствующем подмножестве, а не метку класса. Критерий разбиения — минимизация среднеквадратической ошибки (MSE). Без ограничений дерево растёт до тех пор, пока в каждом листе не окажется один объект — это гарантирует нулевую ошибку на обучающей выборке, но</w:t>
      </w:r>
      <w:r>
        <w:t xml:space="preserve"> полное переобучение на тестовой. Параметр </w:t>
      </w:r>
      <w:proofErr w:type="spellStart"/>
      <w:r>
        <w:t>max_depth</w:t>
      </w:r>
      <w:proofErr w:type="spellEnd"/>
      <w:r>
        <w:t xml:space="preserve"> ограничивает глубину и является основным инструментом регуляризации.</w:t>
      </w:r>
    </w:p>
    <w:p w14:paraId="768C12F4" w14:textId="77777777" w:rsidR="004D7144" w:rsidRPr="00B414F1" w:rsidRDefault="00B414F1">
      <w:pPr>
        <w:pStyle w:val="SourceCode"/>
        <w:rPr>
          <w:lang w:val="en-US"/>
        </w:rPr>
      </w:pPr>
      <w:proofErr w:type="spellStart"/>
      <w:r w:rsidRPr="00B414F1">
        <w:rPr>
          <w:rStyle w:val="NormalTok"/>
          <w:lang w:val="en-US"/>
        </w:rPr>
        <w:t>tree_reg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DecisionTreeRegressor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random_state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42</w:t>
      </w:r>
      <w:r w:rsidRPr="00B414F1">
        <w:rPr>
          <w:rStyle w:val="NormalTok"/>
          <w:lang w:val="en-US"/>
        </w:rPr>
        <w:t xml:space="preserve">)          </w:t>
      </w:r>
      <w:r w:rsidRPr="00B414F1">
        <w:rPr>
          <w:rStyle w:val="CommentTok"/>
          <w:lang w:val="en-US"/>
        </w:rPr>
        <w:t xml:space="preserve"># </w:t>
      </w:r>
      <w:r>
        <w:rPr>
          <w:rStyle w:val="CommentTok"/>
        </w:rPr>
        <w:t>без</w:t>
      </w:r>
      <w:r w:rsidRPr="00B414F1">
        <w:rPr>
          <w:rStyle w:val="CommentTok"/>
          <w:lang w:val="en-US"/>
        </w:rPr>
        <w:t xml:space="preserve"> </w:t>
      </w:r>
      <w:r>
        <w:rPr>
          <w:rStyle w:val="CommentTok"/>
        </w:rPr>
        <w:t>ограничения</w:t>
      </w:r>
      <w:r w:rsidRPr="00B414F1">
        <w:rPr>
          <w:lang w:val="en-US"/>
        </w:rPr>
        <w:br/>
      </w:r>
      <w:proofErr w:type="spellStart"/>
      <w:r w:rsidRPr="00B414F1">
        <w:rPr>
          <w:rStyle w:val="NormalTok"/>
          <w:lang w:val="en-US"/>
        </w:rPr>
        <w:t>tree_reg_limited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proofErr w:type="gramStart"/>
      <w:r w:rsidRPr="00B414F1">
        <w:rPr>
          <w:rStyle w:val="NormalTok"/>
          <w:lang w:val="en-US"/>
        </w:rPr>
        <w:t>DecisionTreeRegressor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proofErr w:type="gramEnd"/>
      <w:r w:rsidRPr="00B414F1">
        <w:rPr>
          <w:rStyle w:val="NormalTok"/>
          <w:lang w:val="en-US"/>
        </w:rPr>
        <w:t>max_depth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8</w:t>
      </w:r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ran</w:t>
      </w:r>
      <w:r w:rsidRPr="00B414F1">
        <w:rPr>
          <w:rStyle w:val="NormalTok"/>
          <w:lang w:val="en-US"/>
        </w:rPr>
        <w:t>dom_state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42</w:t>
      </w:r>
      <w:r w:rsidRPr="00B414F1">
        <w:rPr>
          <w:rStyle w:val="NormalTok"/>
          <w:lang w:val="en-US"/>
        </w:rPr>
        <w:t>)</w:t>
      </w:r>
    </w:p>
    <w:p w14:paraId="76C01BD0" w14:textId="77777777" w:rsidR="004D7144" w:rsidRDefault="00B414F1">
      <w:pPr>
        <w:pStyle w:val="SourceCode"/>
      </w:pPr>
      <w:r>
        <w:t>--- Без ограничения ---</w:t>
      </w:r>
      <w:r>
        <w:br/>
        <w:t xml:space="preserve">Глубина: </w:t>
      </w:r>
      <w:proofErr w:type="gramStart"/>
      <w:r>
        <w:t>26  |</w:t>
      </w:r>
      <w:proofErr w:type="gramEnd"/>
      <w:r>
        <w:t xml:space="preserve">  MAE: 6 225 806 руб.</w:t>
      </w:r>
      <w:r>
        <w:br/>
      </w:r>
      <w:r>
        <w:br/>
        <w:t xml:space="preserve">--- </w:t>
      </w:r>
      <w:proofErr w:type="spellStart"/>
      <w:r>
        <w:t>max_depth</w:t>
      </w:r>
      <w:proofErr w:type="spellEnd"/>
      <w:r>
        <w:t>=8 ---</w:t>
      </w:r>
      <w:r>
        <w:br/>
        <w:t>MAE: 5 044 218 руб.  (улучшение 19%)</w:t>
      </w:r>
    </w:p>
    <w:p w14:paraId="42F80076" w14:textId="77777777" w:rsidR="004D7144" w:rsidRDefault="00B414F1">
      <w:pPr>
        <w:pStyle w:val="FirstParagraph"/>
      </w:pPr>
      <w:r>
        <w:t xml:space="preserve">Ограничение </w:t>
      </w:r>
      <w:proofErr w:type="spellStart"/>
      <w:r>
        <w:t>max_depth</w:t>
      </w:r>
      <w:proofErr w:type="spellEnd"/>
      <w:r>
        <w:t xml:space="preserve">=8 снижает MAE с 6,23 до 5,04 млн руб. — улучшение на 19%, которое объясняется снижением переобучения. </w:t>
      </w:r>
      <w:r>
        <w:t>Тем не менее оба результата значительно хуже простой линейной регрессии (3,96 млн). Это кажущийся парадокс: дерево использует четыре признака против одного у линейной модели, но проигрывает. Причина — наличие выбросов и асимметричного распределения: линейн</w:t>
      </w:r>
      <w:r>
        <w:t>ая регрессия с OLS компенсирует выбросы, распределяя их влияние по всей выборке, тогда как дерево создаёт специфические ветви для аномальных объектов, теряя обобщающую способность.</w:t>
      </w:r>
    </w:p>
    <w:p w14:paraId="3F36791F" w14:textId="77777777" w:rsidR="004D7144" w:rsidRDefault="00B414F1">
      <w:pPr>
        <w:pStyle w:val="Heading2"/>
      </w:pPr>
      <w:bookmarkStart w:id="48" w:name="Xc4b9cca91e38183ed195892966e704dc008949f"/>
      <w:bookmarkStart w:id="49" w:name="_Toc231127269"/>
      <w:bookmarkEnd w:id="44"/>
      <w:r>
        <w:t>5.2 Ансамблевые методы. Вероятностные предсказания</w:t>
      </w:r>
      <w:bookmarkEnd w:id="49"/>
    </w:p>
    <w:p w14:paraId="27D17454" w14:textId="77777777" w:rsidR="004D7144" w:rsidRDefault="00B414F1">
      <w:pPr>
        <w:pStyle w:val="FirstParagraph"/>
      </w:pPr>
      <w:r>
        <w:t>Ансамблевые методы объед</w:t>
      </w:r>
      <w:r>
        <w:t>иняют предсказания нескольких базовых моделей, получая результат, более стабильный и точный, чем каждая модель в отдельности. Случайный лес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 xml:space="preserve">) — метод </w:t>
      </w:r>
      <w:proofErr w:type="spellStart"/>
      <w:r>
        <w:t>бэггинга</w:t>
      </w:r>
      <w:proofErr w:type="spellEnd"/>
      <w:r>
        <w:t xml:space="preserve">: каждое из </w:t>
      </w:r>
      <w:proofErr w:type="spellStart"/>
      <w:r>
        <w:t>n_estimators</w:t>
      </w:r>
      <w:proofErr w:type="spellEnd"/>
      <w:r>
        <w:t xml:space="preserve"> деревьев обучается на случайной </w:t>
      </w:r>
      <w:proofErr w:type="spellStart"/>
      <w:r>
        <w:t>подвыборке</w:t>
      </w:r>
      <w:proofErr w:type="spellEnd"/>
      <w:r>
        <w:t xml:space="preserve"> данных (</w:t>
      </w:r>
      <w:proofErr w:type="spellStart"/>
      <w:r>
        <w:t>bootstra</w:t>
      </w:r>
      <w:r>
        <w:t>p</w:t>
      </w:r>
      <w:proofErr w:type="spellEnd"/>
      <w:r>
        <w:t xml:space="preserve">), а при каждом разбиении рассматривается случайное подмножество признаков. </w:t>
      </w:r>
      <w:r>
        <w:lastRenderedPageBreak/>
        <w:t>Усреднение предсказаний снижает дисперсию отдельных деревьев, устраняя их нестабильность.</w:t>
      </w:r>
    </w:p>
    <w:p w14:paraId="29687ABB" w14:textId="77777777" w:rsidR="004D7144" w:rsidRDefault="00B414F1">
      <w:pPr>
        <w:pStyle w:val="SourceCode"/>
      </w:pPr>
      <w:proofErr w:type="spellStart"/>
      <w:r>
        <w:rPr>
          <w:rStyle w:val="NormalTok"/>
        </w:rPr>
        <w:t>rf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RandomForestClassifier</w:t>
      </w:r>
      <w:proofErr w:type="spellEnd"/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n_estimators</w:t>
      </w:r>
      <w:proofErr w:type="spellEnd"/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random_state</w:t>
      </w:r>
      <w:proofErr w:type="spellEnd"/>
      <w:r>
        <w:rPr>
          <w:rStyle w:val="OperatorTok"/>
        </w:rPr>
        <w:t>=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rf.fit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X_train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y_train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p</w:t>
      </w:r>
      <w:r>
        <w:rPr>
          <w:rStyle w:val="NormalTok"/>
        </w:rPr>
        <w:t>roba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rf.predict_proba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X_test</w:t>
      </w:r>
      <w:proofErr w:type="spellEnd"/>
      <w:r>
        <w:rPr>
          <w:rStyle w:val="NormalTok"/>
        </w:rPr>
        <w:t>)</w:t>
      </w:r>
    </w:p>
    <w:p w14:paraId="283924F6" w14:textId="77777777" w:rsidR="004D7144" w:rsidRPr="00B414F1" w:rsidRDefault="00B414F1">
      <w:pPr>
        <w:pStyle w:val="SourceCode"/>
        <w:rPr>
          <w:lang w:val="en-US"/>
        </w:rPr>
      </w:pPr>
      <w:r>
        <w:t>Классы</w:t>
      </w:r>
      <w:r w:rsidRPr="00B414F1">
        <w:rPr>
          <w:lang w:val="en-US"/>
        </w:rPr>
        <w:t>: ['Budget' 'Premium' 'Standard']</w:t>
      </w:r>
      <w:r w:rsidRPr="00B414F1">
        <w:rPr>
          <w:lang w:val="en-US"/>
        </w:rPr>
        <w:br/>
      </w:r>
      <w:r w:rsidRPr="00B414F1">
        <w:rPr>
          <w:lang w:val="en-US"/>
        </w:rPr>
        <w:br/>
      </w:r>
      <w:r>
        <w:t>Первые</w:t>
      </w:r>
      <w:r w:rsidRPr="00B414F1">
        <w:rPr>
          <w:lang w:val="en-US"/>
        </w:rPr>
        <w:t xml:space="preserve"> 5 </w:t>
      </w:r>
      <w:r>
        <w:t>вероятностей</w:t>
      </w:r>
      <w:r w:rsidRPr="00B414F1">
        <w:rPr>
          <w:lang w:val="en-US"/>
        </w:rPr>
        <w:t>:</w:t>
      </w:r>
      <w:r w:rsidRPr="00B414F1">
        <w:rPr>
          <w:lang w:val="en-US"/>
        </w:rPr>
        <w:br/>
        <w:t>[[0.22 0.40 0.38]</w:t>
      </w:r>
      <w:r w:rsidRPr="00B414F1">
        <w:rPr>
          <w:lang w:val="en-US"/>
        </w:rPr>
        <w:br/>
        <w:t xml:space="preserve"> [0.01 0.71 0.28]</w:t>
      </w:r>
      <w:r w:rsidRPr="00B414F1">
        <w:rPr>
          <w:lang w:val="en-US"/>
        </w:rPr>
        <w:br/>
        <w:t xml:space="preserve"> [0.04 0.60 0.36]</w:t>
      </w:r>
      <w:r w:rsidRPr="00B414F1">
        <w:rPr>
          <w:lang w:val="en-US"/>
        </w:rPr>
        <w:br/>
        <w:t xml:space="preserve"> [0.46 0.05 0.49]</w:t>
      </w:r>
      <w:r w:rsidRPr="00B414F1">
        <w:rPr>
          <w:lang w:val="en-US"/>
        </w:rPr>
        <w:br/>
        <w:t xml:space="preserve"> [0.08 0.56 0.36]]</w:t>
      </w:r>
      <w:r w:rsidRPr="00B414F1">
        <w:rPr>
          <w:lang w:val="en-US"/>
        </w:rPr>
        <w:br/>
      </w:r>
      <w:r w:rsidRPr="00B414F1">
        <w:rPr>
          <w:lang w:val="en-US"/>
        </w:rPr>
        <w:br/>
        <w:t xml:space="preserve">--- </w:t>
      </w:r>
      <w:r>
        <w:t>Первые</w:t>
      </w:r>
      <w:r w:rsidRPr="00B414F1">
        <w:rPr>
          <w:lang w:val="en-US"/>
        </w:rPr>
        <w:t xml:space="preserve"> 8 </w:t>
      </w:r>
      <w:r>
        <w:t>строк</w:t>
      </w:r>
      <w:r w:rsidRPr="00B414F1">
        <w:rPr>
          <w:lang w:val="en-US"/>
        </w:rPr>
        <w:t xml:space="preserve"> </w:t>
      </w:r>
      <w:r>
        <w:t>с</w:t>
      </w:r>
      <w:r w:rsidRPr="00B414F1">
        <w:rPr>
          <w:lang w:val="en-US"/>
        </w:rPr>
        <w:t xml:space="preserve"> </w:t>
      </w:r>
      <w:r>
        <w:t>вероятностями</w:t>
      </w:r>
      <w:r w:rsidRPr="00B414F1">
        <w:rPr>
          <w:lang w:val="en-US"/>
        </w:rPr>
        <w:t xml:space="preserve"> ---</w:t>
      </w:r>
      <w:r w:rsidRPr="00B414F1">
        <w:rPr>
          <w:lang w:val="en-US"/>
        </w:rPr>
        <w:br/>
        <w:t xml:space="preserve">  </w:t>
      </w:r>
      <w:proofErr w:type="spellStart"/>
      <w:r w:rsidRPr="00B414F1">
        <w:rPr>
          <w:lang w:val="en-US"/>
        </w:rPr>
        <w:t>real_segment</w:t>
      </w:r>
      <w:proofErr w:type="spellEnd"/>
      <w:r w:rsidRPr="00B414F1">
        <w:rPr>
          <w:lang w:val="en-US"/>
        </w:rPr>
        <w:t xml:space="preserve">  </w:t>
      </w:r>
      <w:proofErr w:type="spellStart"/>
      <w:r w:rsidRPr="00B414F1">
        <w:rPr>
          <w:lang w:val="en-US"/>
        </w:rPr>
        <w:t>prob_Budget</w:t>
      </w:r>
      <w:proofErr w:type="spellEnd"/>
      <w:r w:rsidRPr="00B414F1">
        <w:rPr>
          <w:lang w:val="en-US"/>
        </w:rPr>
        <w:t xml:space="preserve">  </w:t>
      </w:r>
      <w:proofErr w:type="spellStart"/>
      <w:r w:rsidRPr="00B414F1">
        <w:rPr>
          <w:lang w:val="en-US"/>
        </w:rPr>
        <w:t>prob_Standard</w:t>
      </w:r>
      <w:proofErr w:type="spellEnd"/>
      <w:r w:rsidRPr="00B414F1">
        <w:rPr>
          <w:lang w:val="en-US"/>
        </w:rPr>
        <w:t xml:space="preserve">  </w:t>
      </w:r>
      <w:proofErr w:type="spellStart"/>
      <w:r w:rsidRPr="00B414F1">
        <w:rPr>
          <w:lang w:val="en-US"/>
        </w:rPr>
        <w:t>prob_Premium</w:t>
      </w:r>
      <w:proofErr w:type="spellEnd"/>
      <w:r w:rsidRPr="00B414F1">
        <w:rPr>
          <w:lang w:val="en-US"/>
        </w:rPr>
        <w:br/>
        <w:t>0     Standard         0.22           0.40          0.38</w:t>
      </w:r>
      <w:r w:rsidRPr="00B414F1">
        <w:rPr>
          <w:lang w:val="en-US"/>
        </w:rPr>
        <w:br/>
        <w:t>1      Premium         0.01           0.71          0.28</w:t>
      </w:r>
      <w:r w:rsidRPr="00B414F1">
        <w:rPr>
          <w:lang w:val="en-US"/>
        </w:rPr>
        <w:br/>
        <w:t>3       Budget         0.46           0.05          0.49</w:t>
      </w:r>
    </w:p>
    <w:p w14:paraId="334BC0B8" w14:textId="77777777" w:rsidR="004D7144" w:rsidRDefault="00B414F1">
      <w:pPr>
        <w:pStyle w:val="FirstParagraph"/>
      </w:pPr>
      <w:r>
        <w:t xml:space="preserve">Метод </w:t>
      </w:r>
      <w:proofErr w:type="spellStart"/>
      <w:r>
        <w:t>predict_</w:t>
      </w:r>
      <w:proofErr w:type="gramStart"/>
      <w:r>
        <w:t>proba</w:t>
      </w:r>
      <w:proofErr w:type="spellEnd"/>
      <w:r>
        <w:t>(</w:t>
      </w:r>
      <w:proofErr w:type="gramEnd"/>
      <w:r>
        <w:t>) возвращает вероятности принадлежнос</w:t>
      </w:r>
      <w:r>
        <w:t xml:space="preserve">ти к каждому классу вместо конкретной метки. Порядок столбцов соответствует </w:t>
      </w:r>
      <w:proofErr w:type="spellStart"/>
      <w:proofErr w:type="gramStart"/>
      <w:r>
        <w:t>rf.classes</w:t>
      </w:r>
      <w:proofErr w:type="spellEnd"/>
      <w:proofErr w:type="gramEnd"/>
      <w:r>
        <w:t>_. Сумма вероятностей в каждой строке равна 1.0. Вероятностные предсказания полезны для оценки уверенности модели: строка 0 (</w:t>
      </w:r>
      <w:proofErr w:type="spellStart"/>
      <w:r>
        <w:t>real_segment</w:t>
      </w:r>
      <w:proofErr w:type="spellEnd"/>
      <w:r>
        <w:t xml:space="preserve">=Standard) имеет </w:t>
      </w:r>
      <w:proofErr w:type="spellStart"/>
      <w:r>
        <w:t>prob_Standard</w:t>
      </w:r>
      <w:proofErr w:type="spellEnd"/>
      <w:r>
        <w:t>=0.</w:t>
      </w:r>
      <w:r>
        <w:t xml:space="preserve">40 против </w:t>
      </w:r>
      <w:proofErr w:type="spellStart"/>
      <w:r>
        <w:t>prob_Premium</w:t>
      </w:r>
      <w:proofErr w:type="spellEnd"/>
      <w:r>
        <w:t>=0.38 — модель почти «не уверена», квартира действительно находится на границе сегментов. Строка 3 (</w:t>
      </w:r>
      <w:proofErr w:type="spellStart"/>
      <w:r>
        <w:t>Budget</w:t>
      </w:r>
      <w:proofErr w:type="spellEnd"/>
      <w:r>
        <w:t xml:space="preserve">) с </w:t>
      </w:r>
      <w:proofErr w:type="spellStart"/>
      <w:r>
        <w:t>prob_Budget</w:t>
      </w:r>
      <w:proofErr w:type="spellEnd"/>
      <w:r>
        <w:t xml:space="preserve">=0.46 и </w:t>
      </w:r>
      <w:proofErr w:type="spellStart"/>
      <w:r>
        <w:t>prob_Standard</w:t>
      </w:r>
      <w:proofErr w:type="spellEnd"/>
      <w:r>
        <w:t>=0.49 — классический пограничный случай, где жёсткая классификация (</w:t>
      </w:r>
      <w:proofErr w:type="spellStart"/>
      <w:proofErr w:type="gramStart"/>
      <w:r>
        <w:t>predict</w:t>
      </w:r>
      <w:proofErr w:type="spellEnd"/>
      <w:r>
        <w:t>(</w:t>
      </w:r>
      <w:proofErr w:type="gramEnd"/>
      <w:r>
        <w:t>)) даст один кла</w:t>
      </w:r>
      <w:r>
        <w:t>сс, но вероятностная картина говорит о высокой неопределённости.</w:t>
      </w:r>
    </w:p>
    <w:p w14:paraId="7C2D1407" w14:textId="77777777" w:rsidR="004D7144" w:rsidRDefault="00B414F1">
      <w:pPr>
        <w:pStyle w:val="Heading2"/>
      </w:pPr>
      <w:bookmarkStart w:id="50" w:name="Xe8505e591790af830416f0442ac9db7cfa72947"/>
      <w:bookmarkStart w:id="51" w:name="_Toc231127270"/>
      <w:bookmarkEnd w:id="46"/>
      <w:r>
        <w:t>5.3 Кодирование категориальных признаков. Важность признаков</w:t>
      </w:r>
      <w:bookmarkEnd w:id="51"/>
    </w:p>
    <w:p w14:paraId="686651CB" w14:textId="77777777" w:rsidR="004D7144" w:rsidRDefault="00B414F1">
      <w:pPr>
        <w:pStyle w:val="FirstParagraph"/>
      </w:pPr>
      <w:r>
        <w:t>Алгоритмы машинного обучения работают исключительно с числовыми данными. Категориальные признаки необходимо преобразовать в числа.</w:t>
      </w:r>
      <w:r>
        <w:t xml:space="preserve"> Существуют два принципиально разных подхода: </w:t>
      </w:r>
      <w:proofErr w:type="spellStart"/>
      <w:r>
        <w:t>LabelEncoder</w:t>
      </w:r>
      <w:proofErr w:type="spellEnd"/>
      <w:r>
        <w:t xml:space="preserve"> и One-Hot </w:t>
      </w:r>
      <w:proofErr w:type="spellStart"/>
      <w:r>
        <w:t>Encoding</w:t>
      </w:r>
      <w:proofErr w:type="spellEnd"/>
      <w:r>
        <w:t>, каждый из которых имеет свою область применения.</w:t>
      </w:r>
    </w:p>
    <w:p w14:paraId="385CBF53" w14:textId="77777777" w:rsidR="004D7144" w:rsidRDefault="00B414F1">
      <w:proofErr w:type="spellStart"/>
      <w:r>
        <w:rPr>
          <w:b/>
          <w:bCs/>
        </w:rPr>
        <w:t>LabelEncoder</w:t>
      </w:r>
      <w:proofErr w:type="spellEnd"/>
      <w:r>
        <w:t xml:space="preserve"> присваивает каждому уникальному значению целое число в алфавитном порядке. Метод прост, но вводит ложный порядок: M</w:t>
      </w:r>
      <w:r>
        <w:t xml:space="preserve">oscow=0, </w:t>
      </w:r>
      <w:proofErr w:type="spellStart"/>
      <w:r>
        <w:t>Moscow_Oblast</w:t>
      </w:r>
      <w:proofErr w:type="spellEnd"/>
      <w:r>
        <w:t xml:space="preserve">=1, </w:t>
      </w:r>
      <w:proofErr w:type="spellStart"/>
      <w:r>
        <w:t>New_Moscow</w:t>
      </w:r>
      <w:proofErr w:type="spellEnd"/>
      <w:r>
        <w:t xml:space="preserve">=2 подразумевает, что </w:t>
      </w:r>
      <w:proofErr w:type="spellStart"/>
      <w:r>
        <w:t>Moscow_Oblast</w:t>
      </w:r>
      <w:proofErr w:type="spellEnd"/>
      <w:r>
        <w:t xml:space="preserve"> «больше» Moscow, что некорректно для номинальных категорий. Деревья решений, </w:t>
      </w:r>
      <w:r>
        <w:lastRenderedPageBreak/>
        <w:t>благодаря своей структуре пороговых разбиений, частично нечувствительны к этой проблеме, но линейные модели</w:t>
      </w:r>
      <w:r>
        <w:t xml:space="preserve"> пострадают.</w:t>
      </w:r>
    </w:p>
    <w:p w14:paraId="5924A02D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rStyle w:val="ControlFlowTok"/>
          <w:lang w:val="en-US"/>
        </w:rPr>
        <w:t>for</w:t>
      </w:r>
      <w:r w:rsidRPr="00B414F1">
        <w:rPr>
          <w:rStyle w:val="NormalTok"/>
          <w:lang w:val="en-US"/>
        </w:rPr>
        <w:t xml:space="preserve"> col </w:t>
      </w:r>
      <w:r w:rsidRPr="00B414F1">
        <w:rPr>
          <w:rStyle w:val="KeywordTok"/>
          <w:lang w:val="en-US"/>
        </w:rPr>
        <w:t>in</w:t>
      </w:r>
      <w:r w:rsidRPr="00B414F1">
        <w:rPr>
          <w:rStyle w:val="NormalTok"/>
          <w:lang w:val="en-US"/>
        </w:rPr>
        <w:t xml:space="preserve"> [</w:t>
      </w:r>
      <w:r w:rsidRPr="00B414F1">
        <w:rPr>
          <w:rStyle w:val="StringTok"/>
          <w:lang w:val="en-US"/>
        </w:rPr>
        <w:t>"region"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"renovation"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building_type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price_segment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]: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    </w:t>
      </w:r>
      <w:proofErr w:type="spellStart"/>
      <w:r w:rsidRPr="00B414F1">
        <w:rPr>
          <w:rStyle w:val="NormalTok"/>
          <w:lang w:val="en-US"/>
        </w:rPr>
        <w:t>df_encoded</w:t>
      </w:r>
      <w:proofErr w:type="spellEnd"/>
      <w:r w:rsidRPr="00B414F1">
        <w:rPr>
          <w:rStyle w:val="NormalTok"/>
          <w:lang w:val="en-US"/>
        </w:rPr>
        <w:t xml:space="preserve">[col]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coder.fit_transform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df_encoded</w:t>
      </w:r>
      <w:proofErr w:type="spellEnd"/>
      <w:r w:rsidRPr="00B414F1">
        <w:rPr>
          <w:rStyle w:val="NormalTok"/>
          <w:lang w:val="en-US"/>
        </w:rPr>
        <w:t>[col</w:t>
      </w:r>
      <w:proofErr w:type="gramStart"/>
      <w:r w:rsidRPr="00B414F1">
        <w:rPr>
          <w:rStyle w:val="NormalTok"/>
          <w:lang w:val="en-US"/>
        </w:rPr>
        <w:t>].</w:t>
      </w:r>
      <w:proofErr w:type="spellStart"/>
      <w:r w:rsidRPr="00B414F1">
        <w:rPr>
          <w:rStyle w:val="NormalTok"/>
          <w:lang w:val="en-US"/>
        </w:rPr>
        <w:t>astype</w:t>
      </w:r>
      <w:proofErr w:type="spellEnd"/>
      <w:proofErr w:type="gramEnd"/>
      <w:r w:rsidRPr="00B414F1">
        <w:rPr>
          <w:rStyle w:val="NormalTok"/>
          <w:lang w:val="en-US"/>
        </w:rPr>
        <w:t>(</w:t>
      </w:r>
      <w:r w:rsidRPr="00B414F1">
        <w:rPr>
          <w:rStyle w:val="BuiltInTok"/>
          <w:lang w:val="en-US"/>
        </w:rPr>
        <w:t>str</w:t>
      </w:r>
      <w:r w:rsidRPr="00B414F1">
        <w:rPr>
          <w:rStyle w:val="NormalTok"/>
          <w:lang w:val="en-US"/>
        </w:rPr>
        <w:t>))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tree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DecisionTreeClassifier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max_depth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5</w:t>
      </w:r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random_state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42</w:t>
      </w:r>
      <w:r w:rsidRPr="00B414F1">
        <w:rPr>
          <w:rStyle w:val="NormalTok"/>
          <w:lang w:val="en-US"/>
        </w:rPr>
        <w:t>)</w:t>
      </w:r>
    </w:p>
    <w:p w14:paraId="6D21D40F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lang w:val="en-US"/>
        </w:rPr>
        <w:t xml:space="preserve">--- </w:t>
      </w:r>
      <w:r>
        <w:t>Пример</w:t>
      </w:r>
      <w:r w:rsidRPr="00B414F1">
        <w:rPr>
          <w:lang w:val="en-US"/>
        </w:rPr>
        <w:t xml:space="preserve"> </w:t>
      </w:r>
      <w:r>
        <w:t>кодирования</w:t>
      </w:r>
      <w:r w:rsidRPr="00B414F1">
        <w:rPr>
          <w:lang w:val="en-US"/>
        </w:rPr>
        <w:t xml:space="preserve"> region ---</w:t>
      </w:r>
      <w:r w:rsidRPr="00B414F1">
        <w:rPr>
          <w:lang w:val="en-US"/>
        </w:rPr>
        <w:br/>
        <w:t xml:space="preserve">Moscow        </w:t>
      </w:r>
      <w:proofErr w:type="gramStart"/>
      <w:r w:rsidRPr="00B414F1">
        <w:rPr>
          <w:lang w:val="en-US"/>
        </w:rPr>
        <w:t>→  0</w:t>
      </w:r>
      <w:proofErr w:type="gramEnd"/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Moscow_Oblast</w:t>
      </w:r>
      <w:proofErr w:type="spellEnd"/>
      <w:r w:rsidRPr="00B414F1">
        <w:rPr>
          <w:lang w:val="en-US"/>
        </w:rPr>
        <w:t xml:space="preserve"> →  1</w:t>
      </w:r>
      <w:r w:rsidRPr="00B414F1">
        <w:rPr>
          <w:lang w:val="en-US"/>
        </w:rPr>
        <w:br/>
      </w:r>
      <w:r w:rsidRPr="00B414F1">
        <w:rPr>
          <w:lang w:val="en-US"/>
        </w:rPr>
        <w:br/>
      </w:r>
      <w:r>
        <w:t>Точность</w:t>
      </w:r>
      <w:r w:rsidRPr="00B414F1">
        <w:rPr>
          <w:lang w:val="en-US"/>
        </w:rPr>
        <w:t xml:space="preserve"> </w:t>
      </w:r>
      <w:r>
        <w:t>предсказания</w:t>
      </w:r>
      <w:r w:rsidRPr="00B414F1">
        <w:rPr>
          <w:lang w:val="en-US"/>
        </w:rPr>
        <w:t xml:space="preserve"> </w:t>
      </w:r>
      <w:r>
        <w:t>ценового</w:t>
      </w:r>
      <w:r w:rsidRPr="00B414F1">
        <w:rPr>
          <w:lang w:val="en-US"/>
        </w:rPr>
        <w:t xml:space="preserve"> </w:t>
      </w:r>
      <w:r>
        <w:t>сегмента</w:t>
      </w:r>
      <w:r w:rsidRPr="00B414F1">
        <w:rPr>
          <w:lang w:val="en-US"/>
        </w:rPr>
        <w:t>: 65.00%</w:t>
      </w:r>
      <w:r w:rsidRPr="00B414F1">
        <w:rPr>
          <w:lang w:val="en-US"/>
        </w:rPr>
        <w:br/>
      </w:r>
      <w:r w:rsidRPr="00B414F1">
        <w:rPr>
          <w:lang w:val="en-US"/>
        </w:rPr>
        <w:br/>
        <w:t xml:space="preserve">--- </w:t>
      </w:r>
      <w:r>
        <w:t>Важность</w:t>
      </w:r>
      <w:r w:rsidRPr="00B414F1">
        <w:rPr>
          <w:lang w:val="en-US"/>
        </w:rPr>
        <w:t xml:space="preserve"> </w:t>
      </w:r>
      <w:r>
        <w:t>признаков</w:t>
      </w:r>
      <w:r w:rsidRPr="00B414F1">
        <w:rPr>
          <w:lang w:val="en-US"/>
        </w:rPr>
        <w:t xml:space="preserve"> ---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full_area</w:t>
      </w:r>
      <w:proofErr w:type="spellEnd"/>
      <w:r w:rsidRPr="00B414F1">
        <w:rPr>
          <w:lang w:val="en-US"/>
        </w:rPr>
        <w:t xml:space="preserve">            0.447891</w:t>
      </w:r>
      <w:r w:rsidRPr="00B414F1">
        <w:rPr>
          <w:lang w:val="en-US"/>
        </w:rPr>
        <w:br/>
      </w:r>
      <w:proofErr w:type="spellStart"/>
      <w:r w:rsidRPr="00B414F1">
        <w:rPr>
          <w:lang w:val="en-US"/>
        </w:rPr>
        <w:t>metro_distance_km</w:t>
      </w:r>
      <w:proofErr w:type="spellEnd"/>
      <w:r w:rsidRPr="00B414F1">
        <w:rPr>
          <w:lang w:val="en-US"/>
        </w:rPr>
        <w:t xml:space="preserve">    0.229299</w:t>
      </w:r>
      <w:r w:rsidRPr="00B414F1">
        <w:rPr>
          <w:lang w:val="en-US"/>
        </w:rPr>
        <w:br/>
        <w:t>region               0.175919</w:t>
      </w:r>
      <w:r w:rsidRPr="00B414F1">
        <w:rPr>
          <w:lang w:val="en-US"/>
        </w:rPr>
        <w:br/>
        <w:t xml:space="preserve">floor            </w:t>
      </w:r>
      <w:r w:rsidRPr="00B414F1">
        <w:rPr>
          <w:lang w:val="en-US"/>
        </w:rPr>
        <w:t xml:space="preserve">    0.146891</w:t>
      </w:r>
    </w:p>
    <w:p w14:paraId="45D12B00" w14:textId="77777777" w:rsidR="004D7144" w:rsidRDefault="00B414F1">
      <w:pPr>
        <w:pStyle w:val="FirstParagraph"/>
      </w:pPr>
      <w:proofErr w:type="spellStart"/>
      <w:r>
        <w:t>feature_importances</w:t>
      </w:r>
      <w:proofErr w:type="spellEnd"/>
      <w:r>
        <w:t>_ — это средневзвешенное снижение загрязнения (</w:t>
      </w:r>
      <w:proofErr w:type="spellStart"/>
      <w:r>
        <w:t>impurity</w:t>
      </w:r>
      <w:proofErr w:type="spellEnd"/>
      <w:r>
        <w:t xml:space="preserve">) по всем деревьям ансамбля для каждого признака. Сумма по всем признакам равна 1.0. </w:t>
      </w:r>
      <w:proofErr w:type="spellStart"/>
      <w:r>
        <w:t>full_area</w:t>
      </w:r>
      <w:proofErr w:type="spellEnd"/>
      <w:r>
        <w:t xml:space="preserve"> доминирует (44.8%) — площадь остаётся главным предиктором цены даже без пр</w:t>
      </w:r>
      <w:r>
        <w:t xml:space="preserve">ямого указания </w:t>
      </w:r>
      <w:proofErr w:type="spellStart"/>
      <w:r>
        <w:t>price_rub</w:t>
      </w:r>
      <w:proofErr w:type="spellEnd"/>
      <w:r>
        <w:t>. Расстояние до метро (22.9%) и район (17.6%) делят второе-третье место, подтверждая известное в оценке недвижимости правило «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>».</w:t>
      </w:r>
    </w:p>
    <w:p w14:paraId="046B7A0B" w14:textId="77777777" w:rsidR="004D7144" w:rsidRDefault="00B414F1">
      <w:r>
        <w:rPr>
          <w:b/>
          <w:bCs/>
        </w:rPr>
        <w:t xml:space="preserve">One-Hot </w:t>
      </w:r>
      <w:proofErr w:type="spellStart"/>
      <w:r>
        <w:rPr>
          <w:b/>
          <w:bCs/>
        </w:rPr>
        <w:t>Encoding</w:t>
      </w:r>
      <w:proofErr w:type="spellEnd"/>
      <w:r>
        <w:t xml:space="preserve"> создаёт отдельный бинарный столбец для каждого уникального</w:t>
      </w:r>
      <w:r>
        <w:t xml:space="preserve"> значения категориального признака, устраняя ложный числовой порядок. Параметр </w:t>
      </w:r>
      <w:proofErr w:type="spellStart"/>
      <w:r>
        <w:t>drop_first</w:t>
      </w:r>
      <w:proofErr w:type="spellEnd"/>
      <w:r>
        <w:t>=</w:t>
      </w:r>
      <w:proofErr w:type="spellStart"/>
      <w:r>
        <w:t>True</w:t>
      </w:r>
      <w:proofErr w:type="spellEnd"/>
      <w:r>
        <w:t xml:space="preserve"> удаляет первый столбец каждой группы — он избыточен (при </w:t>
      </w:r>
      <w:proofErr w:type="spellStart"/>
      <w:r>
        <w:t>region_Moscow_Oblast</w:t>
      </w:r>
      <w:proofErr w:type="spellEnd"/>
      <w:r>
        <w:t xml:space="preserve">=0 и </w:t>
      </w:r>
      <w:proofErr w:type="spellStart"/>
      <w:r>
        <w:t>region_New_Moscow</w:t>
      </w:r>
      <w:proofErr w:type="spellEnd"/>
      <w:r>
        <w:t>=0 квартира гарантированно в Москве).</w:t>
      </w:r>
    </w:p>
    <w:p w14:paraId="2A359FB6" w14:textId="77777777" w:rsidR="004D7144" w:rsidRPr="00B414F1" w:rsidRDefault="00B414F1">
      <w:pPr>
        <w:pStyle w:val="SourceCode"/>
        <w:rPr>
          <w:lang w:val="en-US"/>
        </w:rPr>
      </w:pPr>
      <w:proofErr w:type="spellStart"/>
      <w:r w:rsidRPr="00B414F1">
        <w:rPr>
          <w:rStyle w:val="NormalTok"/>
          <w:lang w:val="en-US"/>
        </w:rPr>
        <w:t>df_ohe</w:t>
      </w:r>
      <w:proofErr w:type="spellEnd"/>
      <w:r w:rsidRPr="00B414F1">
        <w:rPr>
          <w:rStyle w:val="NormalTok"/>
          <w:lang w:val="en-US"/>
        </w:rPr>
        <w:t xml:space="preserve">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pd.get_</w:t>
      </w:r>
      <w:proofErr w:type="gramStart"/>
      <w:r w:rsidRPr="00B414F1">
        <w:rPr>
          <w:rStyle w:val="NormalTok"/>
          <w:lang w:val="en-US"/>
        </w:rPr>
        <w:t>dummies</w:t>
      </w:r>
      <w:proofErr w:type="spellEnd"/>
      <w:r w:rsidRPr="00B414F1">
        <w:rPr>
          <w:rStyle w:val="NormalTok"/>
          <w:lang w:val="en-US"/>
        </w:rPr>
        <w:t>(</w:t>
      </w:r>
      <w:proofErr w:type="gramEnd"/>
      <w:r w:rsidRPr="00B414F1">
        <w:rPr>
          <w:rStyle w:val="NormalTok"/>
          <w:lang w:val="en-US"/>
        </w:rPr>
        <w:t>df, columns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>[</w:t>
      </w:r>
      <w:r w:rsidRPr="00B414F1">
        <w:rPr>
          <w:rStyle w:val="StringTok"/>
          <w:lang w:val="en-US"/>
        </w:rPr>
        <w:t>"region"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"renovation"</w:t>
      </w:r>
      <w:r w:rsidRPr="00B414F1">
        <w:rPr>
          <w:rStyle w:val="NormalTok"/>
          <w:lang w:val="en-US"/>
        </w:rPr>
        <w:t xml:space="preserve">, </w:t>
      </w:r>
      <w:r w:rsidRPr="00B414F1">
        <w:rPr>
          <w:rStyle w:val="StringTok"/>
          <w:lang w:val="en-US"/>
        </w:rPr>
        <w:t>"</w:t>
      </w:r>
      <w:proofErr w:type="spellStart"/>
      <w:r w:rsidRPr="00B414F1">
        <w:rPr>
          <w:rStyle w:val="StringTok"/>
          <w:lang w:val="en-US"/>
        </w:rPr>
        <w:t>building_type</w:t>
      </w:r>
      <w:proofErr w:type="spellEnd"/>
      <w:r w:rsidRPr="00B414F1">
        <w:rPr>
          <w:rStyle w:val="StringTok"/>
          <w:lang w:val="en-US"/>
        </w:rPr>
        <w:t>"</w:t>
      </w:r>
      <w:r w:rsidRPr="00B414F1">
        <w:rPr>
          <w:rStyle w:val="NormalTok"/>
          <w:lang w:val="en-US"/>
        </w:rPr>
        <w:t>],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                        </w:t>
      </w:r>
      <w:proofErr w:type="spellStart"/>
      <w:r w:rsidRPr="00B414F1">
        <w:rPr>
          <w:rStyle w:val="NormalTok"/>
          <w:lang w:val="en-US"/>
        </w:rPr>
        <w:t>drop_first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VariableTok"/>
          <w:lang w:val="en-US"/>
        </w:rPr>
        <w:t>True</w:t>
      </w:r>
      <w:r w:rsidRPr="00B414F1">
        <w:rPr>
          <w:rStyle w:val="NormalTok"/>
          <w:lang w:val="en-US"/>
        </w:rPr>
        <w:t>)</w:t>
      </w:r>
      <w:r w:rsidRPr="00B414F1">
        <w:rPr>
          <w:lang w:val="en-US"/>
        </w:rPr>
        <w:br/>
      </w:r>
      <w:r w:rsidRPr="00B414F1">
        <w:rPr>
          <w:rStyle w:val="NormalTok"/>
          <w:lang w:val="en-US"/>
        </w:rPr>
        <w:t xml:space="preserve">tree </w:t>
      </w:r>
      <w:r w:rsidRPr="00B414F1">
        <w:rPr>
          <w:rStyle w:val="OperatorTok"/>
          <w:lang w:val="en-US"/>
        </w:rPr>
        <w:t>=</w:t>
      </w:r>
      <w:r w:rsidRPr="00B414F1">
        <w:rPr>
          <w:rStyle w:val="NormalTok"/>
          <w:lang w:val="en-US"/>
        </w:rPr>
        <w:t xml:space="preserve"> </w:t>
      </w:r>
      <w:proofErr w:type="spellStart"/>
      <w:r w:rsidRPr="00B414F1">
        <w:rPr>
          <w:rStyle w:val="NormalTok"/>
          <w:lang w:val="en-US"/>
        </w:rPr>
        <w:t>DecisionTreeClassifier</w:t>
      </w:r>
      <w:proofErr w:type="spellEnd"/>
      <w:r w:rsidRPr="00B414F1">
        <w:rPr>
          <w:rStyle w:val="NormalTok"/>
          <w:lang w:val="en-US"/>
        </w:rPr>
        <w:t>(</w:t>
      </w:r>
      <w:proofErr w:type="spellStart"/>
      <w:r w:rsidRPr="00B414F1">
        <w:rPr>
          <w:rStyle w:val="NormalTok"/>
          <w:lang w:val="en-US"/>
        </w:rPr>
        <w:t>max_depth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6</w:t>
      </w:r>
      <w:r w:rsidRPr="00B414F1">
        <w:rPr>
          <w:rStyle w:val="NormalTok"/>
          <w:lang w:val="en-US"/>
        </w:rPr>
        <w:t xml:space="preserve">, </w:t>
      </w:r>
      <w:proofErr w:type="spellStart"/>
      <w:r w:rsidRPr="00B414F1">
        <w:rPr>
          <w:rStyle w:val="NormalTok"/>
          <w:lang w:val="en-US"/>
        </w:rPr>
        <w:t>random_state</w:t>
      </w:r>
      <w:proofErr w:type="spellEnd"/>
      <w:r w:rsidRPr="00B414F1">
        <w:rPr>
          <w:rStyle w:val="OperatorTok"/>
          <w:lang w:val="en-US"/>
        </w:rPr>
        <w:t>=</w:t>
      </w:r>
      <w:r w:rsidRPr="00B414F1">
        <w:rPr>
          <w:rStyle w:val="DecValTok"/>
          <w:lang w:val="en-US"/>
        </w:rPr>
        <w:t>42</w:t>
      </w:r>
      <w:r w:rsidRPr="00B414F1">
        <w:rPr>
          <w:rStyle w:val="NormalTok"/>
          <w:lang w:val="en-US"/>
        </w:rPr>
        <w:t>)</w:t>
      </w:r>
    </w:p>
    <w:p w14:paraId="663CC6EE" w14:textId="77777777" w:rsidR="004D7144" w:rsidRPr="00B414F1" w:rsidRDefault="00B414F1">
      <w:pPr>
        <w:pStyle w:val="SourceCode"/>
        <w:rPr>
          <w:lang w:val="en-US"/>
        </w:rPr>
      </w:pPr>
      <w:r w:rsidRPr="00B414F1">
        <w:rPr>
          <w:lang w:val="en-US"/>
        </w:rPr>
        <w:t xml:space="preserve">--- </w:t>
      </w:r>
      <w:r>
        <w:t>Новые</w:t>
      </w:r>
      <w:r w:rsidRPr="00B414F1">
        <w:rPr>
          <w:lang w:val="en-US"/>
        </w:rPr>
        <w:t xml:space="preserve"> </w:t>
      </w:r>
      <w:r>
        <w:t>столбцы</w:t>
      </w:r>
      <w:r w:rsidRPr="00B414F1">
        <w:rPr>
          <w:lang w:val="en-US"/>
        </w:rPr>
        <w:t xml:space="preserve"> </w:t>
      </w:r>
      <w:r>
        <w:t>после</w:t>
      </w:r>
      <w:r w:rsidRPr="00B414F1">
        <w:rPr>
          <w:lang w:val="en-US"/>
        </w:rPr>
        <w:t xml:space="preserve"> </w:t>
      </w:r>
      <w:proofErr w:type="spellStart"/>
      <w:r w:rsidRPr="00B414F1">
        <w:rPr>
          <w:lang w:val="en-US"/>
        </w:rPr>
        <w:t>get_dummies</w:t>
      </w:r>
      <w:proofErr w:type="spellEnd"/>
      <w:r w:rsidRPr="00B414F1">
        <w:rPr>
          <w:lang w:val="en-US"/>
        </w:rPr>
        <w:t xml:space="preserve"> ---</w:t>
      </w:r>
      <w:r w:rsidRPr="00B414F1">
        <w:rPr>
          <w:lang w:val="en-US"/>
        </w:rPr>
        <w:br/>
      </w:r>
      <w:r w:rsidRPr="00B414F1">
        <w:rPr>
          <w:lang w:val="en-US"/>
        </w:rPr>
        <w:t>['</w:t>
      </w:r>
      <w:proofErr w:type="spellStart"/>
      <w:r w:rsidRPr="00B414F1">
        <w:rPr>
          <w:lang w:val="en-US"/>
        </w:rPr>
        <w:t>region_Moscow_Oblast</w:t>
      </w:r>
      <w:proofErr w:type="spellEnd"/>
      <w:r w:rsidRPr="00B414F1">
        <w:rPr>
          <w:lang w:val="en-US"/>
        </w:rPr>
        <w:t>', '</w:t>
      </w:r>
      <w:proofErr w:type="spellStart"/>
      <w:r w:rsidRPr="00B414F1">
        <w:rPr>
          <w:lang w:val="en-US"/>
        </w:rPr>
        <w:t>region_New_Moscow</w:t>
      </w:r>
      <w:proofErr w:type="spellEnd"/>
      <w:r w:rsidRPr="00B414F1">
        <w:rPr>
          <w:lang w:val="en-US"/>
        </w:rPr>
        <w:t>', '</w:t>
      </w:r>
      <w:proofErr w:type="spellStart"/>
      <w:r w:rsidRPr="00B414F1">
        <w:rPr>
          <w:lang w:val="en-US"/>
        </w:rPr>
        <w:t>renovation_Designer</w:t>
      </w:r>
      <w:proofErr w:type="spellEnd"/>
      <w:r w:rsidRPr="00B414F1">
        <w:rPr>
          <w:lang w:val="en-US"/>
        </w:rPr>
        <w:t>',</w:t>
      </w:r>
      <w:r w:rsidRPr="00B414F1">
        <w:rPr>
          <w:lang w:val="en-US"/>
        </w:rPr>
        <w:br/>
        <w:t xml:space="preserve"> '</w:t>
      </w:r>
      <w:proofErr w:type="spellStart"/>
      <w:r w:rsidRPr="00B414F1">
        <w:rPr>
          <w:lang w:val="en-US"/>
        </w:rPr>
        <w:t>renovation_Euro</w:t>
      </w:r>
      <w:proofErr w:type="spellEnd"/>
      <w:r w:rsidRPr="00B414F1">
        <w:rPr>
          <w:lang w:val="en-US"/>
        </w:rPr>
        <w:t>', '</w:t>
      </w:r>
      <w:proofErr w:type="spellStart"/>
      <w:r w:rsidRPr="00B414F1">
        <w:rPr>
          <w:lang w:val="en-US"/>
        </w:rPr>
        <w:t>building_type_Monolith</w:t>
      </w:r>
      <w:proofErr w:type="spellEnd"/>
      <w:r w:rsidRPr="00B414F1">
        <w:rPr>
          <w:lang w:val="en-US"/>
        </w:rPr>
        <w:t>']</w:t>
      </w:r>
      <w:r w:rsidRPr="00B414F1">
        <w:rPr>
          <w:lang w:val="en-US"/>
        </w:rPr>
        <w:br/>
      </w:r>
      <w:r w:rsidRPr="00B414F1">
        <w:rPr>
          <w:lang w:val="en-US"/>
        </w:rPr>
        <w:br/>
      </w:r>
      <w:r>
        <w:t>Точность</w:t>
      </w:r>
      <w:r w:rsidRPr="00B414F1">
        <w:rPr>
          <w:lang w:val="en-US"/>
        </w:rPr>
        <w:t xml:space="preserve"> </w:t>
      </w:r>
      <w:r>
        <w:t>с</w:t>
      </w:r>
      <w:r w:rsidRPr="00B414F1">
        <w:rPr>
          <w:lang w:val="en-US"/>
        </w:rPr>
        <w:t xml:space="preserve"> One-Hot Encoding: 74.00%</w:t>
      </w:r>
      <w:r w:rsidRPr="00B414F1">
        <w:rPr>
          <w:lang w:val="en-US"/>
        </w:rPr>
        <w:br/>
      </w:r>
      <w:r>
        <w:t>Матрица</w:t>
      </w:r>
      <w:r w:rsidRPr="00B414F1">
        <w:rPr>
          <w:lang w:val="en-US"/>
        </w:rPr>
        <w:t xml:space="preserve"> </w:t>
      </w:r>
      <w:r>
        <w:t>ошибок</w:t>
      </w:r>
      <w:r w:rsidRPr="00B414F1">
        <w:rPr>
          <w:lang w:val="en-US"/>
        </w:rPr>
        <w:t>:</w:t>
      </w:r>
      <w:r w:rsidRPr="00B414F1">
        <w:rPr>
          <w:lang w:val="en-US"/>
        </w:rPr>
        <w:br/>
        <w:t xml:space="preserve">[[104   </w:t>
      </w:r>
      <w:proofErr w:type="gramStart"/>
      <w:r w:rsidRPr="00B414F1">
        <w:rPr>
          <w:lang w:val="en-US"/>
        </w:rPr>
        <w:t>1  28</w:t>
      </w:r>
      <w:proofErr w:type="gramEnd"/>
      <w:r w:rsidRPr="00B414F1">
        <w:rPr>
          <w:lang w:val="en-US"/>
        </w:rPr>
        <w:t>]</w:t>
      </w:r>
      <w:r w:rsidRPr="00B414F1">
        <w:rPr>
          <w:lang w:val="en-US"/>
        </w:rPr>
        <w:br/>
        <w:t xml:space="preserve"> [  5 102  24]</w:t>
      </w:r>
      <w:r w:rsidRPr="00B414F1">
        <w:rPr>
          <w:lang w:val="en-US"/>
        </w:rPr>
        <w:br/>
        <w:t xml:space="preserve"> [ 24  22  90]]</w:t>
      </w:r>
    </w:p>
    <w:p w14:paraId="44A8930B" w14:textId="77777777" w:rsidR="004D7144" w:rsidRDefault="00B414F1">
      <w:pPr>
        <w:pStyle w:val="FirstParagraph"/>
      </w:pPr>
      <w:r>
        <w:t xml:space="preserve">OHE улучшает точность с 65% до </w:t>
      </w:r>
      <w:r>
        <w:rPr>
          <w:b/>
          <w:bCs/>
        </w:rPr>
        <w:t>74%</w:t>
      </w:r>
      <w:r>
        <w:t xml:space="preserve"> — приро</w:t>
      </w:r>
      <w:r>
        <w:t xml:space="preserve">ст в 9 процентных пунктов при использовании того же алгоритма. Это демонстрирует, что качество кодирования категорий является самостоятельным фактором качества модели, сопоставимым с выбором алгоритма. Матрица ошибок показывает, что </w:t>
      </w:r>
      <w:r>
        <w:lastRenderedPageBreak/>
        <w:t xml:space="preserve">наибольшие затруднения </w:t>
      </w:r>
      <w:r>
        <w:t xml:space="preserve">— между классами </w:t>
      </w:r>
      <w:proofErr w:type="spellStart"/>
      <w:r>
        <w:t>Budget</w:t>
      </w:r>
      <w:proofErr w:type="spellEnd"/>
      <w:r>
        <w:t xml:space="preserve"> и Premium (28 ошибок в строке </w:t>
      </w:r>
      <w:proofErr w:type="spellStart"/>
      <w:r>
        <w:t>Budget</w:t>
      </w:r>
      <w:proofErr w:type="spellEnd"/>
      <w:r>
        <w:t xml:space="preserve">): это «пограничные» квартиры, у которых, например, большая площадь (→ Premium) но в Подмосковье (→ </w:t>
      </w:r>
      <w:proofErr w:type="spellStart"/>
      <w:r>
        <w:t>Budget</w:t>
      </w:r>
      <w:proofErr w:type="spellEnd"/>
      <w:r>
        <w:t>).</w:t>
      </w:r>
    </w:p>
    <w:p w14:paraId="121DED22" w14:textId="0389EAD2" w:rsidR="00B414F1" w:rsidRDefault="00B414F1">
      <w:pPr>
        <w:ind w:firstLine="0"/>
      </w:pPr>
      <w:r>
        <w:br w:type="page"/>
      </w:r>
    </w:p>
    <w:p w14:paraId="211EE68E" w14:textId="77777777" w:rsidR="004D7144" w:rsidRDefault="00B414F1">
      <w:pPr>
        <w:pStyle w:val="Heading1"/>
      </w:pPr>
      <w:bookmarkStart w:id="52" w:name="заключение"/>
      <w:bookmarkStart w:id="53" w:name="_Toc231127271"/>
      <w:bookmarkEnd w:id="48"/>
      <w:bookmarkEnd w:id="50"/>
      <w:r>
        <w:lastRenderedPageBreak/>
        <w:t>6. ЗАКЛЮЧЕНИЕ</w:t>
      </w:r>
      <w:bookmarkEnd w:id="53"/>
    </w:p>
    <w:p w14:paraId="397F87B7" w14:textId="77777777" w:rsidR="004D7144" w:rsidRDefault="00B414F1">
      <w:pPr>
        <w:pStyle w:val="Heading2"/>
      </w:pPr>
      <w:bookmarkStart w:id="54" w:name="сравнение-методов"/>
      <w:bookmarkStart w:id="55" w:name="_Toc231127272"/>
      <w:r>
        <w:t>Сравнение методов</w:t>
      </w:r>
      <w:bookmarkEnd w:id="55"/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4266"/>
        <w:gridCol w:w="2681"/>
        <w:gridCol w:w="975"/>
        <w:gridCol w:w="1706"/>
      </w:tblGrid>
      <w:tr w:rsidR="004D7144" w14:paraId="510E2E43" w14:textId="77777777">
        <w:trPr>
          <w:tblHeader/>
        </w:trPr>
        <w:tc>
          <w:tcPr>
            <w:tcW w:w="3508" w:type="dxa"/>
          </w:tcPr>
          <w:p w14:paraId="6C863ECF" w14:textId="77777777" w:rsidR="004D7144" w:rsidRDefault="00B414F1">
            <w:pPr>
              <w:pStyle w:val="Compact"/>
            </w:pPr>
            <w:r>
              <w:t>Метод</w:t>
            </w:r>
          </w:p>
        </w:tc>
        <w:tc>
          <w:tcPr>
            <w:tcW w:w="2205" w:type="dxa"/>
          </w:tcPr>
          <w:p w14:paraId="75248867" w14:textId="77777777" w:rsidR="004D7144" w:rsidRDefault="00B414F1">
            <w:pPr>
              <w:pStyle w:val="Compact"/>
            </w:pPr>
            <w:r>
              <w:t>Задача</w:t>
            </w:r>
          </w:p>
        </w:tc>
        <w:tc>
          <w:tcPr>
            <w:tcW w:w="802" w:type="dxa"/>
          </w:tcPr>
          <w:p w14:paraId="1591C557" w14:textId="77777777" w:rsidR="004D7144" w:rsidRDefault="00B414F1">
            <w:pPr>
              <w:pStyle w:val="Compact"/>
            </w:pPr>
            <w:r>
              <w:t>Метрика</w:t>
            </w:r>
          </w:p>
        </w:tc>
        <w:tc>
          <w:tcPr>
            <w:tcW w:w="1403" w:type="dxa"/>
          </w:tcPr>
          <w:p w14:paraId="144C6011" w14:textId="77777777" w:rsidR="004D7144" w:rsidRDefault="00B414F1">
            <w:pPr>
              <w:pStyle w:val="Compact"/>
            </w:pPr>
            <w:r>
              <w:t>Результат</w:t>
            </w:r>
          </w:p>
        </w:tc>
      </w:tr>
      <w:tr w:rsidR="004D7144" w14:paraId="5714DD5D" w14:textId="77777777">
        <w:tc>
          <w:tcPr>
            <w:tcW w:w="3508" w:type="dxa"/>
          </w:tcPr>
          <w:p w14:paraId="2811A220" w14:textId="77777777" w:rsidR="004D7144" w:rsidRDefault="00B414F1">
            <w:pPr>
              <w:pStyle w:val="Compact"/>
            </w:pPr>
            <w:r>
              <w:t>Линейная регрессия (</w:t>
            </w:r>
            <w:proofErr w:type="spellStart"/>
            <w:r>
              <w:t>f</w:t>
            </w:r>
            <w:r>
              <w:t>ull_area</w:t>
            </w:r>
            <w:proofErr w:type="spellEnd"/>
            <w:r>
              <w:t>)</w:t>
            </w:r>
          </w:p>
        </w:tc>
        <w:tc>
          <w:tcPr>
            <w:tcW w:w="2205" w:type="dxa"/>
          </w:tcPr>
          <w:p w14:paraId="47855AAD" w14:textId="77777777" w:rsidR="004D7144" w:rsidRDefault="00B414F1">
            <w:pPr>
              <w:pStyle w:val="Compact"/>
            </w:pPr>
            <w:r>
              <w:t>Регрессия цены</w:t>
            </w:r>
          </w:p>
        </w:tc>
        <w:tc>
          <w:tcPr>
            <w:tcW w:w="802" w:type="dxa"/>
          </w:tcPr>
          <w:p w14:paraId="61F46966" w14:textId="77777777" w:rsidR="004D7144" w:rsidRDefault="00B414F1">
            <w:pPr>
              <w:pStyle w:val="Compact"/>
            </w:pPr>
            <w:r>
              <w:t>MAE</w:t>
            </w:r>
          </w:p>
        </w:tc>
        <w:tc>
          <w:tcPr>
            <w:tcW w:w="1403" w:type="dxa"/>
          </w:tcPr>
          <w:p w14:paraId="787C63FD" w14:textId="77777777" w:rsidR="004D7144" w:rsidRDefault="00B414F1">
            <w:pPr>
              <w:pStyle w:val="Compact"/>
            </w:pPr>
            <w:r>
              <w:t>3 962 161 руб.</w:t>
            </w:r>
          </w:p>
        </w:tc>
      </w:tr>
      <w:tr w:rsidR="004D7144" w14:paraId="125F6EE7" w14:textId="77777777">
        <w:tc>
          <w:tcPr>
            <w:tcW w:w="3508" w:type="dxa"/>
          </w:tcPr>
          <w:p w14:paraId="567D2DBF" w14:textId="77777777" w:rsidR="004D7144" w:rsidRDefault="00B414F1">
            <w:pPr>
              <w:pStyle w:val="Compact"/>
            </w:pPr>
            <w:r>
              <w:t>Дерево регрессии (глубина 26)</w:t>
            </w:r>
          </w:p>
        </w:tc>
        <w:tc>
          <w:tcPr>
            <w:tcW w:w="2205" w:type="dxa"/>
          </w:tcPr>
          <w:p w14:paraId="1B50E6FC" w14:textId="77777777" w:rsidR="004D7144" w:rsidRDefault="00B414F1">
            <w:pPr>
              <w:pStyle w:val="Compact"/>
            </w:pPr>
            <w:r>
              <w:t>Регрессия цены</w:t>
            </w:r>
          </w:p>
        </w:tc>
        <w:tc>
          <w:tcPr>
            <w:tcW w:w="802" w:type="dxa"/>
          </w:tcPr>
          <w:p w14:paraId="09BA08EC" w14:textId="77777777" w:rsidR="004D7144" w:rsidRDefault="00B414F1">
            <w:pPr>
              <w:pStyle w:val="Compact"/>
            </w:pPr>
            <w:r>
              <w:t>MAE</w:t>
            </w:r>
          </w:p>
        </w:tc>
        <w:tc>
          <w:tcPr>
            <w:tcW w:w="1403" w:type="dxa"/>
          </w:tcPr>
          <w:p w14:paraId="40F50220" w14:textId="77777777" w:rsidR="004D7144" w:rsidRDefault="00B414F1">
            <w:pPr>
              <w:pStyle w:val="Compact"/>
            </w:pPr>
            <w:r>
              <w:t>6 225 806 руб.</w:t>
            </w:r>
          </w:p>
        </w:tc>
      </w:tr>
      <w:tr w:rsidR="004D7144" w14:paraId="3437DAA9" w14:textId="77777777">
        <w:tc>
          <w:tcPr>
            <w:tcW w:w="3508" w:type="dxa"/>
          </w:tcPr>
          <w:p w14:paraId="722E4F42" w14:textId="77777777" w:rsidR="004D7144" w:rsidRDefault="00B414F1">
            <w:pPr>
              <w:pStyle w:val="Compact"/>
            </w:pPr>
            <w:r>
              <w:t>Дерево регрессии (</w:t>
            </w:r>
            <w:proofErr w:type="spellStart"/>
            <w:r>
              <w:t>max_depth</w:t>
            </w:r>
            <w:proofErr w:type="spellEnd"/>
            <w:r>
              <w:t>=8)</w:t>
            </w:r>
          </w:p>
        </w:tc>
        <w:tc>
          <w:tcPr>
            <w:tcW w:w="2205" w:type="dxa"/>
          </w:tcPr>
          <w:p w14:paraId="75A391C8" w14:textId="77777777" w:rsidR="004D7144" w:rsidRDefault="00B414F1">
            <w:pPr>
              <w:pStyle w:val="Compact"/>
            </w:pPr>
            <w:r>
              <w:t>Регрессия цены</w:t>
            </w:r>
          </w:p>
        </w:tc>
        <w:tc>
          <w:tcPr>
            <w:tcW w:w="802" w:type="dxa"/>
          </w:tcPr>
          <w:p w14:paraId="1F1C9AC6" w14:textId="77777777" w:rsidR="004D7144" w:rsidRDefault="00B414F1">
            <w:pPr>
              <w:pStyle w:val="Compact"/>
            </w:pPr>
            <w:r>
              <w:t>MAE</w:t>
            </w:r>
          </w:p>
        </w:tc>
        <w:tc>
          <w:tcPr>
            <w:tcW w:w="1403" w:type="dxa"/>
          </w:tcPr>
          <w:p w14:paraId="276A4DD0" w14:textId="77777777" w:rsidR="004D7144" w:rsidRDefault="00B414F1">
            <w:pPr>
              <w:pStyle w:val="Compact"/>
            </w:pPr>
            <w:r>
              <w:t>5 044 218 руб.</w:t>
            </w:r>
          </w:p>
        </w:tc>
      </w:tr>
      <w:tr w:rsidR="004D7144" w14:paraId="7E7D7422" w14:textId="77777777">
        <w:tc>
          <w:tcPr>
            <w:tcW w:w="3508" w:type="dxa"/>
          </w:tcPr>
          <w:p w14:paraId="5DCC64C7" w14:textId="77777777" w:rsidR="004D7144" w:rsidRDefault="00B414F1">
            <w:pPr>
              <w:pStyle w:val="Compact"/>
            </w:pPr>
            <w:r>
              <w:t>KNN (n=7)</w:t>
            </w:r>
          </w:p>
        </w:tc>
        <w:tc>
          <w:tcPr>
            <w:tcW w:w="2205" w:type="dxa"/>
          </w:tcPr>
          <w:p w14:paraId="054308E7" w14:textId="77777777" w:rsidR="004D7144" w:rsidRDefault="00B414F1">
            <w:pPr>
              <w:pStyle w:val="Compact"/>
            </w:pPr>
            <w:r>
              <w:t>Классификация сегмента</w:t>
            </w:r>
          </w:p>
        </w:tc>
        <w:tc>
          <w:tcPr>
            <w:tcW w:w="802" w:type="dxa"/>
          </w:tcPr>
          <w:p w14:paraId="77B93AE4" w14:textId="77777777" w:rsidR="004D7144" w:rsidRDefault="00B414F1">
            <w:pPr>
              <w:pStyle w:val="Compact"/>
            </w:pPr>
            <w:proofErr w:type="spellStart"/>
            <w:r>
              <w:t>Accuracy</w:t>
            </w:r>
            <w:proofErr w:type="spellEnd"/>
          </w:p>
        </w:tc>
        <w:tc>
          <w:tcPr>
            <w:tcW w:w="1403" w:type="dxa"/>
          </w:tcPr>
          <w:p w14:paraId="181526C8" w14:textId="77777777" w:rsidR="004D7144" w:rsidRDefault="00B414F1">
            <w:pPr>
              <w:pStyle w:val="Compact"/>
            </w:pPr>
            <w:r>
              <w:t>90.64%</w:t>
            </w:r>
          </w:p>
        </w:tc>
      </w:tr>
      <w:tr w:rsidR="004D7144" w14:paraId="28F6B660" w14:textId="77777777">
        <w:tc>
          <w:tcPr>
            <w:tcW w:w="3508" w:type="dxa"/>
          </w:tcPr>
          <w:p w14:paraId="2DDD465F" w14:textId="77777777" w:rsidR="004D7144" w:rsidRDefault="00B414F1">
            <w:pPr>
              <w:pStyle w:val="Compact"/>
            </w:pPr>
            <w:proofErr w:type="spellStart"/>
            <w:r>
              <w:t>SGDClassifier</w:t>
            </w:r>
            <w:proofErr w:type="spellEnd"/>
          </w:p>
        </w:tc>
        <w:tc>
          <w:tcPr>
            <w:tcW w:w="2205" w:type="dxa"/>
          </w:tcPr>
          <w:p w14:paraId="1CE17478" w14:textId="77777777" w:rsidR="004D7144" w:rsidRDefault="00B414F1">
            <w:pPr>
              <w:pStyle w:val="Compact"/>
            </w:pPr>
            <w:r>
              <w:t>Классификация сегмента</w:t>
            </w:r>
          </w:p>
        </w:tc>
        <w:tc>
          <w:tcPr>
            <w:tcW w:w="802" w:type="dxa"/>
          </w:tcPr>
          <w:p w14:paraId="103DDDCA" w14:textId="77777777" w:rsidR="004D7144" w:rsidRDefault="00B414F1">
            <w:pPr>
              <w:pStyle w:val="Compact"/>
            </w:pPr>
            <w:proofErr w:type="spellStart"/>
            <w:r>
              <w:t>Accuracy</w:t>
            </w:r>
            <w:proofErr w:type="spellEnd"/>
          </w:p>
        </w:tc>
        <w:tc>
          <w:tcPr>
            <w:tcW w:w="1403" w:type="dxa"/>
          </w:tcPr>
          <w:p w14:paraId="307238B8" w14:textId="77777777" w:rsidR="004D7144" w:rsidRDefault="00B414F1">
            <w:pPr>
              <w:pStyle w:val="Compact"/>
            </w:pPr>
            <w:r>
              <w:t>97.45%</w:t>
            </w:r>
          </w:p>
        </w:tc>
      </w:tr>
      <w:tr w:rsidR="004D7144" w14:paraId="1BE6A3E4" w14:textId="77777777">
        <w:tc>
          <w:tcPr>
            <w:tcW w:w="3508" w:type="dxa"/>
          </w:tcPr>
          <w:p w14:paraId="1BBF37F3" w14:textId="77777777" w:rsidR="004D7144" w:rsidRPr="00B414F1" w:rsidRDefault="00B414F1">
            <w:pPr>
              <w:pStyle w:val="Compact"/>
              <w:rPr>
                <w:lang w:val="en-US"/>
              </w:rPr>
            </w:pPr>
            <w:r>
              <w:t>Дерево</w:t>
            </w:r>
            <w:r w:rsidRPr="00B414F1">
              <w:rPr>
                <w:lang w:val="en-US"/>
              </w:rPr>
              <w:t xml:space="preserve"> (</w:t>
            </w:r>
            <w:proofErr w:type="spellStart"/>
            <w:r w:rsidRPr="00B414F1">
              <w:rPr>
                <w:lang w:val="en-US"/>
              </w:rPr>
              <w:t>max_depth</w:t>
            </w:r>
            <w:proofErr w:type="spellEnd"/>
            <w:r w:rsidRPr="00B414F1">
              <w:rPr>
                <w:lang w:val="en-US"/>
              </w:rPr>
              <w:t xml:space="preserve">=5, </w:t>
            </w:r>
            <w:r>
              <w:t>без</w:t>
            </w:r>
            <w:r w:rsidRPr="00B414F1">
              <w:rPr>
                <w:lang w:val="en-US"/>
              </w:rPr>
              <w:t xml:space="preserve"> </w:t>
            </w:r>
            <w:proofErr w:type="spellStart"/>
            <w:r w:rsidRPr="00B414F1">
              <w:rPr>
                <w:lang w:val="en-US"/>
              </w:rPr>
              <w:t>price_rub</w:t>
            </w:r>
            <w:proofErr w:type="spellEnd"/>
            <w:r w:rsidRPr="00B414F1">
              <w:rPr>
                <w:lang w:val="en-US"/>
              </w:rPr>
              <w:t>)</w:t>
            </w:r>
          </w:p>
        </w:tc>
        <w:tc>
          <w:tcPr>
            <w:tcW w:w="2205" w:type="dxa"/>
          </w:tcPr>
          <w:p w14:paraId="11D22C2A" w14:textId="77777777" w:rsidR="004D7144" w:rsidRDefault="00B414F1">
            <w:pPr>
              <w:pStyle w:val="Compact"/>
            </w:pPr>
            <w:r>
              <w:t>Классификация сегмента</w:t>
            </w:r>
          </w:p>
        </w:tc>
        <w:tc>
          <w:tcPr>
            <w:tcW w:w="802" w:type="dxa"/>
          </w:tcPr>
          <w:p w14:paraId="46F4F44A" w14:textId="77777777" w:rsidR="004D7144" w:rsidRDefault="00B414F1">
            <w:pPr>
              <w:pStyle w:val="Compact"/>
            </w:pPr>
            <w:proofErr w:type="spellStart"/>
            <w:r>
              <w:t>Accuracy</w:t>
            </w:r>
            <w:proofErr w:type="spellEnd"/>
          </w:p>
        </w:tc>
        <w:tc>
          <w:tcPr>
            <w:tcW w:w="1403" w:type="dxa"/>
          </w:tcPr>
          <w:p w14:paraId="3E4C9B17" w14:textId="77777777" w:rsidR="004D7144" w:rsidRDefault="00B414F1">
            <w:pPr>
              <w:pStyle w:val="Compact"/>
            </w:pPr>
            <w:r>
              <w:t>51.06%</w:t>
            </w:r>
          </w:p>
        </w:tc>
      </w:tr>
      <w:tr w:rsidR="004D7144" w14:paraId="766B1554" w14:textId="77777777">
        <w:tc>
          <w:tcPr>
            <w:tcW w:w="3508" w:type="dxa"/>
          </w:tcPr>
          <w:p w14:paraId="7A2A0FD5" w14:textId="77777777" w:rsidR="004D7144" w:rsidRDefault="00B414F1">
            <w:pPr>
              <w:pStyle w:val="Compact"/>
            </w:pPr>
            <w:r>
              <w:t>Дерево (</w:t>
            </w:r>
            <w:proofErr w:type="spellStart"/>
            <w:r>
              <w:t>max_depth</w:t>
            </w:r>
            <w:proofErr w:type="spellEnd"/>
            <w:r>
              <w:t>=6, OHE)</w:t>
            </w:r>
          </w:p>
        </w:tc>
        <w:tc>
          <w:tcPr>
            <w:tcW w:w="2205" w:type="dxa"/>
          </w:tcPr>
          <w:p w14:paraId="3AAE4C73" w14:textId="77777777" w:rsidR="004D7144" w:rsidRDefault="00B414F1">
            <w:pPr>
              <w:pStyle w:val="Compact"/>
            </w:pPr>
            <w:r>
              <w:t>Классификация сегмента</w:t>
            </w:r>
          </w:p>
        </w:tc>
        <w:tc>
          <w:tcPr>
            <w:tcW w:w="802" w:type="dxa"/>
          </w:tcPr>
          <w:p w14:paraId="4BB7AB2C" w14:textId="77777777" w:rsidR="004D7144" w:rsidRDefault="00B414F1">
            <w:pPr>
              <w:pStyle w:val="Compact"/>
            </w:pPr>
            <w:proofErr w:type="spellStart"/>
            <w:r>
              <w:t>Accuracy</w:t>
            </w:r>
            <w:proofErr w:type="spellEnd"/>
          </w:p>
        </w:tc>
        <w:tc>
          <w:tcPr>
            <w:tcW w:w="1403" w:type="dxa"/>
          </w:tcPr>
          <w:p w14:paraId="602E9731" w14:textId="77777777" w:rsidR="004D7144" w:rsidRDefault="00B414F1">
            <w:pPr>
              <w:pStyle w:val="Compact"/>
            </w:pPr>
            <w:r>
              <w:t>74.00%</w:t>
            </w:r>
          </w:p>
        </w:tc>
      </w:tr>
    </w:tbl>
    <w:p w14:paraId="051E3241" w14:textId="77777777" w:rsidR="004D7144" w:rsidRDefault="00B414F1">
      <w:pPr>
        <w:pStyle w:val="Heading2"/>
      </w:pPr>
      <w:bookmarkStart w:id="56" w:name="выводы-по-каждому-разделу"/>
      <w:bookmarkStart w:id="57" w:name="_Toc231127273"/>
      <w:bookmarkEnd w:id="52"/>
      <w:r>
        <w:t>Выводы по каждому разделу</w:t>
      </w:r>
      <w:bookmarkEnd w:id="57"/>
    </w:p>
    <w:p w14:paraId="727A891A" w14:textId="77777777" w:rsidR="004D7144" w:rsidRDefault="00B414F1">
      <w:pPr>
        <w:pStyle w:val="FirstParagraph"/>
      </w:pPr>
      <w:r>
        <w:rPr>
          <w:b/>
          <w:bCs/>
        </w:rPr>
        <w:t>Предварительный анализ данных</w:t>
      </w:r>
      <w:r>
        <w:t xml:space="preserve"> выявил сильную корреляцию площадных характеристик с ценой (r = 0.549 для </w:t>
      </w:r>
      <w:proofErr w:type="spellStart"/>
      <w:r>
        <w:t>full_area</w:t>
      </w:r>
      <w:proofErr w:type="spellEnd"/>
      <w:r>
        <w:t xml:space="preserve">), выраженную региональную дифференциацию (Москва в 1,8× дороже Подмосковья) и значительное влияние ремонта (+40% для </w:t>
      </w:r>
      <w:proofErr w:type="spellStart"/>
      <w:r>
        <w:t>Designer</w:t>
      </w:r>
      <w:proofErr w:type="spellEnd"/>
      <w:r>
        <w:t>). Добавление приз</w:t>
      </w:r>
      <w:r>
        <w:t xml:space="preserve">нака </w:t>
      </w:r>
      <w:proofErr w:type="spellStart"/>
      <w:r>
        <w:t>living_ratio</w:t>
      </w:r>
      <w:proofErr w:type="spellEnd"/>
      <w:r>
        <w:t xml:space="preserve"> показало, что покупатели ориентируются на абсолютную площадь, а не на планировочные соотношения.</w:t>
      </w:r>
    </w:p>
    <w:p w14:paraId="61EAB210" w14:textId="77777777" w:rsidR="004D7144" w:rsidRDefault="00B414F1">
      <w:r>
        <w:rPr>
          <w:b/>
          <w:bCs/>
        </w:rPr>
        <w:t>Визуализация и очистка</w:t>
      </w:r>
      <w:r>
        <w:t xml:space="preserve"> продемонстрировали правостороннюю асимметрию распределений площади и цены. Сравнение методов обнаружения аномалий пока</w:t>
      </w:r>
      <w:r>
        <w:t xml:space="preserve">зало принципиальную разницу: 3σ удалил 14 записей (метод нечувствителен к асимметричным хвостам), IQR — 62. Заполнение медианой сохранило 41% данных, которые потеряло бы </w:t>
      </w:r>
      <w:proofErr w:type="spellStart"/>
      <w:proofErr w:type="gramStart"/>
      <w:r>
        <w:t>dropna</w:t>
      </w:r>
      <w:proofErr w:type="spellEnd"/>
      <w:r>
        <w:t>(</w:t>
      </w:r>
      <w:proofErr w:type="gramEnd"/>
      <w:r>
        <w:t>).</w:t>
      </w:r>
    </w:p>
    <w:p w14:paraId="03BE0754" w14:textId="77777777" w:rsidR="004D7144" w:rsidRDefault="00B414F1">
      <w:r>
        <w:rPr>
          <w:b/>
          <w:bCs/>
        </w:rPr>
        <w:lastRenderedPageBreak/>
        <w:t>Регрессия:</w:t>
      </w:r>
      <w:r>
        <w:t xml:space="preserve"> простая линейная модель по одному признаку (MAE 3,96 млн) превзош</w:t>
      </w:r>
      <w:r>
        <w:t>ла дерево регрессии с четырьмя признаками (MAE 5,04–6,23 млн). Это объясняется нестабильностью деревьев на асимметричных данных с выбросами и отсутствием в наборе признаков главного ценового фактора — района и типа ремонта.</w:t>
      </w:r>
    </w:p>
    <w:p w14:paraId="2C2BCA21" w14:textId="77777777" w:rsidR="004D7144" w:rsidRDefault="00B414F1">
      <w:r>
        <w:rPr>
          <w:b/>
          <w:bCs/>
        </w:rPr>
        <w:t>Классификация:</w:t>
      </w:r>
      <w:r>
        <w:t xml:space="preserve"> </w:t>
      </w:r>
      <w:proofErr w:type="spellStart"/>
      <w:r>
        <w:t>SGDClassifier</w:t>
      </w:r>
      <w:proofErr w:type="spellEnd"/>
      <w:r>
        <w:t xml:space="preserve"> (97</w:t>
      </w:r>
      <w:r>
        <w:t xml:space="preserve">.45%) достиг наивысшей точности благодаря линейной разделимости ценовых сегментов в пространстве с </w:t>
      </w:r>
      <w:proofErr w:type="spellStart"/>
      <w:r>
        <w:t>price_rub</w:t>
      </w:r>
      <w:proofErr w:type="spellEnd"/>
      <w:r>
        <w:t xml:space="preserve">. KNN показал 90.64%. Дерево без </w:t>
      </w:r>
      <w:proofErr w:type="spellStart"/>
      <w:r>
        <w:t>price_rub</w:t>
      </w:r>
      <w:proofErr w:type="spellEnd"/>
      <w:r>
        <w:t xml:space="preserve"> (51.06%) подтвердило, что физические характеристики квартиры без ценовой информации слабо предсказывают с</w:t>
      </w:r>
      <w:r>
        <w:t>егмент.</w:t>
      </w:r>
    </w:p>
    <w:p w14:paraId="26F618B3" w14:textId="77777777" w:rsidR="004D7144" w:rsidRDefault="00B414F1">
      <w:r>
        <w:rPr>
          <w:b/>
          <w:bCs/>
        </w:rPr>
        <w:t>Продвинутые методы:</w:t>
      </w:r>
      <w:r>
        <w:t xml:space="preserve"> случайный лес стабилизировал нестабильность отдельных деревьев. OHE (+9 </w:t>
      </w:r>
      <w:proofErr w:type="spellStart"/>
      <w:r>
        <w:t>п.п</w:t>
      </w:r>
      <w:proofErr w:type="spellEnd"/>
      <w:r>
        <w:t xml:space="preserve">.) показало, что правильное кодирование категорий сопоставимо по влиянию с выбором алгоритма. Анализ важности признаков подтвердил доминирование площади </w:t>
      </w:r>
      <w:r>
        <w:t>(44.8%), расстояния до метро (22.9%) и района (17.6%).</w:t>
      </w:r>
    </w:p>
    <w:p w14:paraId="4A1E5428" w14:textId="77777777" w:rsidR="004D7144" w:rsidRDefault="00B414F1">
      <w:pPr>
        <w:pStyle w:val="Heading2"/>
      </w:pPr>
      <w:bookmarkStart w:id="58" w:name="практическая-значимость-результатов"/>
      <w:bookmarkStart w:id="59" w:name="_Toc231127274"/>
      <w:bookmarkEnd w:id="54"/>
      <w:r>
        <w:t>Практическая значимость результатов</w:t>
      </w:r>
      <w:bookmarkEnd w:id="59"/>
    </w:p>
    <w:p w14:paraId="088F672A" w14:textId="77777777" w:rsidR="004D7144" w:rsidRDefault="00B414F1">
      <w:pPr>
        <w:pStyle w:val="FirstParagraph"/>
      </w:pPr>
      <w:r>
        <w:t>Разработанный инструментарий представляет практическую ценность для оценки объектов недвижимости. Линейная регрессия обеспечивает интерпретируемую базовую оценку сто</w:t>
      </w:r>
      <w:r>
        <w:t xml:space="preserve">имости с ошибкой ≈4 млн руб. (≈26% медианной цены). </w:t>
      </w:r>
      <w:proofErr w:type="spellStart"/>
      <w:r>
        <w:t>SGDClassifier</w:t>
      </w:r>
      <w:proofErr w:type="spellEnd"/>
      <w:r>
        <w:t xml:space="preserve"> позволяет с точностью 97.45% определить ценовой сегмент квартиры при известной цене — это применимо для автоматической разметки объявлений. При отсутствии ценовой информации модель с OHE обе</w:t>
      </w:r>
      <w:r>
        <w:t>спечивает точность 74%.</w:t>
      </w:r>
    </w:p>
    <w:p w14:paraId="00756791" w14:textId="49AB2997" w:rsidR="00B414F1" w:rsidRDefault="00B414F1">
      <w:r>
        <w:t>Анализ важности признаков даёт количественный ответ на практический вопрос: какие факторы определяют цену квартиры? Площадь (45%), расстояние до метро (23%) и район (18%) вместе объясняют ≈86% важности в модели — это соответствует э</w:t>
      </w:r>
      <w:r>
        <w:t>кспертным знаниям рынка недвижимости и подтверждает адекватность построенных моделей.</w:t>
      </w:r>
    </w:p>
    <w:p w14:paraId="46676E01" w14:textId="77777777" w:rsidR="00B414F1" w:rsidRDefault="00B414F1">
      <w:pPr>
        <w:ind w:firstLine="0"/>
      </w:pPr>
      <w:r>
        <w:br w:type="page"/>
      </w:r>
    </w:p>
    <w:p w14:paraId="3312C6B8" w14:textId="0ABE4BD8" w:rsidR="004D7144" w:rsidRDefault="00B414F1" w:rsidP="00B414F1">
      <w:pPr>
        <w:pStyle w:val="Heading2"/>
        <w:jc w:val="center"/>
        <w:rPr>
          <w:caps/>
        </w:rPr>
      </w:pPr>
      <w:bookmarkStart w:id="60" w:name="список-использованных-источников"/>
      <w:bookmarkStart w:id="61" w:name="_Toc231127275"/>
      <w:bookmarkEnd w:id="56"/>
      <w:r w:rsidRPr="00B414F1">
        <w:rPr>
          <w:caps/>
        </w:rPr>
        <w:lastRenderedPageBreak/>
        <w:t>Список использованных источников</w:t>
      </w:r>
      <w:bookmarkEnd w:id="61"/>
    </w:p>
    <w:p w14:paraId="4170646D" w14:textId="77777777" w:rsidR="00B414F1" w:rsidRPr="00B414F1" w:rsidRDefault="00B414F1" w:rsidP="00B414F1"/>
    <w:p w14:paraId="725E5EA7" w14:textId="77777777" w:rsidR="004D7144" w:rsidRDefault="00B414F1" w:rsidP="00B414F1">
      <w:pPr>
        <w:pStyle w:val="Compact"/>
        <w:numPr>
          <w:ilvl w:val="0"/>
          <w:numId w:val="4"/>
        </w:numPr>
        <w:spacing w:line="360" w:lineRule="auto"/>
        <w:ind w:left="714" w:hanging="357"/>
      </w:pPr>
      <w:r w:rsidRPr="00B414F1">
        <w:rPr>
          <w:lang w:val="en-US"/>
        </w:rPr>
        <w:t xml:space="preserve">McKinney, W. Python for Data Analysis. </w:t>
      </w:r>
      <w:proofErr w:type="spellStart"/>
      <w:r>
        <w:t>O’Reilly</w:t>
      </w:r>
      <w:proofErr w:type="spellEnd"/>
      <w:r>
        <w:t xml:space="preserve"> Media, 2022.</w:t>
      </w:r>
    </w:p>
    <w:p w14:paraId="296221E5" w14:textId="77777777" w:rsidR="004D7144" w:rsidRPr="00B414F1" w:rsidRDefault="00B414F1" w:rsidP="00B414F1">
      <w:pPr>
        <w:pStyle w:val="Compact"/>
        <w:numPr>
          <w:ilvl w:val="0"/>
          <w:numId w:val="4"/>
        </w:numPr>
        <w:spacing w:line="360" w:lineRule="auto"/>
        <w:ind w:left="714" w:hanging="357"/>
        <w:rPr>
          <w:lang w:val="en-US"/>
        </w:rPr>
      </w:pPr>
      <w:proofErr w:type="spellStart"/>
      <w:r w:rsidRPr="00B414F1">
        <w:rPr>
          <w:lang w:val="en-US"/>
        </w:rPr>
        <w:t>Pedregosa</w:t>
      </w:r>
      <w:proofErr w:type="spellEnd"/>
      <w:r w:rsidRPr="00B414F1">
        <w:rPr>
          <w:lang w:val="en-US"/>
        </w:rPr>
        <w:t>, F. et al. Scikit-learn: Machine Learning in Python. Journal of Ma</w:t>
      </w:r>
      <w:r w:rsidRPr="00B414F1">
        <w:rPr>
          <w:lang w:val="en-US"/>
        </w:rPr>
        <w:t>chine Learning Research, 12, 2825–2830, 2011.</w:t>
      </w:r>
    </w:p>
    <w:p w14:paraId="34BB1BBE" w14:textId="77777777" w:rsidR="004D7144" w:rsidRPr="00B414F1" w:rsidRDefault="00B414F1" w:rsidP="00B414F1">
      <w:pPr>
        <w:pStyle w:val="Compact"/>
        <w:numPr>
          <w:ilvl w:val="0"/>
          <w:numId w:val="4"/>
        </w:numPr>
        <w:spacing w:line="360" w:lineRule="auto"/>
        <w:ind w:left="714" w:hanging="357"/>
        <w:rPr>
          <w:lang w:val="en-US"/>
        </w:rPr>
      </w:pPr>
      <w:r w:rsidRPr="00B414F1">
        <w:rPr>
          <w:lang w:val="en-US"/>
        </w:rPr>
        <w:t xml:space="preserve">Waskom, M. Seaborn: statistical data visualization. Journal of </w:t>
      </w:r>
      <w:proofErr w:type="gramStart"/>
      <w:r w:rsidRPr="00B414F1">
        <w:rPr>
          <w:lang w:val="en-US"/>
        </w:rPr>
        <w:t>Open Source</w:t>
      </w:r>
      <w:proofErr w:type="gramEnd"/>
      <w:r w:rsidRPr="00B414F1">
        <w:rPr>
          <w:lang w:val="en-US"/>
        </w:rPr>
        <w:t xml:space="preserve"> Software, 6(60), 3021, 2021.</w:t>
      </w:r>
    </w:p>
    <w:p w14:paraId="092421CB" w14:textId="77777777" w:rsidR="004D7144" w:rsidRDefault="00B414F1" w:rsidP="00B414F1">
      <w:pPr>
        <w:pStyle w:val="Compact"/>
        <w:numPr>
          <w:ilvl w:val="0"/>
          <w:numId w:val="4"/>
        </w:numPr>
        <w:spacing w:line="360" w:lineRule="auto"/>
        <w:ind w:left="714" w:hanging="357"/>
      </w:pPr>
      <w:proofErr w:type="spellStart"/>
      <w:r w:rsidRPr="00B414F1">
        <w:rPr>
          <w:lang w:val="en-US"/>
        </w:rPr>
        <w:t>Géron</w:t>
      </w:r>
      <w:proofErr w:type="spellEnd"/>
      <w:r w:rsidRPr="00B414F1">
        <w:rPr>
          <w:lang w:val="en-US"/>
        </w:rPr>
        <w:t xml:space="preserve">, A. Hands-On Machine Learning with Scikit-Learn, </w:t>
      </w:r>
      <w:proofErr w:type="spellStart"/>
      <w:r w:rsidRPr="00B414F1">
        <w:rPr>
          <w:lang w:val="en-US"/>
        </w:rPr>
        <w:t>Keras</w:t>
      </w:r>
      <w:proofErr w:type="spellEnd"/>
      <w:r w:rsidRPr="00B414F1">
        <w:rPr>
          <w:lang w:val="en-US"/>
        </w:rPr>
        <w:t xml:space="preserve">, and TensorFlow. </w:t>
      </w:r>
      <w:proofErr w:type="spellStart"/>
      <w:r>
        <w:t>O’Reilly</w:t>
      </w:r>
      <w:proofErr w:type="spellEnd"/>
      <w:r>
        <w:t xml:space="preserve"> Media, 2022.</w:t>
      </w:r>
    </w:p>
    <w:p w14:paraId="4A310D16" w14:textId="77777777" w:rsidR="004D7144" w:rsidRDefault="00B414F1" w:rsidP="00B414F1">
      <w:pPr>
        <w:pStyle w:val="Compact"/>
        <w:numPr>
          <w:ilvl w:val="0"/>
          <w:numId w:val="4"/>
        </w:numPr>
        <w:spacing w:line="360" w:lineRule="auto"/>
        <w:ind w:left="714" w:hanging="357"/>
      </w:pPr>
      <w:r w:rsidRPr="00B414F1">
        <w:rPr>
          <w:lang w:val="en-US"/>
        </w:rPr>
        <w:t>Hastie</w:t>
      </w:r>
      <w:r w:rsidRPr="00B414F1">
        <w:rPr>
          <w:lang w:val="en-US"/>
        </w:rPr>
        <w:t xml:space="preserve">, T., </w:t>
      </w:r>
      <w:proofErr w:type="spellStart"/>
      <w:r w:rsidRPr="00B414F1">
        <w:rPr>
          <w:lang w:val="en-US"/>
        </w:rPr>
        <w:t>Tibshirani</w:t>
      </w:r>
      <w:proofErr w:type="spellEnd"/>
      <w:r w:rsidRPr="00B414F1">
        <w:rPr>
          <w:lang w:val="en-US"/>
        </w:rPr>
        <w:t xml:space="preserve">, R., Friedman, J. The Elements of Statistical Learning. </w:t>
      </w:r>
      <w:r>
        <w:t>Springer, 2009.</w:t>
      </w:r>
      <w:bookmarkEnd w:id="58"/>
      <w:bookmarkEnd w:id="60"/>
    </w:p>
    <w:sectPr w:rsidR="004D714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252B"/>
    <w:multiLevelType w:val="multilevel"/>
    <w:tmpl w:val="E2F453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5B12CC0"/>
    <w:multiLevelType w:val="multilevel"/>
    <w:tmpl w:val="F5EE364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BB55E0C"/>
    <w:multiLevelType w:val="hybridMultilevel"/>
    <w:tmpl w:val="73781BEA"/>
    <w:lvl w:ilvl="0" w:tplc="4BF0B83C">
      <w:start w:val="1"/>
      <w:numFmt w:val="bullet"/>
      <w:lvlText w:val="●"/>
      <w:lvlJc w:val="left"/>
      <w:pPr>
        <w:ind w:left="720" w:hanging="360"/>
      </w:pPr>
    </w:lvl>
    <w:lvl w:ilvl="1" w:tplc="6F5EF39C">
      <w:start w:val="1"/>
      <w:numFmt w:val="bullet"/>
      <w:lvlText w:val="○"/>
      <w:lvlJc w:val="left"/>
      <w:pPr>
        <w:ind w:left="1440" w:hanging="360"/>
      </w:pPr>
    </w:lvl>
    <w:lvl w:ilvl="2" w:tplc="57F6D05A">
      <w:start w:val="1"/>
      <w:numFmt w:val="bullet"/>
      <w:lvlText w:val="■"/>
      <w:lvlJc w:val="left"/>
      <w:pPr>
        <w:ind w:left="2160" w:hanging="360"/>
      </w:pPr>
    </w:lvl>
    <w:lvl w:ilvl="3" w:tplc="A54E37BA">
      <w:start w:val="1"/>
      <w:numFmt w:val="bullet"/>
      <w:lvlText w:val="●"/>
      <w:lvlJc w:val="left"/>
      <w:pPr>
        <w:ind w:left="2880" w:hanging="360"/>
      </w:pPr>
    </w:lvl>
    <w:lvl w:ilvl="4" w:tplc="36C8222A">
      <w:start w:val="1"/>
      <w:numFmt w:val="bullet"/>
      <w:lvlText w:val="○"/>
      <w:lvlJc w:val="left"/>
      <w:pPr>
        <w:ind w:left="3600" w:hanging="360"/>
      </w:pPr>
    </w:lvl>
    <w:lvl w:ilvl="5" w:tplc="E7BCD3EC">
      <w:start w:val="1"/>
      <w:numFmt w:val="bullet"/>
      <w:lvlText w:val="■"/>
      <w:lvlJc w:val="left"/>
      <w:pPr>
        <w:ind w:left="4320" w:hanging="360"/>
      </w:pPr>
    </w:lvl>
    <w:lvl w:ilvl="6" w:tplc="99945E04">
      <w:start w:val="1"/>
      <w:numFmt w:val="bullet"/>
      <w:lvlText w:val="●"/>
      <w:lvlJc w:val="left"/>
      <w:pPr>
        <w:ind w:left="5040" w:hanging="360"/>
      </w:pPr>
    </w:lvl>
    <w:lvl w:ilvl="7" w:tplc="177C3A56">
      <w:start w:val="1"/>
      <w:numFmt w:val="bullet"/>
      <w:lvlText w:val="●"/>
      <w:lvlJc w:val="left"/>
      <w:pPr>
        <w:ind w:left="5760" w:hanging="360"/>
      </w:pPr>
    </w:lvl>
    <w:lvl w:ilvl="8" w:tplc="846820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144"/>
    <w:rsid w:val="004D7144"/>
    <w:rsid w:val="00B4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34D7B"/>
  <w15:docId w15:val="{FF3F9FAE-E3A9-4A99-933D-1A88EA19F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709"/>
    </w:pPr>
  </w:style>
  <w:style w:type="paragraph" w:styleId="Heading1">
    <w:name w:val="heading 1"/>
    <w:basedOn w:val="Normal"/>
    <w:next w:val="Normal"/>
    <w:uiPriority w:val="9"/>
    <w:qFormat/>
    <w:pPr>
      <w:spacing w:before="240" w:after="12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60" w:after="8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6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pPr>
      <w:spacing w:before="60" w:after="60" w:line="240" w:lineRule="auto"/>
      <w:ind w:left="709" w:firstLine="0"/>
      <w:jc w:val="left"/>
    </w:pPr>
    <w:rPr>
      <w:rFonts w:ascii="Courier New" w:eastAsia="Courier New" w:hAnsi="Courier New" w:cs="Courier New"/>
      <w:sz w:val="20"/>
      <w:szCs w:val="20"/>
    </w:rPr>
  </w:style>
  <w:style w:type="paragraph" w:customStyle="1" w:styleId="Compact">
    <w:name w:val="Compact"/>
    <w:basedOn w:val="Normal"/>
    <w:pPr>
      <w:spacing w:line="276" w:lineRule="auto"/>
      <w:ind w:firstLine="0"/>
      <w:jc w:val="left"/>
    </w:pPr>
  </w:style>
  <w:style w:type="paragraph" w:customStyle="1" w:styleId="ImageCaption">
    <w:name w:val="Image Caption"/>
    <w:basedOn w:val="Normal"/>
    <w:pPr>
      <w:spacing w:after="240"/>
      <w:ind w:firstLine="0"/>
      <w:jc w:val="center"/>
    </w:pPr>
  </w:style>
  <w:style w:type="paragraph" w:customStyle="1" w:styleId="Figure">
    <w:name w:val="Figure"/>
    <w:basedOn w:val="Normal"/>
    <w:pPr>
      <w:ind w:firstLine="0"/>
      <w:jc w:val="center"/>
    </w:pPr>
  </w:style>
  <w:style w:type="paragraph" w:customStyle="1" w:styleId="CaptionedFigure">
    <w:name w:val="Captioned Figure"/>
    <w:basedOn w:val="Normal"/>
    <w:pPr>
      <w:ind w:firstLine="0"/>
      <w:jc w:val="center"/>
    </w:pPr>
  </w:style>
  <w:style w:type="paragraph" w:customStyle="1" w:styleId="FirstParagraph">
    <w:name w:val="First Paragraph"/>
    <w:basedOn w:val="Normal"/>
  </w:style>
  <w:style w:type="paragraph" w:customStyle="1" w:styleId="pagebreak">
    <w:name w:val="pagebreak"/>
    <w:basedOn w:val="Normal"/>
    <w:pPr>
      <w:pageBreakBefore/>
      <w:spacing w:line="240" w:lineRule="auto"/>
      <w:ind w:firstLine="0"/>
    </w:pPr>
  </w:style>
  <w:style w:type="table" w:customStyle="1" w:styleId="Table">
    <w:name w:val="Table"/>
    <w:pPr>
      <w:spacing w:line="276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</w:style>
  <w:style w:type="character" w:customStyle="1" w:styleId="NormalTok">
    <w:name w:val="NormalTok"/>
  </w:style>
  <w:style w:type="character" w:customStyle="1" w:styleId="OperatorTok">
    <w:name w:val="OperatorTok"/>
    <w:rPr>
      <w:color w:val="666666"/>
    </w:rPr>
  </w:style>
  <w:style w:type="character" w:customStyle="1" w:styleId="StringTok">
    <w:name w:val="StringTok"/>
    <w:rPr>
      <w:color w:val="4070A0"/>
    </w:rPr>
  </w:style>
  <w:style w:type="character" w:customStyle="1" w:styleId="BuiltInTok">
    <w:name w:val="BuiltInTok"/>
    <w:rPr>
      <w:color w:val="008000"/>
    </w:rPr>
  </w:style>
  <w:style w:type="character" w:customStyle="1" w:styleId="DecValTok">
    <w:name w:val="DecValTok"/>
    <w:rPr>
      <w:color w:val="40A070"/>
    </w:rPr>
  </w:style>
  <w:style w:type="character" w:customStyle="1" w:styleId="VariableTok">
    <w:name w:val="VariableTok"/>
    <w:rPr>
      <w:color w:val="19177C"/>
    </w:rPr>
  </w:style>
  <w:style w:type="character" w:customStyle="1" w:styleId="FloatTok">
    <w:name w:val="FloatTok"/>
    <w:rPr>
      <w:color w:val="40A070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KeywordTok">
    <w:name w:val="KeywordTok"/>
    <w:rPr>
      <w:b/>
      <w:color w:val="007020"/>
    </w:rPr>
  </w:style>
  <w:style w:type="character" w:customStyle="1" w:styleId="CommentTok">
    <w:name w:val="CommentTok"/>
    <w:rPr>
      <w:i/>
      <w:color w:val="60A0B0"/>
    </w:rPr>
  </w:style>
  <w:style w:type="paragraph" w:styleId="TOCHeading">
    <w:name w:val="TOC Heading"/>
    <w:basedOn w:val="Heading1"/>
    <w:next w:val="Normal"/>
    <w:uiPriority w:val="39"/>
    <w:unhideWhenUsed/>
    <w:qFormat/>
    <w:rsid w:val="00B414F1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414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14F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5A2128-B47F-44AC-896E-BCE2DFAA1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6503</Words>
  <Characters>37068</Characters>
  <Application>Microsoft Office Word</Application>
  <DocSecurity>0</DocSecurity>
  <Lines>308</Lines>
  <Paragraphs>86</Paragraphs>
  <ScaleCrop>false</ScaleCrop>
  <Company/>
  <LinksUpToDate>false</LinksUpToDate>
  <CharactersWithSpaces>43485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Skinder</cp:lastModifiedBy>
  <cp:revision>2</cp:revision>
  <dcterms:created xsi:type="dcterms:W3CDTF">2026-05-17T03:59:00Z</dcterms:created>
  <dcterms:modified xsi:type="dcterms:W3CDTF">2026-05-31T10:41:00Z</dcterms:modified>
</cp:coreProperties>
</file>