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40" w:lineRule="auto"/>
        <w:jc w:val="center"/>
      </w:pPr>
      <w:r>
        <w:rPr>
          <w:rFonts w:ascii="Times New Roman" w:hAnsi="Times New Roman"/>
          <w:sz w:val="22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>
      <w:pPr>
        <w:jc w:val="center"/>
      </w:pPr>
      <w:r>
        <w:rPr>
          <w:rFonts w:ascii="Times New Roman" w:hAnsi="Times New Roman"/>
          <w:sz w:val="26"/>
        </w:rPr>
        <w:t>"ДОНЕЦКИЙ НАЦИОНАЛЬНЫЙ ТЕХНИЧЕСКИЙ УНИВЕРСИТЕТ"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right"/>
      </w:pPr>
      <w:r>
        <w:rPr>
          <w:rFonts w:ascii="Times New Roman" w:hAnsi="Times New Roman"/>
          <w:sz w:val="28"/>
        </w:rPr>
        <w:t>Кафедра экономической кибернетики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  <w:t>Лабораторная работа №4</w:t>
      </w:r>
    </w:p>
    <w:p>
      <w:pPr>
        <w:jc w:val="center"/>
      </w:pPr>
      <w:r>
        <w:rPr>
          <w:rFonts w:ascii="Times New Roman" w:hAnsi="Times New Roman"/>
          <w:sz w:val="28"/>
        </w:rPr>
        <w:t>по дисциплине «Разработка прикладных решений на Python»</w:t>
      </w:r>
    </w:p>
    <w:p>
      <w:pPr>
        <w:jc w:val="center"/>
      </w:pPr>
      <w:r>
        <w:rPr>
          <w:rFonts w:ascii="Times New Roman" w:hAnsi="Times New Roman"/>
          <w:sz w:val="28"/>
        </w:rPr>
        <w:t>на тему: «Основы машинного обучения (часть 2)»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right"/>
      </w:pPr>
      <w:r>
        <w:rPr>
          <w:rFonts w:ascii="Times New Roman" w:hAnsi="Times New Roman"/>
          <w:sz w:val="28"/>
        </w:rPr>
        <w:t>Выполнил:</w:t>
      </w:r>
    </w:p>
    <w:p>
      <w:pPr>
        <w:jc w:val="right"/>
      </w:pPr>
      <w:r>
        <w:rPr>
          <w:rFonts w:ascii="Times New Roman" w:hAnsi="Times New Roman"/>
          <w:sz w:val="28"/>
        </w:rPr>
        <w:t>ст. гр. ИТИм-25</w:t>
      </w:r>
    </w:p>
    <w:p>
      <w:pPr>
        <w:jc w:val="right"/>
      </w:pPr>
      <w:r>
        <w:rPr>
          <w:rFonts w:ascii="Times New Roman" w:hAnsi="Times New Roman"/>
          <w:sz w:val="28"/>
        </w:rPr>
        <w:t>Скиндер И.П.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right"/>
      </w:pPr>
      <w:r>
        <w:rPr>
          <w:rFonts w:ascii="Times New Roman" w:hAnsi="Times New Roman"/>
          <w:sz w:val="28"/>
        </w:rPr>
        <w:t>Проверил:</w:t>
      </w:r>
    </w:p>
    <w:p>
      <w:pPr>
        <w:jc w:val="right"/>
      </w:pPr>
      <w:r>
        <w:rPr>
          <w:rFonts w:ascii="Times New Roman" w:hAnsi="Times New Roman"/>
          <w:sz w:val="28"/>
        </w:rPr>
        <w:t>доц. Харитонов Ю.Е.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  <w:t>Донецк, 2026</w:t>
      </w:r>
    </w:p>
    <w:p>
      <w:pPr>
        <w:pStyle w:val="FirstParagraph"/>
      </w:pPr>
      <w:r>
        <w:rPr>
          <w:b/>
          <w:bCs/>
        </w:rPr>
        <w:t xml:space="preserve">Цель работы:</w:t>
      </w:r>
      <w:r>
        <w:t xml:space="preserve"> </w:t>
      </w:r>
      <w:r>
        <w:t xml:space="preserve">Изучение продвинутых методов машинного обучения: деревьев регрессии, ансамблевых методов (случайный лес, градиентный бустинг), вероятностных предсказаний, кодирования категориальных признаков (LabelEncoder, One-Hot Encoding) и оценки важности признаков.</w:t>
      </w:r>
    </w:p>
    <w:p>
      <w:pPr>
        <w:pStyle w:val="BodyText"/>
      </w:pPr>
      <w:r>
        <w:rPr>
          <w:b/>
          <w:bCs/>
        </w:rPr>
        <w:t xml:space="preserve">Задание:</w:t>
      </w:r>
    </w:p>
    <w:p>
      <w:pPr>
        <w:pStyle w:val="Compact"/>
        <w:numPr>
          <w:ilvl w:val="0"/>
          <w:numId w:val="3"/>
        </w:numPr>
      </w:pPr>
      <w:r>
        <w:t xml:space="preserve">Применить дерево решений к задаче регрессии; сравнить полное дерево и дерево с ограниченной глубиной.</w:t>
      </w:r>
    </w:p>
    <w:p>
      <w:pPr>
        <w:pStyle w:val="Compact"/>
        <w:numPr>
          <w:ilvl w:val="0"/>
          <w:numId w:val="3"/>
        </w:numPr>
      </w:pPr>
      <w:r>
        <w:t xml:space="preserve">Построить случайный лес и градиентный бустинг; сравнить результаты.</w:t>
      </w:r>
    </w:p>
    <w:p>
      <w:pPr>
        <w:pStyle w:val="Compact"/>
        <w:numPr>
          <w:ilvl w:val="0"/>
          <w:numId w:val="3"/>
        </w:numPr>
      </w:pPr>
      <w:r>
        <w:t xml:space="preserve">Получить вероятностные предсказания через</w:t>
      </w:r>
      <w:r>
        <w:t xml:space="preserve"> </w:t>
      </w:r>
      <w:r>
        <w:rPr>
          <w:rStyle w:val="VerbatimChar"/>
        </w:rPr>
        <w:t xml:space="preserve">predict_proba()</w:t>
      </w:r>
      <w:r>
        <w:t xml:space="preserve">.</w:t>
      </w:r>
    </w:p>
    <w:p>
      <w:pPr>
        <w:pStyle w:val="Compact"/>
        <w:numPr>
          <w:ilvl w:val="0"/>
          <w:numId w:val="3"/>
        </w:numPr>
      </w:pPr>
      <w:r>
        <w:t xml:space="preserve">Закодировать категориальные признаки с помощью LabelEncoder; оценить важность признаков.</w:t>
      </w:r>
    </w:p>
    <w:p>
      <w:pPr>
        <w:pStyle w:val="Compact"/>
        <w:numPr>
          <w:ilvl w:val="0"/>
          <w:numId w:val="3"/>
        </w:numPr>
      </w:pPr>
      <w:r>
        <w:t xml:space="preserve">Применить One-Hot Encoding (</w:t>
      </w:r>
      <w:r>
        <w:rPr>
          <w:rStyle w:val="VerbatimChar"/>
        </w:rPr>
        <w:t xml:space="preserve">pd.get_dummies</w:t>
      </w:r>
      <w:r>
        <w:t xml:space="preserve">) и сравнить с LabelEncoder.</w:t>
      </w:r>
    </w:p>
    <w:p>
      <w:pPr>
        <w:pStyle w:val="FirstParagraph"/>
      </w:pPr>
      <w:r>
        <w:rPr>
          <w:b/>
          <w:bCs/>
        </w:rPr>
        <w:t xml:space="preserve">Ход выполнения:</w:t>
      </w:r>
    </w:p>
    <w:bookmarkStart w:id="0" w:name="дерево-регрессии.-ансамблевые-методы"/>
    <w:p>
      <w:pPr>
        <w:pStyle w:val="Heading3"/>
      </w:pPr>
      <w:r>
        <w:t xml:space="preserve">1. Дерево регрессии. Ансамблевые методы</w:t>
      </w:r>
    </w:p>
    <w:p>
      <w:pPr>
        <w:pStyle w:val="FirstParagraph"/>
      </w:pPr>
      <w:r>
        <w:rPr>
          <w:b/>
          <w:bCs/>
        </w:rPr>
        <w:t xml:space="preserve">Дерево регрессии</w:t>
      </w:r>
    </w:p>
    <w:p>
      <w:pPr>
        <w:pStyle w:val="SourceCode"/>
      </w:pPr>
      <w:r>
        <w:rPr>
          <w:rStyle w:val="NormalTok"/>
        </w:rPr>
        <w:t xml:space="preserve">df_reg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df[df[</w:t>
      </w:r>
      <w:r>
        <w:rPr>
          <w:rStyle w:val="StringTok"/>
        </w:rPr>
        <w:t xml:space="preserve">"capitalgain"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].copy()</w:t>
      </w:r>
      <w:r>
        <w:br/>
      </w:r>
      <w:r>
        <w:rPr>
          <w:rStyle w:val="NormalTok"/>
        </w:rPr>
        <w:t xml:space="preserve">X_reg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df_reg[[</w:t>
      </w:r>
      <w:r>
        <w:rPr>
          <w:rStyle w:val="StringTok"/>
        </w:rPr>
        <w:t xml:space="preserve">"hoursperweek"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"education-num"</w:t>
      </w:r>
      <w:r>
        <w:rPr>
          <w:rStyle w:val="NormalTok"/>
        </w:rPr>
        <w:t xml:space="preserve">]].values</w:t>
      </w:r>
      <w:r>
        <w:br/>
      </w:r>
      <w:r>
        <w:rPr>
          <w:rStyle w:val="NormalTok"/>
        </w:rPr>
        <w:t xml:space="preserve">y_reg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df_reg[</w:t>
      </w:r>
      <w:r>
        <w:rPr>
          <w:rStyle w:val="StringTok"/>
        </w:rPr>
        <w:t xml:space="preserve">"capitalgain"</w:t>
      </w:r>
      <w:r>
        <w:rPr>
          <w:rStyle w:val="NormalTok"/>
        </w:rPr>
        <w:t xml:space="preserve">].values</w:t>
      </w:r>
      <w:r>
        <w:br/>
      </w:r>
      <w:r>
        <w:br/>
      </w:r>
      <w:r>
        <w:rPr>
          <w:rStyle w:val="NormalTok"/>
        </w:rPr>
        <w:t xml:space="preserve">tree_reg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DecisionTreeRegressor(random_state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tree_reg.fit(X_train_r, y_train_r)</w:t>
      </w:r>
      <w:r>
        <w:br/>
      </w:r>
      <w:r>
        <w:br/>
      </w:r>
      <w:r>
        <w:rPr>
          <w:rStyle w:val="NormalTok"/>
        </w:rPr>
        <w:t xml:space="preserve">tree_reg10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DecisionTreeRegressor(max_depth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tree_reg10.fit(X_train_r, y_train_r)</w:t>
      </w:r>
    </w:p>
    <w:p>
      <w:pPr>
        <w:pStyle w:val="SourceCode"/>
      </w:pPr>
      <w:r>
        <w:rPr>
          <w:rStyle w:val="VerbatimChar"/>
        </w:rPr>
        <w:t xml:space="preserve">--- Дерево регрессии (без ограничения) ---</w:t>
      </w:r>
      <w:r>
        <w:br/>
      </w:r>
      <w:r>
        <w:rPr>
          <w:rStyle w:val="VerbatimChar"/>
        </w:rPr>
        <w:t xml:space="preserve">Глубина: 10</w:t>
      </w:r>
      <w:r>
        <w:br/>
      </w:r>
      <w:r>
        <w:rPr>
          <w:rStyle w:val="VerbatimChar"/>
        </w:rPr>
        <w:t xml:space="preserve">MAE: 0.8533</w:t>
      </w:r>
      <w:r>
        <w:br/>
      </w:r>
      <w:r>
        <w:br/>
      </w:r>
      <w:r>
        <w:rPr>
          <w:rStyle w:val="VerbatimChar"/>
        </w:rPr>
        <w:t xml:space="preserve">--- Дерево регрессии (max_depth=10) ---</w:t>
      </w:r>
      <w:r>
        <w:br/>
      </w:r>
      <w:r>
        <w:rPr>
          <w:rStyle w:val="VerbatimChar"/>
        </w:rPr>
        <w:t xml:space="preserve">MAE: 0.8533</w:t>
      </w:r>
      <w:r>
        <w:br/>
      </w:r>
      <w:r>
        <w:rPr>
          <w:rStyle w:val="VerbatimChar"/>
        </w:rPr>
        <w:t xml:space="preserve">Улучшение MAE: 0.0000</w:t>
      </w:r>
    </w:p>
    <w:p>
      <w:pPr>
        <w:pStyle w:val="FirstParagraph"/>
      </w:pPr>
      <w:r>
        <w:t xml:space="preserve">Дерево без ограничения глубины остановилось на глубине 10</w:t>
      </w:r>
      <w:r>
        <w:t xml:space="preserve"> </w:t>
      </w:r>
      <w:r>
        <w:t xml:space="preserve">самостоятельно — данные не требуют более глубокого разбиения.</w:t>
      </w:r>
      <w:r>
        <w:t xml:space="preserve"> </w:t>
      </w:r>
      <w:r>
        <w:t xml:space="preserve">Оба дерева дали одинаковый MAE (0.8533), что соответствует</w:t>
      </w:r>
      <w:r>
        <w:t xml:space="preserve"> </w:t>
      </w:r>
      <w:r>
        <w:t xml:space="preserve">примерно одному шагу шкалы</w:t>
      </w:r>
      <w:r>
        <w:t xml:space="preserve"> </w:t>
      </w:r>
      <w:r>
        <w:rPr>
          <w:rStyle w:val="VerbatimChar"/>
        </w:rPr>
        <w:t xml:space="preserve">capitalgain</w:t>
      </w:r>
      <w:r>
        <w:t xml:space="preserve"> </w:t>
      </w:r>
      <w:r>
        <w:t xml:space="preserve">(диапазон 1–4).</w:t>
      </w:r>
    </w:p>
    <w:p>
      <w:pPr>
        <w:pStyle w:val="BodyText"/>
      </w:pPr>
      <w:r>
        <w:rPr>
          <w:b/>
          <w:bCs/>
        </w:rPr>
        <w:t xml:space="preserve">Случайный лес (бэггинг)</w:t>
      </w:r>
    </w:p>
    <w:p>
      <w:pPr>
        <w:pStyle w:val="SourceCode"/>
      </w:pPr>
      <w:r>
        <w:rPr>
          <w:rStyle w:val="NormalTok"/>
        </w:rPr>
        <w:t xml:space="preserve">rf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rf.fit(X_train_c, y_train_c)</w:t>
      </w:r>
    </w:p>
    <w:p>
      <w:pPr>
        <w:pStyle w:val="SourceCode"/>
      </w:pPr>
      <w:r>
        <w:rPr>
          <w:rStyle w:val="VerbatimChar"/>
        </w:rPr>
        <w:t xml:space="preserve">--- Случайный лес (RandomForest) ---</w:t>
      </w:r>
      <w:r>
        <w:br/>
      </w:r>
      <w:r>
        <w:rPr>
          <w:rStyle w:val="VerbatimChar"/>
        </w:rPr>
        <w:t xml:space="preserve">Точность (accuracy): 68.38%</w:t>
      </w:r>
      <w:r>
        <w:br/>
      </w:r>
      <w:r>
        <w:rPr>
          <w:rStyle w:val="VerbatimChar"/>
        </w:rPr>
        <w:t xml:space="preserve">Матрица ошибок:</w:t>
      </w:r>
      <w:r>
        <w:br/>
      </w:r>
      <w:r>
        <w:rPr>
          <w:rStyle w:val="VerbatimChar"/>
        </w:rPr>
        <w:t xml:space="preserve">[[ 860 2373]</w:t>
      </w:r>
      <w:r>
        <w:br/>
      </w:r>
      <w:r>
        <w:rPr>
          <w:rStyle w:val="VerbatimChar"/>
        </w:rPr>
        <w:t xml:space="preserve"> [ 716 5820]]</w:t>
      </w:r>
      <w:r>
        <w:br/>
      </w:r>
      <w:r>
        <w:rPr>
          <w:rStyle w:val="VerbatimChar"/>
        </w:rPr>
        <w:t xml:space="preserve">Метрики по классам:</w:t>
      </w:r>
      <w:r>
        <w:br/>
      </w:r>
      <w:r>
        <w:rPr>
          <w:rStyle w:val="VerbatimChar"/>
        </w:rPr>
        <w:t xml:space="preserve">  Female: precision=0.546, recall=0.266, f1=0.358</w:t>
      </w:r>
      <w:r>
        <w:br/>
      </w:r>
      <w:r>
        <w:rPr>
          <w:rStyle w:val="VerbatimChar"/>
        </w:rPr>
        <w:t xml:space="preserve">  Male:   precision=0.710, recall=0.890, f1=0.790</w:t>
      </w:r>
    </w:p>
    <w:p>
      <w:pPr>
        <w:pStyle w:val="FirstParagraph"/>
      </w:pPr>
      <w:r>
        <w:t xml:space="preserve">Случайный лес обучает множество деревьев на случайных подвыборках</w:t>
      </w:r>
      <w:r>
        <w:t xml:space="preserve"> </w:t>
      </w:r>
      <w:r>
        <w:t xml:space="preserve">и усредняет их предсказания. В отличие от SGDClassifier (Lab 3),</w:t>
      </w:r>
      <w:r>
        <w:t xml:space="preserve"> </w:t>
      </w:r>
      <w:r>
        <w:t xml:space="preserve">модель хотя бы частично распознаёт женщин (recall=0.266).</w:t>
      </w:r>
    </w:p>
    <w:p>
      <w:pPr>
        <w:pStyle w:val="BodyText"/>
      </w:pPr>
      <w:r>
        <w:rPr>
          <w:b/>
          <w:bCs/>
        </w:rPr>
        <w:t xml:space="preserve">Градиентный бустинг</w:t>
      </w:r>
    </w:p>
    <w:p>
      <w:pPr>
        <w:pStyle w:val="SourceCode"/>
      </w:pPr>
      <w:r>
        <w:rPr>
          <w:rStyle w:val="NormalTok"/>
        </w:rPr>
        <w:t xml:space="preserve">gb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GradientBoostingClassifier(random_state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gb.fit(X_train_c, y_train_c)</w:t>
      </w:r>
    </w:p>
    <w:p>
      <w:pPr>
        <w:pStyle w:val="SourceCode"/>
      </w:pPr>
      <w:r>
        <w:rPr>
          <w:rStyle w:val="VerbatimChar"/>
        </w:rPr>
        <w:t xml:space="preserve">--- Градиентный бустинг (GradientBoosting) ---</w:t>
      </w:r>
      <w:r>
        <w:br/>
      </w:r>
      <w:r>
        <w:rPr>
          <w:rStyle w:val="VerbatimChar"/>
        </w:rPr>
        <w:t xml:space="preserve">Точность (accuracy): 68.77%</w:t>
      </w:r>
      <w:r>
        <w:br/>
      </w:r>
      <w:r>
        <w:rPr>
          <w:rStyle w:val="VerbatimChar"/>
        </w:rPr>
        <w:t xml:space="preserve">Матрица ошибок:</w:t>
      </w:r>
      <w:r>
        <w:br/>
      </w:r>
      <w:r>
        <w:rPr>
          <w:rStyle w:val="VerbatimChar"/>
        </w:rPr>
        <w:t xml:space="preserve">[[ 804 2429]</w:t>
      </w:r>
      <w:r>
        <w:br/>
      </w:r>
      <w:r>
        <w:rPr>
          <w:rStyle w:val="VerbatimChar"/>
        </w:rPr>
        <w:t xml:space="preserve"> [ 622 5914]]</w:t>
      </w:r>
      <w:r>
        <w:br/>
      </w:r>
      <w:r>
        <w:rPr>
          <w:rStyle w:val="VerbatimChar"/>
        </w:rPr>
        <w:t xml:space="preserve">Метрики по классам:</w:t>
      </w:r>
      <w:r>
        <w:br/>
      </w:r>
      <w:r>
        <w:rPr>
          <w:rStyle w:val="VerbatimChar"/>
        </w:rPr>
        <w:t xml:space="preserve">  Female: precision=0.564, recall=0.249, f1=0.345</w:t>
      </w:r>
      <w:r>
        <w:br/>
      </w:r>
      <w:r>
        <w:rPr>
          <w:rStyle w:val="VerbatimChar"/>
        </w:rPr>
        <w:t xml:space="preserve">  Male:   precision=0.709, recall=0.905, f1=0.795</w:t>
      </w:r>
    </w:p>
    <w:p>
      <w:pPr>
        <w:pStyle w:val="FirstParagraph"/>
      </w:pPr>
      <w:r>
        <w:t xml:space="preserve">Бустинг строит деревья последовательно — каждое следующее</w:t>
      </w:r>
      <w:r>
        <w:t xml:space="preserve"> </w:t>
      </w:r>
      <w:r>
        <w:t xml:space="preserve">минимизирует ошибку предыдущего ансамбля. Точность чуть выше</w:t>
      </w:r>
      <w:r>
        <w:t xml:space="preserve"> </w:t>
      </w:r>
      <w:r>
        <w:t xml:space="preserve">случайного леса (68.77% против 68.38%), однако recall для женщин</w:t>
      </w:r>
      <w:r>
        <w:t xml:space="preserve"> </w:t>
      </w:r>
      <w:r>
        <w:t xml:space="preserve">несколько ниже (0.249 против 0.266). Оба метода не требуют</w:t>
      </w:r>
      <w:r>
        <w:t xml:space="preserve"> </w:t>
      </w:r>
      <w:r>
        <w:t xml:space="preserve">нормирования признаков.</w:t>
      </w:r>
    </w:p>
    <w:bookmarkEnd w:id="0"/>
    <w:bookmarkStart w:id="1" w:name="вероятностные-предсказания"/>
    <w:p>
      <w:pPr>
        <w:pStyle w:val="Heading3"/>
      </w:pPr>
      <w:r>
        <w:t xml:space="preserve">2. Вероятностные предсказания</w:t>
      </w:r>
    </w:p>
    <w:p>
      <w:pPr>
        <w:pStyle w:val="SourceCode"/>
      </w:pPr>
      <w:r>
        <w:rPr>
          <w:rStyle w:val="NormalTok"/>
        </w:rPr>
        <w:t xml:space="preserve">rf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rf.fit(X_train, y_train)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rf.predict_proba(X_test)</w:t>
      </w:r>
    </w:p>
    <w:p>
      <w:pPr>
        <w:pStyle w:val="SourceCode"/>
      </w:pPr>
      <w:r>
        <w:rPr>
          <w:rStyle w:val="VerbatimChar"/>
        </w:rPr>
        <w:t xml:space="preserve">Классы модели: ['Female' 'Male']</w:t>
      </w:r>
      <w:r>
        <w:br/>
      </w:r>
      <w:r>
        <w:br/>
      </w:r>
      <w:r>
        <w:rPr>
          <w:rStyle w:val="VerbatimChar"/>
        </w:rPr>
        <w:t xml:space="preserve">Первые 5 строк predict_proba:</w:t>
      </w:r>
      <w:r>
        <w:br/>
      </w:r>
      <w:r>
        <w:rPr>
          <w:rStyle w:val="VerbatimChar"/>
        </w:rPr>
        <w:t xml:space="preserve">[[0.55136715 0.44863285]</w:t>
      </w:r>
      <w:r>
        <w:br/>
      </w:r>
      <w:r>
        <w:rPr>
          <w:rStyle w:val="VerbatimChar"/>
        </w:rPr>
        <w:t xml:space="preserve"> [0.44800132 0.55199868]</w:t>
      </w:r>
      <w:r>
        <w:br/>
      </w:r>
      <w:r>
        <w:rPr>
          <w:rStyle w:val="VerbatimChar"/>
        </w:rPr>
        <w:t xml:space="preserve"> [0.34785201 0.65214799]</w:t>
      </w:r>
      <w:r>
        <w:br/>
      </w:r>
      <w:r>
        <w:rPr>
          <w:rStyle w:val="VerbatimChar"/>
        </w:rPr>
        <w:t xml:space="preserve"> [0.5518764  0.4481236 ]</w:t>
      </w:r>
      <w:r>
        <w:br/>
      </w:r>
      <w:r>
        <w:rPr>
          <w:rStyle w:val="VerbatimChar"/>
        </w:rPr>
        <w:t xml:space="preserve"> [0.13615694 0.86384306]]</w:t>
      </w:r>
      <w:r>
        <w:br/>
      </w:r>
      <w:r>
        <w:rPr>
          <w:rStyle w:val="VerbatimChar"/>
        </w:rPr>
        <w:t xml:space="preserve">(столбец 0 = Female, столбец 1 = Male)</w:t>
      </w:r>
      <w:r>
        <w:br/>
      </w:r>
      <w:r>
        <w:br/>
      </w:r>
      <w:r>
        <w:rPr>
          <w:rStyle w:val="VerbatimChar"/>
        </w:rPr>
        <w:t xml:space="preserve">--- Первые 10 строк с вероятностями ---</w:t>
      </w:r>
      <w:r>
        <w:br/>
      </w:r>
      <w:r>
        <w:rPr>
          <w:rStyle w:val="VerbatimChar"/>
        </w:rPr>
        <w:t xml:space="preserve">  sex_real  prob_Female  prob_Male</w:t>
      </w:r>
      <w:r>
        <w:br/>
      </w:r>
      <w:r>
        <w:rPr>
          <w:rStyle w:val="VerbatimChar"/>
        </w:rPr>
        <w:t xml:space="preserve">0     Male     0.551367   0.448633</w:t>
      </w:r>
      <w:r>
        <w:br/>
      </w:r>
      <w:r>
        <w:rPr>
          <w:rStyle w:val="VerbatimChar"/>
        </w:rPr>
        <w:t xml:space="preserve">1   Female     0.448001   0.551999</w:t>
      </w:r>
      <w:r>
        <w:br/>
      </w:r>
      <w:r>
        <w:rPr>
          <w:rStyle w:val="VerbatimChar"/>
        </w:rPr>
        <w:t xml:space="preserve">2     Male     0.347852   0.652148</w:t>
      </w:r>
      <w:r>
        <w:br/>
      </w:r>
      <w:r>
        <w:rPr>
          <w:rStyle w:val="VerbatimChar"/>
        </w:rPr>
        <w:t xml:space="preserve">3   Female     0.551876   0.448124</w:t>
      </w:r>
      <w:r>
        <w:br/>
      </w:r>
      <w:r>
        <w:rPr>
          <w:rStyle w:val="VerbatimChar"/>
        </w:rPr>
        <w:t xml:space="preserve">4     Male     0.136157   0.863843</w:t>
      </w:r>
      <w:r>
        <w:br/>
      </w:r>
      <w:r>
        <w:br/>
      </w:r>
      <w:r>
        <w:rPr>
          <w:rStyle w:val="VerbatimChar"/>
        </w:rPr>
        <w:t xml:space="preserve">Среднее prob_Male у реальных мужчин:   0.697</w:t>
      </w:r>
      <w:r>
        <w:br/>
      </w:r>
      <w:r>
        <w:rPr>
          <w:rStyle w:val="VerbatimChar"/>
        </w:rPr>
        <w:t xml:space="preserve">Среднее prob_Male у реальных женщин: 0.617</w:t>
      </w:r>
    </w:p>
    <w:p>
      <w:pPr>
        <w:pStyle w:val="FirstParagraph"/>
      </w:pPr>
      <w:r>
        <w:rPr>
          <w:rStyle w:val="VerbatimChar"/>
        </w:rPr>
        <w:t xml:space="preserve">predict_proba()</w:t>
      </w:r>
      <w:r>
        <w:t xml:space="preserve"> </w:t>
      </w:r>
      <w:r>
        <w:t xml:space="preserve">возвращает вероятности принадлежности к каждому</w:t>
      </w:r>
      <w:r>
        <w:t xml:space="preserve"> </w:t>
      </w:r>
      <w:r>
        <w:t xml:space="preserve">классу вместо конкретной метки. Порядок столбцов соответствует</w:t>
      </w:r>
      <w:r>
        <w:t xml:space="preserve"> </w:t>
      </w:r>
      <w:r>
        <w:rPr>
          <w:rStyle w:val="VerbatimChar"/>
        </w:rPr>
        <w:t xml:space="preserve">rf.classes_</w:t>
      </w:r>
      <w:r>
        <w:t xml:space="preserve">. Среднее</w:t>
      </w:r>
      <w:r>
        <w:t xml:space="preserve"> </w:t>
      </w:r>
      <w:r>
        <w:rPr>
          <w:rStyle w:val="VerbatimChar"/>
        </w:rPr>
        <w:t xml:space="preserve">prob_Male</w:t>
      </w:r>
      <w:r>
        <w:t xml:space="preserve"> </w:t>
      </w:r>
      <w:r>
        <w:t xml:space="preserve">выше у реальных мужчин (0.697),</w:t>
      </w:r>
      <w:r>
        <w:t xml:space="preserve"> </w:t>
      </w:r>
      <w:r>
        <w:t xml:space="preserve">чем у женщин (0.617) — модель уверена в своих предсказаниях, но</w:t>
      </w:r>
      <w:r>
        <w:t xml:space="preserve"> </w:t>
      </w:r>
      <w:r>
        <w:t xml:space="preserve">граница размытая, что объясняет умеренную точность.</w:t>
      </w:r>
    </w:p>
    <w:bookmarkEnd w:id="1"/>
    <w:bookmarkStart w:id="2" w:name="Xe8505e591790af830416f0442ac9db7cfa72947"/>
    <w:p>
      <w:pPr>
        <w:pStyle w:val="Heading3"/>
      </w:pPr>
      <w:r>
        <w:t xml:space="preserve">3. Кодирование категориальных признаков. Важность признаков</w:t>
      </w:r>
    </w:p>
    <w:p>
      <w:pPr>
        <w:pStyle w:val="FirstParagraph"/>
      </w:pPr>
      <w:r>
        <w:rPr>
          <w:b/>
          <w:bCs/>
        </w:rPr>
        <w:t xml:space="preserve">LabelEncoder</w:t>
      </w:r>
    </w:p>
    <w:p>
      <w:pPr>
        <w:pStyle w:val="SourceCode"/>
      </w:pPr>
      <w:r>
        <w:rPr>
          <w:rStyle w:val="NormalTok"/>
        </w:rPr>
        <w:t xml:space="preserve">coder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"race_encoded"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coder.fit_transform(df[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--- Маппинг race → число ---</w:t>
      </w:r>
      <w:r>
        <w:br/>
      </w:r>
      <w:r>
        <w:rPr>
          <w:rStyle w:val="VerbatimChar"/>
        </w:rPr>
        <w:t xml:space="preserve">  0: Amer-Indian-Eskimo</w:t>
      </w:r>
      <w:r>
        <w:br/>
      </w:r>
      <w:r>
        <w:rPr>
          <w:rStyle w:val="VerbatimChar"/>
        </w:rPr>
        <w:t xml:space="preserve">  1: Asian-Pac-Islander</w:t>
      </w:r>
      <w:r>
        <w:br/>
      </w:r>
      <w:r>
        <w:rPr>
          <w:rStyle w:val="VerbatimChar"/>
        </w:rPr>
        <w:t xml:space="preserve">  2: Black</w:t>
      </w:r>
      <w:r>
        <w:br/>
      </w:r>
      <w:r>
        <w:rPr>
          <w:rStyle w:val="VerbatimChar"/>
        </w:rPr>
        <w:t xml:space="preserve">  3: Other</w:t>
      </w:r>
      <w:r>
        <w:br/>
      </w:r>
      <w:r>
        <w:rPr>
          <w:rStyle w:val="VerbatimChar"/>
        </w:rPr>
        <w:t xml:space="preserve">  4: White</w:t>
      </w:r>
      <w:r>
        <w:br/>
      </w:r>
      <w:r>
        <w:br/>
      </w:r>
      <w:r>
        <w:rPr>
          <w:rStyle w:val="VerbatimChar"/>
        </w:rPr>
        <w:t xml:space="preserve">    race  race_encoded</w:t>
      </w:r>
      <w:r>
        <w:br/>
      </w:r>
      <w:r>
        <w:rPr>
          <w:rStyle w:val="VerbatimChar"/>
        </w:rPr>
        <w:t xml:space="preserve">0  White             4</w:t>
      </w:r>
      <w:r>
        <w:br/>
      </w:r>
      <w:r>
        <w:rPr>
          <w:rStyle w:val="VerbatimChar"/>
        </w:rPr>
        <w:t xml:space="preserve">1  White             4</w:t>
      </w:r>
      <w:r>
        <w:br/>
      </w:r>
      <w:r>
        <w:rPr>
          <w:rStyle w:val="VerbatimChar"/>
        </w:rPr>
        <w:t xml:space="preserve">2  White             4</w:t>
      </w:r>
      <w:r>
        <w:br/>
      </w:r>
      <w:r>
        <w:rPr>
          <w:rStyle w:val="VerbatimChar"/>
        </w:rPr>
        <w:t xml:space="preserve">3  Black             2</w:t>
      </w:r>
      <w:r>
        <w:br/>
      </w:r>
      <w:r>
        <w:rPr>
          <w:rStyle w:val="VerbatimChar"/>
        </w:rPr>
        <w:t xml:space="preserve">4  Black             2</w:t>
      </w:r>
      <w:r>
        <w:br/>
      </w:r>
      <w:r>
        <w:br/>
      </w:r>
      <w:r>
        <w:rPr>
          <w:rStyle w:val="VerbatimChar"/>
        </w:rPr>
        <w:t xml:space="preserve">--- Датасет после кодирования (первые 3 строки) ---</w:t>
      </w:r>
      <w:r>
        <w:br/>
      </w:r>
      <w:r>
        <w:rPr>
          <w:rStyle w:val="VerbatimChar"/>
        </w:rPr>
        <w:t xml:space="preserve">   age  workclass  fnlwgt  education  ...  sex  capitalgain  hoursperweek</w:t>
      </w:r>
      <w:r>
        <w:br/>
      </w:r>
      <w:r>
        <w:rPr>
          <w:rStyle w:val="VerbatimChar"/>
        </w:rPr>
        <w:t xml:space="preserve">0    2          7   77516          9  ...    1            1             2</w:t>
      </w:r>
      <w:r>
        <w:br/>
      </w:r>
      <w:r>
        <w:rPr>
          <w:rStyle w:val="VerbatimChar"/>
        </w:rPr>
        <w:t xml:space="preserve">1    3          6   83311          9  ...    1            0             0</w:t>
      </w:r>
      <w:r>
        <w:br/>
      </w:r>
      <w:r>
        <w:rPr>
          <w:rStyle w:val="VerbatimChar"/>
        </w:rPr>
        <w:t xml:space="preserve">2    2          4  215646         11  ...    1            0             2</w:t>
      </w:r>
    </w:p>
    <w:p>
      <w:pPr>
        <w:pStyle w:val="FirstParagraph"/>
      </w:pPr>
      <w:r>
        <w:t xml:space="preserve">LabelEncoder присваивает каждому уникальному значению целое число</w:t>
      </w:r>
      <w:r>
        <w:t xml:space="preserve"> </w:t>
      </w:r>
      <w:r>
        <w:t xml:space="preserve">в алфавитном порядке. Проблема: модель может интерпретировать числа</w:t>
      </w:r>
      <w:r>
        <w:t xml:space="preserve"> </w:t>
      </w:r>
      <w:r>
        <w:t xml:space="preserve">как порядковые (</w:t>
      </w:r>
      <w:r>
        <w:rPr>
          <w:rStyle w:val="VerbatimChar"/>
        </w:rPr>
        <w:t xml:space="preserve">White=4 &gt; Black=2</w:t>
      </w:r>
      <w:r>
        <w:t xml:space="preserve">), что некорректно для номинальных</w:t>
      </w:r>
      <w:r>
        <w:t xml:space="preserve"> </w:t>
      </w:r>
      <w:r>
        <w:t xml:space="preserve">категорий.</w:t>
      </w:r>
    </w:p>
    <w:p>
      <w:pPr>
        <w:pStyle w:val="BodyText"/>
      </w:pPr>
      <w:r>
        <w:rPr>
          <w:b/>
          <w:bCs/>
        </w:rPr>
        <w:t xml:space="preserve">Предсказание пола по закодированным признакам</w:t>
      </w:r>
    </w:p>
    <w:p>
      <w:pPr>
        <w:pStyle w:val="SourceCode"/>
      </w:pPr>
      <w:r>
        <w:rPr>
          <w:rStyle w:val="NormalTok"/>
        </w:rPr>
        <w:t xml:space="preserve">X_cat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df_encoded[[</w:t>
      </w:r>
      <w:r>
        <w:rPr>
          <w:rStyle w:val="StringTok"/>
        </w:rPr>
        <w:t xml:space="preserve">"marital-status"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"relationship"</w:t>
      </w:r>
      <w:r>
        <w:rPr>
          <w:rStyle w:val="NormalTok"/>
        </w:rPr>
        <w:t xml:space="preserve">]].values</w:t>
      </w:r>
      <w:r>
        <w:br/>
      </w:r>
      <w:r>
        <w:rPr>
          <w:rStyle w:val="NormalTok"/>
        </w:rPr>
        <w:t xml:space="preserve">tree_cat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DecisionTreeClassifier(max_depth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--- Предсказание пола по marital-status + relationship ---</w:t>
      </w:r>
      <w:r>
        <w:br/>
      </w:r>
      <w:r>
        <w:rPr>
          <w:rStyle w:val="VerbatimChar"/>
        </w:rPr>
        <w:t xml:space="preserve">Точность: 78.09%</w:t>
      </w:r>
      <w:r>
        <w:br/>
      </w:r>
      <w:r>
        <w:rPr>
          <w:rStyle w:val="VerbatimChar"/>
        </w:rPr>
        <w:t xml:space="preserve">Матрица ошибок:</w:t>
      </w:r>
      <w:r>
        <w:br/>
      </w:r>
      <w:r>
        <w:rPr>
          <w:rStyle w:val="VerbatimChar"/>
        </w:rPr>
        <w:t xml:space="preserve">[[1399 1834]</w:t>
      </w:r>
      <w:r>
        <w:br/>
      </w:r>
      <w:r>
        <w:rPr>
          <w:rStyle w:val="VerbatimChar"/>
        </w:rPr>
        <w:t xml:space="preserve"> [ 306 6230]]</w:t>
      </w:r>
    </w:p>
    <w:p>
      <w:pPr>
        <w:pStyle w:val="FirstParagraph"/>
      </w:pPr>
      <w:r>
        <w:t xml:space="preserve">Два категориальных признака после кодирования дают 78.09% —</w:t>
      </w:r>
      <w:r>
        <w:t xml:space="preserve"> </w:t>
      </w:r>
      <w:r>
        <w:t xml:space="preserve">заметно лучше, чем числовые признаки (68.52% в Lab 3). Признак</w:t>
      </w:r>
      <w:r>
        <w:t xml:space="preserve"> </w:t>
      </w:r>
      <w:r>
        <w:rPr>
          <w:rStyle w:val="VerbatimChar"/>
        </w:rPr>
        <w:t xml:space="preserve">relationship</w:t>
      </w:r>
      <w:r>
        <w:t xml:space="preserve"> </w:t>
      </w:r>
      <w:r>
        <w:t xml:space="preserve">содержит значения</w:t>
      </w:r>
      <w:r>
        <w:t xml:space="preserve"> </w:t>
      </w:r>
      <w:r>
        <w:rPr>
          <w:rStyle w:val="VerbatimChar"/>
        </w:rPr>
        <w:t xml:space="preserve">Husband</w:t>
      </w:r>
      <w:r>
        <w:t xml:space="preserve">/</w:t>
      </w:r>
      <w:r>
        <w:rPr>
          <w:rStyle w:val="VerbatimChar"/>
        </w:rPr>
        <w:t xml:space="preserve">Wife</w:t>
      </w:r>
      <w:r>
        <w:t xml:space="preserve">, которые напрямую</w:t>
      </w:r>
      <w:r>
        <w:t xml:space="preserve"> </w:t>
      </w:r>
      <w:r>
        <w:t xml:space="preserve">коррелируют с полом — отсюда высокая точность.</w:t>
      </w:r>
    </w:p>
    <w:p>
      <w:pPr>
        <w:pStyle w:val="BodyText"/>
      </w:pPr>
      <w:r>
        <w:rPr>
          <w:b/>
          <w:bCs/>
        </w:rPr>
        <w:t xml:space="preserve">Важность признаков</w:t>
      </w:r>
    </w:p>
    <w:p>
      <w:pPr>
        <w:pStyle w:val="SourceCode"/>
      </w:pPr>
      <w:r>
        <w:rPr>
          <w:rStyle w:val="NormalTok"/>
        </w:rPr>
        <w:t xml:space="preserve">rf_sel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rf_sel.fit(X_sel, y_sel)</w:t>
      </w:r>
      <w:r>
        <w:br/>
      </w:r>
      <w:r>
        <w:rPr>
          <w:rStyle w:val="NormalTok"/>
        </w:rPr>
        <w:t xml:space="preserve">importances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rf_sel.feature_importances_</w:t>
      </w:r>
    </w:p>
    <w:p>
      <w:pPr>
        <w:pStyle w:val="SourceCode"/>
      </w:pPr>
      <w:r>
        <w:rPr>
          <w:rStyle w:val="VerbatimChar"/>
        </w:rPr>
        <w:t xml:space="preserve">--- Важность признаков для предсказания 'education' ---</w:t>
      </w:r>
      <w:r>
        <w:br/>
      </w:r>
      <w:r>
        <w:rPr>
          <w:rStyle w:val="VerbatimChar"/>
        </w:rPr>
        <w:t xml:space="preserve">       feature  importance</w:t>
      </w:r>
      <w:r>
        <w:br/>
      </w:r>
      <w:r>
        <w:rPr>
          <w:rStyle w:val="VerbatimChar"/>
        </w:rPr>
        <w:t xml:space="preserve">        fnlwgt    0.538933</w:t>
      </w:r>
      <w:r>
        <w:br/>
      </w:r>
      <w:r>
        <w:rPr>
          <w:rStyle w:val="VerbatimChar"/>
        </w:rPr>
        <w:t xml:space="preserve">    occupation    0.104466</w:t>
      </w:r>
      <w:r>
        <w:br/>
      </w:r>
      <w:r>
        <w:rPr>
          <w:rStyle w:val="VerbatimChar"/>
        </w:rPr>
        <w:t xml:space="preserve">           age    0.059328</w:t>
      </w:r>
      <w:r>
        <w:br/>
      </w:r>
      <w:r>
        <w:rPr>
          <w:rStyle w:val="VerbatimChar"/>
        </w:rPr>
        <w:t xml:space="preserve">  hoursperweek    0.054955</w:t>
      </w:r>
      <w:r>
        <w:br/>
      </w:r>
      <w:r>
        <w:rPr>
          <w:rStyle w:val="VerbatimChar"/>
        </w:rPr>
        <w:t xml:space="preserve">     workclass    0.052355</w:t>
      </w:r>
      <w:r>
        <w:br/>
      </w:r>
      <w:r>
        <w:rPr>
          <w:rStyle w:val="VerbatimChar"/>
        </w:rPr>
        <w:t xml:space="preserve">  relationship    0.035521</w:t>
      </w:r>
      <w:r>
        <w:br/>
      </w:r>
      <w:r>
        <w:rPr>
          <w:rStyle w:val="VerbatimChar"/>
        </w:rPr>
        <w:t xml:space="preserve">marital-status    0.034453</w:t>
      </w:r>
      <w:r>
        <w:br/>
      </w:r>
      <w:r>
        <w:rPr>
          <w:rStyle w:val="VerbatimChar"/>
        </w:rPr>
        <w:t xml:space="preserve">          race    0.032565</w:t>
      </w:r>
      <w:r>
        <w:br/>
      </w:r>
      <w:r>
        <w:rPr>
          <w:rStyle w:val="VerbatimChar"/>
        </w:rPr>
        <w:t xml:space="preserve">native-country    0.029794</w:t>
      </w:r>
      <w:r>
        <w:br/>
      </w:r>
      <w:r>
        <w:rPr>
          <w:rStyle w:val="VerbatimChar"/>
        </w:rPr>
        <w:t xml:space="preserve">   capitalgain    0.024223</w:t>
      </w:r>
      <w:r>
        <w:br/>
      </w:r>
      <w:r>
        <w:rPr>
          <w:rStyle w:val="VerbatimChar"/>
        </w:rPr>
        <w:t xml:space="preserve">   capitalloss    0.016725</w:t>
      </w:r>
      <w:r>
        <w:br/>
      </w:r>
      <w:r>
        <w:rPr>
          <w:rStyle w:val="VerbatimChar"/>
        </w:rPr>
        <w:t xml:space="preserve">           sex    0.016681</w:t>
      </w:r>
    </w:p>
    <w:p>
      <w:pPr>
        <w:pStyle w:val="FirstParagraph"/>
      </w:pPr>
      <w:r>
        <w:rPr>
          <w:rStyle w:val="VerbatimChar"/>
        </w:rPr>
        <w:t xml:space="preserve">feature_importances_</w:t>
      </w:r>
      <w:r>
        <w:t xml:space="preserve"> </w:t>
      </w:r>
      <w:r>
        <w:t xml:space="preserve">показывает, насколько каждый признак снижает</w:t>
      </w:r>
      <w:r>
        <w:t xml:space="preserve"> </w:t>
      </w:r>
      <w:r>
        <w:t xml:space="preserve">неопределённость при разбиениях в деревьях.</w:t>
      </w:r>
      <w:r>
        <w:t xml:space="preserve"> </w:t>
      </w:r>
      <w:r>
        <w:rPr>
          <w:rStyle w:val="VerbatimChar"/>
        </w:rPr>
        <w:t xml:space="preserve">fnlwgt</w:t>
      </w:r>
      <w:r>
        <w:t xml:space="preserve"> </w:t>
      </w:r>
      <w:r>
        <w:t xml:space="preserve">(статистический</w:t>
      </w:r>
      <w:r>
        <w:t xml:space="preserve"> </w:t>
      </w:r>
      <w:r>
        <w:t xml:space="preserve">вес переписи) неожиданно занял первое место (0.539) — он, по всей</w:t>
      </w:r>
      <w:r>
        <w:t xml:space="preserve"> </w:t>
      </w:r>
      <w:r>
        <w:t xml:space="preserve">видимости, коррелирует с социально-экономическим статусом, который</w:t>
      </w:r>
      <w:r>
        <w:t xml:space="preserve"> </w:t>
      </w:r>
      <w:r>
        <w:t xml:space="preserve">влияет на уровень образования.</w:t>
      </w:r>
      <w:r>
        <w:t xml:space="preserve"> </w:t>
      </w:r>
      <w:r>
        <w:rPr>
          <w:rStyle w:val="VerbatimChar"/>
        </w:rPr>
        <w:t xml:space="preserve">occupation</w:t>
      </w:r>
      <w:r>
        <w:t xml:space="preserve"> </w:t>
      </w:r>
      <w:r>
        <w:t xml:space="preserve">на втором месте (0.104)</w:t>
      </w:r>
      <w:r>
        <w:t xml:space="preserve"> </w:t>
      </w:r>
      <w:r>
        <w:t xml:space="preserve">— профессия логично связана с требуемым образованием.</w:t>
      </w:r>
    </w:p>
    <w:bookmarkEnd w:id="2"/>
    <w:bookmarkStart w:id="3" w:name="one-hot-encoding"/>
    <w:p>
      <w:pPr>
        <w:pStyle w:val="Heading3"/>
      </w:pPr>
      <w:r>
        <w:t xml:space="preserve">4. One-Hot Encoding</w:t>
      </w:r>
    </w:p>
    <w:p>
      <w:pPr>
        <w:pStyle w:val="SourceCode"/>
      </w:pPr>
      <w:r>
        <w:rPr>
          <w:rStyle w:val="NormalTok"/>
        </w:rPr>
        <w:t xml:space="preserve">df_ohe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pd.get_dummies(df[[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"hoursperweek"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df_ohe2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pd.get_dummies(df[[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"hoursperweek"</w:t>
      </w:r>
      <w:r>
        <w:rPr>
          <w:rStyle w:val="NormalTok"/>
        </w:rPr>
        <w:t xml:space="preserve">]], drop_first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--- Результат get_dummies (первые 5 строк) ---</w:t>
      </w:r>
      <w:r>
        <w:br/>
      </w:r>
      <w:r>
        <w:rPr>
          <w:rStyle w:val="VerbatimChar"/>
        </w:rPr>
        <w:t xml:space="preserve">   hoursperweek  sex_Female  sex_Male</w:t>
      </w:r>
      <w:r>
        <w:br/>
      </w:r>
      <w:r>
        <w:rPr>
          <w:rStyle w:val="VerbatimChar"/>
        </w:rPr>
        <w:t xml:space="preserve">0             2       False      True</w:t>
      </w:r>
      <w:r>
        <w:br/>
      </w:r>
      <w:r>
        <w:rPr>
          <w:rStyle w:val="VerbatimChar"/>
        </w:rPr>
        <w:t xml:space="preserve">1             0       False      True</w:t>
      </w:r>
      <w:r>
        <w:br/>
      </w:r>
      <w:r>
        <w:rPr>
          <w:rStyle w:val="VerbatimChar"/>
        </w:rPr>
        <w:t xml:space="preserve">2             2       False      True</w:t>
      </w:r>
      <w:r>
        <w:br/>
      </w:r>
      <w:r>
        <w:rPr>
          <w:rStyle w:val="VerbatimChar"/>
        </w:rPr>
        <w:t xml:space="preserve">3             2       False      True</w:t>
      </w:r>
      <w:r>
        <w:br/>
      </w:r>
      <w:r>
        <w:rPr>
          <w:rStyle w:val="VerbatimChar"/>
        </w:rPr>
        <w:t xml:space="preserve">4             2        True     False</w:t>
      </w:r>
      <w:r>
        <w:br/>
      </w:r>
      <w:r>
        <w:rPr>
          <w:rStyle w:val="VerbatimChar"/>
        </w:rPr>
        <w:t xml:space="preserve">Столбцы: ['hoursperweek', 'sex_Female', 'sex_Male']</w:t>
      </w:r>
      <w:r>
        <w:br/>
      </w:r>
      <w:r>
        <w:br/>
      </w:r>
      <w:r>
        <w:rPr>
          <w:rStyle w:val="VerbatimChar"/>
        </w:rPr>
        <w:t xml:space="preserve">--- После drop_first=True ---</w:t>
      </w:r>
      <w:r>
        <w:br/>
      </w:r>
      <w:r>
        <w:rPr>
          <w:rStyle w:val="VerbatimChar"/>
        </w:rPr>
        <w:t xml:space="preserve">   hoursperweek  sex_Male</w:t>
      </w:r>
      <w:r>
        <w:br/>
      </w:r>
      <w:r>
        <w:rPr>
          <w:rStyle w:val="VerbatimChar"/>
        </w:rPr>
        <w:t xml:space="preserve">0             2      True</w:t>
      </w:r>
      <w:r>
        <w:br/>
      </w:r>
      <w:r>
        <w:rPr>
          <w:rStyle w:val="VerbatimChar"/>
        </w:rPr>
        <w:t xml:space="preserve">1             0      True</w:t>
      </w:r>
      <w:r>
        <w:br/>
      </w:r>
      <w:r>
        <w:rPr>
          <w:rStyle w:val="VerbatimChar"/>
        </w:rPr>
        <w:t xml:space="preserve">Столбцы: ['hoursperweek', 'sex_Male']</w:t>
      </w:r>
    </w:p>
    <w:p>
      <w:pPr>
        <w:pStyle w:val="FirstParagraph"/>
      </w:pPr>
      <w:r>
        <w:rPr>
          <w:rStyle w:val="VerbatimChar"/>
        </w:rPr>
        <w:t xml:space="preserve">get_dummies()</w:t>
      </w:r>
      <w:r>
        <w:t xml:space="preserve"> </w:t>
      </w:r>
      <w:r>
        <w:t xml:space="preserve">создаёт отдельный бинарный столбец для каждого</w:t>
      </w:r>
      <w:r>
        <w:t xml:space="preserve"> </w:t>
      </w:r>
      <w:r>
        <w:t xml:space="preserve">уникального значения категориального признака.</w:t>
      </w:r>
      <w:r>
        <w:t xml:space="preserve"> </w:t>
      </w:r>
      <w:r>
        <w:rPr>
          <w:rStyle w:val="VerbatimChar"/>
        </w:rPr>
        <w:t xml:space="preserve">drop_first=True</w:t>
      </w:r>
      <w:r>
        <w:t xml:space="preserve"> </w:t>
      </w:r>
      <w:r>
        <w:t xml:space="preserve">удаляет первый столбец каждой группы — он избыточен, поскольку</w:t>
      </w:r>
      <w:r>
        <w:t xml:space="preserve"> </w:t>
      </w:r>
      <w:r>
        <w:t xml:space="preserve">при</w:t>
      </w:r>
      <w:r>
        <w:t xml:space="preserve"> </w:t>
      </w:r>
      <w:r>
        <w:rPr>
          <w:rStyle w:val="VerbatimChar"/>
        </w:rPr>
        <w:t xml:space="preserve">sex_Male=0</w:t>
      </w:r>
      <w:r>
        <w:t xml:space="preserve"> </w:t>
      </w:r>
      <w:r>
        <w:t xml:space="preserve">значение</w:t>
      </w:r>
      <w:r>
        <w:t xml:space="preserve"> </w:t>
      </w:r>
      <w:r>
        <w:rPr>
          <w:rStyle w:val="VerbatimChar"/>
        </w:rPr>
        <w:t xml:space="preserve">sex_Female</w:t>
      </w:r>
      <w:r>
        <w:t xml:space="preserve"> </w:t>
      </w:r>
      <w:r>
        <w:t xml:space="preserve">гарантированно равно 1.</w:t>
      </w:r>
    </w:p>
    <w:p>
      <w:pPr>
        <w:pStyle w:val="BodyText"/>
      </w:pPr>
      <w:r>
        <w:rPr>
          <w:b/>
          <w:bCs/>
        </w:rPr>
        <w:t xml:space="preserve">Предсказание с One-Hot признаком</w:t>
      </w:r>
    </w:p>
    <w:p>
      <w:pPr>
        <w:pStyle w:val="SourceCode"/>
      </w:pPr>
      <w:r>
        <w:rPr>
          <w:rStyle w:val="NormalTok"/>
        </w:rPr>
        <w:t xml:space="preserve">df_full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pd.get_dummies(df[[</w:t>
      </w:r>
      <w:r>
        <w:rPr>
          <w:rStyle w:val="StringTok"/>
        </w:rPr>
        <w:t xml:space="preserve">"hoursperweek"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"education-num"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"capitalgain"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                    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], drop_first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DecisionTreeClassifier(max_depth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--- Целевой признак после get_dummies: 'sex_Male' ---</w:t>
      </w:r>
      <w:r>
        <w:br/>
      </w:r>
      <w:r>
        <w:rPr>
          <w:rStyle w:val="VerbatimChar"/>
        </w:rPr>
        <w:t xml:space="preserve">sex_Male</w:t>
      </w:r>
      <w:r>
        <w:br/>
      </w:r>
      <w:r>
        <w:rPr>
          <w:rStyle w:val="VerbatimChar"/>
        </w:rPr>
        <w:t xml:space="preserve">1    32650</w:t>
      </w:r>
      <w:r>
        <w:br/>
      </w:r>
      <w:r>
        <w:rPr>
          <w:rStyle w:val="VerbatimChar"/>
        </w:rPr>
        <w:t xml:space="preserve">0    16192</w:t>
      </w:r>
      <w:r>
        <w:br/>
      </w:r>
      <w:r>
        <w:br/>
      </w:r>
      <w:r>
        <w:rPr>
          <w:rStyle w:val="VerbatimChar"/>
        </w:rPr>
        <w:t xml:space="preserve">--- Предсказание 'sex_Male' (дерево, max_depth=3) ---</w:t>
      </w:r>
      <w:r>
        <w:br/>
      </w:r>
      <w:r>
        <w:rPr>
          <w:rStyle w:val="VerbatimChar"/>
        </w:rPr>
        <w:t xml:space="preserve">Точность: 68.52%</w:t>
      </w:r>
      <w:r>
        <w:br/>
      </w:r>
      <w:r>
        <w:rPr>
          <w:rStyle w:val="VerbatimChar"/>
        </w:rPr>
        <w:t xml:space="preserve">Матрица ошибок:</w:t>
      </w:r>
      <w:r>
        <w:br/>
      </w:r>
      <w:r>
        <w:rPr>
          <w:rStyle w:val="VerbatimChar"/>
        </w:rPr>
        <w:t xml:space="preserve">[[ 726 2507]</w:t>
      </w:r>
      <w:r>
        <w:br/>
      </w:r>
      <w:r>
        <w:rPr>
          <w:rStyle w:val="VerbatimChar"/>
        </w:rPr>
        <w:t xml:space="preserve"> [ 568 5968]]</w:t>
      </w:r>
    </w:p>
    <w:p>
      <w:pPr>
        <w:pStyle w:val="FirstParagraph"/>
      </w:pPr>
      <w:r>
        <w:t xml:space="preserve">Точность совпадает с результатом из Lab 3 (68.52%) — это ожидаемо,</w:t>
      </w:r>
      <w:r>
        <w:t xml:space="preserve"> </w:t>
      </w:r>
      <w:r>
        <w:t xml:space="preserve">поскольку одна бинарная переменная после</w:t>
      </w:r>
      <w:r>
        <w:t xml:space="preserve"> </w:t>
      </w:r>
      <w:r>
        <w:rPr>
          <w:rStyle w:val="VerbatimChar"/>
        </w:rPr>
        <w:t xml:space="preserve">get_dummies</w:t>
      </w:r>
      <w:r>
        <w:t xml:space="preserve"> </w:t>
      </w:r>
      <w:r>
        <w:t xml:space="preserve">эквивалентна</w:t>
      </w:r>
      <w:r>
        <w:t xml:space="preserve"> </w:t>
      </w:r>
      <w:r>
        <w:rPr>
          <w:rStyle w:val="VerbatimChar"/>
        </w:rPr>
        <w:t xml:space="preserve">LabelEncoder</w:t>
      </w:r>
      <w:r>
        <w:t xml:space="preserve"> </w:t>
      </w:r>
      <w:r>
        <w:t xml:space="preserve">для двухзначного признака. Разница между методами</w:t>
      </w:r>
      <w:r>
        <w:t xml:space="preserve"> </w:t>
      </w:r>
      <w:r>
        <w:t xml:space="preserve">становится принципиальной при трёх и более категориях.</w:t>
      </w:r>
    </w:p>
    <w:p>
      <w:pPr>
        <w:pStyle w:val="BodyText"/>
      </w:pPr>
      <w:r>
        <w:rPr>
          <w:b/>
          <w:bCs/>
        </w:rPr>
        <w:t xml:space="preserve">Выводы:</w:t>
      </w:r>
    </w:p>
    <w:p>
      <w:pPr>
        <w:pStyle w:val="BodyText"/>
      </w:pPr>
      <w:r>
        <w:t xml:space="preserve">В ходе лабораторной работы реализованы продвинутые методы машинного</w:t>
      </w:r>
      <w:r>
        <w:t xml:space="preserve"> </w:t>
      </w:r>
      <w:r>
        <w:t xml:space="preserve">обучения. Дерево регрессии достигло MAE = 0.8533 и не улучшилось при</w:t>
      </w:r>
      <w:r>
        <w:t xml:space="preserve"> </w:t>
      </w:r>
      <w:r>
        <w:t xml:space="preserve">ограничении глубины — данные уже не требовали более глубоких разбиений.</w:t>
      </w:r>
      <w:r>
        <w:t xml:space="preserve"> </w:t>
      </w:r>
      <w:r>
        <w:t xml:space="preserve">Случайный лес (68.38%) и градиентный бустинг (68.77%) показали</w:t>
      </w:r>
      <w:r>
        <w:t xml:space="preserve"> </w:t>
      </w:r>
      <w:r>
        <w:t xml:space="preserve">сопоставимые результаты; оба метода превзошли SGDClassifier из Lab 3</w:t>
      </w:r>
      <w:r>
        <w:t xml:space="preserve"> </w:t>
      </w:r>
      <w:r>
        <w:t xml:space="preserve">по метрике recall для класса Female. Анализ важности признаков</w:t>
      </w:r>
      <w:r>
        <w:t xml:space="preserve"> </w:t>
      </w:r>
      <w:r>
        <w:t xml:space="preserve">выявил неожиданную доминирующую роль</w:t>
      </w:r>
      <w:r>
        <w:t xml:space="preserve"> </w:t>
      </w:r>
      <w:r>
        <w:rPr>
          <w:rStyle w:val="VerbatimChar"/>
        </w:rPr>
        <w:t xml:space="preserve">fnlwgt</w:t>
      </w:r>
      <w:r>
        <w:t xml:space="preserve"> </w:t>
      </w:r>
      <w:r>
        <w:t xml:space="preserve">при предсказании</w:t>
      </w:r>
      <w:r>
        <w:t xml:space="preserve"> </w:t>
      </w:r>
      <w:r>
        <w:rPr>
          <w:rStyle w:val="VerbatimChar"/>
        </w:rPr>
        <w:t xml:space="preserve">education</w:t>
      </w:r>
      <w:r>
        <w:t xml:space="preserve">. One-Hot Encoding и LabelEncoder дали идентичные результаты</w:t>
      </w:r>
      <w:r>
        <w:t xml:space="preserve"> </w:t>
      </w:r>
      <w:r>
        <w:t xml:space="preserve">для бинарного признака; для многозначных категорий OHE предпочтительнее,</w:t>
      </w:r>
      <w:r>
        <w:t xml:space="preserve"> </w:t>
      </w:r>
      <w:r>
        <w:t xml:space="preserve">поскольку не вводит ложный порядок между значениями.</w:t>
      </w:r>
    </w:p>
    <w:bookmarkEnd w:id="3"/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035704B3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  <w:lvlOverride w:ilvl="0">
      <w:startOverride w:val="1"/>
    </w:lvlOverride>
  </w: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8"/>
        <w:szCs w:val="28"/>
      </w:rPr>
    </w:rPrDefault>
    <w:pPrDefault>
      <w:pPr>
        <w:spacing w:line="360" w:lineRule="auto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0" w:before="0" w:line="360" w:lineRule="auto"/>
      <w:ind w:firstLine="709"/>
      <w:jc w:val="both"/>
    </w:pPr>
    <w:rPr>
      <w:rFonts w:ascii="Times New Roman" w:cs="Times New Roman" w:eastAsia="Times New Roman" w:hAnsi="Times New Roman"/>
      <w:sz w:val="28"/>
      <w:szCs w:val="28"/>
    </w:rPr>
  </w:style>
  <w:style w:type="paragraph" w:styleId="Heading1">
    <w:name w:val="Heading 1"/>
    <w:basedOn w:val="Normal"/>
    <w:next w:val="Normal"/>
    <w:qFormat/>
    <w:pPr>
      <w:spacing w:after="120" w:before="240" w:line="360" w:lineRule="auto"/>
      <w:ind w:firstLine="0"/>
      <w:jc w:val="center"/>
      <w:outlineLvl w:val="0"/>
    </w:pPr>
    <w:rPr>
      <w:rFonts w:ascii="Times New Roman" w:cs="Times New Roman" w:eastAsia="Times New Roman" w:hAnsi="Times New Roman"/>
      <w:b/>
      <w:bCs/>
      <w:cap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 w:line="360" w:lineRule="auto"/>
      <w:ind w:firstLine="709"/>
      <w:jc w:val="left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 w:line="360" w:lineRule="auto"/>
      <w:ind w:firstLine="709"/>
      <w:jc w:val="left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  <w:style w:type="paragraph" w:styleId="SourceCode">
    <w:name w:val="Source Code"/>
    <w:basedOn w:val="Normal"/>
    <w:pPr>
      <w:spacing w:after="60" w:before="60" w:line="240" w:lineRule="auto"/>
      <w:ind w:left="709" w:firstLine="0"/>
      <w:jc w:val="left"/>
    </w:pPr>
    <w:rPr>
      <w:rFonts w:ascii="Courier New" w:cs="Courier New" w:eastAsia="Courier New" w:hAnsi="Courier New"/>
      <w:color w:val="000000"/>
      <w:sz w:val="20"/>
      <w:szCs w:val="20"/>
    </w:rPr>
  </w:style>
  <w:style w:type="paragraph" w:styleId="Compact">
    <w:name w:val="Compact"/>
    <w:basedOn w:val="Normal"/>
    <w:pPr>
      <w:spacing w:after="0" w:before="0" w:line="276" w:lineRule="auto"/>
      <w:ind w:firstLine="0"/>
      <w:jc w:val="left"/>
    </w:pPr>
    <w:rPr>
      <w:rFonts w:ascii="Times New Roman" w:cs="Times New Roman" w:eastAsia="Times New Roman" w:hAnsi="Times New Roman"/>
      <w:color w:val="000000"/>
      <w:sz w:val="28"/>
      <w:szCs w:val="28"/>
    </w:rPr>
  </w:style>
  <w:style w:type="paragraph" w:styleId="ImageCaption">
    <w:name w:val="Image Caption"/>
    <w:basedOn w:val="Normal"/>
    <w:pPr>
      <w:spacing w:after="240" w:before="0" w:line="360" w:lineRule="auto"/>
      <w:ind w:firstLine="0"/>
      <w:jc w:val="center"/>
    </w:pPr>
    <w:rPr>
      <w:rFonts w:ascii="Times New Roman" w:cs="Times New Roman" w:eastAsia="Times New Roman" w:hAnsi="Times New Roman"/>
      <w:color w:val="000000"/>
      <w:sz w:val="28"/>
      <w:szCs w:val="28"/>
    </w:rPr>
  </w:style>
  <w:style w:type="paragraph" w:styleId="Figure">
    <w:name w:val="Figure"/>
    <w:basedOn w:val="Normal"/>
    <w:pPr>
      <w:spacing w:after="0" w:before="0" w:line="360" w:lineRule="auto"/>
      <w:ind w:firstLine="0"/>
      <w:jc w:val="center"/>
    </w:pPr>
  </w:style>
  <w:style w:type="paragraph" w:styleId="CaptionedFigure">
    <w:name w:val="Captioned Figure"/>
    <w:basedOn w:val="Normal"/>
    <w:pPr>
      <w:spacing w:after="0" w:before="0" w:line="360" w:lineRule="auto"/>
      <w:ind w:firstLine="0"/>
      <w:jc w:val="center"/>
    </w:pPr>
  </w:style>
  <w:style w:type="paragraph" w:styleId="FirstParagraph">
    <w:name w:val="First Paragraph"/>
    <w:basedOn w:val="Normal"/>
    <w:pPr>
      <w:ind w:firstLine="709"/>
    </w:pPr>
  </w:style>
  <w:style w:type="paragraph" w:styleId="pagebreak">
    <w:name w:val="pagebreak"/>
    <w:basedOn w:val="Normal"/>
    <w:pPr>
      <w:pageBreakBefore/>
      <w:spacing w:after="0" w:before="0" w:line="240" w:lineRule="auto"/>
      <w:ind w:firstLine="0"/>
    </w:pPr>
  </w:style>
  <w:style w:type="table" w:styleId="Table">
    <w:name w:val="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60" w:type="dxa"/>
        <w:left w:w="108" w:type="dxa"/>
        <w:bottom w:w="60" w:type="dxa"/>
        <w:right w:w="108" w:type="dxa"/>
      </w:tblCellMar>
    </w:tblPr>
    <w:pPr>
      <w:spacing w:after="0" w:before="0" w:line="276" w:lineRule="auto"/>
      <w:ind w:firstLine="0"/>
    </w:pPr>
    <w:rPr>
      <w:rFonts w:ascii="Times New Roman" w:hAnsi="Times New Roman" w:cs="Times New Roman"/>
      <w:sz w:val="28"/>
      <w:szCs w:val="28"/>
    </w:rPr>
  </w:style>
  <w:style w:type="character" w:customStyle="1" w:styleId="NormalTok">
    <w:name w:val="NormalTok"/>
    <w:basedOn w:val="VerbatimChar"/>
    <w:rPr/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VariableTok">
    <w:name w:val="VariableTok"/>
    <w:basedOn w:val="VerbatimChar"/>
    <w:rPr>
      <w:color w:val="19177c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2026-05-17T03:59:22.578Z</dcterms:created>
  <dcterms:modified xsi:type="dcterms:W3CDTF">2026-05-17T03:59:22.579Z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