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9D0ED" w14:textId="5C598B69" w:rsidR="006B5459" w:rsidRDefault="003A41FC" w:rsidP="003A41FC">
      <w:pPr>
        <w:pStyle w:val="Title"/>
        <w:rPr>
          <w:u w:val="single"/>
          <w:lang w:val="en-US"/>
        </w:rPr>
      </w:pPr>
      <w:r w:rsidRPr="003A41FC">
        <w:rPr>
          <w:u w:val="single"/>
          <w:lang w:val="en-US"/>
        </w:rPr>
        <w:t>New QB</w:t>
      </w:r>
    </w:p>
    <w:p w14:paraId="72462B50" w14:textId="08F889B0" w:rsidR="003A41FC" w:rsidRDefault="003A41FC" w:rsidP="003A41FC">
      <w:pPr>
        <w:rPr>
          <w:lang w:val="en-US"/>
        </w:rPr>
      </w:pPr>
    </w:p>
    <w:p w14:paraId="41C6CE86" w14:textId="33D5D0B3" w:rsidR="003A41FC" w:rsidRDefault="003A41FC" w:rsidP="003A41FC">
      <w:pPr>
        <w:rPr>
          <w:lang w:val="en-US"/>
        </w:rPr>
      </w:pPr>
      <w:r>
        <w:rPr>
          <w:lang w:val="en-US"/>
        </w:rPr>
        <w:t>Components:</w:t>
      </w:r>
    </w:p>
    <w:p w14:paraId="62A3A6FB" w14:textId="6E576EFF" w:rsidR="00B744D6" w:rsidRPr="00B744D6" w:rsidRDefault="003A41FC" w:rsidP="00B744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Criteria</w:t>
      </w:r>
      <w:r w:rsidR="00E41C9D">
        <w:rPr>
          <w:lang w:val="en-US"/>
        </w:rPr>
        <w:t xml:space="preserve"> – Wrapper component for all views: search, create, save, schedule</w:t>
      </w:r>
    </w:p>
    <w:p w14:paraId="100F2A68" w14:textId="4516A89B" w:rsidR="00B744D6" w:rsidRPr="00B744D6" w:rsidRDefault="00B744D6" w:rsidP="00B744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QueryBuilder</w:t>
      </w:r>
      <w:proofErr w:type="spellEnd"/>
      <w:r>
        <w:rPr>
          <w:lang w:val="en-US"/>
        </w:rPr>
        <w:t xml:space="preserve"> – recursive component the creates the query object</w:t>
      </w:r>
    </w:p>
    <w:p w14:paraId="0C90756F" w14:textId="48EE4302" w:rsidR="003A41FC" w:rsidRDefault="003A41FC" w:rsidP="003A41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QueryBuilderPage</w:t>
      </w:r>
      <w:proofErr w:type="spellEnd"/>
      <w:r w:rsidR="00E41C9D">
        <w:rPr>
          <w:lang w:val="en-US"/>
        </w:rPr>
        <w:t xml:space="preserve"> – wrapper for </w:t>
      </w:r>
      <w:proofErr w:type="spellStart"/>
      <w:r w:rsidR="00E41C9D">
        <w:rPr>
          <w:lang w:val="en-US"/>
        </w:rPr>
        <w:t>queryBuilder</w:t>
      </w:r>
      <w:proofErr w:type="spellEnd"/>
      <w:r w:rsidR="00E41C9D">
        <w:rPr>
          <w:lang w:val="en-US"/>
        </w:rPr>
        <w:t xml:space="preserve"> component, </w:t>
      </w:r>
      <w:r w:rsidR="00B744D6">
        <w:rPr>
          <w:lang w:val="en-US"/>
        </w:rPr>
        <w:t xml:space="preserve">includes </w:t>
      </w:r>
      <w:r w:rsidR="00E41C9D">
        <w:rPr>
          <w:lang w:val="en-US"/>
        </w:rPr>
        <w:t>actions</w:t>
      </w:r>
      <w:r w:rsidR="00B744D6">
        <w:rPr>
          <w:lang w:val="en-US"/>
        </w:rPr>
        <w:t xml:space="preserve"> like: save, delete </w:t>
      </w:r>
      <w:proofErr w:type="gramStart"/>
      <w:r w:rsidR="00B744D6">
        <w:rPr>
          <w:lang w:val="en-US"/>
        </w:rPr>
        <w:t>schedule,…</w:t>
      </w:r>
      <w:proofErr w:type="gramEnd"/>
    </w:p>
    <w:p w14:paraId="4D949BDA" w14:textId="6D225B9E" w:rsidR="00E41C9D" w:rsidRDefault="00E41C9D" w:rsidP="00E41C9D">
      <w:pPr>
        <w:rPr>
          <w:lang w:val="en-US"/>
        </w:rPr>
      </w:pPr>
      <w:r w:rsidRPr="00E41C9D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DA565FE" wp14:editId="6F4C46D3">
            <wp:simplePos x="0" y="0"/>
            <wp:positionH relativeFrom="column">
              <wp:posOffset>400050</wp:posOffset>
            </wp:positionH>
            <wp:positionV relativeFrom="paragraph">
              <wp:posOffset>106045</wp:posOffset>
            </wp:positionV>
            <wp:extent cx="4495165" cy="3086100"/>
            <wp:effectExtent l="0" t="0" r="635" b="0"/>
            <wp:wrapTight wrapText="bothSides">
              <wp:wrapPolygon edited="0">
                <wp:start x="0" y="0"/>
                <wp:lineTo x="0" y="21467"/>
                <wp:lineTo x="21512" y="21467"/>
                <wp:lineTo x="2151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E36BB" w14:textId="6AE1C010" w:rsidR="00E41C9D" w:rsidRDefault="00E41C9D" w:rsidP="00E41C9D">
      <w:pPr>
        <w:rPr>
          <w:lang w:val="en-US"/>
        </w:rPr>
      </w:pPr>
    </w:p>
    <w:p w14:paraId="7F058D65" w14:textId="5A21A85E" w:rsidR="00E41C9D" w:rsidRDefault="00E41C9D" w:rsidP="00E41C9D">
      <w:pPr>
        <w:rPr>
          <w:lang w:val="en-US"/>
        </w:rPr>
      </w:pPr>
    </w:p>
    <w:p w14:paraId="5845149C" w14:textId="6D34852D" w:rsidR="00E41C9D" w:rsidRDefault="00E41C9D" w:rsidP="00E41C9D">
      <w:pPr>
        <w:rPr>
          <w:lang w:val="en-US"/>
        </w:rPr>
      </w:pPr>
    </w:p>
    <w:p w14:paraId="12E60DC1" w14:textId="1EAA6913" w:rsidR="00E41C9D" w:rsidRDefault="00E41C9D" w:rsidP="00E41C9D">
      <w:pPr>
        <w:rPr>
          <w:lang w:val="en-US"/>
        </w:rPr>
      </w:pPr>
    </w:p>
    <w:p w14:paraId="0A8DCE14" w14:textId="7D279660" w:rsidR="00E41C9D" w:rsidRDefault="00E41C9D" w:rsidP="00E41C9D">
      <w:pPr>
        <w:rPr>
          <w:lang w:val="en-US"/>
        </w:rPr>
      </w:pPr>
    </w:p>
    <w:p w14:paraId="72C0DB28" w14:textId="6BA47827" w:rsidR="00E41C9D" w:rsidRDefault="00E41C9D" w:rsidP="00E41C9D">
      <w:pPr>
        <w:rPr>
          <w:lang w:val="en-US"/>
        </w:rPr>
      </w:pPr>
    </w:p>
    <w:p w14:paraId="1FA25C4B" w14:textId="32BB60EB" w:rsidR="00E41C9D" w:rsidRDefault="00E41C9D" w:rsidP="00E41C9D">
      <w:pPr>
        <w:rPr>
          <w:lang w:val="en-US"/>
        </w:rPr>
      </w:pPr>
    </w:p>
    <w:p w14:paraId="05731E92" w14:textId="5C45FCD2" w:rsidR="00E41C9D" w:rsidRDefault="00E41C9D" w:rsidP="00E41C9D">
      <w:pPr>
        <w:rPr>
          <w:lang w:val="en-US"/>
        </w:rPr>
      </w:pPr>
    </w:p>
    <w:p w14:paraId="0400DAFC" w14:textId="2FDDAF18" w:rsidR="00B744D6" w:rsidRDefault="00B744D6" w:rsidP="00E41C9D">
      <w:pPr>
        <w:rPr>
          <w:lang w:val="en-US"/>
        </w:rPr>
      </w:pPr>
    </w:p>
    <w:p w14:paraId="6692F260" w14:textId="2E6931BB" w:rsidR="00B744D6" w:rsidRDefault="00B744D6" w:rsidP="00E41C9D">
      <w:pPr>
        <w:rPr>
          <w:lang w:val="en-US"/>
        </w:rPr>
      </w:pPr>
    </w:p>
    <w:p w14:paraId="14A59925" w14:textId="77777777" w:rsidR="00B744D6" w:rsidRPr="00E41C9D" w:rsidRDefault="00B744D6" w:rsidP="00E41C9D">
      <w:pPr>
        <w:rPr>
          <w:lang w:val="en-US"/>
        </w:rPr>
      </w:pPr>
    </w:p>
    <w:p w14:paraId="0D300491" w14:textId="0448E663" w:rsidR="003A41FC" w:rsidRDefault="00E41C9D" w:rsidP="003A41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Schedule</w:t>
      </w:r>
      <w:r>
        <w:rPr>
          <w:rFonts w:hint="cs"/>
          <w:lang w:val="en-US"/>
        </w:rPr>
        <w:t>C</w:t>
      </w:r>
      <w:r>
        <w:rPr>
          <w:lang w:val="en-US"/>
        </w:rPr>
        <w:t>riteria</w:t>
      </w:r>
      <w:proofErr w:type="spellEnd"/>
    </w:p>
    <w:p w14:paraId="7BBB19FC" w14:textId="77777777" w:rsidR="00B744D6" w:rsidRDefault="00B744D6" w:rsidP="00B744D6">
      <w:pPr>
        <w:pStyle w:val="ListParagraph"/>
        <w:rPr>
          <w:lang w:val="en-US"/>
        </w:rPr>
      </w:pPr>
    </w:p>
    <w:p w14:paraId="3231095E" w14:textId="443D661A" w:rsidR="00B744D6" w:rsidRPr="00B744D6" w:rsidRDefault="00B744D6" w:rsidP="00B744D6">
      <w:pPr>
        <w:pStyle w:val="ListParagraph"/>
        <w:rPr>
          <w:lang w:val="en-US"/>
        </w:rPr>
      </w:pPr>
      <w:r w:rsidRPr="00B744D6">
        <w:rPr>
          <w:noProof/>
          <w:lang w:val="en-US"/>
        </w:rPr>
        <w:drawing>
          <wp:inline distT="0" distB="0" distL="0" distR="0" wp14:anchorId="64E3A939" wp14:editId="49085B80">
            <wp:extent cx="4438015" cy="3026369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316" cy="30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1718" w14:textId="7350BD89" w:rsidR="00E41C9D" w:rsidRDefault="00E41C9D" w:rsidP="003A41F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SearchCriteriaList</w:t>
      </w:r>
      <w:proofErr w:type="spellEnd"/>
    </w:p>
    <w:p w14:paraId="7B841AF1" w14:textId="62EF4DE4" w:rsidR="00B744D6" w:rsidRPr="00B744D6" w:rsidRDefault="00B744D6" w:rsidP="00B744D6">
      <w:pPr>
        <w:rPr>
          <w:lang w:val="en-US"/>
        </w:rPr>
      </w:pPr>
      <w:r w:rsidRPr="00B744D6">
        <w:rPr>
          <w:noProof/>
          <w:lang w:val="en-US"/>
        </w:rPr>
        <w:drawing>
          <wp:inline distT="0" distB="0" distL="0" distR="0" wp14:anchorId="118C0C82" wp14:editId="79F4C75C">
            <wp:extent cx="5731510" cy="1698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C275" w14:textId="7730F22B" w:rsidR="00E41C9D" w:rsidRDefault="00E41C9D" w:rsidP="00B744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QueryBuilderSaveCriteria</w:t>
      </w:r>
      <w:proofErr w:type="spellEnd"/>
    </w:p>
    <w:p w14:paraId="2BC74E43" w14:textId="77777777" w:rsidR="00B744D6" w:rsidRPr="00B744D6" w:rsidRDefault="00B744D6" w:rsidP="00B744D6">
      <w:pPr>
        <w:pStyle w:val="ListParagraph"/>
        <w:rPr>
          <w:lang w:val="en-US"/>
        </w:rPr>
      </w:pPr>
    </w:p>
    <w:p w14:paraId="1C71B916" w14:textId="181236E3" w:rsidR="00E41C9D" w:rsidRDefault="00B744D6" w:rsidP="00E41C9D">
      <w:pPr>
        <w:rPr>
          <w:lang w:val="en-US"/>
        </w:rPr>
      </w:pPr>
      <w:r w:rsidRPr="00B744D6">
        <w:rPr>
          <w:noProof/>
          <w:lang w:val="en-US"/>
        </w:rPr>
        <w:drawing>
          <wp:inline distT="0" distB="0" distL="0" distR="0" wp14:anchorId="390280A4" wp14:editId="324B4471">
            <wp:extent cx="5731510" cy="3856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4E14" w14:textId="0B4FFDCE" w:rsidR="00B744D6" w:rsidRDefault="00B744D6" w:rsidP="00E41C9D">
      <w:pPr>
        <w:rPr>
          <w:lang w:val="en-US"/>
        </w:rPr>
      </w:pPr>
    </w:p>
    <w:p w14:paraId="16C88594" w14:textId="584F5E55" w:rsidR="00B744D6" w:rsidRDefault="00B744D6" w:rsidP="00E41C9D">
      <w:pPr>
        <w:rPr>
          <w:lang w:val="en-US"/>
        </w:rPr>
      </w:pPr>
    </w:p>
    <w:p w14:paraId="77E2CC60" w14:textId="52C7757C" w:rsidR="00AC27B0" w:rsidRDefault="00AC27B0" w:rsidP="00E41C9D">
      <w:pPr>
        <w:rPr>
          <w:lang w:val="en-US"/>
        </w:rPr>
      </w:pPr>
    </w:p>
    <w:p w14:paraId="48F30491" w14:textId="2E030572" w:rsidR="00AC27B0" w:rsidRDefault="00AC27B0" w:rsidP="00E41C9D">
      <w:pPr>
        <w:rPr>
          <w:lang w:val="en-US"/>
        </w:rPr>
      </w:pPr>
    </w:p>
    <w:p w14:paraId="44F4A6ED" w14:textId="78B4BAFE" w:rsidR="00AC27B0" w:rsidRDefault="00AC27B0" w:rsidP="00E41C9D">
      <w:pPr>
        <w:rPr>
          <w:lang w:val="en-US"/>
        </w:rPr>
      </w:pPr>
    </w:p>
    <w:p w14:paraId="4876ADDD" w14:textId="0BF8E06A" w:rsidR="00AC27B0" w:rsidRDefault="00AC27B0" w:rsidP="00E41C9D">
      <w:pPr>
        <w:rPr>
          <w:lang w:val="en-US"/>
        </w:rPr>
      </w:pPr>
    </w:p>
    <w:p w14:paraId="65C5EFEA" w14:textId="77777777" w:rsidR="00AC27B0" w:rsidRDefault="00AC27B0" w:rsidP="00E41C9D">
      <w:pPr>
        <w:rPr>
          <w:lang w:val="en-US"/>
        </w:rPr>
      </w:pPr>
    </w:p>
    <w:p w14:paraId="50A619B5" w14:textId="39D39C70" w:rsidR="00B744D6" w:rsidRDefault="00B744D6" w:rsidP="00E41C9D">
      <w:pPr>
        <w:rPr>
          <w:lang w:val="en-US"/>
        </w:rPr>
      </w:pPr>
    </w:p>
    <w:p w14:paraId="06254457" w14:textId="60F94E74" w:rsidR="009E7841" w:rsidRDefault="009E7841" w:rsidP="00E41C9D">
      <w:pPr>
        <w:rPr>
          <w:lang w:val="en-US"/>
        </w:rPr>
      </w:pPr>
      <w:r>
        <w:rPr>
          <w:lang w:val="en-US"/>
        </w:rPr>
        <w:lastRenderedPageBreak/>
        <w:t>Routing:</w:t>
      </w:r>
    </w:p>
    <w:p w14:paraId="5743A6CF" w14:textId="19E7CD53" w:rsidR="009E7841" w:rsidRDefault="009E7841" w:rsidP="00FE3FDF">
      <w:pPr>
        <w:rPr>
          <w:rtl/>
          <w:lang w:val="en-US"/>
        </w:rPr>
      </w:pPr>
      <w:r>
        <w:rPr>
          <w:lang w:val="en-US"/>
        </w:rPr>
        <w:t xml:space="preserve">The new QB has “internal routing” – no use of angular routing. Criteria.html has all components but only one </w:t>
      </w:r>
      <w:r w:rsidR="00FE3FDF">
        <w:rPr>
          <w:lang w:val="en-US"/>
        </w:rPr>
        <w:t>is</w:t>
      </w:r>
      <w:r>
        <w:rPr>
          <w:lang w:val="en-US"/>
        </w:rPr>
        <w:t xml:space="preserve"> rendering (according to the current state).</w:t>
      </w:r>
    </w:p>
    <w:p w14:paraId="07E0DB72" w14:textId="65C40791" w:rsidR="00AC27B0" w:rsidRDefault="00AC27B0" w:rsidP="00E41C9D">
      <w:pPr>
        <w:rPr>
          <w:lang w:val="en-US"/>
        </w:rPr>
      </w:pPr>
      <w:r w:rsidRPr="00AC27B0">
        <w:rPr>
          <w:noProof/>
          <w:lang w:val="en-US"/>
        </w:rPr>
        <w:drawing>
          <wp:inline distT="0" distB="0" distL="0" distR="0" wp14:anchorId="112F3CC3" wp14:editId="471B2554">
            <wp:extent cx="5731510" cy="3535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2AAE" w14:textId="4931C453" w:rsidR="00524F38" w:rsidRDefault="00524F38" w:rsidP="00E41C9D">
      <w:pPr>
        <w:rPr>
          <w:lang w:val="en-US"/>
        </w:rPr>
      </w:pPr>
    </w:p>
    <w:p w14:paraId="15457C45" w14:textId="77777777" w:rsidR="007C0E31" w:rsidRDefault="007C0E31" w:rsidP="00E41C9D">
      <w:pPr>
        <w:rPr>
          <w:lang w:val="en-US"/>
        </w:rPr>
      </w:pPr>
    </w:p>
    <w:p w14:paraId="18B3FAB0" w14:textId="10016F00" w:rsidR="00D019A8" w:rsidRDefault="00524F38" w:rsidP="00D019A8">
      <w:pPr>
        <w:rPr>
          <w:lang w:val="en-US"/>
        </w:rPr>
      </w:pPr>
      <w:r>
        <w:rPr>
          <w:lang w:val="en-US"/>
        </w:rPr>
        <w:t>Iframe C</w:t>
      </w:r>
      <w:r w:rsidRPr="00524F38">
        <w:rPr>
          <w:lang w:val="en-US"/>
        </w:rPr>
        <w:t>ommunication</w:t>
      </w:r>
      <w:r>
        <w:rPr>
          <w:lang w:val="en-US"/>
        </w:rPr>
        <w:t>:</w:t>
      </w:r>
    </w:p>
    <w:p w14:paraId="4BA5033C" w14:textId="58770ADD" w:rsidR="00D019A8" w:rsidRPr="00D019A8" w:rsidRDefault="00D019A8" w:rsidP="00D019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communication is done with </w:t>
      </w:r>
      <w:proofErr w:type="spellStart"/>
      <w:r>
        <w:rPr>
          <w:lang w:val="en-US"/>
        </w:rPr>
        <w:t>postMessages</w:t>
      </w:r>
      <w:proofErr w:type="spellEnd"/>
    </w:p>
    <w:p w14:paraId="6C201028" w14:textId="011FC8A3" w:rsidR="00D019A8" w:rsidRDefault="00D019A8" w:rsidP="00016E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listeners are in: </w:t>
      </w:r>
      <w:proofErr w:type="spellStart"/>
      <w:proofErr w:type="gramStart"/>
      <w:r>
        <w:rPr>
          <w:lang w:val="en-US"/>
        </w:rPr>
        <w:t>criteria.component</w:t>
      </w:r>
      <w:proofErr w:type="spellEnd"/>
      <w:proofErr w:type="gramEnd"/>
      <w:r>
        <w:rPr>
          <w:lang w:val="en-US"/>
        </w:rPr>
        <w:t xml:space="preserve"> (new client) and in auto-</w:t>
      </w:r>
      <w:proofErr w:type="spellStart"/>
      <w:r>
        <w:rPr>
          <w:lang w:val="en-US"/>
        </w:rPr>
        <w:t>complete.component</w:t>
      </w:r>
      <w:proofErr w:type="spellEnd"/>
      <w:r>
        <w:rPr>
          <w:lang w:val="en-US"/>
        </w:rPr>
        <w:t xml:space="preserve"> (old client)</w:t>
      </w:r>
    </w:p>
    <w:p w14:paraId="3B60C83E" w14:textId="411C88E1" w:rsidR="00016E3D" w:rsidRDefault="005B4136" w:rsidP="00016E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Messages:</w:t>
      </w:r>
    </w:p>
    <w:p w14:paraId="7EBBED83" w14:textId="1E579A0B" w:rsidR="005B4136" w:rsidRDefault="005B4136" w:rsidP="005B4136">
      <w:pPr>
        <w:pStyle w:val="ListParagraph"/>
        <w:numPr>
          <w:ilvl w:val="0"/>
          <w:numId w:val="3"/>
        </w:numPr>
        <w:rPr>
          <w:lang w:val="en-US"/>
        </w:rPr>
      </w:pPr>
      <w:r w:rsidRPr="00E531EB">
        <w:rPr>
          <w:color w:val="0070C0"/>
          <w:lang w:val="en-US"/>
        </w:rPr>
        <w:t xml:space="preserve">Ready </w:t>
      </w:r>
      <w:r>
        <w:rPr>
          <w:lang w:val="en-US"/>
        </w:rPr>
        <w:t xml:space="preserve">– when the </w:t>
      </w:r>
      <w:proofErr w:type="spellStart"/>
      <w:r>
        <w:rPr>
          <w:lang w:val="en-US"/>
        </w:rPr>
        <w:t>qb</w:t>
      </w:r>
      <w:proofErr w:type="spellEnd"/>
      <w:r>
        <w:rPr>
          <w:lang w:val="en-US"/>
        </w:rPr>
        <w:t xml:space="preserve"> is rendered</w:t>
      </w:r>
    </w:p>
    <w:p w14:paraId="21BD6087" w14:textId="25A6ADED" w:rsidR="005B4136" w:rsidRDefault="005B4136" w:rsidP="005B4136">
      <w:pPr>
        <w:pStyle w:val="ListParagraph"/>
        <w:numPr>
          <w:ilvl w:val="0"/>
          <w:numId w:val="3"/>
        </w:numPr>
        <w:rPr>
          <w:lang w:val="en-US"/>
        </w:rPr>
      </w:pPr>
      <w:r w:rsidRPr="00E531EB">
        <w:rPr>
          <w:color w:val="0070C0"/>
          <w:lang w:val="en-US"/>
        </w:rPr>
        <w:t xml:space="preserve">Close </w:t>
      </w:r>
      <w:r>
        <w:rPr>
          <w:lang w:val="en-US"/>
        </w:rPr>
        <w:t xml:space="preserve">– close the </w:t>
      </w:r>
      <w:proofErr w:type="spellStart"/>
      <w:r>
        <w:rPr>
          <w:lang w:val="en-US"/>
        </w:rPr>
        <w:t>qb</w:t>
      </w:r>
      <w:proofErr w:type="spellEnd"/>
    </w:p>
    <w:p w14:paraId="56E5F5E3" w14:textId="4DDCB497" w:rsidR="008E609D" w:rsidRPr="008E609D" w:rsidRDefault="005B4136" w:rsidP="008E609D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E531EB">
        <w:rPr>
          <w:color w:val="0070C0"/>
          <w:lang w:val="en-US"/>
        </w:rPr>
        <w:t>runQuery</w:t>
      </w:r>
      <w:proofErr w:type="spellEnd"/>
      <w:r w:rsidRPr="00E531EB">
        <w:rPr>
          <w:color w:val="0070C0"/>
          <w:lang w:val="en-US"/>
        </w:rPr>
        <w:t xml:space="preserve"> </w:t>
      </w:r>
      <w:r w:rsidR="008E609D">
        <w:rPr>
          <w:lang w:val="en-US"/>
        </w:rPr>
        <w:t>–</w:t>
      </w:r>
      <w:r>
        <w:rPr>
          <w:lang w:val="en-US"/>
        </w:rPr>
        <w:t xml:space="preserve"> </w:t>
      </w:r>
      <w:r w:rsidR="008E609D">
        <w:rPr>
          <w:lang w:val="en-US"/>
        </w:rPr>
        <w:t xml:space="preserve">call the </w:t>
      </w:r>
      <w:proofErr w:type="spellStart"/>
      <w:r w:rsidR="008E609D">
        <w:rPr>
          <w:lang w:val="en-US"/>
        </w:rPr>
        <w:t>runQuery</w:t>
      </w:r>
      <w:proofErr w:type="spellEnd"/>
      <w:r w:rsidR="008E609D">
        <w:rPr>
          <w:lang w:val="en-US"/>
        </w:rPr>
        <w:t xml:space="preserve"> function that is in old client (</w:t>
      </w:r>
      <w:proofErr w:type="spellStart"/>
      <w:proofErr w:type="gramStart"/>
      <w:r w:rsidR="008E609D">
        <w:rPr>
          <w:lang w:val="en-US"/>
        </w:rPr>
        <w:t>worksheet.componet</w:t>
      </w:r>
      <w:proofErr w:type="spellEnd"/>
      <w:proofErr w:type="gramEnd"/>
      <w:r w:rsidR="008E609D">
        <w:rPr>
          <w:lang w:val="en-US"/>
        </w:rPr>
        <w:t>)</w:t>
      </w:r>
    </w:p>
    <w:p w14:paraId="3B9A3878" w14:textId="37C3C68F" w:rsidR="008E609D" w:rsidRDefault="00E531EB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E531EB">
        <w:rPr>
          <w:color w:val="0070C0"/>
          <w:lang w:val="en-US"/>
        </w:rPr>
        <w:t>updateSelectedIdentifiers</w:t>
      </w:r>
      <w:proofErr w:type="spellEnd"/>
      <w:r w:rsidRPr="00E531EB">
        <w:rPr>
          <w:color w:val="0070C0"/>
          <w:lang w:val="en-US"/>
        </w:rPr>
        <w:t xml:space="preserve"> </w:t>
      </w:r>
      <w:r>
        <w:rPr>
          <w:lang w:val="en-US"/>
        </w:rPr>
        <w:t xml:space="preserve">– sync between the identifiers dropdown list that is in the </w:t>
      </w:r>
      <w:proofErr w:type="spellStart"/>
      <w:r>
        <w:rPr>
          <w:lang w:val="en-US"/>
        </w:rPr>
        <w:t>qb</w:t>
      </w:r>
      <w:proofErr w:type="spellEnd"/>
      <w:r>
        <w:rPr>
          <w:lang w:val="en-US"/>
        </w:rPr>
        <w:t xml:space="preserve"> and in the autocomplete</w:t>
      </w:r>
    </w:p>
    <w:p w14:paraId="6CA539E8" w14:textId="17328E8C" w:rsidR="00E531EB" w:rsidRDefault="00E531EB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color w:val="0070C0"/>
          <w:lang w:val="en-US"/>
        </w:rPr>
        <w:t>openMap</w:t>
      </w:r>
      <w:proofErr w:type="spellEnd"/>
      <w:r>
        <w:rPr>
          <w:color w:val="0070C0"/>
          <w:lang w:val="en-US"/>
        </w:rPr>
        <w:t xml:space="preserve"> </w:t>
      </w:r>
      <w:r>
        <w:rPr>
          <w:lang w:val="en-US"/>
        </w:rPr>
        <w:t>– open the old map</w:t>
      </w:r>
    </w:p>
    <w:p w14:paraId="6C655C40" w14:textId="77777777" w:rsidR="00E531EB" w:rsidRDefault="00E531EB" w:rsidP="00E531E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color w:val="0070C0"/>
          <w:lang w:val="en-US"/>
        </w:rPr>
        <w:t>updateSearchText</w:t>
      </w:r>
      <w:proofErr w:type="spellEnd"/>
      <w:r>
        <w:rPr>
          <w:color w:val="0070C0"/>
          <w:lang w:val="en-US"/>
        </w:rPr>
        <w:t xml:space="preserve"> </w:t>
      </w:r>
      <w:r>
        <w:rPr>
          <w:lang w:val="en-US"/>
        </w:rPr>
        <w:t xml:space="preserve">– sync between the text input that is in the </w:t>
      </w:r>
      <w:proofErr w:type="spellStart"/>
      <w:r>
        <w:rPr>
          <w:lang w:val="en-US"/>
        </w:rPr>
        <w:t>qb</w:t>
      </w:r>
      <w:proofErr w:type="spellEnd"/>
      <w:r>
        <w:rPr>
          <w:lang w:val="en-US"/>
        </w:rPr>
        <w:t xml:space="preserve"> and in the autocomplete</w:t>
      </w:r>
    </w:p>
    <w:p w14:paraId="099343AA" w14:textId="5AFC0A8E" w:rsidR="00E531EB" w:rsidRDefault="00C10868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C10868">
        <w:rPr>
          <w:color w:val="0070C0"/>
          <w:lang w:val="en-US"/>
        </w:rPr>
        <w:t>isQueryBuilder</w:t>
      </w:r>
      <w:r>
        <w:rPr>
          <w:rFonts w:hint="cs"/>
          <w:color w:val="0070C0"/>
          <w:lang w:val="en-US"/>
        </w:rPr>
        <w:t>R</w:t>
      </w:r>
      <w:r>
        <w:rPr>
          <w:color w:val="0070C0"/>
          <w:lang w:val="en-US"/>
        </w:rPr>
        <w:t>uleIsEmpty</w:t>
      </w:r>
      <w:proofErr w:type="spellEnd"/>
      <w:r w:rsidRPr="00C10868">
        <w:rPr>
          <w:color w:val="0070C0"/>
          <w:lang w:val="en-US"/>
        </w:rPr>
        <w:t xml:space="preserve"> </w:t>
      </w:r>
      <w:r w:rsidR="00D26D10">
        <w:rPr>
          <w:lang w:val="en-US"/>
        </w:rPr>
        <w:t>–</w:t>
      </w:r>
      <w:r>
        <w:rPr>
          <w:lang w:val="en-US"/>
        </w:rPr>
        <w:t xml:space="preserve"> </w:t>
      </w:r>
      <w:r w:rsidR="00D26D10">
        <w:rPr>
          <w:lang w:val="en-US"/>
        </w:rPr>
        <w:t xml:space="preserve">sync the filters object in the </w:t>
      </w:r>
      <w:proofErr w:type="spellStart"/>
      <w:proofErr w:type="gramStart"/>
      <w:r w:rsidR="00D26D10">
        <w:rPr>
          <w:lang w:val="en-US"/>
        </w:rPr>
        <w:t>worksheet.componet</w:t>
      </w:r>
      <w:proofErr w:type="spellEnd"/>
      <w:proofErr w:type="gramEnd"/>
      <w:r w:rsidR="00D26D10">
        <w:rPr>
          <w:lang w:val="en-US"/>
        </w:rPr>
        <w:t xml:space="preserve"> (old client)</w:t>
      </w:r>
    </w:p>
    <w:p w14:paraId="122DE346" w14:textId="672BEAF2" w:rsidR="00D26D10" w:rsidRDefault="00D26D10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A71E64">
        <w:rPr>
          <w:color w:val="0070C0"/>
          <w:lang w:val="en-US"/>
        </w:rPr>
        <w:t>onDestroy</w:t>
      </w:r>
      <w:proofErr w:type="spellEnd"/>
      <w:r w:rsidRPr="00A71E64">
        <w:rPr>
          <w:color w:val="0070C0"/>
          <w:lang w:val="en-US"/>
        </w:rPr>
        <w:t xml:space="preserve"> </w:t>
      </w:r>
      <w:r>
        <w:rPr>
          <w:lang w:val="en-US"/>
        </w:rPr>
        <w:t xml:space="preserve">– when the </w:t>
      </w:r>
      <w:proofErr w:type="spellStart"/>
      <w:r w:rsidR="00A71E64">
        <w:rPr>
          <w:lang w:val="en-US"/>
        </w:rPr>
        <w:t>qb</w:t>
      </w:r>
      <w:proofErr w:type="spellEnd"/>
      <w:r w:rsidR="00A71E64">
        <w:rPr>
          <w:lang w:val="en-US"/>
        </w:rPr>
        <w:t xml:space="preserve"> is being destroyed</w:t>
      </w:r>
    </w:p>
    <w:p w14:paraId="602B8040" w14:textId="1D92A247" w:rsidR="00A71E64" w:rsidRDefault="00A71E64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A71E64">
        <w:rPr>
          <w:color w:val="0070C0"/>
          <w:lang w:val="en-US"/>
        </w:rPr>
        <w:t>buildServerQBFilter</w:t>
      </w:r>
      <w:proofErr w:type="spellEnd"/>
      <w:r w:rsidRPr="00A71E64">
        <w:rPr>
          <w:color w:val="0070C0"/>
          <w:lang w:val="en-US"/>
        </w:rPr>
        <w:t xml:space="preserve"> </w:t>
      </w:r>
      <w:r w:rsidR="00B47B8E">
        <w:rPr>
          <w:lang w:val="en-US"/>
        </w:rPr>
        <w:t>–</w:t>
      </w:r>
      <w:r>
        <w:rPr>
          <w:lang w:val="en-US"/>
        </w:rPr>
        <w:t xml:space="preserve"> </w:t>
      </w:r>
      <w:r w:rsidR="00B47B8E">
        <w:rPr>
          <w:lang w:val="en-US"/>
        </w:rPr>
        <w:t xml:space="preserve">build </w:t>
      </w:r>
      <w:proofErr w:type="spellStart"/>
      <w:r w:rsidR="00B47B8E">
        <w:rPr>
          <w:lang w:val="en-US"/>
        </w:rPr>
        <w:t>qb</w:t>
      </w:r>
      <w:proofErr w:type="spellEnd"/>
      <w:r w:rsidR="00B47B8E">
        <w:rPr>
          <w:lang w:val="en-US"/>
        </w:rPr>
        <w:t xml:space="preserve"> filter and save it in the server (for schedule crite</w:t>
      </w:r>
      <w:r w:rsidR="003A5046">
        <w:rPr>
          <w:lang w:val="en-US"/>
        </w:rPr>
        <w:t>ria</w:t>
      </w:r>
      <w:r w:rsidR="00B47B8E">
        <w:rPr>
          <w:lang w:val="en-US"/>
        </w:rPr>
        <w:t>)</w:t>
      </w:r>
      <w:r w:rsidR="003A5046">
        <w:rPr>
          <w:lang w:val="en-US"/>
        </w:rPr>
        <w:t>.</w:t>
      </w:r>
    </w:p>
    <w:p w14:paraId="1D68305F" w14:textId="6D063962" w:rsidR="00896183" w:rsidRDefault="00896183" w:rsidP="005B413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896183">
        <w:rPr>
          <w:color w:val="0070C0"/>
          <w:lang w:val="en-US"/>
        </w:rPr>
        <w:t>initialData</w:t>
      </w:r>
      <w:proofErr w:type="spellEnd"/>
      <w:r w:rsidRPr="00896183">
        <w:rPr>
          <w:color w:val="0070C0"/>
          <w:lang w:val="en-US"/>
        </w:rPr>
        <w:t xml:space="preserve"> </w:t>
      </w:r>
      <w:r>
        <w:rPr>
          <w:lang w:val="en-US"/>
        </w:rPr>
        <w:t xml:space="preserve">– required data for the </w:t>
      </w:r>
      <w:proofErr w:type="spellStart"/>
      <w:r>
        <w:rPr>
          <w:lang w:val="en-US"/>
        </w:rPr>
        <w:t>qb</w:t>
      </w:r>
      <w:proofErr w:type="spellEnd"/>
      <w:r>
        <w:rPr>
          <w:lang w:val="en-US"/>
        </w:rPr>
        <w:t xml:space="preserve"> from the old client like </w:t>
      </w:r>
      <w:proofErr w:type="spellStart"/>
      <w:r>
        <w:rPr>
          <w:lang w:val="en-US"/>
        </w:rPr>
        <w:t>dataModel</w:t>
      </w:r>
      <w:proofErr w:type="spellEnd"/>
      <w:r>
        <w:rPr>
          <w:lang w:val="en-US"/>
        </w:rPr>
        <w:t xml:space="preserve">, headers, </w:t>
      </w:r>
      <w:proofErr w:type="spellStart"/>
      <w:r>
        <w:rPr>
          <w:lang w:val="en-US"/>
        </w:rPr>
        <w:t>searchText</w:t>
      </w:r>
      <w:proofErr w:type="spellEnd"/>
      <w:r>
        <w:rPr>
          <w:lang w:val="en-US"/>
        </w:rPr>
        <w:t xml:space="preserve">, </w:t>
      </w:r>
      <w:r w:rsidR="007C0E31">
        <w:rPr>
          <w:lang w:val="en-US"/>
        </w:rPr>
        <w:t>etc.</w:t>
      </w:r>
    </w:p>
    <w:p w14:paraId="22D464F5" w14:textId="25BD2DEC" w:rsidR="007C0E31" w:rsidRDefault="007C0E31" w:rsidP="007C0E31">
      <w:pPr>
        <w:pStyle w:val="ListParagraph"/>
        <w:ind w:left="1440"/>
        <w:rPr>
          <w:lang w:val="en-US"/>
        </w:rPr>
      </w:pPr>
    </w:p>
    <w:p w14:paraId="0E92910F" w14:textId="3065F8D7" w:rsidR="00322A42" w:rsidRDefault="00322A42" w:rsidP="00322A42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Validation</w:t>
      </w:r>
    </w:p>
    <w:p w14:paraId="53080D52" w14:textId="76F3EBFC" w:rsidR="00322A42" w:rsidRDefault="00322A42" w:rsidP="00322A42">
      <w:pPr>
        <w:pStyle w:val="ListParagraph"/>
        <w:rPr>
          <w:sz w:val="28"/>
          <w:szCs w:val="28"/>
          <w:lang w:val="en-US"/>
        </w:rPr>
      </w:pPr>
    </w:p>
    <w:p w14:paraId="06B123A7" w14:textId="336C6245" w:rsidR="00322A42" w:rsidRDefault="00322A42" w:rsidP="00322A42">
      <w:pPr>
        <w:pStyle w:val="ListParagraph"/>
        <w:rPr>
          <w:lang w:val="en-US"/>
        </w:rPr>
      </w:pPr>
      <w:r>
        <w:rPr>
          <w:lang w:val="en-US"/>
        </w:rPr>
        <w:t>QB has “pure” validation – not angular validation.</w:t>
      </w:r>
    </w:p>
    <w:p w14:paraId="7D3232B0" w14:textId="232393AA" w:rsidR="00322A42" w:rsidRPr="00C63F97" w:rsidRDefault="00823096" w:rsidP="00C63F97">
      <w:pPr>
        <w:pStyle w:val="ListParagraph"/>
        <w:rPr>
          <w:lang w:val="en-US"/>
        </w:rPr>
      </w:pPr>
      <w:r>
        <w:rPr>
          <w:lang w:val="en-US"/>
        </w:rPr>
        <w:t xml:space="preserve">There is a subject in </w:t>
      </w:r>
      <w:proofErr w:type="spellStart"/>
      <w:r>
        <w:rPr>
          <w:lang w:val="en-US"/>
        </w:rPr>
        <w:t>criteriaService</w:t>
      </w:r>
      <w:proofErr w:type="spellEnd"/>
      <w:r>
        <w:rPr>
          <w:lang w:val="en-US"/>
        </w:rPr>
        <w:t xml:space="preserve"> that called </w:t>
      </w:r>
      <w:proofErr w:type="spellStart"/>
      <w:r>
        <w:rPr>
          <w:lang w:val="en-US"/>
        </w:rPr>
        <w:t>validateQB</w:t>
      </w:r>
      <w:proofErr w:type="spellEnd"/>
      <w:r>
        <w:rPr>
          <w:lang w:val="en-US"/>
        </w:rPr>
        <w:t>$ for trigger</w:t>
      </w:r>
      <w:r w:rsidR="00C63F97">
        <w:rPr>
          <w:lang w:val="en-US"/>
        </w:rPr>
        <w:t>ing</w:t>
      </w:r>
      <w:r>
        <w:rPr>
          <w:lang w:val="en-US"/>
        </w:rPr>
        <w:t xml:space="preserve"> validation – it calls </w:t>
      </w:r>
      <w:proofErr w:type="spellStart"/>
      <w:r>
        <w:rPr>
          <w:lang w:val="en-US"/>
        </w:rPr>
        <w:t>validateQB</w:t>
      </w:r>
      <w:proofErr w:type="spellEnd"/>
      <w:r w:rsidR="00C63F97">
        <w:rPr>
          <w:lang w:val="en-US"/>
        </w:rPr>
        <w:t xml:space="preserve"> function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validateQB</w:t>
      </w:r>
      <w:proofErr w:type="spellEnd"/>
      <w:r>
        <w:rPr>
          <w:lang w:val="en-US"/>
        </w:rPr>
        <w:t xml:space="preserve"> is a recursive function the runs on the </w:t>
      </w:r>
      <w:proofErr w:type="spellStart"/>
      <w:r>
        <w:rPr>
          <w:lang w:val="en-US"/>
        </w:rPr>
        <w:t>qbRule</w:t>
      </w:r>
      <w:proofErr w:type="spellEnd"/>
      <w:r>
        <w:rPr>
          <w:lang w:val="en-US"/>
        </w:rPr>
        <w:t xml:space="preserve"> and checks that all rules are valid. You can run the validation </w:t>
      </w:r>
      <w:r w:rsidR="00C63F97">
        <w:rPr>
          <w:lang w:val="en-US"/>
        </w:rPr>
        <w:t>function with “</w:t>
      </w:r>
      <w:proofErr w:type="spellStart"/>
      <w:r w:rsidR="00C63F97">
        <w:rPr>
          <w:lang w:val="en-US"/>
        </w:rPr>
        <w:t>withErrorMessages</w:t>
      </w:r>
      <w:proofErr w:type="spellEnd"/>
      <w:r w:rsidR="00C63F97">
        <w:rPr>
          <w:lang w:val="en-US"/>
        </w:rPr>
        <w:t xml:space="preserve">” flag – if true it will add and display the error validation messages </w:t>
      </w:r>
    </w:p>
    <w:p w14:paraId="799A3CC2" w14:textId="7311FA4A" w:rsidR="00322A42" w:rsidRDefault="00322A42" w:rsidP="00322A42">
      <w:pPr>
        <w:pStyle w:val="ListParagraph"/>
        <w:ind w:left="1440"/>
        <w:rPr>
          <w:sz w:val="28"/>
          <w:szCs w:val="28"/>
          <w:lang w:val="en-US"/>
        </w:rPr>
      </w:pPr>
    </w:p>
    <w:p w14:paraId="13BBEEB5" w14:textId="4AB26CB7" w:rsidR="00C63F97" w:rsidRDefault="00C63F97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3A019161" w14:textId="7E85CFF4" w:rsidR="007F54EA" w:rsidRDefault="007F54EA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6E87CACF" w14:textId="6A7C5B1C" w:rsidR="007F54EA" w:rsidRDefault="007F54EA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3FC04160" w14:textId="4D98D18C" w:rsidR="007F54EA" w:rsidRDefault="007F54EA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7AABC13F" w14:textId="2A21827A" w:rsidR="007F54EA" w:rsidRDefault="007F54EA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62974E12" w14:textId="77777777" w:rsidR="007F54EA" w:rsidRDefault="007F54EA" w:rsidP="00C63F97">
      <w:pPr>
        <w:pStyle w:val="ListParagraph"/>
        <w:ind w:left="1440"/>
        <w:rPr>
          <w:sz w:val="28"/>
          <w:szCs w:val="28"/>
          <w:lang w:val="en-US"/>
        </w:rPr>
      </w:pPr>
    </w:p>
    <w:p w14:paraId="0CFD2CBE" w14:textId="77BC469A" w:rsidR="00C63F97" w:rsidRDefault="00C63F97" w:rsidP="00C63F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Main Flow</w:t>
      </w:r>
    </w:p>
    <w:p w14:paraId="4BE2501B" w14:textId="72098FBF" w:rsidR="00382DCE" w:rsidRDefault="00C63F97" w:rsidP="00B31538">
      <w:pPr>
        <w:rPr>
          <w:lang w:val="en-US"/>
        </w:rPr>
      </w:pPr>
      <w:r>
        <w:rPr>
          <w:lang w:val="en-US"/>
        </w:rPr>
        <w:t xml:space="preserve">The most important data in the QB is </w:t>
      </w:r>
      <w:proofErr w:type="spellStart"/>
      <w:r>
        <w:rPr>
          <w:lang w:val="en-US"/>
        </w:rPr>
        <w:t>queryBuilderFields</w:t>
      </w:r>
      <w:proofErr w:type="spellEnd"/>
      <w:r>
        <w:rPr>
          <w:lang w:val="en-US"/>
        </w:rPr>
        <w:t xml:space="preserve">. After we receive </w:t>
      </w:r>
      <w:proofErr w:type="gramStart"/>
      <w:r>
        <w:rPr>
          <w:lang w:val="en-US"/>
        </w:rPr>
        <w:t xml:space="preserve">the  </w:t>
      </w:r>
      <w:proofErr w:type="spellStart"/>
      <w:r>
        <w:rPr>
          <w:lang w:val="en-US"/>
        </w:rPr>
        <w:t>queryBuilderFields</w:t>
      </w:r>
      <w:proofErr w:type="spellEnd"/>
      <w:proofErr w:type="gramEnd"/>
      <w:r w:rsidR="00B31538">
        <w:rPr>
          <w:lang w:val="en-US"/>
        </w:rPr>
        <w:t xml:space="preserve"> we calling the </w:t>
      </w:r>
      <w:proofErr w:type="spellStart"/>
      <w:r w:rsidR="00B31538">
        <w:rPr>
          <w:lang w:val="en-US"/>
        </w:rPr>
        <w:t>buildFieldsAndLookups</w:t>
      </w:r>
      <w:proofErr w:type="spellEnd"/>
      <w:r w:rsidR="00B31538">
        <w:rPr>
          <w:lang w:val="en-US"/>
        </w:rPr>
        <w:t xml:space="preserve"> function for building required data for </w:t>
      </w:r>
      <w:proofErr w:type="spellStart"/>
      <w:r w:rsidR="00B31538">
        <w:rPr>
          <w:lang w:val="en-US"/>
        </w:rPr>
        <w:t>qb</w:t>
      </w:r>
      <w:proofErr w:type="spellEnd"/>
      <w:r w:rsidR="00B31538">
        <w:rPr>
          <w:lang w:val="en-US"/>
        </w:rPr>
        <w:t xml:space="preserve"> – categories,</w:t>
      </w:r>
      <w:r w:rsidR="00382DCE">
        <w:rPr>
          <w:lang w:val="en-US"/>
        </w:rPr>
        <w:t xml:space="preserve"> </w:t>
      </w:r>
      <w:r w:rsidR="00B31538">
        <w:rPr>
          <w:lang w:val="en-US"/>
        </w:rPr>
        <w:t>operators and the value section.</w:t>
      </w:r>
    </w:p>
    <w:p w14:paraId="0F595B20" w14:textId="77777777" w:rsidR="00382DCE" w:rsidRDefault="00B31538" w:rsidP="00B31538">
      <w:pPr>
        <w:rPr>
          <w:lang w:val="en-US"/>
        </w:rPr>
      </w:pPr>
      <w:r w:rsidRPr="00B31538">
        <w:rPr>
          <w:noProof/>
          <w:lang w:val="en-US"/>
        </w:rPr>
        <w:drawing>
          <wp:inline distT="0" distB="0" distL="0" distR="0" wp14:anchorId="7356C151" wp14:editId="46525449">
            <wp:extent cx="5731510" cy="4140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1D4A" w14:textId="0786D97F" w:rsidR="00C63F97" w:rsidRPr="00C63F97" w:rsidRDefault="00382DCE" w:rsidP="00B31538">
      <w:pPr>
        <w:rPr>
          <w:lang w:val="en-US"/>
        </w:rPr>
      </w:pPr>
      <w:r>
        <w:rPr>
          <w:lang w:val="en-US"/>
        </w:rPr>
        <w:t xml:space="preserve">To build QB quick filters we need to have 4 dependencies: </w:t>
      </w:r>
      <w:proofErr w:type="spellStart"/>
      <w:r>
        <w:rPr>
          <w:lang w:val="en-US"/>
        </w:rPr>
        <w:t>quickFilters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queryBuilderFields</w:t>
      </w:r>
      <w:proofErr w:type="spellEnd"/>
      <w:r>
        <w:rPr>
          <w:lang w:val="en-US"/>
        </w:rPr>
        <w:t>, lookups, headers.</w:t>
      </w:r>
      <w:r w:rsidR="00897E7D">
        <w:rPr>
          <w:lang w:val="en-US"/>
        </w:rPr>
        <w:t xml:space="preserve"> The indication that we have all those dependencies is </w:t>
      </w:r>
      <w:proofErr w:type="spellStart"/>
      <w:r w:rsidR="00897E7D">
        <w:rPr>
          <w:lang w:val="en-US"/>
        </w:rPr>
        <w:t>buildQuickFilters</w:t>
      </w:r>
      <w:proofErr w:type="spellEnd"/>
      <w:r w:rsidR="00897E7D">
        <w:rPr>
          <w:lang w:val="en-US"/>
        </w:rPr>
        <w:t>$ subject.</w:t>
      </w:r>
    </w:p>
    <w:p w14:paraId="177CE1CD" w14:textId="2CEF40A1" w:rsidR="007F54EA" w:rsidRPr="00111359" w:rsidRDefault="007F54EA" w:rsidP="00111359">
      <w:pPr>
        <w:rPr>
          <w:sz w:val="28"/>
          <w:szCs w:val="28"/>
          <w:lang w:val="en-US"/>
        </w:rPr>
      </w:pPr>
    </w:p>
    <w:p w14:paraId="718F1B14" w14:textId="77777777" w:rsidR="007F54EA" w:rsidRDefault="007F54EA" w:rsidP="00322A42">
      <w:pPr>
        <w:pStyle w:val="ListParagraph"/>
        <w:ind w:left="1440"/>
        <w:rPr>
          <w:sz w:val="28"/>
          <w:szCs w:val="28"/>
          <w:lang w:val="en-US"/>
        </w:rPr>
      </w:pPr>
    </w:p>
    <w:p w14:paraId="6A0E0393" w14:textId="52CF69F1" w:rsidR="007C0E31" w:rsidRDefault="000943B1" w:rsidP="0053617C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Important</w:t>
      </w:r>
      <w:r w:rsidR="0053617C" w:rsidRPr="0053617C">
        <w:rPr>
          <w:sz w:val="28"/>
          <w:szCs w:val="28"/>
          <w:lang w:val="en-US"/>
        </w:rPr>
        <w:t xml:space="preserve"> </w:t>
      </w:r>
      <w:r w:rsidR="0053617C">
        <w:rPr>
          <w:sz w:val="28"/>
          <w:szCs w:val="28"/>
          <w:lang w:val="en-US"/>
        </w:rPr>
        <w:t>N</w:t>
      </w:r>
      <w:r w:rsidR="0053617C" w:rsidRPr="0053617C">
        <w:rPr>
          <w:sz w:val="28"/>
          <w:szCs w:val="28"/>
          <w:lang w:val="en-US"/>
        </w:rPr>
        <w:t>otes:</w:t>
      </w:r>
    </w:p>
    <w:p w14:paraId="2E2C9AF8" w14:textId="77777777" w:rsidR="0053617C" w:rsidRPr="0053617C" w:rsidRDefault="0053617C" w:rsidP="0053617C">
      <w:pPr>
        <w:pStyle w:val="ListParagraph"/>
        <w:ind w:left="1440"/>
        <w:rPr>
          <w:sz w:val="28"/>
          <w:szCs w:val="28"/>
          <w:lang w:val="en-US"/>
        </w:rPr>
      </w:pPr>
    </w:p>
    <w:p w14:paraId="7B87AA32" w14:textId="0FB61065" w:rsidR="00D2300F" w:rsidRDefault="0053617C" w:rsidP="00D2300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QB working with one </w:t>
      </w:r>
      <w:r w:rsidR="00D2300F">
        <w:rPr>
          <w:lang w:val="en-US"/>
        </w:rPr>
        <w:t xml:space="preserve">form and the </w:t>
      </w:r>
      <w:proofErr w:type="spellStart"/>
      <w:r w:rsidR="00D2300F">
        <w:rPr>
          <w:lang w:val="en-US"/>
        </w:rPr>
        <w:t>runQuery</w:t>
      </w:r>
      <w:proofErr w:type="spellEnd"/>
      <w:r w:rsidR="00D2300F">
        <w:rPr>
          <w:lang w:val="en-US"/>
        </w:rPr>
        <w:t xml:space="preserve"> (in the old client)</w:t>
      </w:r>
    </w:p>
    <w:p w14:paraId="77E1BE46" w14:textId="2F755A5B" w:rsidR="000943B1" w:rsidRPr="000943B1" w:rsidRDefault="000943B1" w:rsidP="000943B1">
      <w:pPr>
        <w:pStyle w:val="ListParagraph"/>
        <w:ind w:left="2160"/>
        <w:rPr>
          <w:lang w:val="en-US"/>
        </w:rPr>
      </w:pPr>
      <w:r>
        <w:rPr>
          <w:lang w:val="en-US"/>
        </w:rPr>
        <w:t xml:space="preserve">Working with another form so all the convert utils are in the </w:t>
      </w:r>
      <w:proofErr w:type="spellStart"/>
      <w:proofErr w:type="gramStart"/>
      <w:r>
        <w:rPr>
          <w:lang w:val="en-US"/>
        </w:rPr>
        <w:t>criteria.service</w:t>
      </w:r>
      <w:proofErr w:type="spellEnd"/>
      <w:proofErr w:type="gramEnd"/>
    </w:p>
    <w:p w14:paraId="774777A2" w14:textId="26D5C88A" w:rsidR="000943B1" w:rsidRDefault="000943B1" w:rsidP="000943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Lookup values are not stored in the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so when we load </w:t>
      </w:r>
      <w:r w:rsidR="005671E0">
        <w:rPr>
          <w:lang w:val="en-US"/>
        </w:rPr>
        <w:t>criteria,</w:t>
      </w:r>
      <w:r>
        <w:rPr>
          <w:lang w:val="en-US"/>
        </w:rPr>
        <w:t xml:space="preserve"> we need to connect the correct lookups to the relevant fields</w:t>
      </w:r>
    </w:p>
    <w:p w14:paraId="2319205E" w14:textId="246F4451" w:rsidR="000943B1" w:rsidRDefault="005671E0" w:rsidP="000943B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Location field – to choose location we need to open the map </w:t>
      </w:r>
      <w:r w:rsidR="00D0338C">
        <w:rPr>
          <w:lang w:val="en-US"/>
        </w:rPr>
        <w:t>component from</w:t>
      </w:r>
      <w:r>
        <w:rPr>
          <w:lang w:val="en-US"/>
        </w:rPr>
        <w:t xml:space="preserve"> the old client</w:t>
      </w:r>
      <w:r w:rsidR="00D0338C">
        <w:rPr>
          <w:lang w:val="en-US"/>
        </w:rPr>
        <w:t xml:space="preserve">. This is done through </w:t>
      </w:r>
      <w:proofErr w:type="spellStart"/>
      <w:r w:rsidR="00D0338C">
        <w:rPr>
          <w:lang w:val="en-US"/>
        </w:rPr>
        <w:t>ruleMapValue</w:t>
      </w:r>
      <w:proofErr w:type="spellEnd"/>
      <w:r w:rsidR="00D0338C">
        <w:rPr>
          <w:lang w:val="en-US"/>
        </w:rPr>
        <w:t xml:space="preserve">$ that is placed in </w:t>
      </w:r>
      <w:proofErr w:type="spellStart"/>
      <w:r w:rsidR="00D0338C">
        <w:rPr>
          <w:lang w:val="en-US"/>
        </w:rPr>
        <w:t>queryBuilder.service</w:t>
      </w:r>
      <w:proofErr w:type="spellEnd"/>
    </w:p>
    <w:p w14:paraId="5B9CA44D" w14:textId="16A1E0EC" w:rsidR="00111359" w:rsidRDefault="004C5335" w:rsidP="000943B1">
      <w:pPr>
        <w:pStyle w:val="ListParagraph"/>
        <w:numPr>
          <w:ilvl w:val="0"/>
          <w:numId w:val="4"/>
        </w:numPr>
        <w:rPr>
          <w:lang w:val="en-US"/>
        </w:rPr>
      </w:pPr>
      <w:r w:rsidRPr="004C5335">
        <w:rPr>
          <w:lang w:val="en-US"/>
        </w:rPr>
        <w:drawing>
          <wp:anchor distT="0" distB="0" distL="114300" distR="114300" simplePos="0" relativeHeight="251660288" behindDoc="0" locked="0" layoutInCell="1" allowOverlap="1" wp14:anchorId="51F4B1CD" wp14:editId="2290A023">
            <wp:simplePos x="0" y="0"/>
            <wp:positionH relativeFrom="margin">
              <wp:posOffset>-866775</wp:posOffset>
            </wp:positionH>
            <wp:positionV relativeFrom="paragraph">
              <wp:posOffset>633730</wp:posOffset>
            </wp:positionV>
            <wp:extent cx="7448550" cy="6477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359">
        <w:rPr>
          <w:lang w:val="en-US"/>
        </w:rPr>
        <w:t xml:space="preserve">To indicate if the QB rule is “dirty” we store the original (initial or saved criteria) rule </w:t>
      </w:r>
      <w:r>
        <w:rPr>
          <w:lang w:val="en-US"/>
        </w:rPr>
        <w:t xml:space="preserve">int the </w:t>
      </w:r>
      <w:proofErr w:type="spellStart"/>
      <w:proofErr w:type="gramStart"/>
      <w:r>
        <w:rPr>
          <w:lang w:val="en-US"/>
        </w:rPr>
        <w:t>criteria.service</w:t>
      </w:r>
      <w:proofErr w:type="spellEnd"/>
      <w:proofErr w:type="gramEnd"/>
      <w:r>
        <w:rPr>
          <w:lang w:val="en-US"/>
        </w:rPr>
        <w:t xml:space="preserve"> </w:t>
      </w:r>
      <w:r w:rsidR="00111359">
        <w:rPr>
          <w:lang w:val="en-US"/>
        </w:rPr>
        <w:t xml:space="preserve">and then compare it to the current rule and if there is a different, we display the cancel or </w:t>
      </w:r>
      <w:proofErr w:type="spellStart"/>
      <w:r w:rsidR="00111359">
        <w:rPr>
          <w:lang w:val="en-US"/>
        </w:rPr>
        <w:t>clearAll</w:t>
      </w:r>
      <w:proofErr w:type="spellEnd"/>
      <w:r w:rsidR="00111359">
        <w:rPr>
          <w:lang w:val="en-US"/>
        </w:rPr>
        <w:t xml:space="preserve"> button</w:t>
      </w:r>
    </w:p>
    <w:p w14:paraId="54D3652C" w14:textId="527CBE6B" w:rsidR="00111359" w:rsidRDefault="00111359" w:rsidP="004C5335">
      <w:pPr>
        <w:pStyle w:val="ListParagraph"/>
        <w:ind w:left="2160"/>
        <w:rPr>
          <w:lang w:val="en-US"/>
        </w:rPr>
      </w:pPr>
    </w:p>
    <w:p w14:paraId="6C2992AA" w14:textId="3B66E331" w:rsidR="00235116" w:rsidRDefault="00235116" w:rsidP="000C31A0">
      <w:pPr>
        <w:pStyle w:val="ListParagraph"/>
        <w:numPr>
          <w:ilvl w:val="0"/>
          <w:numId w:val="4"/>
        </w:numPr>
        <w:rPr>
          <w:lang w:val="en-US"/>
        </w:rPr>
      </w:pPr>
      <w:r w:rsidRPr="00235116">
        <w:rPr>
          <w:lang w:val="en-US"/>
        </w:rPr>
        <w:t xml:space="preserve">The initial data for the </w:t>
      </w:r>
      <w:proofErr w:type="spellStart"/>
      <w:r w:rsidRPr="00235116">
        <w:rPr>
          <w:lang w:val="en-US"/>
        </w:rPr>
        <w:t>qb</w:t>
      </w:r>
      <w:proofErr w:type="spellEnd"/>
      <w:r w:rsidRPr="00235116">
        <w:rPr>
          <w:lang w:val="en-US"/>
        </w:rPr>
        <w:t xml:space="preserve"> can arrived in </w:t>
      </w:r>
      <w:r w:rsidR="001261DA">
        <w:rPr>
          <w:lang w:val="en-US"/>
        </w:rPr>
        <w:t xml:space="preserve">2 </w:t>
      </w:r>
      <w:r w:rsidRPr="00235116">
        <w:rPr>
          <w:lang w:val="en-US"/>
        </w:rPr>
        <w:t>forms:</w:t>
      </w:r>
    </w:p>
    <w:p w14:paraId="7A1520B5" w14:textId="3635B1A0" w:rsidR="00235116" w:rsidRDefault="001261DA" w:rsidP="00235116">
      <w:pPr>
        <w:pStyle w:val="ListParagraph"/>
        <w:numPr>
          <w:ilvl w:val="0"/>
          <w:numId w:val="5"/>
        </w:numPr>
        <w:rPr>
          <w:lang w:val="en-US"/>
        </w:rPr>
      </w:pPr>
      <w:r w:rsidRPr="001261D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2299407" wp14:editId="1B241468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7543800" cy="37230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900" cy="372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116">
        <w:rPr>
          <w:lang w:val="en-US"/>
        </w:rPr>
        <w:t xml:space="preserve">The QB is rendered before the data is ready so after the data is ready it will send </w:t>
      </w:r>
      <w:r>
        <w:rPr>
          <w:lang w:val="en-US"/>
        </w:rPr>
        <w:t xml:space="preserve">it in separate messages like </w:t>
      </w:r>
      <w:proofErr w:type="spellStart"/>
      <w:r>
        <w:rPr>
          <w:lang w:val="en-US"/>
        </w:rPr>
        <w:t>queryBuilderFields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selectedIdentifiers</w:t>
      </w:r>
      <w:proofErr w:type="spellEnd"/>
      <w:r>
        <w:rPr>
          <w:lang w:val="en-US"/>
        </w:rPr>
        <w:t>, headers, etc. lo</w:t>
      </w:r>
    </w:p>
    <w:p w14:paraId="7337A076" w14:textId="0DF36FE7" w:rsidR="001261DA" w:rsidRDefault="001261DA" w:rsidP="001261DA">
      <w:pPr>
        <w:pStyle w:val="ListParagraph"/>
        <w:ind w:left="2520"/>
        <w:rPr>
          <w:lang w:val="en-US"/>
        </w:rPr>
      </w:pPr>
    </w:p>
    <w:p w14:paraId="68CE105F" w14:textId="1983BEBC" w:rsidR="001261DA" w:rsidRDefault="001261DA" w:rsidP="001261DA">
      <w:pPr>
        <w:pStyle w:val="ListParagraph"/>
        <w:ind w:left="2520"/>
        <w:rPr>
          <w:lang w:val="en-US"/>
        </w:rPr>
      </w:pPr>
    </w:p>
    <w:p w14:paraId="5A9DF981" w14:textId="0A9FF990" w:rsidR="001261DA" w:rsidRDefault="001261DA" w:rsidP="001261DA">
      <w:pPr>
        <w:pStyle w:val="ListParagraph"/>
        <w:ind w:left="2520"/>
        <w:rPr>
          <w:lang w:val="en-US"/>
        </w:rPr>
      </w:pPr>
    </w:p>
    <w:p w14:paraId="56DD61AA" w14:textId="527A5F5D" w:rsidR="000943B1" w:rsidRDefault="001261DA" w:rsidP="00F455FF">
      <w:pPr>
        <w:pStyle w:val="ListParagraph"/>
        <w:numPr>
          <w:ilvl w:val="0"/>
          <w:numId w:val="5"/>
        </w:numPr>
        <w:ind w:left="2160"/>
        <w:rPr>
          <w:lang w:val="en-US"/>
        </w:rPr>
      </w:pPr>
      <w:r w:rsidRPr="001261DA">
        <w:rPr>
          <w:lang w:val="en-US"/>
        </w:rPr>
        <w:t xml:space="preserve">The data is ready and the QB hasn’t rendered yet, so after </w:t>
      </w:r>
      <w:r>
        <w:rPr>
          <w:lang w:val="en-US"/>
        </w:rPr>
        <w:t xml:space="preserve">it will be rendered it will send a message - </w:t>
      </w:r>
      <w:proofErr w:type="spellStart"/>
      <w:r>
        <w:rPr>
          <w:lang w:val="en-US"/>
        </w:rPr>
        <w:t>qbReay</w:t>
      </w:r>
      <w:proofErr w:type="spellEnd"/>
      <w:r>
        <w:rPr>
          <w:lang w:val="en-US"/>
        </w:rPr>
        <w:t xml:space="preserve"> and then the old client will send </w:t>
      </w:r>
      <w:r w:rsidR="00BA6617">
        <w:rPr>
          <w:lang w:val="en-US"/>
        </w:rPr>
        <w:t>all</w:t>
      </w:r>
      <w:r>
        <w:rPr>
          <w:lang w:val="en-US"/>
        </w:rPr>
        <w:t xml:space="preserve"> required data through the message </w:t>
      </w:r>
      <w:r w:rsidR="00BA6617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 w:rsidR="00976F9E">
        <w:rPr>
          <w:lang w:val="en-US"/>
        </w:rPr>
        <w:t>intialData</w:t>
      </w:r>
      <w:proofErr w:type="spellEnd"/>
    </w:p>
    <w:p w14:paraId="04F1E9AA" w14:textId="77777777" w:rsidR="00BA6617" w:rsidRPr="001261DA" w:rsidRDefault="00BA6617" w:rsidP="00322A42">
      <w:pPr>
        <w:pStyle w:val="ListParagraph"/>
        <w:ind w:left="2160"/>
        <w:rPr>
          <w:lang w:val="en-US"/>
        </w:rPr>
      </w:pPr>
    </w:p>
    <w:p w14:paraId="2B5A348F" w14:textId="77777777" w:rsidR="000943B1" w:rsidRPr="000943B1" w:rsidRDefault="000943B1" w:rsidP="000943B1">
      <w:pPr>
        <w:pStyle w:val="ListParagraph"/>
        <w:ind w:left="2160"/>
        <w:rPr>
          <w:lang w:val="en-US"/>
        </w:rPr>
      </w:pPr>
    </w:p>
    <w:p w14:paraId="0EEDA835" w14:textId="77777777" w:rsidR="000943B1" w:rsidRPr="00D2300F" w:rsidRDefault="000943B1" w:rsidP="00D2300F">
      <w:pPr>
        <w:pStyle w:val="ListParagraph"/>
        <w:ind w:left="2160"/>
        <w:rPr>
          <w:lang w:val="en-US"/>
        </w:rPr>
      </w:pPr>
    </w:p>
    <w:sectPr w:rsidR="000943B1" w:rsidRPr="00D2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8149D"/>
    <w:multiLevelType w:val="hybridMultilevel"/>
    <w:tmpl w:val="51D6DEF6"/>
    <w:lvl w:ilvl="0" w:tplc="01382A0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E1D4968"/>
    <w:multiLevelType w:val="hybridMultilevel"/>
    <w:tmpl w:val="178A60F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163477C"/>
    <w:multiLevelType w:val="hybridMultilevel"/>
    <w:tmpl w:val="B3681F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A15F6"/>
    <w:multiLevelType w:val="hybridMultilevel"/>
    <w:tmpl w:val="6E8C82A6"/>
    <w:lvl w:ilvl="0" w:tplc="97D43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4D43A3"/>
    <w:multiLevelType w:val="hybridMultilevel"/>
    <w:tmpl w:val="07802328"/>
    <w:lvl w:ilvl="0" w:tplc="5BCCFE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8F"/>
    <w:rsid w:val="00016E3D"/>
    <w:rsid w:val="000943B1"/>
    <w:rsid w:val="00111359"/>
    <w:rsid w:val="001261DA"/>
    <w:rsid w:val="001B5002"/>
    <w:rsid w:val="00235116"/>
    <w:rsid w:val="00322A42"/>
    <w:rsid w:val="00382DCE"/>
    <w:rsid w:val="003A41FC"/>
    <w:rsid w:val="003A5046"/>
    <w:rsid w:val="004C5335"/>
    <w:rsid w:val="00524F38"/>
    <w:rsid w:val="0053617C"/>
    <w:rsid w:val="005671E0"/>
    <w:rsid w:val="005B4136"/>
    <w:rsid w:val="00607E8F"/>
    <w:rsid w:val="006B5459"/>
    <w:rsid w:val="007C0E31"/>
    <w:rsid w:val="007F54EA"/>
    <w:rsid w:val="00823096"/>
    <w:rsid w:val="00896183"/>
    <w:rsid w:val="00897E7D"/>
    <w:rsid w:val="008E609D"/>
    <w:rsid w:val="00976F9E"/>
    <w:rsid w:val="009E7841"/>
    <w:rsid w:val="00A71E64"/>
    <w:rsid w:val="00AC27B0"/>
    <w:rsid w:val="00B31538"/>
    <w:rsid w:val="00B47B8E"/>
    <w:rsid w:val="00B744D6"/>
    <w:rsid w:val="00BA6617"/>
    <w:rsid w:val="00C10868"/>
    <w:rsid w:val="00C63F97"/>
    <w:rsid w:val="00D019A8"/>
    <w:rsid w:val="00D0338C"/>
    <w:rsid w:val="00D2300F"/>
    <w:rsid w:val="00D26D10"/>
    <w:rsid w:val="00E41C9D"/>
    <w:rsid w:val="00E531EB"/>
    <w:rsid w:val="00F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FAC9"/>
  <w15:chartTrackingRefBased/>
  <w15:docId w15:val="{C2470B2C-4F4C-43A8-91F0-CC90B979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41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A41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09D"/>
    <w:rPr>
      <w:rFonts w:ascii="Courier New" w:eastAsia="Times New Roman" w:hAnsi="Courier New" w:cs="Courier New"/>
      <w:sz w:val="20"/>
      <w:szCs w:val="20"/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5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Masliansky</dc:creator>
  <cp:keywords/>
  <dc:description/>
  <cp:lastModifiedBy>Kosta Masliansky</cp:lastModifiedBy>
  <cp:revision>7</cp:revision>
  <dcterms:created xsi:type="dcterms:W3CDTF">2021-07-21T11:07:00Z</dcterms:created>
  <dcterms:modified xsi:type="dcterms:W3CDTF">2021-08-03T12:41:00Z</dcterms:modified>
</cp:coreProperties>
</file>