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1A7D6">
      <w:pPr>
        <w:rPr>
          <w:rFonts w:hint="eastAsia"/>
        </w:rPr>
      </w:pPr>
      <w:r>
        <w:rPr>
          <w:rFonts w:hint="eastAsia"/>
        </w:rPr>
        <w:t>Principles and Approaches Addressing the Problems or Needs</w:t>
      </w:r>
    </w:p>
    <w:p w14:paraId="0F533604">
      <w:pPr>
        <w:rPr>
          <w:rFonts w:hint="eastAsia"/>
        </w:rPr>
      </w:pPr>
      <w:r>
        <w:rPr>
          <w:rFonts w:hint="eastAsia"/>
        </w:rPr>
        <w:t>To be specific:</w:t>
      </w:r>
    </w:p>
    <w:p w14:paraId="5CC44D50">
      <w:pPr>
        <w:rPr>
          <w:rFonts w:hint="eastAsia"/>
        </w:rPr>
      </w:pPr>
    </w:p>
    <w:p w14:paraId="676099FF">
      <w:pPr>
        <w:rPr>
          <w:rFonts w:hint="eastAsia"/>
        </w:rPr>
      </w:pPr>
      <w:r>
        <w:rPr>
          <w:rFonts w:hint="eastAsia"/>
          <w:lang w:val="en-US" w:eastAsia="zh-CN"/>
        </w:rPr>
        <w:t>1.</w:t>
      </w:r>
      <w:r>
        <w:rPr>
          <w:rFonts w:hint="eastAsia"/>
        </w:rPr>
        <w:t>Provide Employee Information Management</w:t>
      </w:r>
    </w:p>
    <w:p w14:paraId="0BC4FBB5">
      <w:pPr>
        <w:rPr>
          <w:rFonts w:hint="eastAsia"/>
        </w:rPr>
      </w:pPr>
      <w:r>
        <w:rPr>
          <w:rFonts w:hint="eastAsia"/>
        </w:rPr>
        <w:t>Function: The system keeps all employee information in one place, making it easy to add, delete, change, and retrieve data.</w:t>
      </w:r>
    </w:p>
    <w:p w14:paraId="53589473">
      <w:pPr>
        <w:rPr>
          <w:rFonts w:hint="eastAsia"/>
        </w:rPr>
      </w:pPr>
      <w:r>
        <w:rPr>
          <w:rFonts w:hint="eastAsia"/>
        </w:rPr>
        <w:t>Addressing Issues: This ensures that employee information is kept up-to-date and accurate, so management can access the data whenever needed. Having a single source of truth reduces mistakes and improves efficiency.</w:t>
      </w:r>
    </w:p>
    <w:p w14:paraId="224FB0FB">
      <w:pPr>
        <w:rPr>
          <w:rFonts w:hint="eastAsia"/>
        </w:rPr>
      </w:pPr>
    </w:p>
    <w:p w14:paraId="02ED9714">
      <w:pPr>
        <w:rPr>
          <w:rFonts w:hint="eastAsia"/>
        </w:rPr>
      </w:pPr>
      <w:r>
        <w:rPr>
          <w:rFonts w:hint="eastAsia"/>
          <w:lang w:val="en-US" w:eastAsia="zh-CN"/>
        </w:rPr>
        <w:t>2.</w:t>
      </w:r>
      <w:r>
        <w:rPr>
          <w:rFonts w:hint="eastAsia"/>
        </w:rPr>
        <w:t>Provide Attendance Management</w:t>
      </w:r>
    </w:p>
    <w:p w14:paraId="298060CC">
      <w:pPr>
        <w:rPr>
          <w:rFonts w:hint="eastAsia"/>
        </w:rPr>
      </w:pPr>
      <w:r>
        <w:rPr>
          <w:rFonts w:hint="eastAsia"/>
        </w:rPr>
        <w:t>Function: The system includes an online clock-in feature that tracks when employees start and end their work, automatically creating attendance reports.</w:t>
      </w:r>
    </w:p>
    <w:p w14:paraId="34342B21">
      <w:pPr>
        <w:rPr>
          <w:rFonts w:hint="eastAsia"/>
        </w:rPr>
      </w:pPr>
      <w:r>
        <w:rPr>
          <w:rFonts w:hint="eastAsia"/>
        </w:rPr>
        <w:t>Addressing Issues: This helps standardize and improve the accuracy of attendance records, reducing human errors. Management can monitor attendance in real-time, allowing for quick action if issues come up. This oversight helps maintain discipline and ensures fair pay.</w:t>
      </w:r>
    </w:p>
    <w:p w14:paraId="4B35FDAB">
      <w:pPr>
        <w:rPr>
          <w:rFonts w:hint="eastAsia"/>
        </w:rPr>
      </w:pPr>
    </w:p>
    <w:p w14:paraId="24187C57">
      <w:pPr>
        <w:rPr>
          <w:rFonts w:hint="eastAsia"/>
        </w:rPr>
      </w:pPr>
      <w:r>
        <w:rPr>
          <w:rFonts w:hint="eastAsia"/>
          <w:lang w:val="en-US" w:eastAsia="zh-CN"/>
        </w:rPr>
        <w:t>3.</w:t>
      </w:r>
      <w:r>
        <w:rPr>
          <w:rFonts w:hint="eastAsia"/>
        </w:rPr>
        <w:t>Provide Performance Evaluation Management</w:t>
      </w:r>
    </w:p>
    <w:p w14:paraId="30145311">
      <w:pPr>
        <w:rPr>
          <w:rFonts w:hint="eastAsia"/>
        </w:rPr>
      </w:pPr>
      <w:r>
        <w:rPr>
          <w:rFonts w:hint="eastAsia"/>
        </w:rPr>
        <w:t>Function: The system sets clear criteria for evaluating performance, tracks results, and provides a way for employees to get feedback.</w:t>
      </w:r>
    </w:p>
    <w:p w14:paraId="07332DF9">
      <w:pPr>
        <w:rPr>
          <w:rFonts w:hint="eastAsia"/>
        </w:rPr>
      </w:pPr>
      <w:r>
        <w:rPr>
          <w:rFonts w:hint="eastAsia"/>
        </w:rPr>
        <w:t>Addressing Issues: By making the evaluation process consistent, the system boosts employee motivation and productivity. It helps management make better decisions about rewards and development, creating a culture of ongoing improvement and accountability.</w:t>
      </w:r>
    </w:p>
    <w:p w14:paraId="48E540AC">
      <w:pPr>
        <w:rPr>
          <w:rFonts w:hint="eastAsia"/>
        </w:rPr>
      </w:pPr>
    </w:p>
    <w:p w14:paraId="2B14A3EB">
      <w:pPr>
        <w:rPr>
          <w:rFonts w:hint="eastAsia"/>
        </w:rPr>
      </w:pPr>
      <w:r>
        <w:rPr>
          <w:rFonts w:hint="eastAsia"/>
          <w:lang w:val="en-US" w:eastAsia="zh-CN"/>
        </w:rPr>
        <w:t>4.</w:t>
      </w:r>
      <w:bookmarkStart w:id="0" w:name="_GoBack"/>
      <w:bookmarkEnd w:id="0"/>
      <w:r>
        <w:rPr>
          <w:rFonts w:hint="eastAsia"/>
        </w:rPr>
        <w:t>Provide Permission Management</w:t>
      </w:r>
    </w:p>
    <w:p w14:paraId="44546A9D">
      <w:pPr>
        <w:rPr>
          <w:rFonts w:hint="eastAsia"/>
        </w:rPr>
      </w:pPr>
      <w:r>
        <w:rPr>
          <w:rFonts w:hint="eastAsia"/>
        </w:rPr>
        <w:t>Function: The system assigns access rights based on employee roles to keep information secure.</w:t>
      </w:r>
    </w:p>
    <w:p w14:paraId="50EEB3E4">
      <w:pPr>
        <w:rPr>
          <w:rFonts w:hint="eastAsia"/>
        </w:rPr>
      </w:pPr>
      <w:r>
        <w:rPr>
          <w:rFonts w:hint="eastAsia"/>
        </w:rPr>
        <w:t>Addressing Issues: This method helps prevent data breaches and management mistakes, greatly improving overall security. By controlling who can access sensitive information, the organization protects employee data and meets legal requirements. This clear permission structure not only safeguards the organization but also builds trust among employees regarding their personal information.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FB6D2A"/>
    <w:rsid w:val="47FB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2025-09-28T11:34:00Z</dcterms:created>
  <dc:creator>lenovo</dc:creator>
  <cp:lastModifiedBy>lenovo</cp:lastModifiedBy>
  <dcterms:modified xsi:type="dcterms:W3CDTF">2025-09-28T11:39:14Z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D6CA2F7DA4EE4C1583D59065A75D368A_11</vt:lpwstr>
  </property>
  <property fmtid="{D5CDD505-2E9C-101B-9397-08002B2CF9AE}" pid="4" name="KSOTemplateDocerSaveRecord">
    <vt:lpwstr>eyJoZGlkIjoiYjAwODA5NzcyNGJhZjhkNTA4NWRhZjViMGM0YTAzOGIifQ==</vt:lpwstr>
  </property>
</Properties>
</file>