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Courier New" w:hAnsi="Courier New" w:eastAsia="Courier New" w:ascii="Courier New"/>
          <w:b w:val="1"/>
          <w:sz w:val="60"/>
          <w:u w:val="single"/>
          <w:rtl w:val="0"/>
        </w:rPr>
        <w:t xml:space="preserve">Freeway Coordinates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8"/>
          <w:u w:val="single"/>
          <w:rtl w:val="0"/>
        </w:rPr>
        <w:t xml:space="preserve">Information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i w:val="1"/>
          <w:sz w:val="24"/>
          <w:rtl w:val="0"/>
        </w:rPr>
        <w:t xml:space="preserve">Important Websites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Website to find coordinates:</w:t>
      </w:r>
      <w:r w:rsidRPr="00000000" w:rsidR="00000000" w:rsidDel="00000000">
        <w:rPr>
          <w:rFonts w:cs="Courier New" w:hAnsi="Courier New" w:eastAsia="Courier New" w:ascii="Courier New"/>
          <w:b w:val="1"/>
          <w:i w:val="1"/>
          <w:sz w:val="24"/>
          <w:rtl w:val="0"/>
        </w:rPr>
        <w:t xml:space="preserve"> </w:t>
      </w:r>
      <w:hyperlink r:id="rId5">
        <w:r w:rsidRPr="00000000" w:rsidR="00000000" w:rsidDel="00000000">
          <w:rPr>
            <w:rFonts w:cs="Courier New" w:hAnsi="Courier New" w:eastAsia="Courier New" w:ascii="Courier New"/>
            <w:color w:val="1155cc"/>
            <w:sz w:val="20"/>
            <w:u w:val="single"/>
            <w:rtl w:val="0"/>
          </w:rPr>
          <w:t xml:space="preserve">http://www.gps-coordinates.net/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For each offramp you need to get the data from, verify it with the information from the following so you know which exit number and which side of the freeway it exits on:</w:t>
      </w:r>
    </w:p>
    <w:p w:rsidP="00000000" w:rsidRPr="00000000" w:rsidR="00000000" w:rsidDel="00000000" w:rsidRDefault="00000000">
      <w:pPr>
        <w:contextualSpacing w:val="0"/>
      </w:pPr>
      <w:hyperlink r:id="rId6">
        <w:r w:rsidRPr="00000000" w:rsidR="00000000" w:rsidDel="00000000">
          <w:rPr>
            <w:rFonts w:cs="Courier New" w:hAnsi="Courier New" w:eastAsia="Courier New" w:ascii="Courier New"/>
            <w:color w:val="1155cc"/>
            <w:sz w:val="20"/>
            <w:u w:val="single"/>
            <w:rtl w:val="0"/>
          </w:rPr>
          <w:t xml:space="preserve">http://en.wikipedia.org/wiki/U.S._Route_101_in_California#Major_intersections</w:t>
        </w:r>
      </w:hyperlink>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rFonts w:cs="Courier New" w:hAnsi="Courier New" w:eastAsia="Courier New" w:ascii="Courier New"/>
            <w:color w:val="1155cc"/>
            <w:sz w:val="20"/>
            <w:u w:val="single"/>
            <w:rtl w:val="0"/>
          </w:rPr>
          <w:t xml:space="preserve">http://en.wikipedia.org/wiki/Interstate_10_(California)#Exit_list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i w:val="1"/>
          <w:sz w:val="24"/>
          <w:rtl w:val="0"/>
        </w:rPr>
        <w:t xml:space="preserve">Format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Number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Off-Ramp Name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 Latitude, Longitude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Latitude, Longitude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i w:val="1"/>
          <w:sz w:val="24"/>
          <w:rtl w:val="0"/>
        </w:rPr>
        <w:t xml:space="preserve">Example: If exit exists as both Northbound and Southbound exit</w:t>
      </w:r>
    </w:p>
    <w:p w:rsidP="00000000" w:rsidRPr="00000000" w:rsidR="00000000" w:rsidDel="00000000" w:rsidRDefault="00000000">
      <w:pPr>
        <w:contextualSpacing w:val="0"/>
      </w:pPr>
      <w:r w:rsidRPr="00000000" w:rsidR="00000000" w:rsidDel="00000000">
        <w:drawing>
          <wp:inline distR="114300" distT="114300" distB="114300" distL="114300">
            <wp:extent cy="4514850" cx="5905500"/>
            <wp:effectExtent t="0" b="0" r="0" l="0"/>
            <wp:docPr id="1"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4514850" cx="5905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5A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Rampart Boulevard, Benton Way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34.074402, -118.272001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34.075746, -118.27662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i w:val="1"/>
          <w:sz w:val="24"/>
          <w:rtl w:val="0"/>
        </w:rPr>
        <w:t xml:space="preserve">If exit exists only as a Northbound or Southbound exit</w:t>
      </w:r>
    </w:p>
    <w:p w:rsidP="00000000" w:rsidRPr="00000000" w:rsidR="00000000" w:rsidDel="00000000" w:rsidRDefault="00000000">
      <w:pPr>
        <w:contextualSpacing w:val="0"/>
      </w:pPr>
      <w:r w:rsidRPr="00000000" w:rsidR="00000000" w:rsidDel="00000000">
        <w:drawing>
          <wp:inline distR="114300" distT="114300" distB="114300" distL="114300">
            <wp:extent cy="4552950" cx="5934075"/>
            <wp:effectExtent t="0" b="0" r="0" l="0"/>
            <wp:docPr id="2"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ext cy="4552950" cx="5934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Mission Road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 34.053059, -118.229295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8"/>
          <w:u w:val="single"/>
          <w:rtl w:val="0"/>
        </w:rPr>
        <w:t xml:space="preserve">Coordinates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I-10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 SR 1 north (Pacific Coast Highway) – Oxnard, 34.011362, -118.494424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 4th Street, 5th Street,   34.012732,    -118.489253,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3) SR 1 south (Lincoln Boulevard) to SR 2 east, 34.014742, -118.486034</w:t>
        <w:br w:type="textWrapping"/>
        <w:t xml:space="preserve">4) 20th Street: 34.023172, -118.473739</w:t>
        <w:br w:type="textWrapping"/>
        <w:t xml:space="preserve">5) Cloverfield Boulevard:  34.024452, -118.469361</w:t>
        <w:br w:type="textWrapping"/>
        <w:t xml:space="preserve">6) Centinela Avenue: 34.027671, -118.452839</w:t>
        <w:br w:type="textWrapping"/>
        <w:t xml:space="preserve">7)  Bundy Drive:  34.028222,-118.449277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8) I-405 (San Diego Freeway) – Sacramento, LAX Airport, Long Beach: 34.031263, -118.433699</w:t>
        <w:br w:type="textWrapping"/>
        <w:t xml:space="preserve">9) National Boulevard, Overland Avenue: 34.031832, -118.417090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10) National Boulevard: 34.029592, -118.403143</w:t>
        <w:br w:type="textWrapping"/>
        <w:t xml:space="preserve">11) Robertson Boulevard – Culver City: 34.030997, -118.390590</w:t>
        <w:br w:type="textWrapping"/>
        <w:t xml:space="preserve">12) La Cienega Boulevard, Venice Boulevard (SR 187 west): 34.036794, -118.377544</w:t>
        <w:br w:type="textWrapping"/>
        <w:t xml:space="preserve">13) Fairfax Avenue, Washington Boulevard:  34.035122, -118.369519</w:t>
        <w:br w:type="textWrapping"/>
        <w:t xml:space="preserve">14) La Brea Avenue: 34.034369, -118.349945</w:t>
        <w:br w:type="textWrapping"/>
        <w:t xml:space="preserve">15) Crenshaw Boulevard: 34.034891, -118.333770</w:t>
        <w:br w:type="textWrapping"/>
        <w:t xml:space="preserve">16) Arlington Avenue: 34.036651, -118.317720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17) Western Avenue, Normandie Avenue: 34.037060, -118.304073 </w:t>
        <w:br w:type="textWrapping"/>
        <w:t xml:space="preserve">18) Hoover Street, Vermont Avenue:  34.036886, -118.287085</w:t>
        <w:br w:type="textWrapping"/>
        <w:t xml:space="preserve">19) Hoover Street ??</w:t>
        <w:br w:type="textWrapping"/>
        <w:t xml:space="preserve"> 20)  I-110 south (Harbor Freeway) / SR 110 north (Harbor Freeway) / Pico Boulevard – San Pedro, Pasadena, Downtown Los   Angeles: 34.038120, -118.274054</w:t>
        <w:br w:type="textWrapping"/>
        <w:t xml:space="preserve">21) Grand Avenue: 34.034585, -118.267097</w:t>
        <w:br w:type="textWrapping"/>
        <w:t xml:space="preserve">22) Los Angeles Street – Convention Center: ?????</w:t>
        <w:br w:type="textWrapping"/>
        <w:t xml:space="preserve">23) Maple Avenue: 34.031250, -118.259855</w:t>
        <w:br w:type="textWrapping"/>
        <w:t xml:space="preserve">24) San Pedro Street: 34.029588, -118.256089</w:t>
        <w:br w:type="textWrapping"/>
        <w:t xml:space="preserve">25) Central Avenue: 34.025880, -118.249233</w:t>
        <w:br w:type="textWrapping"/>
        <w:t xml:space="preserve">26) Alameda Street: 34.024777, -118.239202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27) Mateo Street, Santa Fe Avenue: 34.027978, -118.230962</w:t>
        <w:br w:type="textWrapping"/>
        <w:t xml:space="preserve">28)  I-5 south (Santa Ana Freeway) / SR 60 east (Pomona Freeway) – Santa Ana, Pomona: 34.029155, -118.219345</w:t>
        <w:br w:type="textWrapping"/>
        <w:t xml:space="preserve">29) Boyle Avenue: 34.034454, -118.220118 (North  from 27 )</w:t>
        <w:br w:type="textWrapping"/>
        <w:t xml:space="preserve">30) Fourth Street: 34.042598, -118.217156 (North from 29)</w:t>
        <w:br w:type="textWrapping"/>
        <w:t xml:space="preserve">31) Cesar Chavez Avenue: 34.049532, -118.213809 (North from 30)</w:t>
        <w:br w:type="textWrapping"/>
        <w:t xml:space="preserve">32)  I-5 north (Golden State Freeway) – Sacramento: 34.055043, -118.213809 (North from 31)</w:t>
        <w:br w:type="textWrapping"/>
        <w:t xml:space="preserve">33)  US 101 north (Santa Ana Freeway via San Bernardino Freeway) – Los Angeles, Hollywood: 34.055115, -118.217886 (North from 32)</w:t>
        <w:br w:type="textWrapping"/>
        <w:t xml:space="preserve">34) State Street: 34.055541, -118.211320 </w:t>
        <w:br w:type="textWrapping"/>
        <w:t xml:space="preserve">35) Soto Street: 34.054972, -118.202351</w:t>
        <w:br w:type="textWrapping"/>
        <w:t xml:space="preserve">36) City Terrace Drive: 34.056501, -118.182610</w:t>
        <w:br w:type="textWrapping"/>
        <w:t xml:space="preserve">37)  Eastern Avenue: 34.060732, -118.173640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0"/>
          <w:rtl w:val="0"/>
        </w:rPr>
        <w:t xml:space="preserve">US-101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__</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I-5 south (Santa Ana Freeway) – Santa Ana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34.02560560439752, -118.20610597729683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34.026248043628705, -118.20835366845131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__</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Euclid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34.028593238984264, -118.21348875761032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60 east (Pomona Freeway) / Soto Street – Pomona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34.033757997533286, -118.22110287845135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Seventh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34.03562232367254, -118.22175230830908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Fourth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34.04109614854208, -118.22126045823097</w:t>
        <w:br w:type="textWrapping"/>
        <w:t xml:space="preserve">South: 34.04448550872009, -118.22116926312447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First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34.045672308394295, -118.22103783488274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34.049148157943556, -118.22227969765663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Cesar Chavez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34.04985708930202, -118.22247013449669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I-10 east (San Bernardino Freeway) – San Bernardino</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34.05247719482622, -118.22564654052258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Mission Road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34.053081652120184, -118.22936743497849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Vignes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34.05343276871648, -118.23052279651165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Alameda Street – Union Station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34.053932774017646, -118.23495045304298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34.05371721653833, -118.2367180287838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2B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Los Angeles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34.05599054256801, -118.24097201228142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br w:type="textWrapping"/>
        <w:t xml:space="preserve">Exit 2C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Spring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34.05643275628624, -118.24142530560493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Broadway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34.0580904816502, -118.24431136250496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3A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Grand Avenue, Temple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34.05851490746194, -118.2445715367794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34.061065861804984, -118.24761047959328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3B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110 north (Pasadena Freeway) / I-110 south (Harbor Freeway) –Pasadena, San Pedro</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34.05851490746194, -118.2445715367794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 34.06426777857052, -118.25060918927193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4A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Glendale Boulevard, Echo Park Avenue, Union Avenue, Belmont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34.06876270115537, -118.2582400739193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34.07053127561425, -118.26379761099815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4B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2 east (Alvarado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34.071157822030806, -118.26465860009193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34.0727663809727, -118.26898768544197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5A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Rampart Boulevard, Benton Way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34.07441267831724, -118.27201589941978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34.075752354163406, -118.27661320567131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5B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Silver Lake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34.076487722776285, -118.27854439616203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34.0779384463634, -118.28548595309258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6A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Vermont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34.07909145397221, -118.28943148255348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34.0806643176524, -118.29425945878029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6B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Melrose Avenue, Normandie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34.08207276118474, -118.29549863934517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34.08660450255726, -118.30326899886131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2 west (Santa Monica Boulevard) / Western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34.08844600854346, -118.30486759543419</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 34.09460998622675, -118.31084623932838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8A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Sunset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34.097532998562855, -118.31398978829384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34.10158418004354, -118.31670418381691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8B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Hollywood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34.09870350787059, -118.31474617123604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34.10372296572505, -118.31932201981544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8C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Gower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34.10408719798242, -118.31975117325783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34.10498777771701, -118.32598362118006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9A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Vine Street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34.107460713704, -118.33017691969872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9B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Cahuenga Boulevard – Hollywood Bowl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34.10670673683935, -118.32850657403469</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34.10934618166433, -118.3333070576191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9C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Highland Avenue (SR 170 south) – Hollywood Bowl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34.109459441652625, -118.33310320973396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34.120242874537226, -118.33892896771431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11A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Barham Boulevard – Burbank</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34.12212916780053, -118.34028147161007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34.13054980484384, -118.34900334477425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11B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Universal Studios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34.129486308564914, -118.34755226969719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12A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Lankershim Boulevard – Universal City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34.13631776241916, -118.36066290736198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34.13707924549337, -118.36221858859062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12B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Ventura Boulevard</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 34.13818260675327, -118.36326733231544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12C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Vineland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34.145261980375246, -118.36828842759132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34.14852730526487, -118.37275430560112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13B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134 east (Ventura Freeway) – Pasadena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34.15440279630737, -118.38371112942696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170 north (Hollywood Freeway) – Sacramento</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34.1491865703665, -118.37318882346153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w:t>
      </w:r>
      <w:r w:rsidRPr="00000000" w:rsidR="00000000" w:rsidDel="00000000">
        <w:rPr>
          <w:rFonts w:cs="Courier New" w:hAnsi="Courier New" w:eastAsia="Courier New" w:ascii="Courier New"/>
          <w:sz w:val="20"/>
          <w:rtl w:val="0"/>
        </w:rPr>
        <w:t xml:space="preserve">13A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Tujunga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 </w:t>
      </w:r>
      <w:r w:rsidRPr="00000000" w:rsidR="00000000" w:rsidDel="00000000">
        <w:rPr>
          <w:rFonts w:cs="Courier New" w:hAnsi="Courier New" w:eastAsia="Courier New" w:ascii="Courier New"/>
          <w:color w:val="333333"/>
          <w:sz w:val="20"/>
          <w:rtl w:val="0"/>
        </w:rPr>
        <w:t xml:space="preserve">34.153917, -118.379053</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Laurel Canyon Boulevard – Studio City</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34.154583, -118.393055</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 </w:t>
      </w:r>
      <w:r w:rsidRPr="00000000" w:rsidR="00000000" w:rsidDel="00000000">
        <w:rPr>
          <w:rFonts w:cs="Courier New" w:hAnsi="Courier New" w:eastAsia="Courier New" w:ascii="Courier New"/>
          <w:color w:val="333333"/>
          <w:sz w:val="20"/>
          <w:rtl w:val="0"/>
        </w:rPr>
        <w:t xml:space="preserve">34.155222, -118.400694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Coldwater Canyon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34.156847, -118.41109</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34.156625, -118.416744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Woodman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34.155772, -118.428202</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34.155515, -118.434307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Van Nuys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34.155976, -118.446077</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34.157592, -118.453168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Sepulveda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34.159634, -118.462062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19A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I-405 (San Diego Freeway) – Santa Monica, Sacramento</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34.159554, -118.463715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34.162662, -118.472083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19B</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Haskell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34.16465, -118.473199</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34.16489, -118.474701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Hayvenhurst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34.165351, -118.489625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Balboa Boulevard – Encino</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34.168396, -118.497403</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34.170988, -118.504077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White Oak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34.171299, -118.515449</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34.171024, -118.521329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23</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Reseda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34.172409, -118.532701</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34.173163, -118.539299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24</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Tampa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34.17366, -118.55094</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34.173456, -118.556369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25</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Winnetka Avenue – Woodland Hills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3</w:t>
      </w:r>
      <w:r w:rsidRPr="00000000" w:rsidR="00000000" w:rsidDel="00000000">
        <w:rPr>
          <w:rFonts w:cs="Courier New" w:hAnsi="Courier New" w:eastAsia="Courier New" w:ascii="Courier New"/>
          <w:color w:val="333333"/>
          <w:sz w:val="20"/>
          <w:rtl w:val="0"/>
        </w:rPr>
        <w:t xml:space="preserve">4.173021, -118.568053</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3</w:t>
      </w:r>
      <w:r w:rsidRPr="00000000" w:rsidR="00000000" w:rsidDel="00000000">
        <w:rPr>
          <w:rFonts w:cs="Courier New" w:hAnsi="Courier New" w:eastAsia="Courier New" w:ascii="Courier New"/>
          <w:color w:val="333333"/>
          <w:sz w:val="20"/>
          <w:rtl w:val="0"/>
        </w:rPr>
        <w:t xml:space="preserve">4.170926, -118.573857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26A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 Soto Avenue, Serrania Avenue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34.168165, -118.584124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 </w:t>
      </w:r>
      <w:r w:rsidRPr="00000000" w:rsidR="00000000" w:rsidDel="00000000">
        <w:rPr>
          <w:rFonts w:cs="Courier New" w:hAnsi="Courier New" w:eastAsia="Courier New" w:ascii="Courier New"/>
          <w:color w:val="333333"/>
          <w:sz w:val="20"/>
          <w:rtl w:val="0"/>
        </w:rPr>
        <w:t xml:space="preserve">34.168449, -118.591881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26B</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Canoga Avenue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34.169231, -118.595089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27</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SR 27 (Topanga Canyon Boulevard) / Ventura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34.170411, -118.602814</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rtl w:val="0"/>
        </w:rPr>
        <w:t xml:space="preserve">South: 34.16774155113126, -118.61423090100288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27C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Shoup Avenue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34.170216, -118.610753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Fallbrook Avenue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 </w:t>
      </w:r>
      <w:r w:rsidRPr="00000000" w:rsidR="00000000" w:rsidDel="00000000">
        <w:rPr>
          <w:rFonts w:cs="Courier New" w:hAnsi="Courier New" w:eastAsia="Courier New" w:ascii="Courier New"/>
          <w:color w:val="333333"/>
          <w:sz w:val="20"/>
          <w:rtl w:val="0"/>
        </w:rPr>
        <w:t xml:space="preserve">34.163478, -118.625956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Exit 28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Woodlake Avenue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North: </w:t>
      </w:r>
      <w:r w:rsidRPr="00000000" w:rsidR="00000000" w:rsidDel="00000000">
        <w:rPr>
          <w:rFonts w:cs="Courier New" w:hAnsi="Courier New" w:eastAsia="Courier New" w:ascii="Courier New"/>
          <w:color w:val="333333"/>
          <w:sz w:val="20"/>
          <w:rtl w:val="0"/>
        </w:rPr>
        <w:t xml:space="preserve">34.162626, -118.629089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Exit 29</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Mulholland Drive, Valley Circle Boulevard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North:</w:t>
      </w:r>
      <w:r w:rsidRPr="00000000" w:rsidR="00000000" w:rsidDel="00000000">
        <w:rPr>
          <w:rFonts w:cs="Courier New" w:hAnsi="Courier New" w:eastAsia="Courier New" w:ascii="Courier New"/>
          <w:color w:val="333333"/>
          <w:sz w:val="20"/>
          <w:rtl w:val="0"/>
        </w:rPr>
        <w:t xml:space="preserve"> 34.160788, -118.634207</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South:</w:t>
      </w:r>
      <w:r w:rsidRPr="00000000" w:rsidR="00000000" w:rsidDel="00000000">
        <w:rPr>
          <w:rFonts w:cs="Courier New" w:hAnsi="Courier New" w:eastAsia="Courier New" w:ascii="Courier New"/>
          <w:color w:val="333333"/>
          <w:sz w:val="20"/>
          <w:rtl w:val="0"/>
        </w:rPr>
        <w:t xml:space="preserve"> </w:t>
      </w:r>
      <w:r w:rsidRPr="00000000" w:rsidR="00000000" w:rsidDel="00000000">
        <w:rPr>
          <w:rFonts w:cs="Courier New" w:hAnsi="Courier New" w:eastAsia="Courier New" w:ascii="Courier New"/>
          <w:color w:val="333333"/>
          <w:sz w:val="20"/>
          <w:rtl w:val="0"/>
        </w:rPr>
        <w:t xml:space="preserve">34.157956, -118.64</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http://en.wikipedia.org/wiki/U.S._Route_101_in_California#Major_intersections" Type="http://schemas.openxmlformats.org/officeDocument/2006/relationships/hyperlink" TargetMode="External" Id="rId6"/><Relationship Target="http://www.gps-coordinates.net/" Type="http://schemas.openxmlformats.org/officeDocument/2006/relationships/hyperlink" TargetMode="External" Id="rId5"/><Relationship Target="media/image01.png" Type="http://schemas.openxmlformats.org/officeDocument/2006/relationships/image" Id="rId8"/><Relationship Target="http://en.wikipedia.org/wiki/Interstate_10_(California)#Exit_lis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Coordinates Doc.docx</dc:title>
</cp:coreProperties>
</file>