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6C51" w14:textId="77777777" w:rsidR="00BE2AC6" w:rsidRPr="00BE2AC6" w:rsidRDefault="00BE2AC6" w:rsidP="00BE2AC6">
      <w:pPr>
        <w:rPr>
          <w:b/>
          <w:bCs/>
        </w:rPr>
      </w:pPr>
      <w:r w:rsidRPr="00BE2AC6">
        <w:rPr>
          <w:b/>
          <w:bCs/>
        </w:rPr>
        <w:t>Project Description: Faculty Pool Management System</w:t>
      </w:r>
    </w:p>
    <w:p w14:paraId="27C02257" w14:textId="77777777" w:rsidR="00BE2AC6" w:rsidRPr="00BE2AC6" w:rsidRDefault="00BE2AC6" w:rsidP="00BE2AC6">
      <w:r w:rsidRPr="00BE2AC6">
        <w:t xml:space="preserve">This document outlines the </w:t>
      </w:r>
      <w:r w:rsidRPr="00BE2AC6">
        <w:rPr>
          <w:b/>
          <w:bCs/>
        </w:rPr>
        <w:t>Faculty Pool Management System</w:t>
      </w:r>
      <w:r w:rsidRPr="00BE2AC6">
        <w:t xml:space="preserve"> (or </w:t>
      </w:r>
      <w:proofErr w:type="spellStart"/>
      <w:r w:rsidRPr="00BE2AC6">
        <w:rPr>
          <w:i/>
          <w:iCs/>
        </w:rPr>
        <w:t>faculty_pool</w:t>
      </w:r>
      <w:proofErr w:type="spellEnd"/>
      <w:r w:rsidRPr="00BE2AC6">
        <w:t>), a project aimed at streamlining the process of managing, tracking, and allocating academic faculty resources.</w:t>
      </w:r>
    </w:p>
    <w:p w14:paraId="10F21EF4" w14:textId="77777777" w:rsidR="00BE2AC6" w:rsidRPr="00BE2AC6" w:rsidRDefault="00BE2AC6" w:rsidP="00BE2AC6">
      <w:r w:rsidRPr="00BE2AC6">
        <w:pict w14:anchorId="120451DE">
          <v:rect id="_x0000_i1055" style="width:0;height:1.5pt" o:hralign="center" o:hrstd="t" o:hr="t" fillcolor="#a0a0a0" stroked="f"/>
        </w:pict>
      </w:r>
    </w:p>
    <w:p w14:paraId="339A24B9" w14:textId="77777777" w:rsidR="00BE2AC6" w:rsidRPr="00BE2AC6" w:rsidRDefault="00BE2AC6" w:rsidP="00BE2AC6">
      <w:pPr>
        <w:rPr>
          <w:b/>
          <w:bCs/>
        </w:rPr>
      </w:pPr>
      <w:r w:rsidRPr="00BE2AC6">
        <w:rPr>
          <w:rFonts w:ascii="Segoe UI Emoji" w:hAnsi="Segoe UI Emoji" w:cs="Segoe UI Emoji"/>
          <w:b/>
          <w:bCs/>
        </w:rPr>
        <w:t>🎯</w:t>
      </w:r>
      <w:r w:rsidRPr="00BE2AC6">
        <w:rPr>
          <w:b/>
          <w:bCs/>
        </w:rPr>
        <w:t xml:space="preserve"> Overview</w:t>
      </w:r>
    </w:p>
    <w:p w14:paraId="3B7F9BE2" w14:textId="77777777" w:rsidR="00BE2AC6" w:rsidRPr="00BE2AC6" w:rsidRDefault="00BE2AC6" w:rsidP="00BE2AC6">
      <w:r w:rsidRPr="00BE2AC6">
        <w:t>The Faculty Pool Management System is a centralized digital platform designed to help academic institutions efficiently manage their pool of available faculty members—including full-time, part-time, adjunct, and prospective staff. The primary goal is to optimize course staffing, track faculty workload and qualifications, and maintain a searchable database for administrative planning.</w:t>
      </w:r>
    </w:p>
    <w:p w14:paraId="298BFC4D" w14:textId="77777777" w:rsidR="00BE2AC6" w:rsidRPr="00BE2AC6" w:rsidRDefault="00BE2AC6" w:rsidP="00BE2AC6">
      <w:r w:rsidRPr="00BE2AC6">
        <w:pict w14:anchorId="4AC5608E">
          <v:rect id="_x0000_i1056" style="width:0;height:1.5pt" o:hralign="center" o:hrstd="t" o:hr="t" fillcolor="#a0a0a0" stroked="f"/>
        </w:pict>
      </w:r>
    </w:p>
    <w:p w14:paraId="7A5AEF95" w14:textId="77777777" w:rsidR="00BE2AC6" w:rsidRPr="00BE2AC6" w:rsidRDefault="00BE2AC6" w:rsidP="00BE2AC6">
      <w:pPr>
        <w:rPr>
          <w:b/>
          <w:bCs/>
        </w:rPr>
      </w:pPr>
      <w:r w:rsidRPr="00BE2AC6">
        <w:rPr>
          <w:rFonts w:ascii="Segoe UI Emoji" w:hAnsi="Segoe UI Emoji" w:cs="Segoe UI Emoji"/>
          <w:b/>
          <w:bCs/>
        </w:rPr>
        <w:t>💡</w:t>
      </w:r>
      <w:r w:rsidRPr="00BE2AC6">
        <w:rPr>
          <w:b/>
          <w:bCs/>
        </w:rPr>
        <w:t xml:space="preserve"> Key Features and Functionality</w:t>
      </w:r>
    </w:p>
    <w:p w14:paraId="0DA630A0" w14:textId="77777777" w:rsidR="00BE2AC6" w:rsidRPr="00BE2AC6" w:rsidRDefault="00BE2AC6" w:rsidP="00BE2AC6">
      <w:r w:rsidRPr="00BE2AC6">
        <w:t>The system provides the following core capabilities:</w:t>
      </w:r>
    </w:p>
    <w:p w14:paraId="3BA42997" w14:textId="77777777" w:rsidR="00BE2AC6" w:rsidRPr="00BE2AC6" w:rsidRDefault="00BE2AC6" w:rsidP="00BE2AC6">
      <w:pPr>
        <w:numPr>
          <w:ilvl w:val="0"/>
          <w:numId w:val="1"/>
        </w:numPr>
      </w:pPr>
      <w:r w:rsidRPr="00BE2AC6">
        <w:rPr>
          <w:b/>
          <w:bCs/>
        </w:rPr>
        <w:t>Faculty Database:</w:t>
      </w:r>
    </w:p>
    <w:p w14:paraId="23DC59ED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Securely store detailed profiles for all faculty members (current, past, and potential).</w:t>
      </w:r>
    </w:p>
    <w:p w14:paraId="5772AB4B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Track essential data points like contact information, employment status (</w:t>
      </w:r>
      <w:r w:rsidRPr="00BE2AC6">
        <w:rPr>
          <w:b/>
          <w:bCs/>
        </w:rPr>
        <w:t>Full-Time, Adjunct, Visiting</w:t>
      </w:r>
      <w:r w:rsidRPr="00BE2AC6">
        <w:t>), and departmental affiliation.</w:t>
      </w:r>
    </w:p>
    <w:p w14:paraId="6522400C" w14:textId="77777777" w:rsidR="00BE2AC6" w:rsidRPr="00BE2AC6" w:rsidRDefault="00BE2AC6" w:rsidP="00BE2AC6">
      <w:pPr>
        <w:numPr>
          <w:ilvl w:val="0"/>
          <w:numId w:val="1"/>
        </w:numPr>
      </w:pPr>
      <w:r w:rsidRPr="00BE2AC6">
        <w:rPr>
          <w:b/>
          <w:bCs/>
        </w:rPr>
        <w:t>Qualification and Expertise Tracking:</w:t>
      </w:r>
    </w:p>
    <w:p w14:paraId="6E000A76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Record and categorize academic qualifications (</w:t>
      </w:r>
      <w:r w:rsidRPr="00BE2AC6">
        <w:rPr>
          <w:b/>
          <w:bCs/>
        </w:rPr>
        <w:t>PhD, Master's, Specializations</w:t>
      </w:r>
      <w:r w:rsidRPr="00BE2AC6">
        <w:t>).</w:t>
      </w:r>
    </w:p>
    <w:p w14:paraId="129E459C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Maintain a list of subjects, courses, and programs the faculty member is qualified or authorized to teach.</w:t>
      </w:r>
    </w:p>
    <w:p w14:paraId="5CE12525" w14:textId="77777777" w:rsidR="00BE2AC6" w:rsidRPr="00BE2AC6" w:rsidRDefault="00BE2AC6" w:rsidP="00BE2AC6">
      <w:pPr>
        <w:numPr>
          <w:ilvl w:val="0"/>
          <w:numId w:val="1"/>
        </w:numPr>
      </w:pPr>
      <w:r w:rsidRPr="00BE2AC6">
        <w:rPr>
          <w:b/>
          <w:bCs/>
        </w:rPr>
        <w:t>Workload Management:</w:t>
      </w:r>
    </w:p>
    <w:p w14:paraId="445AF47A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Log and track current and historical teaching loads (e.g., credit hours, number of courses).</w:t>
      </w:r>
    </w:p>
    <w:p w14:paraId="7061C5B5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Monitor non-teaching duties (e.g., research, administrative service).</w:t>
      </w:r>
    </w:p>
    <w:p w14:paraId="71EAA557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Calculate and report on individual faculty utilization rates.</w:t>
      </w:r>
    </w:p>
    <w:p w14:paraId="51D5ECB8" w14:textId="77777777" w:rsidR="00BE2AC6" w:rsidRPr="00BE2AC6" w:rsidRDefault="00BE2AC6" w:rsidP="00BE2AC6">
      <w:pPr>
        <w:numPr>
          <w:ilvl w:val="0"/>
          <w:numId w:val="1"/>
        </w:numPr>
      </w:pPr>
      <w:r w:rsidRPr="00BE2AC6">
        <w:rPr>
          <w:b/>
          <w:bCs/>
        </w:rPr>
        <w:t>Search and Matching:</w:t>
      </w:r>
    </w:p>
    <w:p w14:paraId="16E74143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 xml:space="preserve">Provide advanced filtering capabilities to quickly search the pool based on criteria like </w:t>
      </w:r>
      <w:r w:rsidRPr="00BE2AC6">
        <w:rPr>
          <w:b/>
          <w:bCs/>
        </w:rPr>
        <w:t>expertise, availability, department, or specific qualifications</w:t>
      </w:r>
      <w:r w:rsidRPr="00BE2AC6">
        <w:t>.</w:t>
      </w:r>
    </w:p>
    <w:p w14:paraId="40BF68D4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rPr>
          <w:b/>
          <w:bCs/>
        </w:rPr>
        <w:lastRenderedPageBreak/>
        <w:t>Course-to-Faculty Matching:</w:t>
      </w:r>
      <w:r w:rsidRPr="00BE2AC6">
        <w:t xml:space="preserve"> Aid in identifying suitable instructors for open courses based on requirements.</w:t>
      </w:r>
    </w:p>
    <w:p w14:paraId="0A255D6B" w14:textId="77777777" w:rsidR="00BE2AC6" w:rsidRPr="00BE2AC6" w:rsidRDefault="00BE2AC6" w:rsidP="00BE2AC6">
      <w:pPr>
        <w:numPr>
          <w:ilvl w:val="0"/>
          <w:numId w:val="1"/>
        </w:numPr>
      </w:pPr>
      <w:r w:rsidRPr="00BE2AC6">
        <w:rPr>
          <w:b/>
          <w:bCs/>
        </w:rPr>
        <w:t>Reporting and Analytics:</w:t>
      </w:r>
    </w:p>
    <w:p w14:paraId="567D8186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Generate reports on faculty demographics, overall pool capacity, workload distribution, and staffing gaps.</w:t>
      </w:r>
    </w:p>
    <w:p w14:paraId="27DEDF9A" w14:textId="77777777" w:rsidR="00BE2AC6" w:rsidRPr="00BE2AC6" w:rsidRDefault="00BE2AC6" w:rsidP="00BE2AC6">
      <w:pPr>
        <w:numPr>
          <w:ilvl w:val="1"/>
          <w:numId w:val="1"/>
        </w:numPr>
      </w:pPr>
      <w:r w:rsidRPr="00BE2AC6">
        <w:t>Provide data visualizations to support strategic academic planning.</w:t>
      </w:r>
    </w:p>
    <w:p w14:paraId="2C34DC55" w14:textId="77777777" w:rsidR="00BE2AC6" w:rsidRPr="00BE2AC6" w:rsidRDefault="00BE2AC6" w:rsidP="00BE2AC6">
      <w:r w:rsidRPr="00BE2AC6">
        <w:pict w14:anchorId="1115F630">
          <v:rect id="_x0000_i1057" style="width:0;height:1.5pt" o:hralign="center" o:hrstd="t" o:hr="t" fillcolor="#a0a0a0" stroked="f"/>
        </w:pict>
      </w:r>
    </w:p>
    <w:p w14:paraId="02F56400" w14:textId="77777777" w:rsidR="00BE2AC6" w:rsidRPr="00BE2AC6" w:rsidRDefault="00BE2AC6" w:rsidP="00BE2AC6">
      <w:pPr>
        <w:rPr>
          <w:b/>
          <w:bCs/>
        </w:rPr>
      </w:pPr>
      <w:r w:rsidRPr="00BE2AC6">
        <w:rPr>
          <w:rFonts w:ascii="Segoe UI Emoji" w:hAnsi="Segoe UI Emoji" w:cs="Segoe UI Emoji"/>
          <w:b/>
          <w:bCs/>
        </w:rPr>
        <w:t>⚙️</w:t>
      </w:r>
      <w:r w:rsidRPr="00BE2AC6">
        <w:rPr>
          <w:b/>
          <w:bCs/>
        </w:rPr>
        <w:t xml:space="preserve"> Technical Specifications (Hypothetical)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6605"/>
      </w:tblGrid>
      <w:tr w:rsidR="00BE2AC6" w:rsidRPr="00BE2AC6" w14:paraId="48882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A138B" w14:textId="77777777" w:rsidR="00BE2AC6" w:rsidRPr="00BE2AC6" w:rsidRDefault="00BE2AC6" w:rsidP="00BE2AC6">
            <w:r w:rsidRPr="00BE2AC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C702C" w14:textId="77777777" w:rsidR="00BE2AC6" w:rsidRPr="00BE2AC6" w:rsidRDefault="00BE2AC6" w:rsidP="00BE2AC6">
            <w:r w:rsidRPr="00BE2AC6">
              <w:rPr>
                <w:b/>
                <w:bCs/>
              </w:rPr>
              <w:t>Description</w:t>
            </w:r>
          </w:p>
        </w:tc>
      </w:tr>
      <w:tr w:rsidR="00BE2AC6" w:rsidRPr="00BE2AC6" w14:paraId="3D292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59A00" w14:textId="77777777" w:rsidR="00BE2AC6" w:rsidRPr="00BE2AC6" w:rsidRDefault="00BE2AC6" w:rsidP="00BE2AC6">
            <w:r w:rsidRPr="00BE2AC6">
              <w:rPr>
                <w:b/>
                <w:bCs/>
              </w:rPr>
              <w:t>Technology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CE03" w14:textId="77777777" w:rsidR="00BE2AC6" w:rsidRPr="00BE2AC6" w:rsidRDefault="00BE2AC6" w:rsidP="00BE2AC6">
            <w:r w:rsidRPr="00BE2AC6">
              <w:t>(e.g., Python/Django, Node.js/React, PHP/Laravel)</w:t>
            </w:r>
          </w:p>
        </w:tc>
      </w:tr>
      <w:tr w:rsidR="00BE2AC6" w:rsidRPr="00BE2AC6" w14:paraId="79C79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E5282" w14:textId="77777777" w:rsidR="00BE2AC6" w:rsidRPr="00BE2AC6" w:rsidRDefault="00BE2AC6" w:rsidP="00BE2AC6">
            <w:r w:rsidRPr="00BE2AC6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44AD" w14:textId="77777777" w:rsidR="00BE2AC6" w:rsidRPr="00BE2AC6" w:rsidRDefault="00BE2AC6" w:rsidP="00BE2AC6">
            <w:r w:rsidRPr="00BE2AC6">
              <w:t>(e.g., PostgreSQL, MySQL, MongoDB)</w:t>
            </w:r>
          </w:p>
        </w:tc>
      </w:tr>
      <w:tr w:rsidR="00BE2AC6" w:rsidRPr="00BE2AC6" w14:paraId="46B96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20347" w14:textId="77777777" w:rsidR="00BE2AC6" w:rsidRPr="00BE2AC6" w:rsidRDefault="00BE2AC6" w:rsidP="00BE2AC6">
            <w:r w:rsidRPr="00BE2AC6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4AE8F" w14:textId="77777777" w:rsidR="00BE2AC6" w:rsidRPr="00BE2AC6" w:rsidRDefault="00BE2AC6" w:rsidP="00BE2AC6">
            <w:r w:rsidRPr="00BE2AC6">
              <w:t>Web-based application; responsive design for mobile access</w:t>
            </w:r>
          </w:p>
        </w:tc>
      </w:tr>
      <w:tr w:rsidR="00BE2AC6" w:rsidRPr="00BE2AC6" w14:paraId="621E3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4D81C" w14:textId="77777777" w:rsidR="00BE2AC6" w:rsidRPr="00BE2AC6" w:rsidRDefault="00BE2AC6" w:rsidP="00BE2AC6">
            <w:r w:rsidRPr="00BE2AC6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382CF" w14:textId="77777777" w:rsidR="00BE2AC6" w:rsidRPr="00BE2AC6" w:rsidRDefault="00BE2AC6" w:rsidP="00BE2AC6">
            <w:r w:rsidRPr="00BE2AC6">
              <w:t>Role-based access control (Admin, Department Head, Faculty); secure data encryption</w:t>
            </w:r>
          </w:p>
        </w:tc>
      </w:tr>
      <w:tr w:rsidR="00BE2AC6" w:rsidRPr="00BE2AC6" w14:paraId="0B8FA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3CC21" w14:textId="77777777" w:rsidR="00BE2AC6" w:rsidRPr="00BE2AC6" w:rsidRDefault="00BE2AC6" w:rsidP="00BE2AC6">
            <w:r w:rsidRPr="00BE2AC6">
              <w:rPr>
                <w:b/>
                <w:bCs/>
              </w:rPr>
              <w:t>Integrations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AE428" w14:textId="77777777" w:rsidR="00BE2AC6" w:rsidRPr="00BE2AC6" w:rsidRDefault="00BE2AC6" w:rsidP="00BE2AC6">
            <w:r w:rsidRPr="00BE2AC6">
              <w:t>Potential API integration with existing Student Information Systems (SIS) or HR/Payroll systems</w:t>
            </w:r>
          </w:p>
        </w:tc>
      </w:tr>
    </w:tbl>
    <w:p w14:paraId="212DD1B0" w14:textId="77777777" w:rsidR="00BE2AC6" w:rsidRPr="00BE2AC6" w:rsidRDefault="00BE2AC6" w:rsidP="00BE2AC6">
      <w:r w:rsidRPr="00BE2AC6">
        <w:pict w14:anchorId="129257AC">
          <v:rect id="_x0000_i1058" style="width:0;height:1.5pt" o:hralign="center" o:hrstd="t" o:hr="t" fillcolor="#a0a0a0" stroked="f"/>
        </w:pict>
      </w:r>
    </w:p>
    <w:p w14:paraId="75D208CD" w14:textId="77777777" w:rsidR="00BE2AC6" w:rsidRPr="00BE2AC6" w:rsidRDefault="00BE2AC6" w:rsidP="00BE2AC6">
      <w:pPr>
        <w:rPr>
          <w:b/>
          <w:bCs/>
        </w:rPr>
      </w:pPr>
      <w:r w:rsidRPr="00BE2AC6">
        <w:rPr>
          <w:rFonts w:ascii="Segoe UI Emoji" w:hAnsi="Segoe UI Emoji" w:cs="Segoe UI Emoji"/>
          <w:b/>
          <w:bCs/>
        </w:rPr>
        <w:t>👤</w:t>
      </w:r>
      <w:r w:rsidRPr="00BE2AC6">
        <w:rPr>
          <w:b/>
          <w:bCs/>
        </w:rPr>
        <w:t xml:space="preserve"> Target Users</w:t>
      </w:r>
    </w:p>
    <w:p w14:paraId="15A8A5B3" w14:textId="77777777" w:rsidR="00BE2AC6" w:rsidRPr="00BE2AC6" w:rsidRDefault="00BE2AC6" w:rsidP="00BE2AC6">
      <w:pPr>
        <w:numPr>
          <w:ilvl w:val="0"/>
          <w:numId w:val="2"/>
        </w:numPr>
      </w:pPr>
      <w:r w:rsidRPr="00BE2AC6">
        <w:rPr>
          <w:b/>
          <w:bCs/>
        </w:rPr>
        <w:t>Academic Administrators:</w:t>
      </w:r>
      <w:r w:rsidRPr="00BE2AC6">
        <w:t xml:space="preserve"> For strategic planning, budgeting, and capacity analysis.</w:t>
      </w:r>
    </w:p>
    <w:p w14:paraId="01E97602" w14:textId="77777777" w:rsidR="00BE2AC6" w:rsidRPr="00BE2AC6" w:rsidRDefault="00BE2AC6" w:rsidP="00BE2AC6">
      <w:pPr>
        <w:numPr>
          <w:ilvl w:val="0"/>
          <w:numId w:val="2"/>
        </w:numPr>
      </w:pPr>
      <w:r w:rsidRPr="00BE2AC6">
        <w:rPr>
          <w:b/>
          <w:bCs/>
        </w:rPr>
        <w:t>Department Heads/Chairs:</w:t>
      </w:r>
      <w:r w:rsidRPr="00BE2AC6">
        <w:t xml:space="preserve"> For assigning courses, managing departmental staffing needs, and approving workloads.</w:t>
      </w:r>
    </w:p>
    <w:p w14:paraId="7460E41E" w14:textId="77777777" w:rsidR="00BE2AC6" w:rsidRPr="00BE2AC6" w:rsidRDefault="00BE2AC6" w:rsidP="00BE2AC6">
      <w:pPr>
        <w:numPr>
          <w:ilvl w:val="0"/>
          <w:numId w:val="2"/>
        </w:numPr>
      </w:pPr>
      <w:r w:rsidRPr="00BE2AC6">
        <w:rPr>
          <w:b/>
          <w:bCs/>
        </w:rPr>
        <w:t>Faculty Members:</w:t>
      </w:r>
      <w:r w:rsidRPr="00BE2AC6">
        <w:t xml:space="preserve"> To review their profile, update qualifications, and view their assigned teaching schedule.</w:t>
      </w:r>
    </w:p>
    <w:p w14:paraId="441C5859" w14:textId="77777777" w:rsidR="00BE2AC6" w:rsidRPr="00BE2AC6" w:rsidRDefault="00BE2AC6" w:rsidP="00BE2AC6">
      <w:r w:rsidRPr="00BE2AC6">
        <w:pict w14:anchorId="133A18DC">
          <v:rect id="_x0000_i1059" style="width:0;height:1.5pt" o:hralign="center" o:hrstd="t" o:hr="t" fillcolor="#a0a0a0" stroked="f"/>
        </w:pict>
      </w:r>
    </w:p>
    <w:p w14:paraId="0E762C12" w14:textId="77777777" w:rsidR="00BE2AC6" w:rsidRPr="00BE2AC6" w:rsidRDefault="00BE2AC6" w:rsidP="00BE2AC6">
      <w:pPr>
        <w:rPr>
          <w:b/>
          <w:bCs/>
        </w:rPr>
      </w:pPr>
      <w:r w:rsidRPr="00BE2AC6">
        <w:rPr>
          <w:rFonts w:ascii="Segoe UI Emoji" w:hAnsi="Segoe UI Emoji" w:cs="Segoe UI Emoji"/>
          <w:b/>
          <w:bCs/>
        </w:rPr>
        <w:t>📈</w:t>
      </w:r>
      <w:r w:rsidRPr="00BE2AC6">
        <w:rPr>
          <w:b/>
          <w:bCs/>
        </w:rPr>
        <w:t xml:space="preserve"> Benefits</w:t>
      </w:r>
    </w:p>
    <w:p w14:paraId="66856AEE" w14:textId="77777777" w:rsidR="00BE2AC6" w:rsidRPr="00BE2AC6" w:rsidRDefault="00BE2AC6" w:rsidP="00BE2AC6">
      <w:r w:rsidRPr="00BE2AC6">
        <w:t>The Faculty Pool Management System will deliver the following key benefits:</w:t>
      </w:r>
    </w:p>
    <w:p w14:paraId="276415BD" w14:textId="77777777" w:rsidR="00BE2AC6" w:rsidRPr="00BE2AC6" w:rsidRDefault="00BE2AC6" w:rsidP="00BE2AC6">
      <w:pPr>
        <w:numPr>
          <w:ilvl w:val="0"/>
          <w:numId w:val="3"/>
        </w:numPr>
      </w:pPr>
      <w:r w:rsidRPr="00BE2AC6">
        <w:rPr>
          <w:b/>
          <w:bCs/>
        </w:rPr>
        <w:t>Increased Efficiency:</w:t>
      </w:r>
      <w:r w:rsidRPr="00BE2AC6">
        <w:t xml:space="preserve"> Reduces the manual effort and time required to find and assign qualified instructors to courses.</w:t>
      </w:r>
    </w:p>
    <w:p w14:paraId="45A2AF01" w14:textId="77777777" w:rsidR="00BE2AC6" w:rsidRPr="00BE2AC6" w:rsidRDefault="00BE2AC6" w:rsidP="00BE2AC6">
      <w:pPr>
        <w:numPr>
          <w:ilvl w:val="0"/>
          <w:numId w:val="3"/>
        </w:numPr>
      </w:pPr>
      <w:r w:rsidRPr="00BE2AC6">
        <w:rPr>
          <w:b/>
          <w:bCs/>
        </w:rPr>
        <w:t>Optimized Resource Allocation:</w:t>
      </w:r>
      <w:r w:rsidRPr="00BE2AC6">
        <w:t xml:space="preserve"> Ensures better alignment between faculty </w:t>
      </w:r>
      <w:r w:rsidRPr="00BE2AC6">
        <w:lastRenderedPageBreak/>
        <w:t>expertise and teaching assignments.</w:t>
      </w:r>
    </w:p>
    <w:p w14:paraId="0D208DD0" w14:textId="77777777" w:rsidR="00BE2AC6" w:rsidRPr="00BE2AC6" w:rsidRDefault="00BE2AC6" w:rsidP="00BE2AC6">
      <w:pPr>
        <w:numPr>
          <w:ilvl w:val="0"/>
          <w:numId w:val="3"/>
        </w:numPr>
      </w:pPr>
      <w:r w:rsidRPr="00BE2AC6">
        <w:rPr>
          <w:b/>
          <w:bCs/>
        </w:rPr>
        <w:t>Improved Compliance and Reporting:</w:t>
      </w:r>
      <w:r w:rsidRPr="00BE2AC6">
        <w:t xml:space="preserve"> Provides accurate, up-to-date data for accreditation, budget planning, and internal audits.</w:t>
      </w:r>
    </w:p>
    <w:p w14:paraId="2DBFAAA9" w14:textId="77777777" w:rsidR="00D95683" w:rsidRDefault="00D95683"/>
    <w:sectPr w:rsidR="00D95683" w:rsidSect="006F462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677CC"/>
    <w:multiLevelType w:val="multilevel"/>
    <w:tmpl w:val="52B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B66AB"/>
    <w:multiLevelType w:val="multilevel"/>
    <w:tmpl w:val="DF3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564E9"/>
    <w:multiLevelType w:val="multilevel"/>
    <w:tmpl w:val="F05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52557">
    <w:abstractNumId w:val="0"/>
  </w:num>
  <w:num w:numId="2" w16cid:durableId="1772696484">
    <w:abstractNumId w:val="1"/>
  </w:num>
  <w:num w:numId="3" w16cid:durableId="1596287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C6"/>
    <w:rsid w:val="004E1A9E"/>
    <w:rsid w:val="006F4625"/>
    <w:rsid w:val="009C2B4E"/>
    <w:rsid w:val="00BE2AC6"/>
    <w:rsid w:val="00D86591"/>
    <w:rsid w:val="00D95683"/>
    <w:rsid w:val="00F3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8961"/>
  <w15:chartTrackingRefBased/>
  <w15:docId w15:val="{571BBE96-0C99-468F-B90B-2D62B263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2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lavkush vashistha</dc:creator>
  <cp:keywords/>
  <dc:description/>
  <cp:lastModifiedBy>lavkush vashistha</cp:lastModifiedBy>
  <cp:revision>1</cp:revision>
  <dcterms:created xsi:type="dcterms:W3CDTF">2025-11-11T22:05:00Z</dcterms:created>
  <dcterms:modified xsi:type="dcterms:W3CDTF">2025-11-11T22:05:00Z</dcterms:modified>
</cp:coreProperties>
</file>