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D54" w:rsidRPr="00F52D54" w:rsidRDefault="00F52D54" w:rsidP="00F52D54">
      <w:pPr>
        <w:pStyle w:val="Heading2"/>
        <w:contextualSpacing w:val="0"/>
        <w:jc w:val="center"/>
        <w:rPr>
          <w:rFonts w:ascii="Times New Roman" w:hAnsi="Times New Roman" w:cs="Times New Roman"/>
        </w:rPr>
      </w:pPr>
      <w:bookmarkStart w:id="0" w:name="h.j09091xxyf0f" w:colFirst="0" w:colLast="0"/>
      <w:bookmarkEnd w:id="0"/>
      <w:r w:rsidRPr="00F52D54">
        <w:rPr>
          <w:rFonts w:ascii="Times New Roman" w:hAnsi="Times New Roman" w:cs="Times New Roman"/>
        </w:rPr>
        <w:t>CA682 Data management and visualisation</w:t>
      </w:r>
    </w:p>
    <w:p w:rsidR="00F52D54" w:rsidRPr="00F52D54" w:rsidRDefault="00F52D54" w:rsidP="00F52D54">
      <w:pPr>
        <w:rPr>
          <w:rFonts w:ascii="Times New Roman" w:hAnsi="Times New Roman" w:cs="Times New Roman"/>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Name</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r w:rsidRPr="00F52D54">
              <w:rPr>
                <w:rFonts w:ascii="Times New Roman" w:hAnsi="Times New Roman" w:cs="Times New Roman"/>
              </w:rPr>
              <w:t>Lavleen Bhat</w:t>
            </w:r>
          </w:p>
        </w:tc>
      </w:tr>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Student Number</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r w:rsidRPr="00F52D54">
              <w:rPr>
                <w:rFonts w:ascii="Times New Roman" w:hAnsi="Times New Roman" w:cs="Times New Roman"/>
              </w:rPr>
              <w:t>17210637</w:t>
            </w:r>
          </w:p>
        </w:tc>
      </w:tr>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Programme</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proofErr w:type="spellStart"/>
            <w:r w:rsidRPr="00F52D54">
              <w:rPr>
                <w:rFonts w:ascii="Times New Roman" w:hAnsi="Times New Roman" w:cs="Times New Roman"/>
              </w:rPr>
              <w:t>M.Sc</w:t>
            </w:r>
            <w:proofErr w:type="spellEnd"/>
            <w:r w:rsidRPr="00F52D54">
              <w:rPr>
                <w:rFonts w:ascii="Times New Roman" w:hAnsi="Times New Roman" w:cs="Times New Roman"/>
              </w:rPr>
              <w:t xml:space="preserve"> in Computing (Data Analytics)</w:t>
            </w:r>
          </w:p>
        </w:tc>
      </w:tr>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Module Code</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r w:rsidRPr="00F52D54">
              <w:rPr>
                <w:rFonts w:ascii="Times New Roman" w:hAnsi="Times New Roman" w:cs="Times New Roman"/>
              </w:rPr>
              <w:t>CA682</w:t>
            </w:r>
          </w:p>
        </w:tc>
      </w:tr>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Assignment Title</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r w:rsidRPr="00F52D54">
              <w:rPr>
                <w:rFonts w:ascii="Times New Roman" w:hAnsi="Times New Roman" w:cs="Times New Roman"/>
              </w:rPr>
              <w:t>Data Visualisation</w:t>
            </w:r>
          </w:p>
        </w:tc>
      </w:tr>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Submission date</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r w:rsidRPr="00F52D54">
              <w:rPr>
                <w:rFonts w:ascii="Times New Roman" w:hAnsi="Times New Roman" w:cs="Times New Roman"/>
              </w:rPr>
              <w:t>10/12/2017</w:t>
            </w:r>
          </w:p>
        </w:tc>
        <w:bookmarkStart w:id="1" w:name="_GoBack"/>
        <w:bookmarkEnd w:id="1"/>
      </w:tr>
      <w:tr w:rsidR="00F52D54" w:rsidRPr="00F52D54" w:rsidTr="00A378E1">
        <w:tc>
          <w:tcPr>
            <w:tcW w:w="2250" w:type="dxa"/>
            <w:tcMar>
              <w:top w:w="100" w:type="dxa"/>
              <w:left w:w="100" w:type="dxa"/>
              <w:bottom w:w="100" w:type="dxa"/>
              <w:right w:w="100" w:type="dxa"/>
            </w:tcMar>
          </w:tcPr>
          <w:p w:rsidR="00F52D54" w:rsidRPr="00F52D54" w:rsidRDefault="00F52D54" w:rsidP="00A378E1">
            <w:pPr>
              <w:widowControl w:val="0"/>
              <w:spacing w:line="240" w:lineRule="auto"/>
              <w:jc w:val="right"/>
              <w:rPr>
                <w:rFonts w:ascii="Times New Roman" w:hAnsi="Times New Roman" w:cs="Times New Roman"/>
              </w:rPr>
            </w:pPr>
            <w:r w:rsidRPr="00F52D54">
              <w:rPr>
                <w:rFonts w:ascii="Times New Roman" w:hAnsi="Times New Roman" w:cs="Times New Roman"/>
              </w:rPr>
              <w:t>Module coordinator</w:t>
            </w:r>
          </w:p>
        </w:tc>
        <w:tc>
          <w:tcPr>
            <w:tcW w:w="6750" w:type="dxa"/>
            <w:tcMar>
              <w:top w:w="100" w:type="dxa"/>
              <w:left w:w="100" w:type="dxa"/>
              <w:bottom w:w="100" w:type="dxa"/>
              <w:right w:w="100" w:type="dxa"/>
            </w:tcMar>
          </w:tcPr>
          <w:p w:rsidR="00F52D54" w:rsidRPr="00F52D54" w:rsidRDefault="00F52D54" w:rsidP="00A378E1">
            <w:pPr>
              <w:widowControl w:val="0"/>
              <w:spacing w:line="240" w:lineRule="auto"/>
              <w:rPr>
                <w:rFonts w:ascii="Times New Roman" w:hAnsi="Times New Roman" w:cs="Times New Roman"/>
              </w:rPr>
            </w:pPr>
            <w:r w:rsidRPr="00F52D54">
              <w:rPr>
                <w:rFonts w:ascii="Times New Roman" w:hAnsi="Times New Roman" w:cs="Times New Roman"/>
              </w:rPr>
              <w:t>Suzanne Little</w:t>
            </w:r>
          </w:p>
        </w:tc>
      </w:tr>
    </w:tbl>
    <w:p w:rsidR="00F52D54" w:rsidRPr="00F52D54" w:rsidRDefault="00F52D54" w:rsidP="00F52D54">
      <w:pPr>
        <w:rPr>
          <w:rFonts w:ascii="Times New Roman" w:hAnsi="Times New Roman" w:cs="Times New Roman"/>
        </w:rPr>
      </w:pPr>
    </w:p>
    <w:p w:rsidR="00F52D54" w:rsidRPr="00F52D54" w:rsidRDefault="00F52D54" w:rsidP="00F52D54">
      <w:pPr>
        <w:rPr>
          <w:rFonts w:ascii="Times New Roman" w:hAnsi="Times New Roman" w:cs="Times New Roman"/>
        </w:rPr>
      </w:pPr>
    </w:p>
    <w:p w:rsidR="00F52D54" w:rsidRPr="00F52D54" w:rsidRDefault="00F52D54" w:rsidP="00F52D54">
      <w:pPr>
        <w:rPr>
          <w:rFonts w:ascii="Times New Roman" w:hAnsi="Times New Roman" w:cs="Times New Roman"/>
        </w:rPr>
      </w:pPr>
      <w:r w:rsidRPr="00F52D54">
        <w:rPr>
          <w:rFonts w:ascii="Times New Roman" w:hAnsi="Times New Roman" w:cs="Times New Roman"/>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rsidR="00F52D54" w:rsidRPr="00F52D54" w:rsidRDefault="00F52D54" w:rsidP="00F52D54">
      <w:pPr>
        <w:rPr>
          <w:rFonts w:ascii="Times New Roman" w:hAnsi="Times New Roman" w:cs="Times New Roman"/>
        </w:rPr>
      </w:pPr>
    </w:p>
    <w:p w:rsidR="00F52D54" w:rsidRPr="00F52D54" w:rsidRDefault="00F52D54" w:rsidP="00F52D54">
      <w:pPr>
        <w:rPr>
          <w:rFonts w:ascii="Times New Roman" w:hAnsi="Times New Roman" w:cs="Times New Roman"/>
        </w:rPr>
      </w:pPr>
      <w:r w:rsidRPr="00F52D54">
        <w:rPr>
          <w:rFonts w:ascii="Times New Roman" w:hAnsi="Times New Roman" w:cs="Times New Roman"/>
        </w:rPr>
        <w:t xml:space="preserve">I have read and understood the referencing guidelines found recommended in the assignment guidelines. </w:t>
      </w:r>
    </w:p>
    <w:p w:rsidR="00F52D54" w:rsidRPr="00F52D54" w:rsidRDefault="00F52D54" w:rsidP="00F52D54">
      <w:pPr>
        <w:rPr>
          <w:rFonts w:ascii="Times New Roman" w:hAnsi="Times New Roman" w:cs="Times New Roman"/>
        </w:rPr>
      </w:pPr>
    </w:p>
    <w:p w:rsidR="00F52D54" w:rsidRPr="00F52D54" w:rsidRDefault="00F52D54" w:rsidP="00F52D54">
      <w:pPr>
        <w:rPr>
          <w:rFonts w:ascii="Times New Roman" w:hAnsi="Times New Roman" w:cs="Times New Roman"/>
        </w:rPr>
      </w:pPr>
      <w:r w:rsidRPr="00F52D54">
        <w:rPr>
          <w:rFonts w:ascii="Times New Roman" w:hAnsi="Times New Roman" w:cs="Times New Roman"/>
        </w:rPr>
        <w:t>Name: Lavleen Bhat</w:t>
      </w:r>
      <w:r w:rsidRPr="00F52D54">
        <w:rPr>
          <w:rFonts w:ascii="Times New Roman" w:hAnsi="Times New Roman" w:cs="Times New Roman"/>
        </w:rPr>
        <w:tab/>
      </w:r>
      <w:r w:rsidRPr="00F52D54">
        <w:rPr>
          <w:rFonts w:ascii="Times New Roman" w:hAnsi="Times New Roman" w:cs="Times New Roman"/>
        </w:rPr>
        <w:tab/>
      </w:r>
      <w:r w:rsidRPr="00F52D54">
        <w:rPr>
          <w:rFonts w:ascii="Times New Roman" w:hAnsi="Times New Roman" w:cs="Times New Roman"/>
        </w:rPr>
        <w:tab/>
      </w:r>
      <w:r w:rsidRPr="00F52D54">
        <w:rPr>
          <w:rFonts w:ascii="Times New Roman" w:hAnsi="Times New Roman" w:cs="Times New Roman"/>
        </w:rPr>
        <w:tab/>
      </w:r>
      <w:r w:rsidRPr="00F52D54">
        <w:rPr>
          <w:rFonts w:ascii="Times New Roman" w:hAnsi="Times New Roman" w:cs="Times New Roman"/>
        </w:rPr>
        <w:tab/>
      </w:r>
      <w:r w:rsidRPr="00F52D54">
        <w:rPr>
          <w:rFonts w:ascii="Times New Roman" w:hAnsi="Times New Roman" w:cs="Times New Roman"/>
        </w:rPr>
        <w:tab/>
      </w:r>
      <w:r w:rsidRPr="00F52D54">
        <w:rPr>
          <w:rFonts w:ascii="Times New Roman" w:hAnsi="Times New Roman" w:cs="Times New Roman"/>
        </w:rPr>
        <w:tab/>
      </w:r>
      <w:r w:rsidRPr="00F52D54">
        <w:rPr>
          <w:rFonts w:ascii="Times New Roman" w:hAnsi="Times New Roman" w:cs="Times New Roman"/>
        </w:rPr>
        <w:tab/>
        <w:t>Date: 10/12/2017</w:t>
      </w:r>
    </w:p>
    <w:p w:rsidR="00F52D54" w:rsidRPr="00F52D54" w:rsidRDefault="00F52D54" w:rsidP="00F52D54">
      <w:pPr>
        <w:rPr>
          <w:rFonts w:ascii="Times New Roman" w:hAnsi="Times New Roman" w:cs="Times New Roman"/>
        </w:rPr>
      </w:pPr>
    </w:p>
    <w:p w:rsidR="008E6A76" w:rsidRDefault="008E6A76" w:rsidP="0095503A">
      <w:pPr>
        <w:rPr>
          <w:rFonts w:ascii="Times New Roman" w:hAnsi="Times New Roman" w:cs="Times New Roman"/>
          <w:b/>
          <w:sz w:val="32"/>
          <w:szCs w:val="24"/>
        </w:rPr>
      </w:pPr>
      <w:r>
        <w:rPr>
          <w:rFonts w:ascii="Times New Roman" w:hAnsi="Times New Roman" w:cs="Times New Roman"/>
          <w:b/>
          <w:sz w:val="32"/>
          <w:szCs w:val="24"/>
        </w:rPr>
        <w:br w:type="page"/>
      </w:r>
    </w:p>
    <w:p w:rsidR="007B0BEA" w:rsidRPr="003B06D4" w:rsidRDefault="007B0BEA" w:rsidP="0095503A">
      <w:pPr>
        <w:jc w:val="center"/>
        <w:rPr>
          <w:rFonts w:ascii="Times New Roman" w:hAnsi="Times New Roman" w:cs="Times New Roman"/>
          <w:b/>
          <w:sz w:val="32"/>
          <w:szCs w:val="24"/>
        </w:rPr>
      </w:pPr>
      <w:r w:rsidRPr="003B06D4">
        <w:rPr>
          <w:rFonts w:ascii="Times New Roman" w:hAnsi="Times New Roman" w:cs="Times New Roman"/>
          <w:b/>
          <w:sz w:val="32"/>
          <w:szCs w:val="24"/>
        </w:rPr>
        <w:lastRenderedPageBreak/>
        <w:t>Introduction</w:t>
      </w:r>
    </w:p>
    <w:p w:rsidR="007B0BEA" w:rsidRPr="003B06D4" w:rsidRDefault="007B0BEA" w:rsidP="0095503A">
      <w:pPr>
        <w:jc w:val="both"/>
        <w:rPr>
          <w:rFonts w:ascii="Times New Roman" w:hAnsi="Times New Roman" w:cs="Times New Roman"/>
          <w:sz w:val="24"/>
          <w:szCs w:val="24"/>
        </w:rPr>
      </w:pPr>
      <w:r w:rsidRPr="003B06D4">
        <w:rPr>
          <w:rFonts w:ascii="Times New Roman" w:hAnsi="Times New Roman" w:cs="Times New Roman"/>
          <w:sz w:val="24"/>
          <w:szCs w:val="24"/>
        </w:rPr>
        <w:t xml:space="preserve">The data is about the food from all over the world having multiple </w:t>
      </w:r>
      <w:r w:rsidR="003B06D4">
        <w:rPr>
          <w:rFonts w:ascii="Times New Roman" w:hAnsi="Times New Roman" w:cs="Times New Roman"/>
          <w:sz w:val="24"/>
          <w:szCs w:val="24"/>
        </w:rPr>
        <w:t>countries</w:t>
      </w:r>
      <w:r w:rsidRPr="003B06D4">
        <w:rPr>
          <w:rFonts w:ascii="Times New Roman" w:hAnsi="Times New Roman" w:cs="Times New Roman"/>
          <w:sz w:val="24"/>
          <w:szCs w:val="24"/>
        </w:rPr>
        <w:t xml:space="preserve">. The data contains all the food purchased from stores and have different dimensions like the country food product was purchased from, all the ingredients and nutritional information, brands and others. In this data visualization, we’re going to look at the data mainly from European countries and explore different </w:t>
      </w:r>
      <w:r w:rsidR="00F64AC6">
        <w:rPr>
          <w:rFonts w:ascii="Times New Roman" w:hAnsi="Times New Roman" w:cs="Times New Roman"/>
          <w:sz w:val="24"/>
          <w:szCs w:val="24"/>
        </w:rPr>
        <w:t xml:space="preserve">aspects from this </w:t>
      </w:r>
      <w:r w:rsidR="000A34EB">
        <w:rPr>
          <w:rFonts w:ascii="Times New Roman" w:hAnsi="Times New Roman" w:cs="Times New Roman"/>
          <w:sz w:val="24"/>
          <w:szCs w:val="24"/>
        </w:rPr>
        <w:t>data</w:t>
      </w:r>
      <w:r w:rsidRPr="003B06D4">
        <w:rPr>
          <w:rFonts w:ascii="Times New Roman" w:hAnsi="Times New Roman" w:cs="Times New Roman"/>
          <w:sz w:val="24"/>
          <w:szCs w:val="24"/>
        </w:rPr>
        <w:t xml:space="preserve"> </w:t>
      </w:r>
      <w:r w:rsidR="00C613D8">
        <w:rPr>
          <w:rFonts w:ascii="Times New Roman" w:hAnsi="Times New Roman" w:cs="Times New Roman"/>
          <w:sz w:val="24"/>
          <w:szCs w:val="24"/>
        </w:rPr>
        <w:t>abou</w:t>
      </w:r>
      <w:r w:rsidRPr="003B06D4">
        <w:rPr>
          <w:rFonts w:ascii="Times New Roman" w:hAnsi="Times New Roman" w:cs="Times New Roman"/>
          <w:sz w:val="24"/>
          <w:szCs w:val="24"/>
        </w:rPr>
        <w:t>t the food consumed in those countries.</w:t>
      </w:r>
    </w:p>
    <w:p w:rsidR="000677FB" w:rsidRDefault="000677FB" w:rsidP="0095503A">
      <w:pPr>
        <w:rPr>
          <w:rFonts w:ascii="Times New Roman" w:hAnsi="Times New Roman" w:cs="Times New Roman"/>
          <w:b/>
          <w:sz w:val="24"/>
          <w:szCs w:val="24"/>
        </w:rPr>
      </w:pPr>
    </w:p>
    <w:p w:rsidR="007B0BEA" w:rsidRPr="000677FB" w:rsidRDefault="007B0BEA" w:rsidP="0095503A">
      <w:pPr>
        <w:jc w:val="center"/>
        <w:rPr>
          <w:rFonts w:ascii="Times New Roman" w:hAnsi="Times New Roman" w:cs="Times New Roman"/>
          <w:b/>
          <w:sz w:val="32"/>
          <w:szCs w:val="24"/>
        </w:rPr>
      </w:pPr>
      <w:r w:rsidRPr="000677FB">
        <w:rPr>
          <w:rFonts w:ascii="Times New Roman" w:hAnsi="Times New Roman" w:cs="Times New Roman"/>
          <w:b/>
          <w:sz w:val="32"/>
          <w:szCs w:val="24"/>
        </w:rPr>
        <w:t>Dataset</w:t>
      </w:r>
    </w:p>
    <w:p w:rsidR="007B0BEA" w:rsidRPr="003B06D4" w:rsidRDefault="007B0BEA" w:rsidP="0095503A">
      <w:pPr>
        <w:rPr>
          <w:rFonts w:ascii="Times New Roman" w:hAnsi="Times New Roman" w:cs="Times New Roman"/>
          <w:sz w:val="24"/>
          <w:szCs w:val="24"/>
        </w:rPr>
      </w:pPr>
      <w:r w:rsidRPr="003B06D4">
        <w:rPr>
          <w:rFonts w:ascii="Times New Roman" w:hAnsi="Times New Roman" w:cs="Times New Roman"/>
          <w:sz w:val="24"/>
          <w:szCs w:val="24"/>
        </w:rPr>
        <w:t xml:space="preserve">The dataset is available at Kaggle under the </w:t>
      </w:r>
      <w:r w:rsidR="00762789">
        <w:rPr>
          <w:rFonts w:ascii="Times New Roman" w:hAnsi="Times New Roman" w:cs="Times New Roman"/>
          <w:sz w:val="24"/>
          <w:szCs w:val="24"/>
        </w:rPr>
        <w:t>title</w:t>
      </w:r>
      <w:r w:rsidRPr="003B06D4">
        <w:rPr>
          <w:rFonts w:ascii="Times New Roman" w:hAnsi="Times New Roman" w:cs="Times New Roman"/>
          <w:sz w:val="24"/>
          <w:szCs w:val="24"/>
        </w:rPr>
        <w:t xml:space="preserve"> </w:t>
      </w:r>
      <w:r w:rsidRPr="00594E9E">
        <w:rPr>
          <w:rFonts w:ascii="Times New Roman" w:hAnsi="Times New Roman" w:cs="Times New Roman"/>
          <w:b/>
          <w:sz w:val="24"/>
          <w:szCs w:val="24"/>
        </w:rPr>
        <w:t>Open Food Facts</w:t>
      </w:r>
      <w:r w:rsidRPr="003B06D4">
        <w:rPr>
          <w:rFonts w:ascii="Times New Roman" w:hAnsi="Times New Roman" w:cs="Times New Roman"/>
          <w:sz w:val="24"/>
          <w:szCs w:val="24"/>
        </w:rPr>
        <w:t xml:space="preserve">. </w:t>
      </w:r>
      <w:r w:rsidR="00AF2E57">
        <w:rPr>
          <w:rFonts w:ascii="Times New Roman" w:hAnsi="Times New Roman" w:cs="Times New Roman"/>
          <w:sz w:val="24"/>
          <w:szCs w:val="24"/>
        </w:rPr>
        <w:t>It has 356028 rows and 161 columns.</w:t>
      </w:r>
      <w:r w:rsidR="00DB2B1E">
        <w:rPr>
          <w:rFonts w:ascii="Times New Roman" w:hAnsi="Times New Roman" w:cs="Times New Roman"/>
          <w:sz w:val="24"/>
          <w:szCs w:val="24"/>
        </w:rPr>
        <w:t xml:space="preserve"> The dataset is </w:t>
      </w:r>
      <w:r w:rsidR="007E3256">
        <w:rPr>
          <w:rFonts w:ascii="Times New Roman" w:hAnsi="Times New Roman" w:cs="Times New Roman"/>
          <w:sz w:val="24"/>
          <w:szCs w:val="24"/>
        </w:rPr>
        <w:t xml:space="preserve">huge and </w:t>
      </w:r>
      <w:r w:rsidR="00DB2B1E">
        <w:rPr>
          <w:rFonts w:ascii="Times New Roman" w:hAnsi="Times New Roman" w:cs="Times New Roman"/>
          <w:sz w:val="24"/>
          <w:szCs w:val="24"/>
        </w:rPr>
        <w:t xml:space="preserve">messy. It has a lot of null values in each column and the format of the data in those columns is not </w:t>
      </w:r>
      <w:r w:rsidR="00BA69B4">
        <w:rPr>
          <w:rFonts w:ascii="Times New Roman" w:hAnsi="Times New Roman" w:cs="Times New Roman"/>
          <w:sz w:val="24"/>
          <w:szCs w:val="24"/>
        </w:rPr>
        <w:t xml:space="preserve">even </w:t>
      </w:r>
      <w:r w:rsidR="009033D3">
        <w:rPr>
          <w:rFonts w:ascii="Times New Roman" w:hAnsi="Times New Roman" w:cs="Times New Roman"/>
          <w:sz w:val="24"/>
          <w:szCs w:val="24"/>
        </w:rPr>
        <w:t>in the expected</w:t>
      </w:r>
      <w:r w:rsidR="00BA69B4">
        <w:rPr>
          <w:rFonts w:ascii="Times New Roman" w:hAnsi="Times New Roman" w:cs="Times New Roman"/>
          <w:sz w:val="24"/>
          <w:szCs w:val="24"/>
        </w:rPr>
        <w:t xml:space="preserve"> format.</w:t>
      </w:r>
    </w:p>
    <w:p w:rsidR="000677FB" w:rsidRDefault="000677FB" w:rsidP="0095503A">
      <w:pPr>
        <w:rPr>
          <w:rFonts w:ascii="Times New Roman" w:hAnsi="Times New Roman" w:cs="Times New Roman"/>
          <w:b/>
          <w:sz w:val="24"/>
          <w:szCs w:val="24"/>
        </w:rPr>
      </w:pPr>
    </w:p>
    <w:p w:rsidR="007B0BEA" w:rsidRPr="000677FB" w:rsidRDefault="007B0BEA" w:rsidP="0095503A">
      <w:pPr>
        <w:jc w:val="center"/>
        <w:rPr>
          <w:rFonts w:ascii="Times New Roman" w:hAnsi="Times New Roman" w:cs="Times New Roman"/>
          <w:b/>
          <w:sz w:val="32"/>
          <w:szCs w:val="24"/>
        </w:rPr>
      </w:pPr>
      <w:r w:rsidRPr="000677FB">
        <w:rPr>
          <w:rFonts w:ascii="Times New Roman" w:hAnsi="Times New Roman" w:cs="Times New Roman"/>
          <w:b/>
          <w:sz w:val="32"/>
          <w:szCs w:val="24"/>
        </w:rPr>
        <w:t>Process</w:t>
      </w:r>
    </w:p>
    <w:p w:rsidR="007B0BEA" w:rsidRPr="003B06D4" w:rsidRDefault="002B524E" w:rsidP="00B65A06">
      <w:pPr>
        <w:ind w:firstLine="720"/>
        <w:jc w:val="both"/>
        <w:rPr>
          <w:rFonts w:ascii="Times New Roman" w:hAnsi="Times New Roman" w:cs="Times New Roman"/>
          <w:sz w:val="24"/>
          <w:szCs w:val="24"/>
        </w:rPr>
      </w:pPr>
      <w:r>
        <w:rPr>
          <w:rFonts w:ascii="Times New Roman" w:hAnsi="Times New Roman" w:cs="Times New Roman"/>
          <w:sz w:val="24"/>
          <w:szCs w:val="24"/>
        </w:rPr>
        <w:t xml:space="preserve">Data is available in </w:t>
      </w:r>
      <w:r w:rsidR="004E6C27">
        <w:rPr>
          <w:rFonts w:ascii="Times New Roman" w:hAnsi="Times New Roman" w:cs="Times New Roman"/>
          <w:sz w:val="24"/>
          <w:szCs w:val="24"/>
        </w:rPr>
        <w:t>T</w:t>
      </w:r>
      <w:r>
        <w:rPr>
          <w:rFonts w:ascii="Times New Roman" w:hAnsi="Times New Roman" w:cs="Times New Roman"/>
          <w:sz w:val="24"/>
          <w:szCs w:val="24"/>
        </w:rPr>
        <w:t xml:space="preserve">SV format on Kaggle. </w:t>
      </w:r>
      <w:r w:rsidR="003E650F">
        <w:rPr>
          <w:rFonts w:ascii="Times New Roman" w:hAnsi="Times New Roman" w:cs="Times New Roman"/>
          <w:sz w:val="24"/>
          <w:szCs w:val="24"/>
        </w:rPr>
        <w:t>File was saved</w:t>
      </w:r>
      <w:r w:rsidR="004E6C27">
        <w:rPr>
          <w:rFonts w:ascii="Times New Roman" w:hAnsi="Times New Roman" w:cs="Times New Roman"/>
          <w:sz w:val="24"/>
          <w:szCs w:val="24"/>
        </w:rPr>
        <w:t xml:space="preserve"> </w:t>
      </w:r>
      <w:r w:rsidR="003E650F">
        <w:rPr>
          <w:rFonts w:ascii="Times New Roman" w:hAnsi="Times New Roman" w:cs="Times New Roman"/>
          <w:sz w:val="24"/>
          <w:szCs w:val="24"/>
        </w:rPr>
        <w:t>in</w:t>
      </w:r>
      <w:r w:rsidR="004E6C27">
        <w:rPr>
          <w:rFonts w:ascii="Times New Roman" w:hAnsi="Times New Roman" w:cs="Times New Roman"/>
          <w:sz w:val="24"/>
          <w:szCs w:val="24"/>
        </w:rPr>
        <w:t xml:space="preserve"> CSV </w:t>
      </w:r>
      <w:r w:rsidR="003E650F">
        <w:rPr>
          <w:rFonts w:ascii="Times New Roman" w:hAnsi="Times New Roman" w:cs="Times New Roman"/>
          <w:sz w:val="24"/>
          <w:szCs w:val="24"/>
        </w:rPr>
        <w:t xml:space="preserve">format </w:t>
      </w:r>
      <w:r w:rsidR="004E6C27">
        <w:rPr>
          <w:rFonts w:ascii="Times New Roman" w:hAnsi="Times New Roman" w:cs="Times New Roman"/>
          <w:sz w:val="24"/>
          <w:szCs w:val="24"/>
        </w:rPr>
        <w:t>and</w:t>
      </w:r>
      <w:r>
        <w:rPr>
          <w:rFonts w:ascii="Times New Roman" w:hAnsi="Times New Roman" w:cs="Times New Roman"/>
          <w:sz w:val="24"/>
          <w:szCs w:val="24"/>
        </w:rPr>
        <w:t xml:space="preserve"> Pandas’ CSV reader function</w:t>
      </w:r>
      <w:r w:rsidR="003E650F">
        <w:rPr>
          <w:rFonts w:ascii="Times New Roman" w:hAnsi="Times New Roman" w:cs="Times New Roman"/>
          <w:sz w:val="24"/>
          <w:szCs w:val="24"/>
        </w:rPr>
        <w:t xml:space="preserve"> is used</w:t>
      </w:r>
      <w:r>
        <w:rPr>
          <w:rFonts w:ascii="Times New Roman" w:hAnsi="Times New Roman" w:cs="Times New Roman"/>
          <w:sz w:val="24"/>
          <w:szCs w:val="24"/>
        </w:rPr>
        <w:t xml:space="preserve"> to read the data into </w:t>
      </w:r>
      <w:r w:rsidR="009B7C8B">
        <w:rPr>
          <w:rFonts w:ascii="Times New Roman" w:hAnsi="Times New Roman" w:cs="Times New Roman"/>
          <w:sz w:val="24"/>
          <w:szCs w:val="24"/>
        </w:rPr>
        <w:t xml:space="preserve">Python </w:t>
      </w:r>
      <w:r>
        <w:rPr>
          <w:rFonts w:ascii="Times New Roman" w:hAnsi="Times New Roman" w:cs="Times New Roman"/>
          <w:sz w:val="24"/>
          <w:szCs w:val="24"/>
        </w:rPr>
        <w:t xml:space="preserve">notebook. </w:t>
      </w:r>
      <w:r w:rsidR="007B0BEA" w:rsidRPr="003B06D4">
        <w:rPr>
          <w:rFonts w:ascii="Times New Roman" w:hAnsi="Times New Roman" w:cs="Times New Roman"/>
          <w:sz w:val="24"/>
          <w:szCs w:val="24"/>
        </w:rPr>
        <w:t xml:space="preserve">The data processing and cleansing is done in Python language using different tools and libraries. </w:t>
      </w:r>
    </w:p>
    <w:p w:rsidR="007B0BEA" w:rsidRPr="003B06D4" w:rsidRDefault="007B0BEA" w:rsidP="00B65A06">
      <w:pPr>
        <w:jc w:val="both"/>
        <w:rPr>
          <w:rFonts w:ascii="Times New Roman" w:hAnsi="Times New Roman" w:cs="Times New Roman"/>
          <w:sz w:val="24"/>
          <w:szCs w:val="24"/>
        </w:rPr>
      </w:pPr>
      <w:r w:rsidRPr="0095503A">
        <w:rPr>
          <w:rFonts w:ascii="Times New Roman" w:hAnsi="Times New Roman" w:cs="Times New Roman"/>
          <w:b/>
          <w:sz w:val="24"/>
          <w:szCs w:val="24"/>
        </w:rPr>
        <w:t>Libraries used:</w:t>
      </w:r>
      <w:r w:rsidRPr="003B06D4">
        <w:rPr>
          <w:rFonts w:ascii="Times New Roman" w:hAnsi="Times New Roman" w:cs="Times New Roman"/>
          <w:sz w:val="24"/>
          <w:szCs w:val="24"/>
        </w:rPr>
        <w:t xml:space="preserve"> </w:t>
      </w:r>
      <w:proofErr w:type="spellStart"/>
      <w:r w:rsidRPr="003B06D4">
        <w:rPr>
          <w:rFonts w:ascii="Times New Roman" w:hAnsi="Times New Roman" w:cs="Times New Roman"/>
          <w:sz w:val="24"/>
          <w:szCs w:val="24"/>
        </w:rPr>
        <w:t>N</w:t>
      </w:r>
      <w:r w:rsidR="00941EA5">
        <w:rPr>
          <w:rFonts w:ascii="Times New Roman" w:hAnsi="Times New Roman" w:cs="Times New Roman"/>
          <w:sz w:val="24"/>
          <w:szCs w:val="24"/>
        </w:rPr>
        <w:t>umpy</w:t>
      </w:r>
      <w:proofErr w:type="spellEnd"/>
      <w:r w:rsidRPr="003B06D4">
        <w:rPr>
          <w:rFonts w:ascii="Times New Roman" w:hAnsi="Times New Roman" w:cs="Times New Roman"/>
          <w:sz w:val="24"/>
          <w:szCs w:val="24"/>
        </w:rPr>
        <w:t xml:space="preserve">, </w:t>
      </w:r>
      <w:proofErr w:type="spellStart"/>
      <w:r w:rsidRPr="003B06D4">
        <w:rPr>
          <w:rFonts w:ascii="Times New Roman" w:hAnsi="Times New Roman" w:cs="Times New Roman"/>
          <w:sz w:val="24"/>
          <w:szCs w:val="24"/>
        </w:rPr>
        <w:t>Matplotlib</w:t>
      </w:r>
      <w:proofErr w:type="spellEnd"/>
      <w:r w:rsidRPr="003B06D4">
        <w:rPr>
          <w:rFonts w:ascii="Times New Roman" w:hAnsi="Times New Roman" w:cs="Times New Roman"/>
          <w:sz w:val="24"/>
          <w:szCs w:val="24"/>
        </w:rPr>
        <w:t xml:space="preserve">, </w:t>
      </w:r>
      <w:proofErr w:type="spellStart"/>
      <w:r w:rsidRPr="003B06D4">
        <w:rPr>
          <w:rFonts w:ascii="Times New Roman" w:hAnsi="Times New Roman" w:cs="Times New Roman"/>
          <w:sz w:val="24"/>
          <w:szCs w:val="24"/>
        </w:rPr>
        <w:t>DateTime</w:t>
      </w:r>
      <w:proofErr w:type="spellEnd"/>
      <w:r w:rsidRPr="003B06D4">
        <w:rPr>
          <w:rFonts w:ascii="Times New Roman" w:hAnsi="Times New Roman" w:cs="Times New Roman"/>
          <w:sz w:val="24"/>
          <w:szCs w:val="24"/>
        </w:rPr>
        <w:t>, Pandas</w:t>
      </w:r>
      <w:r w:rsidR="00941EA5">
        <w:rPr>
          <w:rFonts w:ascii="Times New Roman" w:hAnsi="Times New Roman" w:cs="Times New Roman"/>
          <w:sz w:val="24"/>
          <w:szCs w:val="24"/>
        </w:rPr>
        <w:t xml:space="preserve">, </w:t>
      </w:r>
      <w:proofErr w:type="spellStart"/>
      <w:proofErr w:type="gramStart"/>
      <w:r w:rsidR="00941EA5">
        <w:rPr>
          <w:rFonts w:ascii="Times New Roman" w:hAnsi="Times New Roman" w:cs="Times New Roman"/>
          <w:sz w:val="24"/>
          <w:szCs w:val="24"/>
        </w:rPr>
        <w:t>Plotly</w:t>
      </w:r>
      <w:proofErr w:type="spellEnd"/>
      <w:r w:rsidR="00A057BA">
        <w:rPr>
          <w:rFonts w:ascii="Times New Roman" w:hAnsi="Times New Roman" w:cs="Times New Roman"/>
          <w:sz w:val="24"/>
          <w:szCs w:val="24"/>
        </w:rPr>
        <w:t>(</w:t>
      </w:r>
      <w:proofErr w:type="gramEnd"/>
      <w:r w:rsidR="00A057BA">
        <w:rPr>
          <w:rFonts w:ascii="Times New Roman" w:hAnsi="Times New Roman" w:cs="Times New Roman"/>
          <w:sz w:val="24"/>
          <w:szCs w:val="24"/>
        </w:rPr>
        <w:t>for interactive visualization)</w:t>
      </w:r>
    </w:p>
    <w:p w:rsidR="007B0BEA" w:rsidRPr="003B06D4" w:rsidRDefault="007B0BEA" w:rsidP="00B65A06">
      <w:pPr>
        <w:jc w:val="both"/>
        <w:rPr>
          <w:rFonts w:ascii="Times New Roman" w:hAnsi="Times New Roman" w:cs="Times New Roman"/>
          <w:sz w:val="24"/>
          <w:szCs w:val="24"/>
        </w:rPr>
      </w:pPr>
      <w:r w:rsidRPr="003B06D4">
        <w:rPr>
          <w:rFonts w:ascii="Times New Roman" w:hAnsi="Times New Roman" w:cs="Times New Roman"/>
          <w:sz w:val="24"/>
          <w:szCs w:val="24"/>
        </w:rPr>
        <w:t>The data seems to be straight forward but is extremely messy</w:t>
      </w:r>
      <w:r w:rsidR="000017AB">
        <w:rPr>
          <w:rFonts w:ascii="Times New Roman" w:hAnsi="Times New Roman" w:cs="Times New Roman"/>
          <w:sz w:val="24"/>
          <w:szCs w:val="24"/>
        </w:rPr>
        <w:t xml:space="preserve"> which gives a hard time in cleaning the data</w:t>
      </w:r>
      <w:r w:rsidR="00CA731F">
        <w:rPr>
          <w:rFonts w:ascii="Times New Roman" w:hAnsi="Times New Roman" w:cs="Times New Roman"/>
          <w:sz w:val="24"/>
          <w:szCs w:val="24"/>
        </w:rPr>
        <w:t xml:space="preserve"> and bringing it into a structured format for proper visualization.</w:t>
      </w:r>
    </w:p>
    <w:p w:rsidR="007B0BEA" w:rsidRPr="0095503A" w:rsidRDefault="007B0BEA" w:rsidP="00B65A06">
      <w:pPr>
        <w:jc w:val="both"/>
        <w:rPr>
          <w:rFonts w:ascii="Times New Roman" w:hAnsi="Times New Roman" w:cs="Times New Roman"/>
          <w:b/>
          <w:sz w:val="24"/>
          <w:szCs w:val="24"/>
        </w:rPr>
      </w:pPr>
      <w:r w:rsidRPr="0095503A">
        <w:rPr>
          <w:rFonts w:ascii="Times New Roman" w:hAnsi="Times New Roman" w:cs="Times New Roman"/>
          <w:b/>
          <w:sz w:val="24"/>
          <w:szCs w:val="24"/>
        </w:rPr>
        <w:t>Challenges:</w:t>
      </w:r>
    </w:p>
    <w:p w:rsidR="007B0BEA" w:rsidRDefault="007B0BEA" w:rsidP="00B65A06">
      <w:pPr>
        <w:pStyle w:val="ListParagraph"/>
        <w:numPr>
          <w:ilvl w:val="0"/>
          <w:numId w:val="1"/>
        </w:numPr>
        <w:jc w:val="both"/>
        <w:rPr>
          <w:rFonts w:ascii="Times New Roman" w:hAnsi="Times New Roman" w:cs="Times New Roman"/>
          <w:sz w:val="24"/>
          <w:szCs w:val="24"/>
        </w:rPr>
      </w:pPr>
      <w:r w:rsidRPr="003B06D4">
        <w:rPr>
          <w:rFonts w:ascii="Times New Roman" w:hAnsi="Times New Roman" w:cs="Times New Roman"/>
          <w:sz w:val="24"/>
          <w:szCs w:val="24"/>
        </w:rPr>
        <w:t xml:space="preserve">Dataset is not very consistent. The </w:t>
      </w:r>
      <w:r w:rsidR="003F40A9">
        <w:rPr>
          <w:rFonts w:ascii="Times New Roman" w:hAnsi="Times New Roman" w:cs="Times New Roman"/>
          <w:sz w:val="24"/>
          <w:szCs w:val="24"/>
        </w:rPr>
        <w:t>number</w:t>
      </w:r>
      <w:r w:rsidRPr="003B06D4">
        <w:rPr>
          <w:rFonts w:ascii="Times New Roman" w:hAnsi="Times New Roman" w:cs="Times New Roman"/>
          <w:sz w:val="24"/>
          <w:szCs w:val="24"/>
        </w:rPr>
        <w:t xml:space="preserve"> of data varies from year to year. </w:t>
      </w:r>
      <w:r w:rsidR="0081274F">
        <w:rPr>
          <w:rFonts w:ascii="Times New Roman" w:hAnsi="Times New Roman" w:cs="Times New Roman"/>
          <w:sz w:val="24"/>
          <w:szCs w:val="24"/>
        </w:rPr>
        <w:t xml:space="preserve">Dataset has huge number of </w:t>
      </w:r>
      <w:proofErr w:type="spellStart"/>
      <w:r w:rsidR="0081274F">
        <w:rPr>
          <w:rFonts w:ascii="Times New Roman" w:hAnsi="Times New Roman" w:cs="Times New Roman"/>
          <w:sz w:val="24"/>
          <w:szCs w:val="24"/>
        </w:rPr>
        <w:t>NaN</w:t>
      </w:r>
      <w:proofErr w:type="spellEnd"/>
      <w:r w:rsidR="0081274F">
        <w:rPr>
          <w:rFonts w:ascii="Times New Roman" w:hAnsi="Times New Roman" w:cs="Times New Roman"/>
          <w:sz w:val="24"/>
          <w:szCs w:val="24"/>
        </w:rPr>
        <w:t xml:space="preserve"> cells in </w:t>
      </w:r>
      <w:r w:rsidR="00EA5905">
        <w:rPr>
          <w:rFonts w:ascii="Times New Roman" w:hAnsi="Times New Roman" w:cs="Times New Roman"/>
          <w:sz w:val="24"/>
          <w:szCs w:val="24"/>
        </w:rPr>
        <w:t>all</w:t>
      </w:r>
      <w:r w:rsidR="0081274F">
        <w:rPr>
          <w:rFonts w:ascii="Times New Roman" w:hAnsi="Times New Roman" w:cs="Times New Roman"/>
          <w:sz w:val="24"/>
          <w:szCs w:val="24"/>
        </w:rPr>
        <w:t xml:space="preserve"> the columns.</w:t>
      </w:r>
    </w:p>
    <w:p w:rsidR="00761511" w:rsidRPr="003B06D4" w:rsidRDefault="00761511" w:rsidP="00B65A0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each visualization, a new subset had to be created to take only required columns and exclude all the messy string and null values.</w:t>
      </w:r>
    </w:p>
    <w:p w:rsidR="004B646B" w:rsidRPr="003B06D4" w:rsidRDefault="004B646B" w:rsidP="00B65A06">
      <w:pPr>
        <w:pStyle w:val="ListParagraph"/>
        <w:numPr>
          <w:ilvl w:val="0"/>
          <w:numId w:val="1"/>
        </w:numPr>
        <w:jc w:val="both"/>
        <w:rPr>
          <w:rFonts w:ascii="Times New Roman" w:hAnsi="Times New Roman" w:cs="Times New Roman"/>
          <w:sz w:val="24"/>
          <w:szCs w:val="24"/>
        </w:rPr>
      </w:pPr>
      <w:r w:rsidRPr="003B06D4">
        <w:rPr>
          <w:rFonts w:ascii="Times New Roman" w:hAnsi="Times New Roman" w:cs="Times New Roman"/>
          <w:sz w:val="24"/>
          <w:szCs w:val="24"/>
        </w:rPr>
        <w:t>Most of the</w:t>
      </w:r>
      <w:r w:rsidR="00F653CA">
        <w:rPr>
          <w:rFonts w:ascii="Times New Roman" w:hAnsi="Times New Roman" w:cs="Times New Roman"/>
          <w:sz w:val="24"/>
          <w:szCs w:val="24"/>
        </w:rPr>
        <w:t xml:space="preserve"> data</w:t>
      </w:r>
      <w:r w:rsidRPr="003B06D4">
        <w:rPr>
          <w:rFonts w:ascii="Times New Roman" w:hAnsi="Times New Roman" w:cs="Times New Roman"/>
          <w:sz w:val="24"/>
          <w:szCs w:val="24"/>
        </w:rPr>
        <w:t xml:space="preserve"> </w:t>
      </w:r>
      <w:r w:rsidR="00F653CA">
        <w:rPr>
          <w:rFonts w:ascii="Times New Roman" w:hAnsi="Times New Roman" w:cs="Times New Roman"/>
          <w:sz w:val="24"/>
          <w:szCs w:val="24"/>
        </w:rPr>
        <w:t>is</w:t>
      </w:r>
      <w:r w:rsidRPr="003B06D4">
        <w:rPr>
          <w:rFonts w:ascii="Times New Roman" w:hAnsi="Times New Roman" w:cs="Times New Roman"/>
          <w:sz w:val="24"/>
          <w:szCs w:val="24"/>
        </w:rPr>
        <w:t xml:space="preserve"> from France and hence, did not include </w:t>
      </w:r>
      <w:r w:rsidR="000C6245">
        <w:rPr>
          <w:rFonts w:ascii="Times New Roman" w:hAnsi="Times New Roman" w:cs="Times New Roman"/>
          <w:sz w:val="24"/>
          <w:szCs w:val="24"/>
        </w:rPr>
        <w:t xml:space="preserve">the country in most of the visualizations </w:t>
      </w:r>
      <w:r w:rsidR="0081274F">
        <w:rPr>
          <w:rFonts w:ascii="Times New Roman" w:hAnsi="Times New Roman" w:cs="Times New Roman"/>
          <w:sz w:val="24"/>
          <w:szCs w:val="24"/>
        </w:rPr>
        <w:t xml:space="preserve">(except last one) </w:t>
      </w:r>
      <w:r w:rsidR="000C6245">
        <w:rPr>
          <w:rFonts w:ascii="Times New Roman" w:hAnsi="Times New Roman" w:cs="Times New Roman"/>
          <w:sz w:val="24"/>
          <w:szCs w:val="24"/>
        </w:rPr>
        <w:t>to avoid skewness</w:t>
      </w:r>
      <w:r w:rsidRPr="003B06D4">
        <w:rPr>
          <w:rFonts w:ascii="Times New Roman" w:hAnsi="Times New Roman" w:cs="Times New Roman"/>
          <w:sz w:val="24"/>
          <w:szCs w:val="24"/>
        </w:rPr>
        <w:t>.</w:t>
      </w:r>
    </w:p>
    <w:p w:rsidR="004B646B" w:rsidRDefault="004B646B" w:rsidP="00B65A06">
      <w:pPr>
        <w:pStyle w:val="ListParagraph"/>
        <w:numPr>
          <w:ilvl w:val="0"/>
          <w:numId w:val="1"/>
        </w:numPr>
        <w:jc w:val="both"/>
        <w:rPr>
          <w:rFonts w:ascii="Times New Roman" w:hAnsi="Times New Roman" w:cs="Times New Roman"/>
          <w:sz w:val="24"/>
          <w:szCs w:val="24"/>
        </w:rPr>
      </w:pPr>
      <w:r w:rsidRPr="003B06D4">
        <w:rPr>
          <w:rFonts w:ascii="Times New Roman" w:hAnsi="Times New Roman" w:cs="Times New Roman"/>
          <w:sz w:val="24"/>
          <w:szCs w:val="24"/>
        </w:rPr>
        <w:t xml:space="preserve">Next challenge was to sort out the countries because the column </w:t>
      </w:r>
      <w:r w:rsidR="00B042E1">
        <w:rPr>
          <w:rFonts w:ascii="Times New Roman" w:hAnsi="Times New Roman" w:cs="Times New Roman"/>
          <w:sz w:val="24"/>
          <w:szCs w:val="24"/>
        </w:rPr>
        <w:t>“</w:t>
      </w:r>
      <w:r w:rsidR="00C87262" w:rsidRPr="003B06D4">
        <w:rPr>
          <w:rFonts w:ascii="Times New Roman" w:hAnsi="Times New Roman" w:cs="Times New Roman"/>
          <w:sz w:val="24"/>
          <w:szCs w:val="24"/>
        </w:rPr>
        <w:t>COUNTRIES_EN</w:t>
      </w:r>
      <w:r w:rsidR="00B042E1">
        <w:rPr>
          <w:rFonts w:ascii="Times New Roman" w:hAnsi="Times New Roman" w:cs="Times New Roman"/>
          <w:sz w:val="24"/>
          <w:szCs w:val="24"/>
        </w:rPr>
        <w:t>”</w:t>
      </w:r>
      <w:r w:rsidRPr="003B06D4">
        <w:rPr>
          <w:rFonts w:ascii="Times New Roman" w:hAnsi="Times New Roman" w:cs="Times New Roman"/>
          <w:sz w:val="24"/>
          <w:szCs w:val="24"/>
        </w:rPr>
        <w:t xml:space="preserve"> ha</w:t>
      </w:r>
      <w:r w:rsidR="008103D0">
        <w:rPr>
          <w:rFonts w:ascii="Times New Roman" w:hAnsi="Times New Roman" w:cs="Times New Roman"/>
          <w:sz w:val="24"/>
          <w:szCs w:val="24"/>
        </w:rPr>
        <w:t>s</w:t>
      </w:r>
      <w:r w:rsidRPr="003B06D4">
        <w:rPr>
          <w:rFonts w:ascii="Times New Roman" w:hAnsi="Times New Roman" w:cs="Times New Roman"/>
          <w:sz w:val="24"/>
          <w:szCs w:val="24"/>
        </w:rPr>
        <w:t xml:space="preserve"> multiple countries separated by comma for the same product. Though it looked quite simple and easy once I learned how to split the country and </w:t>
      </w:r>
      <w:r w:rsidR="00F27A42">
        <w:rPr>
          <w:rFonts w:ascii="Times New Roman" w:hAnsi="Times New Roman" w:cs="Times New Roman"/>
          <w:sz w:val="24"/>
          <w:szCs w:val="24"/>
        </w:rPr>
        <w:t>arrange</w:t>
      </w:r>
      <w:r w:rsidRPr="003B06D4">
        <w:rPr>
          <w:rFonts w:ascii="Times New Roman" w:hAnsi="Times New Roman" w:cs="Times New Roman"/>
          <w:sz w:val="24"/>
          <w:szCs w:val="24"/>
        </w:rPr>
        <w:t xml:space="preserve"> the data but because the dataset is huge, it posed challenge when processing this</w:t>
      </w:r>
      <w:r w:rsidR="001035D2">
        <w:rPr>
          <w:rFonts w:ascii="Times New Roman" w:hAnsi="Times New Roman" w:cs="Times New Roman"/>
          <w:sz w:val="24"/>
          <w:szCs w:val="24"/>
        </w:rPr>
        <w:t xml:space="preserve"> much</w:t>
      </w:r>
      <w:r w:rsidRPr="003B06D4">
        <w:rPr>
          <w:rFonts w:ascii="Times New Roman" w:hAnsi="Times New Roman" w:cs="Times New Roman"/>
          <w:sz w:val="24"/>
          <w:szCs w:val="24"/>
        </w:rPr>
        <w:t xml:space="preserve"> huge data.</w:t>
      </w:r>
    </w:p>
    <w:p w:rsidR="00EF713C" w:rsidRDefault="00EF713C" w:rsidP="00B65A0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Similarly, column </w:t>
      </w:r>
      <w:r w:rsidR="00675368">
        <w:rPr>
          <w:rFonts w:ascii="Times New Roman" w:hAnsi="Times New Roman" w:cs="Times New Roman"/>
          <w:sz w:val="24"/>
          <w:szCs w:val="24"/>
        </w:rPr>
        <w:t>“BRANDS_TAGS” has brands separated by comma in the same column. So, had to split them first to make the data understandable.</w:t>
      </w:r>
    </w:p>
    <w:p w:rsidR="00B042E1" w:rsidRPr="003B06D4" w:rsidRDefault="00B042E1" w:rsidP="00B65A06">
      <w:pPr>
        <w:pStyle w:val="ListParagraph"/>
        <w:jc w:val="both"/>
        <w:rPr>
          <w:rFonts w:ascii="Times New Roman" w:hAnsi="Times New Roman" w:cs="Times New Roman"/>
          <w:sz w:val="24"/>
          <w:szCs w:val="24"/>
        </w:rPr>
      </w:pPr>
      <w:r>
        <w:rPr>
          <w:rFonts w:ascii="Times New Roman" w:hAnsi="Times New Roman" w:cs="Times New Roman"/>
          <w:sz w:val="24"/>
          <w:szCs w:val="24"/>
        </w:rPr>
        <w:t>Same is the case with column “</w:t>
      </w:r>
      <w:r w:rsidR="00E622C9" w:rsidRPr="00B042E1">
        <w:rPr>
          <w:rFonts w:ascii="Times New Roman" w:hAnsi="Times New Roman" w:cs="Times New Roman"/>
          <w:sz w:val="24"/>
          <w:szCs w:val="24"/>
        </w:rPr>
        <w:t>FIRST_PACKAGING_CODE_GEO</w:t>
      </w:r>
      <w:r>
        <w:rPr>
          <w:rFonts w:ascii="Times New Roman" w:hAnsi="Times New Roman" w:cs="Times New Roman"/>
          <w:sz w:val="24"/>
          <w:szCs w:val="24"/>
        </w:rPr>
        <w:t>” having coordinates.</w:t>
      </w:r>
    </w:p>
    <w:p w:rsidR="000677FB" w:rsidRDefault="000677FB" w:rsidP="0095503A">
      <w:pPr>
        <w:rPr>
          <w:rFonts w:ascii="Times New Roman" w:hAnsi="Times New Roman" w:cs="Times New Roman"/>
          <w:b/>
          <w:sz w:val="24"/>
          <w:szCs w:val="24"/>
        </w:rPr>
      </w:pPr>
    </w:p>
    <w:p w:rsidR="006B5843" w:rsidRDefault="006B5843" w:rsidP="0095503A">
      <w:pPr>
        <w:rPr>
          <w:rFonts w:ascii="Times New Roman" w:hAnsi="Times New Roman" w:cs="Times New Roman"/>
          <w:b/>
          <w:sz w:val="24"/>
          <w:szCs w:val="24"/>
        </w:rPr>
      </w:pPr>
    </w:p>
    <w:p w:rsidR="006B5843" w:rsidRDefault="006B5843" w:rsidP="0095503A">
      <w:pPr>
        <w:rPr>
          <w:rFonts w:ascii="Times New Roman" w:hAnsi="Times New Roman" w:cs="Times New Roman"/>
          <w:b/>
          <w:sz w:val="24"/>
          <w:szCs w:val="24"/>
        </w:rPr>
      </w:pPr>
    </w:p>
    <w:p w:rsidR="006B5843" w:rsidRDefault="006B5843" w:rsidP="0095503A">
      <w:pPr>
        <w:rPr>
          <w:rFonts w:ascii="Times New Roman" w:hAnsi="Times New Roman" w:cs="Times New Roman"/>
          <w:b/>
          <w:sz w:val="24"/>
          <w:szCs w:val="24"/>
        </w:rPr>
      </w:pPr>
    </w:p>
    <w:p w:rsidR="007C7D2F" w:rsidRDefault="007C7D2F" w:rsidP="0095503A">
      <w:pPr>
        <w:jc w:val="center"/>
        <w:rPr>
          <w:rFonts w:ascii="Times New Roman" w:hAnsi="Times New Roman" w:cs="Times New Roman"/>
          <w:b/>
          <w:sz w:val="24"/>
          <w:szCs w:val="24"/>
        </w:rPr>
      </w:pPr>
      <w:r w:rsidRPr="006563D6">
        <w:rPr>
          <w:rFonts w:ascii="Times New Roman" w:hAnsi="Times New Roman" w:cs="Times New Roman"/>
          <w:b/>
          <w:sz w:val="32"/>
          <w:szCs w:val="24"/>
        </w:rPr>
        <w:lastRenderedPageBreak/>
        <w:t>Result</w:t>
      </w:r>
      <w:r w:rsidR="00E25031">
        <w:rPr>
          <w:rFonts w:ascii="Times New Roman" w:hAnsi="Times New Roman" w:cs="Times New Roman"/>
          <w:b/>
          <w:sz w:val="32"/>
          <w:szCs w:val="24"/>
        </w:rPr>
        <w:t>s</w:t>
      </w:r>
    </w:p>
    <w:p w:rsidR="005E7539" w:rsidRDefault="00987183" w:rsidP="0095503A">
      <w:pPr>
        <w:rPr>
          <w:rFonts w:ascii="Times New Roman" w:hAnsi="Times New Roman" w:cs="Times New Roman"/>
          <w:sz w:val="24"/>
          <w:szCs w:val="24"/>
        </w:rPr>
      </w:pPr>
      <w:r>
        <w:rPr>
          <w:rFonts w:ascii="Times New Roman" w:hAnsi="Times New Roman" w:cs="Times New Roman"/>
          <w:sz w:val="24"/>
          <w:szCs w:val="24"/>
        </w:rPr>
        <w:t>We’re going to look at the below three aspects of the dataset.</w:t>
      </w:r>
    </w:p>
    <w:p w:rsidR="00987183" w:rsidRDefault="00987183" w:rsidP="00635C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Nutritional Information</w:t>
      </w:r>
    </w:p>
    <w:p w:rsidR="004C71A6" w:rsidRDefault="00987183" w:rsidP="00635C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Environmental</w:t>
      </w:r>
    </w:p>
    <w:p w:rsidR="004C71A6" w:rsidRDefault="007215CA" w:rsidP="004C71A6">
      <w:pPr>
        <w:pStyle w:val="ListParagraph"/>
        <w:numPr>
          <w:ilvl w:val="1"/>
          <w:numId w:val="2"/>
        </w:numPr>
        <w:rPr>
          <w:rFonts w:ascii="Times New Roman" w:hAnsi="Times New Roman" w:cs="Times New Roman"/>
          <w:sz w:val="24"/>
          <w:szCs w:val="24"/>
        </w:rPr>
      </w:pPr>
      <w:r w:rsidRPr="004C71A6">
        <w:rPr>
          <w:rFonts w:ascii="Times New Roman" w:hAnsi="Times New Roman" w:cs="Times New Roman"/>
          <w:sz w:val="24"/>
          <w:szCs w:val="24"/>
        </w:rPr>
        <w:t>Carbon Footprint</w:t>
      </w:r>
    </w:p>
    <w:p w:rsidR="007215CA" w:rsidRPr="004C71A6" w:rsidRDefault="007215CA" w:rsidP="004C71A6">
      <w:pPr>
        <w:pStyle w:val="ListParagraph"/>
        <w:numPr>
          <w:ilvl w:val="1"/>
          <w:numId w:val="2"/>
        </w:numPr>
        <w:rPr>
          <w:rFonts w:ascii="Times New Roman" w:hAnsi="Times New Roman" w:cs="Times New Roman"/>
          <w:sz w:val="24"/>
          <w:szCs w:val="24"/>
        </w:rPr>
      </w:pPr>
      <w:r w:rsidRPr="004C71A6">
        <w:rPr>
          <w:rFonts w:ascii="Times New Roman" w:hAnsi="Times New Roman" w:cs="Times New Roman"/>
          <w:sz w:val="24"/>
          <w:szCs w:val="24"/>
        </w:rPr>
        <w:t>Plastic Consumption</w:t>
      </w:r>
    </w:p>
    <w:p w:rsidR="00987183" w:rsidRDefault="00987183" w:rsidP="00635C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Different brands prominence in the region/Sales of the brands</w:t>
      </w:r>
    </w:p>
    <w:p w:rsidR="00847573" w:rsidRPr="003E650F" w:rsidRDefault="00847573" w:rsidP="00FF36D0">
      <w:pPr>
        <w:pStyle w:val="ListParagraph"/>
        <w:numPr>
          <w:ilvl w:val="0"/>
          <w:numId w:val="6"/>
        </w:numPr>
        <w:rPr>
          <w:rFonts w:ascii="Times New Roman" w:hAnsi="Times New Roman" w:cs="Times New Roman"/>
          <w:b/>
          <w:sz w:val="24"/>
          <w:szCs w:val="24"/>
        </w:rPr>
      </w:pPr>
      <w:r w:rsidRPr="003E650F">
        <w:rPr>
          <w:rFonts w:ascii="Times New Roman" w:hAnsi="Times New Roman" w:cs="Times New Roman"/>
          <w:b/>
          <w:sz w:val="24"/>
          <w:szCs w:val="24"/>
        </w:rPr>
        <w:t>Nutritional Information:</w:t>
      </w:r>
    </w:p>
    <w:p w:rsidR="00771085" w:rsidRDefault="00771085" w:rsidP="0095503A">
      <w:pPr>
        <w:pStyle w:val="ListParagraph"/>
        <w:ind w:left="0"/>
        <w:rPr>
          <w:rFonts w:ascii="Times New Roman" w:hAnsi="Times New Roman" w:cs="Times New Roman"/>
          <w:sz w:val="24"/>
          <w:szCs w:val="24"/>
        </w:rPr>
      </w:pPr>
    </w:p>
    <w:p w:rsidR="00847573" w:rsidRDefault="003E650F" w:rsidP="0095503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Here, we’ll look at the nutritional information for European regions. We have categorized the countries </w:t>
      </w:r>
      <w:r w:rsidR="005D7329">
        <w:rPr>
          <w:rFonts w:ascii="Times New Roman" w:hAnsi="Times New Roman" w:cs="Times New Roman"/>
          <w:sz w:val="24"/>
          <w:szCs w:val="24"/>
        </w:rPr>
        <w:t xml:space="preserve">into three parts – North Europe, Central Europe and South Europe. The dimensions explored for nutritional information are Fat, carbohydrates, sugar and protein consumption per 100 grams of the quantity. </w:t>
      </w:r>
    </w:p>
    <w:p w:rsidR="000013CB" w:rsidRDefault="000013CB" w:rsidP="0095503A">
      <w:pPr>
        <w:pStyle w:val="ListParagraph"/>
        <w:ind w:left="0"/>
        <w:jc w:val="both"/>
        <w:rPr>
          <w:rFonts w:ascii="Times New Roman" w:hAnsi="Times New Roman" w:cs="Times New Roman"/>
          <w:sz w:val="24"/>
          <w:szCs w:val="24"/>
        </w:rPr>
      </w:pPr>
    </w:p>
    <w:p w:rsidR="00D34E29" w:rsidRDefault="00D34E29" w:rsidP="0095503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We can see that the fat percentage and sugar consumption slightly </w:t>
      </w:r>
      <w:r w:rsidR="00AE208F">
        <w:rPr>
          <w:rFonts w:ascii="Times New Roman" w:hAnsi="Times New Roman" w:cs="Times New Roman"/>
          <w:sz w:val="24"/>
          <w:szCs w:val="24"/>
        </w:rPr>
        <w:t>decrease</w:t>
      </w:r>
      <w:r>
        <w:rPr>
          <w:rFonts w:ascii="Times New Roman" w:hAnsi="Times New Roman" w:cs="Times New Roman"/>
          <w:sz w:val="24"/>
          <w:szCs w:val="24"/>
        </w:rPr>
        <w:t xml:space="preserve"> from north Europe to south Europe. </w:t>
      </w:r>
      <w:r w:rsidR="00AE208F">
        <w:rPr>
          <w:rFonts w:ascii="Times New Roman" w:hAnsi="Times New Roman" w:cs="Times New Roman"/>
          <w:sz w:val="24"/>
          <w:szCs w:val="24"/>
        </w:rPr>
        <w:t>The carbohydrates consumption increases from north to south.</w:t>
      </w:r>
      <w:r w:rsidR="00E4759C">
        <w:rPr>
          <w:rFonts w:ascii="Times New Roman" w:hAnsi="Times New Roman" w:cs="Times New Roman"/>
          <w:sz w:val="24"/>
          <w:szCs w:val="24"/>
        </w:rPr>
        <w:t xml:space="preserve"> Though the variation</w:t>
      </w:r>
      <w:r w:rsidR="000013CB">
        <w:rPr>
          <w:rFonts w:ascii="Times New Roman" w:hAnsi="Times New Roman" w:cs="Times New Roman"/>
          <w:sz w:val="24"/>
          <w:szCs w:val="24"/>
        </w:rPr>
        <w:t>s</w:t>
      </w:r>
      <w:r w:rsidR="00E4759C">
        <w:rPr>
          <w:rFonts w:ascii="Times New Roman" w:hAnsi="Times New Roman" w:cs="Times New Roman"/>
          <w:sz w:val="24"/>
          <w:szCs w:val="24"/>
        </w:rPr>
        <w:t xml:space="preserve"> are not much</w:t>
      </w:r>
      <w:r w:rsidR="00C01E87">
        <w:rPr>
          <w:rFonts w:ascii="Times New Roman" w:hAnsi="Times New Roman" w:cs="Times New Roman"/>
          <w:sz w:val="24"/>
          <w:szCs w:val="24"/>
        </w:rPr>
        <w:t xml:space="preserve"> but it gives a little insight into the </w:t>
      </w:r>
      <w:r w:rsidR="00C01E87" w:rsidRPr="00407795">
        <w:rPr>
          <w:rFonts w:ascii="Times New Roman" w:hAnsi="Times New Roman" w:cs="Times New Roman"/>
          <w:b/>
          <w:sz w:val="24"/>
          <w:szCs w:val="24"/>
        </w:rPr>
        <w:t>food habits</w:t>
      </w:r>
      <w:r w:rsidR="00C01E87">
        <w:rPr>
          <w:rFonts w:ascii="Times New Roman" w:hAnsi="Times New Roman" w:cs="Times New Roman"/>
          <w:sz w:val="24"/>
          <w:szCs w:val="24"/>
        </w:rPr>
        <w:t xml:space="preserve"> of the European countries.</w:t>
      </w:r>
    </w:p>
    <w:p w:rsidR="005D7329" w:rsidRDefault="005D7329" w:rsidP="0095503A">
      <w:pPr>
        <w:pStyle w:val="ListParagraph"/>
        <w:ind w:left="0"/>
        <w:rPr>
          <w:rFonts w:ascii="Times New Roman" w:hAnsi="Times New Roman" w:cs="Times New Roman"/>
          <w:sz w:val="24"/>
          <w:szCs w:val="24"/>
        </w:rPr>
      </w:pPr>
    </w:p>
    <w:p w:rsidR="005D7329" w:rsidRDefault="00AD15A3" w:rsidP="00922FE5">
      <w:pPr>
        <w:pStyle w:val="ListParagraph"/>
        <w:ind w:left="0"/>
        <w:jc w:val="center"/>
        <w:rPr>
          <w:rFonts w:ascii="Times New Roman" w:hAnsi="Times New Roman" w:cs="Times New Roman"/>
          <w:sz w:val="24"/>
          <w:szCs w:val="24"/>
        </w:rPr>
      </w:pPr>
      <w:r>
        <w:rPr>
          <w:noProof/>
        </w:rPr>
        <w:drawing>
          <wp:inline distT="0" distB="0" distL="0" distR="0" wp14:anchorId="48EACBF3" wp14:editId="5BDEB42E">
            <wp:extent cx="6031230" cy="301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31230" cy="3012440"/>
                    </a:xfrm>
                    <a:prstGeom prst="rect">
                      <a:avLst/>
                    </a:prstGeom>
                  </pic:spPr>
                </pic:pic>
              </a:graphicData>
            </a:graphic>
          </wp:inline>
        </w:drawing>
      </w:r>
    </w:p>
    <w:p w:rsidR="005D7329" w:rsidRDefault="005D7329" w:rsidP="0095503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Fig</w:t>
      </w:r>
      <w:r w:rsidR="0025632F">
        <w:rPr>
          <w:rFonts w:ascii="Times New Roman" w:hAnsi="Times New Roman" w:cs="Times New Roman"/>
          <w:sz w:val="20"/>
          <w:szCs w:val="24"/>
        </w:rPr>
        <w:t>.</w:t>
      </w:r>
      <w:r>
        <w:rPr>
          <w:rFonts w:ascii="Times New Roman" w:hAnsi="Times New Roman" w:cs="Times New Roman"/>
          <w:sz w:val="20"/>
          <w:szCs w:val="24"/>
        </w:rPr>
        <w:t xml:space="preserve"> 1 – Nutritional Information</w:t>
      </w:r>
    </w:p>
    <w:p w:rsidR="005359FC" w:rsidRDefault="005359FC" w:rsidP="0095503A">
      <w:pPr>
        <w:pStyle w:val="ListParagraph"/>
        <w:ind w:left="0"/>
        <w:rPr>
          <w:rFonts w:ascii="Times New Roman" w:hAnsi="Times New Roman" w:cs="Times New Roman"/>
          <w:sz w:val="24"/>
          <w:szCs w:val="24"/>
        </w:rPr>
      </w:pPr>
    </w:p>
    <w:p w:rsidR="009D16A7" w:rsidRDefault="009D16A7" w:rsidP="0095503A">
      <w:pPr>
        <w:pStyle w:val="ListParagraph"/>
        <w:ind w:left="0"/>
        <w:rPr>
          <w:rFonts w:ascii="Times New Roman" w:hAnsi="Times New Roman" w:cs="Times New Roman"/>
          <w:sz w:val="24"/>
          <w:szCs w:val="24"/>
        </w:rPr>
      </w:pPr>
    </w:p>
    <w:p w:rsidR="009D16A7" w:rsidRDefault="009D16A7" w:rsidP="0095503A">
      <w:pPr>
        <w:pStyle w:val="ListParagraph"/>
        <w:ind w:left="0"/>
        <w:rPr>
          <w:rFonts w:ascii="Times New Roman" w:hAnsi="Times New Roman" w:cs="Times New Roman"/>
          <w:sz w:val="24"/>
          <w:szCs w:val="24"/>
        </w:rPr>
      </w:pPr>
    </w:p>
    <w:p w:rsidR="005359FC" w:rsidRPr="003C7E1C" w:rsidRDefault="003C7E1C" w:rsidP="00F12F40">
      <w:pPr>
        <w:pStyle w:val="ListParagraph"/>
        <w:numPr>
          <w:ilvl w:val="0"/>
          <w:numId w:val="6"/>
        </w:numPr>
        <w:rPr>
          <w:rFonts w:ascii="Times New Roman" w:hAnsi="Times New Roman" w:cs="Times New Roman"/>
          <w:b/>
          <w:sz w:val="24"/>
          <w:szCs w:val="24"/>
        </w:rPr>
      </w:pPr>
      <w:r w:rsidRPr="003C7E1C">
        <w:rPr>
          <w:rFonts w:ascii="Times New Roman" w:hAnsi="Times New Roman" w:cs="Times New Roman"/>
          <w:b/>
          <w:sz w:val="24"/>
          <w:szCs w:val="24"/>
        </w:rPr>
        <w:t>Environmental</w:t>
      </w:r>
    </w:p>
    <w:p w:rsidR="00614449" w:rsidRDefault="00614449" w:rsidP="0095503A">
      <w:pPr>
        <w:pStyle w:val="ListParagraph"/>
        <w:ind w:left="0"/>
        <w:rPr>
          <w:rFonts w:ascii="Times New Roman" w:hAnsi="Times New Roman" w:cs="Times New Roman"/>
          <w:sz w:val="24"/>
          <w:szCs w:val="24"/>
        </w:rPr>
      </w:pPr>
    </w:p>
    <w:p w:rsidR="003C7E1C" w:rsidRDefault="00D3556D" w:rsidP="0095503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Under environmental aspect, we’ll be looking at two aspects of the same. </w:t>
      </w:r>
    </w:p>
    <w:p w:rsidR="00D3556D" w:rsidRDefault="00D3556D" w:rsidP="0095503A">
      <w:pPr>
        <w:pStyle w:val="ListParagraph"/>
        <w:numPr>
          <w:ilvl w:val="0"/>
          <w:numId w:val="5"/>
        </w:numPr>
        <w:ind w:left="0" w:firstLine="0"/>
        <w:rPr>
          <w:rFonts w:ascii="Times New Roman" w:hAnsi="Times New Roman" w:cs="Times New Roman"/>
          <w:sz w:val="24"/>
          <w:szCs w:val="24"/>
        </w:rPr>
      </w:pPr>
      <w:r>
        <w:rPr>
          <w:rFonts w:ascii="Times New Roman" w:hAnsi="Times New Roman" w:cs="Times New Roman"/>
          <w:sz w:val="24"/>
          <w:szCs w:val="24"/>
        </w:rPr>
        <w:t>Carbon footprint from year 2012 to 2017</w:t>
      </w:r>
    </w:p>
    <w:p w:rsidR="005A1B0E" w:rsidRDefault="00D3556D" w:rsidP="0095503A">
      <w:pPr>
        <w:pStyle w:val="ListParagraph"/>
        <w:numPr>
          <w:ilvl w:val="0"/>
          <w:numId w:val="5"/>
        </w:numPr>
        <w:ind w:left="0" w:firstLine="0"/>
        <w:rPr>
          <w:rFonts w:ascii="Times New Roman" w:hAnsi="Times New Roman" w:cs="Times New Roman"/>
          <w:sz w:val="24"/>
          <w:szCs w:val="24"/>
        </w:rPr>
      </w:pPr>
      <w:r>
        <w:rPr>
          <w:rFonts w:ascii="Times New Roman" w:hAnsi="Times New Roman" w:cs="Times New Roman"/>
          <w:sz w:val="24"/>
          <w:szCs w:val="24"/>
        </w:rPr>
        <w:t>Plastic consumption from year 2015 to 2017</w:t>
      </w:r>
    </w:p>
    <w:p w:rsidR="005A1B0E" w:rsidRDefault="005A1B0E" w:rsidP="0095503A">
      <w:pPr>
        <w:pStyle w:val="ListParagraph"/>
        <w:ind w:left="0"/>
        <w:rPr>
          <w:rFonts w:ascii="Times New Roman" w:hAnsi="Times New Roman" w:cs="Times New Roman"/>
          <w:sz w:val="24"/>
          <w:szCs w:val="24"/>
        </w:rPr>
      </w:pPr>
    </w:p>
    <w:p w:rsidR="005A1B0E" w:rsidRPr="005A1B0E" w:rsidRDefault="005A1B0E" w:rsidP="004E6D59">
      <w:pPr>
        <w:pStyle w:val="ListParagraph"/>
        <w:numPr>
          <w:ilvl w:val="1"/>
          <w:numId w:val="7"/>
        </w:numPr>
        <w:rPr>
          <w:rFonts w:ascii="Times New Roman" w:hAnsi="Times New Roman" w:cs="Times New Roman"/>
          <w:b/>
          <w:sz w:val="24"/>
          <w:szCs w:val="24"/>
        </w:rPr>
      </w:pPr>
      <w:r w:rsidRPr="005A1B0E">
        <w:rPr>
          <w:rFonts w:ascii="Times New Roman" w:hAnsi="Times New Roman" w:cs="Times New Roman"/>
          <w:b/>
          <w:sz w:val="24"/>
          <w:szCs w:val="24"/>
        </w:rPr>
        <w:t>Carbon Footprint from year 2012 to 2017</w:t>
      </w:r>
    </w:p>
    <w:p w:rsidR="00614449" w:rsidRDefault="00614449" w:rsidP="0095503A">
      <w:pPr>
        <w:pStyle w:val="ListParagraph"/>
        <w:ind w:left="0"/>
        <w:jc w:val="both"/>
        <w:rPr>
          <w:rFonts w:ascii="Times New Roman" w:hAnsi="Times New Roman" w:cs="Times New Roman"/>
          <w:sz w:val="24"/>
          <w:szCs w:val="24"/>
        </w:rPr>
      </w:pPr>
    </w:p>
    <w:p w:rsidR="005A1B0E" w:rsidRDefault="00536BE5" w:rsidP="0095503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first that comes first in mind when some says </w:t>
      </w:r>
      <w:r w:rsidR="000568E5">
        <w:rPr>
          <w:rFonts w:ascii="Times New Roman" w:hAnsi="Times New Roman" w:cs="Times New Roman"/>
          <w:sz w:val="24"/>
          <w:szCs w:val="24"/>
        </w:rPr>
        <w:t>“F</w:t>
      </w:r>
      <w:r>
        <w:rPr>
          <w:rFonts w:ascii="Times New Roman" w:hAnsi="Times New Roman" w:cs="Times New Roman"/>
          <w:sz w:val="24"/>
          <w:szCs w:val="24"/>
        </w:rPr>
        <w:t>ood</w:t>
      </w:r>
      <w:r w:rsidR="000568E5">
        <w:rPr>
          <w:rFonts w:ascii="Times New Roman" w:hAnsi="Times New Roman" w:cs="Times New Roman"/>
          <w:sz w:val="24"/>
          <w:szCs w:val="24"/>
        </w:rPr>
        <w:t>”</w:t>
      </w:r>
      <w:r>
        <w:rPr>
          <w:rFonts w:ascii="Times New Roman" w:hAnsi="Times New Roman" w:cs="Times New Roman"/>
          <w:sz w:val="24"/>
          <w:szCs w:val="24"/>
        </w:rPr>
        <w:t xml:space="preserve"> is the delicious dishes we eat at the festivals. Some have a sweet tooth and some look at the calories before consuming the food. But not many people look at the aspect </w:t>
      </w:r>
      <w:r w:rsidR="00353666">
        <w:rPr>
          <w:rFonts w:ascii="Times New Roman" w:hAnsi="Times New Roman" w:cs="Times New Roman"/>
          <w:sz w:val="24"/>
          <w:szCs w:val="24"/>
        </w:rPr>
        <w:t xml:space="preserve">that </w:t>
      </w:r>
      <w:r>
        <w:rPr>
          <w:rFonts w:ascii="Times New Roman" w:hAnsi="Times New Roman" w:cs="Times New Roman"/>
          <w:sz w:val="24"/>
          <w:szCs w:val="24"/>
        </w:rPr>
        <w:t xml:space="preserve">how much impact our food makes at the environment. Dataset has column ‘carbon-footprint_100g’ which gives information about the carbon footprint each product has on the environment. </w:t>
      </w:r>
    </w:p>
    <w:p w:rsidR="00AC7529" w:rsidRDefault="00AC7529" w:rsidP="0095503A">
      <w:pPr>
        <w:pStyle w:val="ListParagraph"/>
        <w:ind w:left="0"/>
        <w:jc w:val="both"/>
        <w:rPr>
          <w:rFonts w:ascii="Times New Roman" w:hAnsi="Times New Roman" w:cs="Times New Roman"/>
          <w:sz w:val="24"/>
          <w:szCs w:val="24"/>
        </w:rPr>
      </w:pPr>
    </w:p>
    <w:p w:rsidR="00C6422D" w:rsidRDefault="00C6422D" w:rsidP="0095503A">
      <w:pPr>
        <w:pStyle w:val="ListParagraph"/>
        <w:ind w:left="0"/>
        <w:rPr>
          <w:rFonts w:ascii="Times New Roman" w:hAnsi="Times New Roman" w:cs="Times New Roman"/>
          <w:sz w:val="24"/>
          <w:szCs w:val="24"/>
        </w:rPr>
      </w:pPr>
      <w:r>
        <w:rPr>
          <w:rFonts w:ascii="Times New Roman" w:hAnsi="Times New Roman" w:cs="Times New Roman"/>
          <w:sz w:val="24"/>
          <w:szCs w:val="24"/>
        </w:rPr>
        <w:t>Let’s look at the results.</w:t>
      </w:r>
    </w:p>
    <w:p w:rsidR="00C6422D" w:rsidRDefault="0001449E" w:rsidP="00834F18">
      <w:pPr>
        <w:pStyle w:val="ListParagraph"/>
        <w:ind w:left="0"/>
        <w:jc w:val="center"/>
        <w:rPr>
          <w:rFonts w:ascii="Times New Roman" w:hAnsi="Times New Roman" w:cs="Times New Roman"/>
          <w:sz w:val="24"/>
          <w:szCs w:val="24"/>
        </w:rPr>
      </w:pPr>
      <w:r>
        <w:rPr>
          <w:noProof/>
        </w:rPr>
        <w:drawing>
          <wp:inline distT="0" distB="0" distL="0" distR="0" wp14:anchorId="3DF8C418" wp14:editId="1F927E42">
            <wp:extent cx="6451042" cy="240853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5001" cy="2436146"/>
                    </a:xfrm>
                    <a:prstGeom prst="rect">
                      <a:avLst/>
                    </a:prstGeom>
                  </pic:spPr>
                </pic:pic>
              </a:graphicData>
            </a:graphic>
          </wp:inline>
        </w:drawing>
      </w:r>
    </w:p>
    <w:p w:rsidR="0001449E" w:rsidRPr="0025632F" w:rsidRDefault="0025632F" w:rsidP="0095503A">
      <w:pPr>
        <w:jc w:val="center"/>
        <w:rPr>
          <w:rFonts w:ascii="Times New Roman" w:hAnsi="Times New Roman" w:cs="Times New Roman"/>
          <w:sz w:val="20"/>
          <w:szCs w:val="24"/>
        </w:rPr>
      </w:pPr>
      <w:r>
        <w:rPr>
          <w:rFonts w:ascii="Times New Roman" w:hAnsi="Times New Roman" w:cs="Times New Roman"/>
          <w:sz w:val="20"/>
          <w:szCs w:val="24"/>
        </w:rPr>
        <w:t>Fig. 2 – Carbon footprint</w:t>
      </w:r>
      <w:r w:rsidR="00FB20B7">
        <w:rPr>
          <w:rFonts w:ascii="Times New Roman" w:hAnsi="Times New Roman" w:cs="Times New Roman"/>
          <w:sz w:val="20"/>
          <w:szCs w:val="24"/>
        </w:rPr>
        <w:t xml:space="preserve"> </w:t>
      </w:r>
      <w:r>
        <w:rPr>
          <w:rFonts w:ascii="Times New Roman" w:hAnsi="Times New Roman" w:cs="Times New Roman"/>
          <w:sz w:val="20"/>
          <w:szCs w:val="24"/>
        </w:rPr>
        <w:t>(12-17)</w:t>
      </w:r>
    </w:p>
    <w:p w:rsidR="0001449E" w:rsidRDefault="0001449E" w:rsidP="0095503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graph above has the total </w:t>
      </w:r>
      <w:r w:rsidR="00C64D52">
        <w:rPr>
          <w:rFonts w:ascii="Times New Roman" w:hAnsi="Times New Roman" w:cs="Times New Roman"/>
          <w:sz w:val="24"/>
          <w:szCs w:val="24"/>
        </w:rPr>
        <w:t xml:space="preserve">carbon footprint varying over the years. The main point to note here is that years 2012, 2015 and 2017 have the least carbon footprint among all. This is because of the less data present for these three years. I did not exclude these years just to have a look at the total variation. Years, 2013, 2014 and 2016 have comparable number of data rows and hence, these can </w:t>
      </w:r>
      <w:proofErr w:type="gramStart"/>
      <w:r w:rsidR="00C64D52">
        <w:rPr>
          <w:rFonts w:ascii="Times New Roman" w:hAnsi="Times New Roman" w:cs="Times New Roman"/>
          <w:sz w:val="24"/>
          <w:szCs w:val="24"/>
        </w:rPr>
        <w:t>be considered to be</w:t>
      </w:r>
      <w:proofErr w:type="gramEnd"/>
      <w:r w:rsidR="00C64D52">
        <w:rPr>
          <w:rFonts w:ascii="Times New Roman" w:hAnsi="Times New Roman" w:cs="Times New Roman"/>
          <w:sz w:val="24"/>
          <w:szCs w:val="24"/>
        </w:rPr>
        <w:t xml:space="preserve"> the </w:t>
      </w:r>
      <w:r w:rsidR="003E556E">
        <w:rPr>
          <w:rFonts w:ascii="Times New Roman" w:hAnsi="Times New Roman" w:cs="Times New Roman"/>
          <w:sz w:val="24"/>
          <w:szCs w:val="24"/>
        </w:rPr>
        <w:t xml:space="preserve">legit </w:t>
      </w:r>
      <w:r w:rsidR="00C64D52">
        <w:rPr>
          <w:rFonts w:ascii="Times New Roman" w:hAnsi="Times New Roman" w:cs="Times New Roman"/>
          <w:sz w:val="24"/>
          <w:szCs w:val="24"/>
        </w:rPr>
        <w:t>graphical representation of the carbon footprint.</w:t>
      </w:r>
    </w:p>
    <w:p w:rsidR="0025632F" w:rsidRPr="005A1B0E" w:rsidRDefault="0025632F" w:rsidP="0095503A">
      <w:pPr>
        <w:pStyle w:val="ListParagraph"/>
        <w:ind w:left="0"/>
        <w:rPr>
          <w:rFonts w:ascii="Times New Roman" w:hAnsi="Times New Roman" w:cs="Times New Roman"/>
          <w:sz w:val="24"/>
          <w:szCs w:val="24"/>
        </w:rPr>
      </w:pPr>
    </w:p>
    <w:p w:rsidR="005A1B0E" w:rsidRDefault="004964F9" w:rsidP="00922FE5">
      <w:pPr>
        <w:pStyle w:val="ListParagraph"/>
        <w:ind w:left="0"/>
        <w:jc w:val="center"/>
        <w:rPr>
          <w:rFonts w:ascii="Times New Roman" w:hAnsi="Times New Roman" w:cs="Times New Roman"/>
          <w:sz w:val="24"/>
          <w:szCs w:val="24"/>
        </w:rPr>
      </w:pPr>
      <w:r>
        <w:rPr>
          <w:noProof/>
        </w:rPr>
        <w:drawing>
          <wp:inline distT="0" distB="0" distL="0" distR="0" wp14:anchorId="2BF6EE55" wp14:editId="71A42FCD">
            <wp:extent cx="6294822" cy="3225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3420" cy="3229926"/>
                    </a:xfrm>
                    <a:prstGeom prst="rect">
                      <a:avLst/>
                    </a:prstGeom>
                  </pic:spPr>
                </pic:pic>
              </a:graphicData>
            </a:graphic>
          </wp:inline>
        </w:drawing>
      </w:r>
    </w:p>
    <w:p w:rsidR="009A3BC4" w:rsidRPr="009A3BC4" w:rsidRDefault="009A3BC4" w:rsidP="0095503A">
      <w:pPr>
        <w:pStyle w:val="ListParagraph"/>
        <w:ind w:left="0"/>
        <w:jc w:val="center"/>
        <w:rPr>
          <w:rFonts w:ascii="Times New Roman" w:hAnsi="Times New Roman" w:cs="Times New Roman"/>
          <w:sz w:val="20"/>
          <w:szCs w:val="24"/>
        </w:rPr>
      </w:pPr>
      <w:r>
        <w:rPr>
          <w:rFonts w:ascii="Times New Roman" w:hAnsi="Times New Roman" w:cs="Times New Roman"/>
          <w:sz w:val="20"/>
          <w:szCs w:val="24"/>
        </w:rPr>
        <w:t>Fig. 3 – Carbon footprint by each product</w:t>
      </w:r>
    </w:p>
    <w:p w:rsidR="00D37AEB" w:rsidRDefault="00D37AEB" w:rsidP="0095503A">
      <w:pPr>
        <w:pStyle w:val="ListParagraph"/>
        <w:ind w:left="0"/>
        <w:rPr>
          <w:rFonts w:ascii="Times New Roman" w:hAnsi="Times New Roman" w:cs="Times New Roman"/>
          <w:sz w:val="24"/>
          <w:szCs w:val="24"/>
        </w:rPr>
      </w:pPr>
    </w:p>
    <w:p w:rsidR="004964F9" w:rsidRDefault="004964F9" w:rsidP="0095503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graph above shows the carbon footprint made by each product. As </w:t>
      </w:r>
      <w:r w:rsidR="00CB6019">
        <w:rPr>
          <w:rFonts w:ascii="Times New Roman" w:hAnsi="Times New Roman" w:cs="Times New Roman"/>
          <w:sz w:val="24"/>
          <w:szCs w:val="24"/>
        </w:rPr>
        <w:t>most</w:t>
      </w:r>
      <w:r>
        <w:rPr>
          <w:rFonts w:ascii="Times New Roman" w:hAnsi="Times New Roman" w:cs="Times New Roman"/>
          <w:sz w:val="24"/>
          <w:szCs w:val="24"/>
        </w:rPr>
        <w:t xml:space="preserve"> of the products have carbon footprint in the range of 0 to 1000 but there are a few products that have carbon footprints between 2</w:t>
      </w:r>
      <w:r w:rsidR="00AC76A5">
        <w:rPr>
          <w:rFonts w:ascii="Times New Roman" w:hAnsi="Times New Roman" w:cs="Times New Roman"/>
          <w:sz w:val="24"/>
          <w:szCs w:val="24"/>
        </w:rPr>
        <w:t>3</w:t>
      </w:r>
      <w:r>
        <w:rPr>
          <w:rFonts w:ascii="Times New Roman" w:hAnsi="Times New Roman" w:cs="Times New Roman"/>
          <w:sz w:val="24"/>
          <w:szCs w:val="24"/>
        </w:rPr>
        <w:t xml:space="preserve">00 and 3000 per 100 grams of the quantity. These number </w:t>
      </w:r>
      <w:r w:rsidR="00CA74CC">
        <w:rPr>
          <w:rFonts w:ascii="Times New Roman" w:hAnsi="Times New Roman" w:cs="Times New Roman"/>
          <w:sz w:val="24"/>
          <w:szCs w:val="24"/>
        </w:rPr>
        <w:t>can be</w:t>
      </w:r>
      <w:r>
        <w:rPr>
          <w:rFonts w:ascii="Times New Roman" w:hAnsi="Times New Roman" w:cs="Times New Roman"/>
          <w:sz w:val="24"/>
          <w:szCs w:val="24"/>
        </w:rPr>
        <w:t xml:space="preserve"> significant</w:t>
      </w:r>
      <w:r w:rsidR="00BD38D3">
        <w:rPr>
          <w:rFonts w:ascii="Times New Roman" w:hAnsi="Times New Roman" w:cs="Times New Roman"/>
          <w:sz w:val="24"/>
          <w:szCs w:val="24"/>
        </w:rPr>
        <w:t>ly high</w:t>
      </w:r>
      <w:r>
        <w:rPr>
          <w:rFonts w:ascii="Times New Roman" w:hAnsi="Times New Roman" w:cs="Times New Roman"/>
          <w:sz w:val="24"/>
          <w:szCs w:val="24"/>
        </w:rPr>
        <w:t xml:space="preserve"> when the quantity of the product consumed is higher.</w:t>
      </w:r>
    </w:p>
    <w:p w:rsidR="00730712" w:rsidRDefault="00730712" w:rsidP="0095503A">
      <w:pPr>
        <w:pStyle w:val="ListParagraph"/>
        <w:ind w:left="0"/>
        <w:rPr>
          <w:rFonts w:ascii="Times New Roman" w:hAnsi="Times New Roman" w:cs="Times New Roman"/>
          <w:sz w:val="24"/>
          <w:szCs w:val="24"/>
        </w:rPr>
      </w:pPr>
    </w:p>
    <w:p w:rsidR="009A3BC4" w:rsidRPr="00730712" w:rsidRDefault="000B4D81" w:rsidP="00F62042">
      <w:pPr>
        <w:pStyle w:val="ListParagraph"/>
        <w:numPr>
          <w:ilvl w:val="1"/>
          <w:numId w:val="7"/>
        </w:numPr>
        <w:rPr>
          <w:rFonts w:ascii="Times New Roman" w:hAnsi="Times New Roman" w:cs="Times New Roman"/>
          <w:b/>
          <w:sz w:val="24"/>
          <w:szCs w:val="24"/>
        </w:rPr>
      </w:pPr>
      <w:r w:rsidRPr="00730712">
        <w:rPr>
          <w:rFonts w:ascii="Times New Roman" w:hAnsi="Times New Roman" w:cs="Times New Roman"/>
          <w:b/>
          <w:sz w:val="24"/>
          <w:szCs w:val="24"/>
        </w:rPr>
        <w:t xml:space="preserve">Plastic consumption </w:t>
      </w:r>
      <w:r w:rsidR="00730712" w:rsidRPr="00730712">
        <w:rPr>
          <w:rFonts w:ascii="Times New Roman" w:hAnsi="Times New Roman" w:cs="Times New Roman"/>
          <w:b/>
          <w:sz w:val="24"/>
          <w:szCs w:val="24"/>
        </w:rPr>
        <w:t>from year 2015 to 2017</w:t>
      </w:r>
    </w:p>
    <w:p w:rsidR="00730712" w:rsidRDefault="00730712" w:rsidP="0095503A">
      <w:pPr>
        <w:pStyle w:val="ListParagraph"/>
        <w:ind w:left="0"/>
        <w:rPr>
          <w:rFonts w:ascii="Times New Roman" w:hAnsi="Times New Roman" w:cs="Times New Roman"/>
          <w:sz w:val="24"/>
          <w:szCs w:val="24"/>
        </w:rPr>
      </w:pPr>
    </w:p>
    <w:p w:rsidR="00384AF3" w:rsidRDefault="00384AF3" w:rsidP="005E0C3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plastic consumption is calculated from the packaging of the product. The products packed in plastic are considered for this visualization and not to mention that these products indeed have a bad impact on the environment, from which we can conclude that the use of plastic should be limited.</w:t>
      </w:r>
    </w:p>
    <w:p w:rsidR="00DB6EEF" w:rsidRDefault="00DB6EEF" w:rsidP="0095503A">
      <w:pPr>
        <w:pStyle w:val="ListParagraph"/>
        <w:ind w:left="0"/>
        <w:rPr>
          <w:rFonts w:ascii="Times New Roman" w:hAnsi="Times New Roman" w:cs="Times New Roman"/>
          <w:sz w:val="24"/>
          <w:szCs w:val="24"/>
        </w:rPr>
      </w:pPr>
    </w:p>
    <w:p w:rsidR="00DB6EEF" w:rsidRDefault="00DB6EEF" w:rsidP="00922FE5">
      <w:pPr>
        <w:pStyle w:val="ListParagraph"/>
        <w:ind w:left="0"/>
        <w:jc w:val="center"/>
        <w:rPr>
          <w:rFonts w:ascii="Times New Roman" w:hAnsi="Times New Roman" w:cs="Times New Roman"/>
          <w:sz w:val="24"/>
          <w:szCs w:val="24"/>
        </w:rPr>
      </w:pPr>
      <w:r>
        <w:rPr>
          <w:noProof/>
        </w:rPr>
        <w:drawing>
          <wp:inline distT="0" distB="0" distL="0" distR="0" wp14:anchorId="4DAC2ED9" wp14:editId="6970CB20">
            <wp:extent cx="5731510" cy="2159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9635"/>
                    </a:xfrm>
                    <a:prstGeom prst="rect">
                      <a:avLst/>
                    </a:prstGeom>
                  </pic:spPr>
                </pic:pic>
              </a:graphicData>
            </a:graphic>
          </wp:inline>
        </w:drawing>
      </w:r>
    </w:p>
    <w:p w:rsidR="00922FE5" w:rsidRPr="00922FE5" w:rsidRDefault="00922FE5" w:rsidP="00922FE5">
      <w:pPr>
        <w:pStyle w:val="ListParagraph"/>
        <w:ind w:left="0"/>
        <w:jc w:val="center"/>
        <w:rPr>
          <w:rFonts w:ascii="Times New Roman" w:hAnsi="Times New Roman" w:cs="Times New Roman"/>
          <w:sz w:val="20"/>
          <w:szCs w:val="24"/>
        </w:rPr>
      </w:pPr>
      <w:r>
        <w:rPr>
          <w:rFonts w:ascii="Times New Roman" w:hAnsi="Times New Roman" w:cs="Times New Roman"/>
          <w:sz w:val="20"/>
          <w:szCs w:val="24"/>
        </w:rPr>
        <w:t>Fig 4. Plastic consumption from 2015 to 2017</w:t>
      </w:r>
    </w:p>
    <w:p w:rsidR="00DB6EEF" w:rsidRDefault="00DB6EEF" w:rsidP="0095503A">
      <w:pPr>
        <w:pStyle w:val="ListParagraph"/>
        <w:ind w:left="0"/>
        <w:rPr>
          <w:rFonts w:ascii="Times New Roman" w:hAnsi="Times New Roman" w:cs="Times New Roman"/>
          <w:sz w:val="24"/>
          <w:szCs w:val="24"/>
        </w:rPr>
      </w:pPr>
    </w:p>
    <w:p w:rsidR="002A2844" w:rsidRDefault="002A2844" w:rsidP="005E0C34">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graph shows that th</w:t>
      </w:r>
      <w:r w:rsidR="0097181C">
        <w:rPr>
          <w:rFonts w:ascii="Times New Roman" w:hAnsi="Times New Roman" w:cs="Times New Roman"/>
          <w:sz w:val="24"/>
          <w:szCs w:val="24"/>
        </w:rPr>
        <w:t xml:space="preserve">e plastic consumption peaked between April 2016 and June 2016. </w:t>
      </w:r>
      <w:r w:rsidR="00C82E5D">
        <w:rPr>
          <w:rFonts w:ascii="Times New Roman" w:hAnsi="Times New Roman" w:cs="Times New Roman"/>
          <w:sz w:val="24"/>
          <w:szCs w:val="24"/>
        </w:rPr>
        <w:t>The graph shows the declining use of plastic in year 2017 which can be considered a good gesture towards the environment.</w:t>
      </w:r>
    </w:p>
    <w:p w:rsidR="005E0C34" w:rsidRDefault="005E0C34" w:rsidP="005E0C34">
      <w:pPr>
        <w:pStyle w:val="ListParagraph"/>
        <w:ind w:left="0"/>
        <w:jc w:val="both"/>
        <w:rPr>
          <w:rFonts w:ascii="Times New Roman" w:hAnsi="Times New Roman" w:cs="Times New Roman"/>
          <w:sz w:val="24"/>
          <w:szCs w:val="24"/>
        </w:rPr>
      </w:pPr>
    </w:p>
    <w:p w:rsidR="00922FE5" w:rsidRDefault="00922FE5" w:rsidP="0095503A">
      <w:pPr>
        <w:pStyle w:val="ListParagraph"/>
        <w:ind w:left="0"/>
        <w:rPr>
          <w:rFonts w:ascii="Times New Roman" w:hAnsi="Times New Roman" w:cs="Times New Roman"/>
          <w:sz w:val="24"/>
          <w:szCs w:val="24"/>
        </w:rPr>
      </w:pPr>
    </w:p>
    <w:p w:rsidR="00922FE5" w:rsidRDefault="00922FE5" w:rsidP="000F7F0B">
      <w:pPr>
        <w:pStyle w:val="ListParagraph"/>
        <w:ind w:left="0"/>
        <w:jc w:val="center"/>
        <w:rPr>
          <w:rFonts w:ascii="Times New Roman" w:hAnsi="Times New Roman" w:cs="Times New Roman"/>
          <w:sz w:val="24"/>
          <w:szCs w:val="24"/>
        </w:rPr>
      </w:pPr>
      <w:r>
        <w:rPr>
          <w:noProof/>
        </w:rPr>
        <w:lastRenderedPageBreak/>
        <w:drawing>
          <wp:inline distT="0" distB="0" distL="0" distR="0" wp14:anchorId="7FF566D1" wp14:editId="2930C284">
            <wp:extent cx="6031230" cy="3787775"/>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1230" cy="3787775"/>
                    </a:xfrm>
                    <a:prstGeom prst="rect">
                      <a:avLst/>
                    </a:prstGeom>
                  </pic:spPr>
                </pic:pic>
              </a:graphicData>
            </a:graphic>
          </wp:inline>
        </w:drawing>
      </w:r>
    </w:p>
    <w:p w:rsidR="000F7F0B" w:rsidRPr="000F7F0B" w:rsidRDefault="000F7F0B" w:rsidP="000F7F0B">
      <w:pPr>
        <w:pStyle w:val="ListParagraph"/>
        <w:ind w:left="0"/>
        <w:jc w:val="center"/>
        <w:rPr>
          <w:rFonts w:ascii="Times New Roman" w:hAnsi="Times New Roman" w:cs="Times New Roman"/>
          <w:sz w:val="20"/>
          <w:szCs w:val="24"/>
        </w:rPr>
      </w:pPr>
      <w:r>
        <w:rPr>
          <w:rFonts w:ascii="Times New Roman" w:hAnsi="Times New Roman" w:cs="Times New Roman"/>
          <w:sz w:val="20"/>
          <w:szCs w:val="24"/>
        </w:rPr>
        <w:t>Fig. 5 – Plastic consumption country wise</w:t>
      </w:r>
      <w:r w:rsidR="00A336F1">
        <w:rPr>
          <w:rFonts w:ascii="Times New Roman" w:hAnsi="Times New Roman" w:cs="Times New Roman"/>
          <w:sz w:val="20"/>
          <w:szCs w:val="24"/>
        </w:rPr>
        <w:t xml:space="preserve"> (2015-2017)</w:t>
      </w:r>
    </w:p>
    <w:p w:rsidR="00A26053" w:rsidRDefault="00A26053" w:rsidP="0095503A">
      <w:pPr>
        <w:pStyle w:val="ListParagraph"/>
        <w:ind w:left="0"/>
        <w:rPr>
          <w:rFonts w:ascii="Times New Roman" w:hAnsi="Times New Roman" w:cs="Times New Roman"/>
          <w:sz w:val="24"/>
          <w:szCs w:val="24"/>
        </w:rPr>
      </w:pPr>
    </w:p>
    <w:p w:rsidR="003E2465" w:rsidRDefault="00A26053" w:rsidP="00A15F7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Looking at the graph above, we can see the plastic consumption from year 2015 to 2017 for five different countries. Belgium has the lowest consumption of plastic overall. </w:t>
      </w:r>
      <w:r w:rsidR="006F50A5">
        <w:rPr>
          <w:rFonts w:ascii="Times New Roman" w:hAnsi="Times New Roman" w:cs="Times New Roman"/>
          <w:sz w:val="24"/>
          <w:szCs w:val="24"/>
        </w:rPr>
        <w:t xml:space="preserve">Germany seems to be at peak in 2016 and dipped drastically in 2017. </w:t>
      </w:r>
    </w:p>
    <w:p w:rsidR="001A0FC3" w:rsidRDefault="001A0FC3" w:rsidP="00A15F7C">
      <w:pPr>
        <w:pStyle w:val="ListParagraph"/>
        <w:ind w:left="0"/>
        <w:jc w:val="both"/>
        <w:rPr>
          <w:rFonts w:ascii="Times New Roman" w:hAnsi="Times New Roman" w:cs="Times New Roman"/>
          <w:sz w:val="24"/>
          <w:szCs w:val="24"/>
        </w:rPr>
      </w:pPr>
    </w:p>
    <w:p w:rsidR="003E2465" w:rsidRDefault="003E2465" w:rsidP="0095503A">
      <w:pPr>
        <w:pStyle w:val="ListParagraph"/>
        <w:ind w:left="0"/>
        <w:rPr>
          <w:rFonts w:ascii="Times New Roman" w:hAnsi="Times New Roman" w:cs="Times New Roman"/>
          <w:sz w:val="24"/>
          <w:szCs w:val="24"/>
        </w:rPr>
      </w:pPr>
    </w:p>
    <w:p w:rsidR="003E2465" w:rsidRPr="00C11F33" w:rsidRDefault="00C11F33" w:rsidP="00C11F33">
      <w:pPr>
        <w:pStyle w:val="ListParagraph"/>
        <w:numPr>
          <w:ilvl w:val="0"/>
          <w:numId w:val="6"/>
        </w:numPr>
        <w:rPr>
          <w:rFonts w:ascii="Times New Roman" w:hAnsi="Times New Roman" w:cs="Times New Roman"/>
          <w:b/>
          <w:sz w:val="24"/>
          <w:szCs w:val="24"/>
        </w:rPr>
      </w:pPr>
      <w:r w:rsidRPr="00C11F33">
        <w:rPr>
          <w:rFonts w:ascii="Times New Roman" w:hAnsi="Times New Roman" w:cs="Times New Roman"/>
          <w:b/>
          <w:sz w:val="24"/>
          <w:szCs w:val="24"/>
        </w:rPr>
        <w:t>Presence of different brands in France</w:t>
      </w:r>
    </w:p>
    <w:p w:rsidR="00C11F33" w:rsidRDefault="00C11F33" w:rsidP="00C11F33">
      <w:pPr>
        <w:pStyle w:val="ListParagraph"/>
        <w:rPr>
          <w:rFonts w:ascii="Times New Roman" w:hAnsi="Times New Roman" w:cs="Times New Roman"/>
          <w:sz w:val="24"/>
          <w:szCs w:val="24"/>
        </w:rPr>
      </w:pPr>
    </w:p>
    <w:p w:rsidR="00510A12" w:rsidRDefault="00510A12" w:rsidP="00A15F7C">
      <w:pPr>
        <w:pStyle w:val="ListParagraph"/>
        <w:jc w:val="both"/>
        <w:rPr>
          <w:rFonts w:ascii="Times New Roman" w:hAnsi="Times New Roman" w:cs="Times New Roman"/>
          <w:sz w:val="24"/>
          <w:szCs w:val="24"/>
        </w:rPr>
      </w:pPr>
      <w:r>
        <w:rPr>
          <w:rFonts w:ascii="Times New Roman" w:hAnsi="Times New Roman" w:cs="Times New Roman"/>
          <w:sz w:val="24"/>
          <w:szCs w:val="24"/>
        </w:rPr>
        <w:t>Next dimension</w:t>
      </w:r>
      <w:r w:rsidR="00E75599">
        <w:rPr>
          <w:rFonts w:ascii="Times New Roman" w:hAnsi="Times New Roman" w:cs="Times New Roman"/>
          <w:sz w:val="24"/>
          <w:szCs w:val="24"/>
        </w:rPr>
        <w:t xml:space="preserve"> explored in the dataset is the presence of difference brands in each country. We have taken France here for reference.</w:t>
      </w:r>
    </w:p>
    <w:p w:rsidR="00E75599" w:rsidRDefault="00E75599" w:rsidP="00A15F7C">
      <w:pPr>
        <w:pStyle w:val="ListParagraph"/>
        <w:jc w:val="both"/>
        <w:rPr>
          <w:rFonts w:ascii="Times New Roman" w:hAnsi="Times New Roman" w:cs="Times New Roman"/>
          <w:sz w:val="24"/>
          <w:szCs w:val="24"/>
        </w:rPr>
      </w:pPr>
    </w:p>
    <w:p w:rsidR="00E75599" w:rsidRDefault="00E75599" w:rsidP="00E75599">
      <w:pPr>
        <w:pStyle w:val="ListParagraph"/>
        <w:jc w:val="center"/>
        <w:rPr>
          <w:rFonts w:ascii="Times New Roman" w:hAnsi="Times New Roman" w:cs="Times New Roman"/>
          <w:sz w:val="24"/>
          <w:szCs w:val="24"/>
        </w:rPr>
      </w:pPr>
      <w:r>
        <w:rPr>
          <w:noProof/>
        </w:rPr>
        <w:lastRenderedPageBreak/>
        <w:drawing>
          <wp:inline distT="0" distB="0" distL="0" distR="0" wp14:anchorId="756932D4" wp14:editId="7ECD4EE2">
            <wp:extent cx="6031230" cy="36277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1230" cy="3627755"/>
                    </a:xfrm>
                    <a:prstGeom prst="rect">
                      <a:avLst/>
                    </a:prstGeom>
                  </pic:spPr>
                </pic:pic>
              </a:graphicData>
            </a:graphic>
          </wp:inline>
        </w:drawing>
      </w:r>
    </w:p>
    <w:p w:rsidR="00502AA7" w:rsidRPr="00502AA7" w:rsidRDefault="00502AA7" w:rsidP="00E75599">
      <w:pPr>
        <w:pStyle w:val="ListParagraph"/>
        <w:jc w:val="center"/>
        <w:rPr>
          <w:rFonts w:ascii="Times New Roman" w:hAnsi="Times New Roman" w:cs="Times New Roman"/>
          <w:sz w:val="20"/>
          <w:szCs w:val="24"/>
        </w:rPr>
      </w:pPr>
      <w:r>
        <w:rPr>
          <w:rFonts w:ascii="Times New Roman" w:hAnsi="Times New Roman" w:cs="Times New Roman"/>
          <w:sz w:val="20"/>
          <w:szCs w:val="24"/>
        </w:rPr>
        <w:t>Fig. 6 – Brands in France (</w:t>
      </w:r>
      <w:r w:rsidR="008A0C33">
        <w:rPr>
          <w:rFonts w:ascii="Times New Roman" w:hAnsi="Times New Roman" w:cs="Times New Roman"/>
          <w:sz w:val="20"/>
          <w:szCs w:val="24"/>
        </w:rPr>
        <w:t xml:space="preserve">year </w:t>
      </w:r>
      <w:r>
        <w:rPr>
          <w:rFonts w:ascii="Times New Roman" w:hAnsi="Times New Roman" w:cs="Times New Roman"/>
          <w:sz w:val="20"/>
          <w:szCs w:val="24"/>
        </w:rPr>
        <w:t>2015)</w:t>
      </w:r>
    </w:p>
    <w:p w:rsidR="00E75599" w:rsidRDefault="00E75599" w:rsidP="00E75599">
      <w:pPr>
        <w:pStyle w:val="ListParagraph"/>
        <w:rPr>
          <w:rFonts w:ascii="Times New Roman" w:hAnsi="Times New Roman" w:cs="Times New Roman"/>
          <w:sz w:val="24"/>
          <w:szCs w:val="24"/>
        </w:rPr>
      </w:pPr>
    </w:p>
    <w:p w:rsidR="00E75599" w:rsidRDefault="00E75599" w:rsidP="00A15F7C">
      <w:pPr>
        <w:pStyle w:val="ListParagraph"/>
        <w:jc w:val="both"/>
        <w:rPr>
          <w:rFonts w:ascii="Times New Roman" w:hAnsi="Times New Roman" w:cs="Times New Roman"/>
          <w:sz w:val="24"/>
          <w:szCs w:val="24"/>
        </w:rPr>
      </w:pPr>
      <w:r>
        <w:rPr>
          <w:rFonts w:ascii="Times New Roman" w:hAnsi="Times New Roman" w:cs="Times New Roman"/>
          <w:sz w:val="24"/>
          <w:szCs w:val="24"/>
        </w:rPr>
        <w:t>The size of the bubble on the map shows its prominence in the country. The bigger the bubble, the more its sales/consumption is.</w:t>
      </w:r>
      <w:r w:rsidR="00902C7B">
        <w:rPr>
          <w:rFonts w:ascii="Times New Roman" w:hAnsi="Times New Roman" w:cs="Times New Roman"/>
          <w:sz w:val="24"/>
          <w:szCs w:val="24"/>
        </w:rPr>
        <w:t xml:space="preserve"> Similarly, we can visualize for other years data as well</w:t>
      </w:r>
      <w:r w:rsidR="001F2D29">
        <w:rPr>
          <w:rFonts w:ascii="Times New Roman" w:hAnsi="Times New Roman" w:cs="Times New Roman"/>
          <w:sz w:val="24"/>
          <w:szCs w:val="24"/>
        </w:rPr>
        <w:t>.</w:t>
      </w:r>
    </w:p>
    <w:p w:rsidR="001306C1" w:rsidRDefault="001306C1" w:rsidP="00E75599">
      <w:pPr>
        <w:pStyle w:val="ListParagraph"/>
        <w:rPr>
          <w:rFonts w:ascii="Times New Roman" w:hAnsi="Times New Roman" w:cs="Times New Roman"/>
          <w:sz w:val="24"/>
          <w:szCs w:val="24"/>
        </w:rPr>
      </w:pPr>
    </w:p>
    <w:p w:rsidR="00D509F4" w:rsidRDefault="00D509F4" w:rsidP="00E75599">
      <w:pPr>
        <w:pStyle w:val="ListParagraph"/>
        <w:rPr>
          <w:rFonts w:ascii="Times New Roman" w:hAnsi="Times New Roman" w:cs="Times New Roman"/>
          <w:sz w:val="24"/>
          <w:szCs w:val="24"/>
        </w:rPr>
      </w:pPr>
    </w:p>
    <w:p w:rsidR="00974043" w:rsidRDefault="00974043" w:rsidP="00E75599">
      <w:pPr>
        <w:pStyle w:val="ListParagraph"/>
        <w:rPr>
          <w:rFonts w:ascii="Times New Roman" w:hAnsi="Times New Roman" w:cs="Times New Roman"/>
          <w:sz w:val="24"/>
          <w:szCs w:val="24"/>
        </w:rPr>
      </w:pPr>
    </w:p>
    <w:p w:rsidR="00974043" w:rsidRDefault="00974043" w:rsidP="00E75599">
      <w:pPr>
        <w:pStyle w:val="ListParagraph"/>
        <w:rPr>
          <w:rFonts w:ascii="Times New Roman" w:hAnsi="Times New Roman" w:cs="Times New Roman"/>
          <w:sz w:val="24"/>
          <w:szCs w:val="24"/>
        </w:rPr>
      </w:pPr>
    </w:p>
    <w:p w:rsidR="00D509F4" w:rsidRPr="00D509F4" w:rsidRDefault="00D509F4" w:rsidP="00D509F4">
      <w:pPr>
        <w:pStyle w:val="ListParagraph"/>
        <w:jc w:val="center"/>
        <w:rPr>
          <w:rFonts w:ascii="Times New Roman" w:hAnsi="Times New Roman" w:cs="Times New Roman"/>
          <w:b/>
          <w:sz w:val="32"/>
          <w:szCs w:val="24"/>
        </w:rPr>
      </w:pPr>
      <w:r w:rsidRPr="00D509F4">
        <w:rPr>
          <w:rFonts w:ascii="Times New Roman" w:hAnsi="Times New Roman" w:cs="Times New Roman"/>
          <w:b/>
          <w:sz w:val="32"/>
          <w:szCs w:val="24"/>
        </w:rPr>
        <w:t>Conclusion</w:t>
      </w:r>
    </w:p>
    <w:p w:rsidR="004B6A5D" w:rsidRDefault="004B6A5D" w:rsidP="00D509F4">
      <w:pPr>
        <w:pStyle w:val="ListParagraph"/>
        <w:rPr>
          <w:rFonts w:ascii="Times New Roman" w:hAnsi="Times New Roman" w:cs="Times New Roman"/>
          <w:sz w:val="24"/>
          <w:szCs w:val="24"/>
        </w:rPr>
      </w:pPr>
    </w:p>
    <w:p w:rsidR="00571603" w:rsidRPr="00730712" w:rsidRDefault="008D417B" w:rsidP="00A15F7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We have looked at three different aspects from the dataset. We have seen the food habits of European countries, </w:t>
      </w:r>
      <w:r w:rsidR="00196911">
        <w:rPr>
          <w:rFonts w:ascii="Times New Roman" w:hAnsi="Times New Roman" w:cs="Times New Roman"/>
          <w:sz w:val="24"/>
          <w:szCs w:val="24"/>
        </w:rPr>
        <w:t>then</w:t>
      </w:r>
      <w:r>
        <w:rPr>
          <w:rFonts w:ascii="Times New Roman" w:hAnsi="Times New Roman" w:cs="Times New Roman"/>
          <w:sz w:val="24"/>
          <w:szCs w:val="24"/>
        </w:rPr>
        <w:t xml:space="preserve"> looked at the environmental factor of the products and the food brands presence in France. </w:t>
      </w:r>
      <w:r w:rsidR="004B44B4">
        <w:rPr>
          <w:rFonts w:ascii="Times New Roman" w:hAnsi="Times New Roman" w:cs="Times New Roman"/>
          <w:sz w:val="24"/>
          <w:szCs w:val="24"/>
        </w:rPr>
        <w:t>Such visualization can be used in different kind</w:t>
      </w:r>
      <w:r w:rsidR="00672F44">
        <w:rPr>
          <w:rFonts w:ascii="Times New Roman" w:hAnsi="Times New Roman" w:cs="Times New Roman"/>
          <w:sz w:val="24"/>
          <w:szCs w:val="24"/>
        </w:rPr>
        <w:t>s</w:t>
      </w:r>
      <w:r w:rsidR="004B44B4">
        <w:rPr>
          <w:rFonts w:ascii="Times New Roman" w:hAnsi="Times New Roman" w:cs="Times New Roman"/>
          <w:sz w:val="24"/>
          <w:szCs w:val="24"/>
        </w:rPr>
        <w:t xml:space="preserve"> of situations. For example, nutritional information visualization can be used to find out about the food habits of people in different countries.</w:t>
      </w:r>
      <w:r w:rsidR="008E3945">
        <w:rPr>
          <w:rFonts w:ascii="Times New Roman" w:hAnsi="Times New Roman" w:cs="Times New Roman"/>
          <w:sz w:val="24"/>
          <w:szCs w:val="24"/>
        </w:rPr>
        <w:t xml:space="preserve"> Then, visualizations done for environmental</w:t>
      </w:r>
      <w:r w:rsidR="008F5ACC">
        <w:rPr>
          <w:rFonts w:ascii="Times New Roman" w:hAnsi="Times New Roman" w:cs="Times New Roman"/>
          <w:sz w:val="24"/>
          <w:szCs w:val="24"/>
        </w:rPr>
        <w:t xml:space="preserve"> factor</w:t>
      </w:r>
      <w:r w:rsidR="008E3945">
        <w:rPr>
          <w:rFonts w:ascii="Times New Roman" w:hAnsi="Times New Roman" w:cs="Times New Roman"/>
          <w:sz w:val="24"/>
          <w:szCs w:val="24"/>
        </w:rPr>
        <w:t xml:space="preserve"> can be used to have an idea about the impact of the food product on the environment. If negative, then take the proper action against the manufacturer and </w:t>
      </w:r>
      <w:r w:rsidR="00A80025">
        <w:rPr>
          <w:rFonts w:ascii="Times New Roman" w:hAnsi="Times New Roman" w:cs="Times New Roman"/>
          <w:sz w:val="24"/>
          <w:szCs w:val="24"/>
        </w:rPr>
        <w:t xml:space="preserve">to </w:t>
      </w:r>
      <w:r w:rsidR="00A57531">
        <w:rPr>
          <w:rFonts w:ascii="Times New Roman" w:hAnsi="Times New Roman" w:cs="Times New Roman"/>
          <w:sz w:val="24"/>
          <w:szCs w:val="24"/>
        </w:rPr>
        <w:t>curb</w:t>
      </w:r>
      <w:r w:rsidR="008E3945">
        <w:rPr>
          <w:rFonts w:ascii="Times New Roman" w:hAnsi="Times New Roman" w:cs="Times New Roman"/>
          <w:sz w:val="24"/>
          <w:szCs w:val="24"/>
        </w:rPr>
        <w:t xml:space="preserve"> the environmental damage.</w:t>
      </w:r>
      <w:r w:rsidR="00783B3D">
        <w:rPr>
          <w:rFonts w:ascii="Times New Roman" w:hAnsi="Times New Roman" w:cs="Times New Roman"/>
          <w:sz w:val="24"/>
          <w:szCs w:val="24"/>
        </w:rPr>
        <w:t xml:space="preserve"> </w:t>
      </w:r>
      <w:r w:rsidR="00571603">
        <w:rPr>
          <w:rFonts w:ascii="Times New Roman" w:hAnsi="Times New Roman" w:cs="Times New Roman"/>
          <w:sz w:val="24"/>
          <w:szCs w:val="24"/>
        </w:rPr>
        <w:t xml:space="preserve">Brand prominence visualization can be used to understand the market of different companies in different regions. </w:t>
      </w:r>
      <w:r w:rsidR="00A26B57">
        <w:rPr>
          <w:rFonts w:ascii="Times New Roman" w:hAnsi="Times New Roman" w:cs="Times New Roman"/>
          <w:sz w:val="24"/>
          <w:szCs w:val="24"/>
        </w:rPr>
        <w:t>Looking at all of them, it can be concluded that the dataset is huge and there are still many different aspects that can be explored.</w:t>
      </w:r>
    </w:p>
    <w:sectPr w:rsidR="00571603" w:rsidRPr="00730712" w:rsidSect="0095503A">
      <w:pgSz w:w="11906" w:h="16838"/>
      <w:pgMar w:top="1440" w:right="1274"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232E"/>
    <w:multiLevelType w:val="hybridMultilevel"/>
    <w:tmpl w:val="38DE1C2E"/>
    <w:lvl w:ilvl="0" w:tplc="0FEACA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997D14"/>
    <w:multiLevelType w:val="hybridMultilevel"/>
    <w:tmpl w:val="BC06E800"/>
    <w:lvl w:ilvl="0" w:tplc="05E0D104">
      <w:start w:val="1"/>
      <w:numFmt w:val="decimal"/>
      <w:lvlText w:val="%1."/>
      <w:lvlJc w:val="left"/>
      <w:pPr>
        <w:ind w:left="720" w:hanging="360"/>
      </w:pPr>
      <w:rPr>
        <w:rFonts w:ascii="Times New Roman" w:eastAsiaTheme="minorHAnsi" w:hAnsi="Times New Roman"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E4BA2"/>
    <w:multiLevelType w:val="multilevel"/>
    <w:tmpl w:val="9CFCFD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C510B0"/>
    <w:multiLevelType w:val="hybridMultilevel"/>
    <w:tmpl w:val="199CBA26"/>
    <w:lvl w:ilvl="0" w:tplc="D8A4B6B0">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44CDF"/>
    <w:multiLevelType w:val="hybridMultilevel"/>
    <w:tmpl w:val="E7D0B616"/>
    <w:lvl w:ilvl="0" w:tplc="2AD0BF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97A1321"/>
    <w:multiLevelType w:val="hybridMultilevel"/>
    <w:tmpl w:val="E378F1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566A4"/>
    <w:multiLevelType w:val="multilevel"/>
    <w:tmpl w:val="ECAE6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EA"/>
    <w:rsid w:val="000013CB"/>
    <w:rsid w:val="000017AB"/>
    <w:rsid w:val="00005260"/>
    <w:rsid w:val="0001449E"/>
    <w:rsid w:val="000568E5"/>
    <w:rsid w:val="000677FB"/>
    <w:rsid w:val="00081A4F"/>
    <w:rsid w:val="000A34EB"/>
    <w:rsid w:val="000A5D51"/>
    <w:rsid w:val="000B4D81"/>
    <w:rsid w:val="000C6245"/>
    <w:rsid w:val="000F7F0B"/>
    <w:rsid w:val="001035D2"/>
    <w:rsid w:val="001306C1"/>
    <w:rsid w:val="00165EB6"/>
    <w:rsid w:val="00196911"/>
    <w:rsid w:val="001A0FC3"/>
    <w:rsid w:val="001F2D29"/>
    <w:rsid w:val="00212CAA"/>
    <w:rsid w:val="0025632F"/>
    <w:rsid w:val="002946FC"/>
    <w:rsid w:val="002A2844"/>
    <w:rsid w:val="002B2A48"/>
    <w:rsid w:val="002B524E"/>
    <w:rsid w:val="002D14A4"/>
    <w:rsid w:val="00321B09"/>
    <w:rsid w:val="0034106D"/>
    <w:rsid w:val="00353666"/>
    <w:rsid w:val="00384AF3"/>
    <w:rsid w:val="003B06D4"/>
    <w:rsid w:val="003C7E1C"/>
    <w:rsid w:val="003E2465"/>
    <w:rsid w:val="003E556E"/>
    <w:rsid w:val="003E650F"/>
    <w:rsid w:val="003F40A9"/>
    <w:rsid w:val="00407795"/>
    <w:rsid w:val="00466896"/>
    <w:rsid w:val="00493CF4"/>
    <w:rsid w:val="004964F9"/>
    <w:rsid w:val="004B44B4"/>
    <w:rsid w:val="004B646B"/>
    <w:rsid w:val="004B6A5D"/>
    <w:rsid w:val="004C71A6"/>
    <w:rsid w:val="004E6C27"/>
    <w:rsid w:val="004E6D59"/>
    <w:rsid w:val="00502AA7"/>
    <w:rsid w:val="00510A12"/>
    <w:rsid w:val="005359FC"/>
    <w:rsid w:val="00536BE5"/>
    <w:rsid w:val="0056060F"/>
    <w:rsid w:val="00571603"/>
    <w:rsid w:val="00574187"/>
    <w:rsid w:val="00594E9E"/>
    <w:rsid w:val="005A1B0E"/>
    <w:rsid w:val="005D7329"/>
    <w:rsid w:val="005E0C34"/>
    <w:rsid w:val="005E7539"/>
    <w:rsid w:val="00614449"/>
    <w:rsid w:val="00635C15"/>
    <w:rsid w:val="006563D6"/>
    <w:rsid w:val="0066687B"/>
    <w:rsid w:val="00672F44"/>
    <w:rsid w:val="00675368"/>
    <w:rsid w:val="006B5843"/>
    <w:rsid w:val="006C6FA7"/>
    <w:rsid w:val="006F50A5"/>
    <w:rsid w:val="007215CA"/>
    <w:rsid w:val="00730712"/>
    <w:rsid w:val="00761511"/>
    <w:rsid w:val="00762789"/>
    <w:rsid w:val="00771085"/>
    <w:rsid w:val="00783B3D"/>
    <w:rsid w:val="007B0BEA"/>
    <w:rsid w:val="007C7D2F"/>
    <w:rsid w:val="007E3256"/>
    <w:rsid w:val="008103D0"/>
    <w:rsid w:val="0081274F"/>
    <w:rsid w:val="00834F18"/>
    <w:rsid w:val="00847573"/>
    <w:rsid w:val="00875166"/>
    <w:rsid w:val="008A0C33"/>
    <w:rsid w:val="008D417B"/>
    <w:rsid w:val="008E3945"/>
    <w:rsid w:val="008E6A76"/>
    <w:rsid w:val="008F5ACC"/>
    <w:rsid w:val="00902C7B"/>
    <w:rsid w:val="009033D3"/>
    <w:rsid w:val="00922FE5"/>
    <w:rsid w:val="00941EA5"/>
    <w:rsid w:val="0095503A"/>
    <w:rsid w:val="0097181C"/>
    <w:rsid w:val="00974043"/>
    <w:rsid w:val="00987183"/>
    <w:rsid w:val="009A3BC4"/>
    <w:rsid w:val="009B7C8B"/>
    <w:rsid w:val="009D16A7"/>
    <w:rsid w:val="00A057BA"/>
    <w:rsid w:val="00A15F7C"/>
    <w:rsid w:val="00A26053"/>
    <w:rsid w:val="00A26B57"/>
    <w:rsid w:val="00A336F1"/>
    <w:rsid w:val="00A57531"/>
    <w:rsid w:val="00A80025"/>
    <w:rsid w:val="00AC7529"/>
    <w:rsid w:val="00AC76A5"/>
    <w:rsid w:val="00AD15A3"/>
    <w:rsid w:val="00AE208F"/>
    <w:rsid w:val="00AF2E57"/>
    <w:rsid w:val="00B042E1"/>
    <w:rsid w:val="00B33A85"/>
    <w:rsid w:val="00B45BEE"/>
    <w:rsid w:val="00B65A06"/>
    <w:rsid w:val="00B73A8A"/>
    <w:rsid w:val="00BA69B4"/>
    <w:rsid w:val="00BB2051"/>
    <w:rsid w:val="00BD38D3"/>
    <w:rsid w:val="00BE22F4"/>
    <w:rsid w:val="00BE2A19"/>
    <w:rsid w:val="00C01E87"/>
    <w:rsid w:val="00C11F33"/>
    <w:rsid w:val="00C613D8"/>
    <w:rsid w:val="00C6422D"/>
    <w:rsid w:val="00C64D52"/>
    <w:rsid w:val="00C82E5D"/>
    <w:rsid w:val="00C87262"/>
    <w:rsid w:val="00CA731F"/>
    <w:rsid w:val="00CA74CC"/>
    <w:rsid w:val="00CB6019"/>
    <w:rsid w:val="00D27EC1"/>
    <w:rsid w:val="00D34E29"/>
    <w:rsid w:val="00D35001"/>
    <w:rsid w:val="00D3556D"/>
    <w:rsid w:val="00D37AEB"/>
    <w:rsid w:val="00D509F4"/>
    <w:rsid w:val="00DB2B1E"/>
    <w:rsid w:val="00DB6EEF"/>
    <w:rsid w:val="00E05239"/>
    <w:rsid w:val="00E25031"/>
    <w:rsid w:val="00E4759C"/>
    <w:rsid w:val="00E622C9"/>
    <w:rsid w:val="00E75599"/>
    <w:rsid w:val="00EA5905"/>
    <w:rsid w:val="00EF713C"/>
    <w:rsid w:val="00F12F40"/>
    <w:rsid w:val="00F27A42"/>
    <w:rsid w:val="00F436C8"/>
    <w:rsid w:val="00F51358"/>
    <w:rsid w:val="00F52D54"/>
    <w:rsid w:val="00F62042"/>
    <w:rsid w:val="00F64AC6"/>
    <w:rsid w:val="00F653CA"/>
    <w:rsid w:val="00FB20B7"/>
    <w:rsid w:val="00FF36D0"/>
    <w:rsid w:val="00FF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FAE7-A0C2-4684-9741-2EDB2D87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rsid w:val="00F52D54"/>
    <w:pPr>
      <w:keepNext/>
      <w:keepLines/>
      <w:spacing w:before="360" w:after="120" w:line="276" w:lineRule="auto"/>
      <w:contextualSpacing/>
      <w:outlineLvl w:val="1"/>
    </w:pPr>
    <w:rPr>
      <w:rFonts w:ascii="Arial" w:eastAsia="Arial" w:hAnsi="Arial" w:cs="Arial"/>
      <w:color w:val="000000"/>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EA"/>
    <w:pPr>
      <w:ind w:left="720"/>
      <w:contextualSpacing/>
    </w:pPr>
  </w:style>
  <w:style w:type="character" w:styleId="Hyperlink">
    <w:name w:val="Hyperlink"/>
    <w:uiPriority w:val="99"/>
    <w:unhideWhenUsed/>
    <w:rsid w:val="008E6A76"/>
    <w:rPr>
      <w:color w:val="0563C1"/>
      <w:u w:val="single"/>
    </w:rPr>
  </w:style>
  <w:style w:type="paragraph" w:customStyle="1" w:styleId="papertitle">
    <w:name w:val="paper title"/>
    <w:uiPriority w:val="99"/>
    <w:rsid w:val="008E6A76"/>
    <w:pPr>
      <w:spacing w:after="120" w:line="240" w:lineRule="auto"/>
      <w:jc w:val="center"/>
    </w:pPr>
    <w:rPr>
      <w:rFonts w:ascii="Times New Roman" w:eastAsia="Times New Roman" w:hAnsi="Times New Roman" w:cs="Times New Roman"/>
      <w:bCs/>
      <w:noProof/>
      <w:sz w:val="48"/>
      <w:szCs w:val="48"/>
      <w:lang w:val="en-US"/>
    </w:rPr>
  </w:style>
  <w:style w:type="character" w:customStyle="1" w:styleId="Heading2Char">
    <w:name w:val="Heading 2 Char"/>
    <w:basedOn w:val="DefaultParagraphFont"/>
    <w:link w:val="Heading2"/>
    <w:rsid w:val="00F52D54"/>
    <w:rPr>
      <w:rFonts w:ascii="Arial" w:eastAsia="Arial" w:hAnsi="Arial" w:cs="Arial"/>
      <w:color w:val="000000"/>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Lavleen Bhat</dc:creator>
  <cp:keywords/>
  <dc:description/>
  <cp:lastModifiedBy>Lavleen Bhat</cp:lastModifiedBy>
  <cp:revision>2</cp:revision>
  <dcterms:created xsi:type="dcterms:W3CDTF">2017-12-11T03:29:00Z</dcterms:created>
  <dcterms:modified xsi:type="dcterms:W3CDTF">2017-12-11T03:29:00Z</dcterms:modified>
</cp:coreProperties>
</file>