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778C6" w14:textId="1E029112" w:rsidR="00A418DB" w:rsidRDefault="00A418DB" w:rsidP="00A418DB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D795: Applied Algorithms &amp; Reasoning</w:t>
      </w:r>
    </w:p>
    <w:p w14:paraId="607AC85A" w14:textId="77777777" w:rsidR="00A418DB" w:rsidRPr="00A418DB" w:rsidRDefault="00A418DB" w:rsidP="00A418DB">
      <w:pPr>
        <w:jc w:val="center"/>
        <w:rPr>
          <w:rFonts w:ascii="Times New Roman" w:hAnsi="Times New Roman" w:cs="Times New Roman"/>
        </w:rPr>
      </w:pPr>
    </w:p>
    <w:sectPr w:rsidR="00A418DB" w:rsidRPr="00A418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8DB"/>
    <w:rsid w:val="00184D61"/>
    <w:rsid w:val="00A41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530A6"/>
  <w15:chartTrackingRefBased/>
  <w15:docId w15:val="{88B3DFCB-0557-4B06-BB9D-05C4E1FE6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18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18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18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18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18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18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18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18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18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18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18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18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18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18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18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18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18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18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18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18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18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18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18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18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18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18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18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18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18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Lavonte Wynn</dc:creator>
  <cp:keywords/>
  <dc:description/>
  <cp:lastModifiedBy>Lavonte Wynn</cp:lastModifiedBy>
  <cp:revision>1</cp:revision>
  <dcterms:created xsi:type="dcterms:W3CDTF">2026-09-21T23:46:00Z</dcterms:created>
  <dcterms:modified xsi:type="dcterms:W3CDTF">2026-09-22T00:04:00Z</dcterms:modified>
</cp:coreProperties>
</file>