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Текстовый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Воробчук</w:t>
      </w:r>
      <w:r>
        <w:t xml:space="preserve"> </w:t>
      </w:r>
      <w:r>
        <w:t xml:space="preserve">Лилия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Открыть emacs.</w:t>
      </w:r>
    </w:p>
    <w:p>
      <w:pPr>
        <w:numPr>
          <w:ilvl w:val="0"/>
          <w:numId w:val="1001"/>
        </w:numPr>
      </w:pPr>
      <w:r>
        <w:t xml:space="preserve">Создать файл lab07.sh с помощью комбинации Ctrl-x Ctrl-f (C-x C-f).</w:t>
      </w:r>
    </w:p>
    <w:p>
      <w:pPr>
        <w:numPr>
          <w:ilvl w:val="0"/>
          <w:numId w:val="1001"/>
        </w:numPr>
      </w:pPr>
      <w:r>
        <w:t xml:space="preserve">Наберите заданный текст:</w:t>
      </w:r>
    </w:p>
    <w:p>
      <w:pPr>
        <w:numPr>
          <w:ilvl w:val="0"/>
          <w:numId w:val="1001"/>
        </w:numPr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1"/>
        </w:numPr>
      </w:pPr>
      <w:r>
        <w:t xml:space="preserve">Проделать с текстом стандартные процедуры редактирования, каждое действие должно осуществляться комбинацией клавиш.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5.1. Вырезать одной командой целую строку (С-k).</w:t>
      </w:r>
      <w:r>
        <w:br/>
      </w:r>
      <w:r>
        <w:br/>
      </w:r>
      <w:r>
        <w:rPr>
          <w:rStyle w:val="VerbatimChar"/>
        </w:rPr>
        <w:t xml:space="preserve">5.2. Вставить эту строку в конец файла (C-y).</w:t>
      </w:r>
      <w:r>
        <w:br/>
      </w:r>
      <w:r>
        <w:br/>
      </w:r>
      <w:r>
        <w:rPr>
          <w:rStyle w:val="VerbatimChar"/>
        </w:rPr>
        <w:t xml:space="preserve">5.3. Выделить область текста (C-space).</w:t>
      </w:r>
      <w:r>
        <w:br/>
      </w:r>
      <w:r>
        <w:br/>
      </w:r>
      <w:r>
        <w:rPr>
          <w:rStyle w:val="VerbatimChar"/>
        </w:rPr>
        <w:t xml:space="preserve">5.4. Скопировать область в буфер обмена (M-w).</w:t>
      </w:r>
      <w:r>
        <w:br/>
      </w:r>
      <w:r>
        <w:br/>
      </w:r>
      <w:r>
        <w:rPr>
          <w:rStyle w:val="VerbatimChar"/>
        </w:rPr>
        <w:t xml:space="preserve">5.5. Вставить область в конец файла.</w:t>
      </w:r>
      <w:r>
        <w:br/>
      </w:r>
      <w:r>
        <w:br/>
      </w:r>
      <w:r>
        <w:rPr>
          <w:rStyle w:val="VerbatimChar"/>
        </w:rPr>
        <w:t xml:space="preserve">5.6. Вновь выделить эту область и на этот раз вырезать её (C-w).</w:t>
      </w:r>
      <w:r>
        <w:br/>
      </w:r>
      <w:r>
        <w:br/>
      </w:r>
      <w:r>
        <w:rPr>
          <w:rStyle w:val="VerbatimChar"/>
        </w:rPr>
        <w:t xml:space="preserve">5.7. Отмените последнее действие (C-/).</w:t>
      </w:r>
    </w:p>
    <w:p>
      <w:pPr>
        <w:numPr>
          <w:ilvl w:val="0"/>
          <w:numId w:val="1001"/>
        </w:numPr>
      </w:pPr>
      <w:r>
        <w:t xml:space="preserve">Научитесь использовать команды по перемещению курсора.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6.1. Переместите курсор в начало строки (C-a).</w:t>
      </w:r>
      <w:r>
        <w:br/>
      </w:r>
      <w:r>
        <w:br/>
      </w:r>
      <w:r>
        <w:rPr>
          <w:rStyle w:val="VerbatimChar"/>
        </w:rPr>
        <w:t xml:space="preserve">6.2. Переместите курсор в конец строки (C-e).</w:t>
      </w:r>
      <w:r>
        <w:br/>
      </w:r>
      <w:r>
        <w:br/>
      </w:r>
      <w:r>
        <w:rPr>
          <w:rStyle w:val="VerbatimChar"/>
        </w:rPr>
        <w:t xml:space="preserve">6.3. Переместите курсор в начало буфера (M-&lt;).</w:t>
      </w:r>
      <w:r>
        <w:br/>
      </w:r>
      <w:r>
        <w:br/>
      </w:r>
      <w:r>
        <w:rPr>
          <w:rStyle w:val="VerbatimChar"/>
        </w:rPr>
        <w:t xml:space="preserve">6.4. Переместите курсор в конец буфера (M-&gt;).</w:t>
      </w:r>
    </w:p>
    <w:p>
      <w:pPr>
        <w:numPr>
          <w:ilvl w:val="0"/>
          <w:numId w:val="1001"/>
        </w:numPr>
      </w:pPr>
      <w:r>
        <w:t xml:space="preserve">Управление буферами.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7.1. Вывести список активных буферов на экран (C-x C-b).</w:t>
      </w:r>
      <w:r>
        <w:br/>
      </w:r>
      <w:r>
        <w:br/>
      </w:r>
      <w:r>
        <w:rPr>
          <w:rStyle w:val="VerbatimChar"/>
        </w:rPr>
        <w:t xml:space="preserve">7.2. Переместитесь во вновь открытое окно (C-x) o со списком открытых буферов</w:t>
      </w:r>
    </w:p>
    <w:p>
      <w:pPr>
        <w:numPr>
          <w:ilvl w:val="0"/>
          <w:numId w:val="1000"/>
        </w:numPr>
      </w:pPr>
      <w:r>
        <w:t xml:space="preserve">и переключитесь на другой буфер.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7.3. Закройте это окно (C-x 0).</w:t>
      </w:r>
      <w:r>
        <w:br/>
      </w:r>
      <w:r>
        <w:br/>
      </w:r>
      <w:r>
        <w:rPr>
          <w:rStyle w:val="VerbatimChar"/>
        </w:rPr>
        <w:t xml:space="preserve">7.4. Теперь вновь переключайтесь между буферами, но уже без вывода их списка на</w:t>
      </w:r>
    </w:p>
    <w:p>
      <w:pPr>
        <w:numPr>
          <w:ilvl w:val="0"/>
          <w:numId w:val="1000"/>
        </w:numPr>
      </w:pPr>
      <w:r>
        <w:t xml:space="preserve">экран (C-x b).</w:t>
      </w:r>
    </w:p>
    <w:p>
      <w:pPr>
        <w:numPr>
          <w:ilvl w:val="0"/>
          <w:numId w:val="1001"/>
        </w:numPr>
      </w:pPr>
      <w:r>
        <w:t xml:space="preserve">Управление окнами.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8.1. Поделите фрейм на 4 части: разделите фрейм на два окна по вертикали (C-x 3),</w:t>
      </w:r>
    </w:p>
    <w:p>
      <w:pPr>
        <w:numPr>
          <w:ilvl w:val="0"/>
          <w:numId w:val="1000"/>
        </w:numPr>
      </w:pPr>
      <w:r>
        <w:t xml:space="preserve">а затем каждое из этих окон на две части по горизонтали (C-x 2) (см. рис. 9.1).</w:t>
      </w:r>
    </w:p>
    <w:p>
      <w:pPr>
        <w:pStyle w:val="FirstParagraph"/>
      </w:pPr>
      <w:r>
        <w:t xml:space="preserve">8.2. В каждом из четырёх созданных окон откройте новый буфер (файл) и введите</w:t>
      </w:r>
      <w:r>
        <w:t xml:space="preserve"> </w:t>
      </w:r>
      <w:r>
        <w:t xml:space="preserve">несколько строк текста.</w:t>
      </w:r>
    </w:p>
    <w:p>
      <w:pPr>
        <w:numPr>
          <w:ilvl w:val="0"/>
          <w:numId w:val="1002"/>
        </w:numPr>
      </w:pPr>
      <w:r>
        <w:t xml:space="preserve">Режим поиска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9.1. Переключитесь в режим поиска (C-s) и найдите несколько слов, присутствующих</w:t>
      </w:r>
    </w:p>
    <w:p>
      <w:pPr>
        <w:numPr>
          <w:ilvl w:val="0"/>
          <w:numId w:val="1000"/>
        </w:numPr>
      </w:pPr>
      <w:r>
        <w:t xml:space="preserve">в тексте.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9.2. Переключайтесь между результатами поиска, нажимая C-s.</w:t>
      </w:r>
      <w:r>
        <w:br/>
      </w:r>
      <w:r>
        <w:br/>
      </w:r>
      <w:r>
        <w:rPr>
          <w:rStyle w:val="VerbatimChar"/>
        </w:rPr>
        <w:t xml:space="preserve">9.3. Выйдите из режима поиска, нажав C-g.</w:t>
      </w:r>
      <w:r>
        <w:br/>
      </w:r>
      <w:r>
        <w:br/>
      </w:r>
      <w:r>
        <w:rPr>
          <w:rStyle w:val="VerbatimChar"/>
        </w:rPr>
        <w:t xml:space="preserve">9.4. Перейдите в режим поиска и замены (M-%), введите текст, который следует найти</w:t>
      </w:r>
    </w:p>
    <w:p>
      <w:pPr>
        <w:numPr>
          <w:ilvl w:val="0"/>
          <w:numId w:val="1000"/>
        </w:numPr>
      </w:pPr>
      <w:r>
        <w:t xml:space="preserve">и заменить, нажмите Enter , затем введите текст для замены. После того как будут</w:t>
      </w:r>
      <w:r>
        <w:t xml:space="preserve"> </w:t>
      </w:r>
      <w:r>
        <w:t xml:space="preserve">подсвечены результаты поиска, нажмите ! для подтверждения замены.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9.5. Испробуйте другой режим поиска, нажав M-s o. Объясните, чем он отличается от</w:t>
      </w:r>
    </w:p>
    <w:p>
      <w:pPr>
        <w:numPr>
          <w:ilvl w:val="0"/>
          <w:numId w:val="1000"/>
        </w:numPr>
      </w:pPr>
      <w:r>
        <w:t xml:space="preserve">обычного режима?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Буфер — объект, представляющий какой-либо текст.</w:t>
      </w:r>
    </w:p>
    <w:p>
      <w:pPr>
        <w:pStyle w:val="BodyText"/>
      </w:pPr>
      <w:r>
        <w:t xml:space="preserve">Буфер может содержать что угодно, например, результаты компиляции программы или встроенные подсказки. Практически всё взаимодействие с пользователем, в том числе интерактивное, происходит посредством буферов.</w:t>
      </w:r>
    </w:p>
    <w:p>
      <w:pPr>
        <w:pStyle w:val="BodyText"/>
      </w:pPr>
      <w:r>
        <w:t xml:space="preserve">Фрейм соответствует окну в обычном понимании этого слова. Каждый</w:t>
      </w:r>
      <w:r>
        <w:t xml:space="preserve"> </w:t>
      </w:r>
      <w:r>
        <w:t xml:space="preserve">фрейм содержит область вывода и одно или несколько окон Emacs.</w:t>
      </w:r>
    </w:p>
    <w:p>
      <w:pPr>
        <w:pStyle w:val="BodyText"/>
      </w:pPr>
      <w:r>
        <w:t xml:space="preserve">Окно — прямоугольная область фрейма, отображающая один из буферов.</w:t>
      </w:r>
    </w:p>
    <w:p>
      <w:pPr>
        <w:pStyle w:val="BodyText"/>
      </w:pPr>
      <w:r>
        <w:t xml:space="preserve">Каждое окно имеет свою строку состояния, в которой выводится следующая информация: название буфера, его основной режим, изменялся ли текст буфера и как далеко вниз</w:t>
      </w:r>
      <w:r>
        <w:t xml:space="preserve"> </w:t>
      </w:r>
      <w:r>
        <w:t xml:space="preserve">по буферу расположен курсор. Каждый буфер находится только в одном из возможных</w:t>
      </w:r>
      <w:r>
        <w:t xml:space="preserve"> </w:t>
      </w:r>
      <w:r>
        <w:t xml:space="preserve">основных режимов. Существующие основные режимы включают режим Fundamental</w:t>
      </w:r>
      <w:r>
        <w:t xml:space="preserve"> </w:t>
      </w:r>
      <w:r>
        <w:t xml:space="preserve">(наименее специализированный), режим Text, режим Lisp, режим С, режим Texinfo и другие. Под второстепенными режимами понимается список режимов, которые включены в данный момент в буфере выбранного окна.</w:t>
      </w:r>
    </w:p>
    <w:p>
      <w:pPr>
        <w:pStyle w:val="BodyText"/>
      </w:pPr>
      <w:r>
        <w:t xml:space="preserve">Область вывода — одна или несколько строк внизу фрейма, в которой</w:t>
      </w:r>
      <w:r>
        <w:t xml:space="preserve"> </w:t>
      </w:r>
      <w:r>
        <w:t xml:space="preserve">Emacs выводит различные сообщения, а также запрашивает подтверждения и дополнительную информацию от пользователя.</w:t>
      </w:r>
    </w:p>
    <w:p>
      <w:pPr>
        <w:pStyle w:val="BodyText"/>
      </w:pPr>
      <w:r>
        <w:t xml:space="preserve">Минибуфер используется для ввода дополнительной информации и всегда отображается в области вывода.</w:t>
      </w:r>
    </w:p>
    <w:p>
      <w:pPr>
        <w:pStyle w:val="BodyText"/>
      </w:pPr>
      <w:r>
        <w:t xml:space="preserve">Точка вставки — место вставки (удаления) данных в буфере.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Открываю emacs:</w:t>
      </w:r>
    </w:p>
    <w:p>
      <w:pPr>
        <w:pStyle w:val="CaptionedFigure"/>
      </w:pPr>
      <w:r>
        <w:drawing>
          <wp:inline>
            <wp:extent cx="3733800" cy="900112"/>
            <wp:effectExtent b="0" l="0" r="0" t="0"/>
            <wp:docPr descr="Открытие emacs.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0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emacs.</w:t>
      </w:r>
    </w:p>
    <w:p>
      <w:pPr>
        <w:numPr>
          <w:ilvl w:val="0"/>
          <w:numId w:val="1004"/>
        </w:numPr>
      </w:pPr>
      <w:r>
        <w:t xml:space="preserve">Создаю файл lab07.sh, воспользовавшись комбинацией клавиш C+x, C+f. </w:t>
      </w:r>
      <w:r>
        <w:t xml:space="preserve"> </w:t>
      </w:r>
      <w:r>
        <w:t xml:space="preserve">Далее я буду использовать следующие сокращения: C – Ctrl, S – Shift, M – Meta, X – Shift+x (S+x), % - Shift+x (S+x) и т.д.</w:t>
      </w:r>
    </w:p>
    <w:p>
      <w:pPr>
        <w:numPr>
          <w:ilvl w:val="0"/>
          <w:numId w:val="1004"/>
        </w:numPr>
      </w:pPr>
      <w:r>
        <w:t xml:space="preserve">Набираю текст, представленный в задании:</w:t>
      </w:r>
    </w:p>
    <w:p>
      <w:pPr>
        <w:pStyle w:val="CaptionedFigure"/>
      </w:pPr>
      <w:r>
        <w:drawing>
          <wp:inline>
            <wp:extent cx="3733800" cy="2343436"/>
            <wp:effectExtent b="0" l="0" r="0" t="0"/>
            <wp:docPr descr="Заданный текст.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3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Заданный текст.</w:t>
      </w:r>
    </w:p>
    <w:p>
      <w:pPr>
        <w:numPr>
          <w:ilvl w:val="0"/>
          <w:numId w:val="1005"/>
        </w:numPr>
      </w:pPr>
      <w:r>
        <w:t xml:space="preserve">Сохраняю файл, применив комбинацию клавиш C+x C+s.</w:t>
      </w:r>
    </w:p>
    <w:p>
      <w:pPr>
        <w:numPr>
          <w:ilvl w:val="0"/>
          <w:numId w:val="1005"/>
        </w:numPr>
      </w:pPr>
      <w:r>
        <w:t xml:space="preserve">С помощью различных комбинаций клавиш выполняю стандартные процедуры редактирования текста:</w:t>
      </w:r>
    </w:p>
    <w:p>
      <w:pPr>
        <w:numPr>
          <w:ilvl w:val="0"/>
          <w:numId w:val="1000"/>
        </w:numPr>
      </w:pPr>
      <w:r>
        <w:t xml:space="preserve">Вырезаю целую строку (C+k);</w:t>
      </w:r>
    </w:p>
    <w:p>
      <w:pPr>
        <w:numPr>
          <w:ilvl w:val="0"/>
          <w:numId w:val="1000"/>
        </w:numPr>
      </w:pPr>
      <w:r>
        <w:t xml:space="preserve">Вставляю эту строку в конец файла (C+y);</w:t>
      </w:r>
    </w:p>
    <w:p>
      <w:pPr>
        <w:numPr>
          <w:ilvl w:val="0"/>
          <w:numId w:val="1000"/>
        </w:numPr>
      </w:pPr>
      <w:r>
        <w:t xml:space="preserve">Выделяю область текста (C+space);</w:t>
      </w:r>
    </w:p>
    <w:p>
      <w:pPr>
        <w:numPr>
          <w:ilvl w:val="0"/>
          <w:numId w:val="1000"/>
        </w:numPr>
      </w:pPr>
      <w:r>
        <w:t xml:space="preserve">Копирую область в буфер обмена(M+w);</w:t>
      </w:r>
    </w:p>
    <w:p>
      <w:pPr>
        <w:numPr>
          <w:ilvl w:val="0"/>
          <w:numId w:val="1000"/>
        </w:numPr>
      </w:pPr>
      <w:r>
        <w:t xml:space="preserve">Вставляю скопированную область в конец файла(C+y);</w:t>
      </w:r>
    </w:p>
    <w:p>
      <w:pPr>
        <w:numPr>
          <w:ilvl w:val="0"/>
          <w:numId w:val="1000"/>
        </w:numPr>
      </w:pPr>
      <w:r>
        <w:t xml:space="preserve">Вновь выделяю эту область (C+space) и вырезаю ее (C+w);</w:t>
      </w:r>
    </w:p>
    <w:p>
      <w:pPr>
        <w:numPr>
          <w:ilvl w:val="0"/>
          <w:numId w:val="1000"/>
        </w:numPr>
      </w:pPr>
      <w:r>
        <w:t xml:space="preserve">Отменяю последнее действие (C+/).</w:t>
      </w:r>
    </w:p>
    <w:p>
      <w:pPr>
        <w:pStyle w:val="CaptionedFigure"/>
      </w:pPr>
      <w:r>
        <w:drawing>
          <wp:inline>
            <wp:extent cx="3733800" cy="2714600"/>
            <wp:effectExtent b="0" l="0" r="0" t="0"/>
            <wp:docPr descr="Введенный текст после нескольких модификаций.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Введенный текст после нескольких модификаций.</w:t>
      </w:r>
    </w:p>
    <w:p>
      <w:pPr>
        <w:numPr>
          <w:ilvl w:val="0"/>
          <w:numId w:val="1006"/>
        </w:numPr>
      </w:pPr>
      <w:r>
        <w:t xml:space="preserve">Использую команды по перемещению курсора:</w:t>
      </w:r>
    </w:p>
    <w:p>
      <w:pPr>
        <w:numPr>
          <w:ilvl w:val="0"/>
          <w:numId w:val="1000"/>
        </w:numPr>
      </w:pPr>
      <w:r>
        <w:t xml:space="preserve">Перемещаю курсор в начало строки (C+a);</w:t>
      </w:r>
    </w:p>
    <w:p>
      <w:pPr>
        <w:numPr>
          <w:ilvl w:val="0"/>
          <w:numId w:val="1000"/>
        </w:numPr>
      </w:pPr>
      <w:r>
        <w:t xml:space="preserve">Перемещаю курсор в конец строки (C+e);</w:t>
      </w:r>
    </w:p>
    <w:p>
      <w:pPr>
        <w:numPr>
          <w:ilvl w:val="0"/>
          <w:numId w:val="1000"/>
        </w:numPr>
      </w:pPr>
      <w:r>
        <w:t xml:space="preserve">Перемещаю курсор в начало буфера (M+&lt;);</w:t>
      </w:r>
    </w:p>
    <w:p>
      <w:pPr>
        <w:numPr>
          <w:ilvl w:val="0"/>
          <w:numId w:val="1000"/>
        </w:numPr>
      </w:pPr>
      <w:r>
        <w:t xml:space="preserve">Перемещаю курсор в конец буфера (M+&gt;).</w:t>
      </w:r>
    </w:p>
    <w:p>
      <w:pPr>
        <w:numPr>
          <w:ilvl w:val="0"/>
          <w:numId w:val="1006"/>
        </w:numPr>
      </w:pPr>
      <w:r>
        <w:t xml:space="preserve">Управляю буферами:</w:t>
      </w:r>
    </w:p>
    <w:p>
      <w:pPr>
        <w:numPr>
          <w:ilvl w:val="0"/>
          <w:numId w:val="1000"/>
        </w:numPr>
      </w:pPr>
      <w:r>
        <w:t xml:space="preserve">Вывожу список активных буферов на экран с помощью сочетания клавиш C+x C+b:</w:t>
      </w:r>
    </w:p>
    <w:p>
      <w:pPr>
        <w:pStyle w:val="CaptionedFigure"/>
      </w:pPr>
      <w:r>
        <w:drawing>
          <wp:inline>
            <wp:extent cx="3733800" cy="1834079"/>
            <wp:effectExtent b="0" l="0" r="0" t="0"/>
            <wp:docPr descr="Список активных буферов.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4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Список активных буферов.</w:t>
      </w:r>
    </w:p>
    <w:p>
      <w:pPr>
        <w:pStyle w:val="SourceCode"/>
      </w:pPr>
      <w:r>
        <w:rPr>
          <w:rStyle w:val="VerbatimChar"/>
        </w:rPr>
        <w:t xml:space="preserve">Перемещаюсь во вновь открытое окно со списком открытых буферов с помощью сочетания клавиш C+x o, а затем переключаюсь на другой буфер.</w:t>
      </w:r>
      <w:r>
        <w:br/>
      </w:r>
      <w:r>
        <w:br/>
      </w:r>
      <w:r>
        <w:rPr>
          <w:rStyle w:val="VerbatimChar"/>
        </w:rPr>
        <w:t xml:space="preserve">Закрываю это окно сочетанием клавиш C+x 0.</w:t>
      </w:r>
      <w:r>
        <w:br/>
      </w:r>
      <w:r>
        <w:br/>
      </w:r>
      <w:r>
        <w:rPr>
          <w:rStyle w:val="VerbatimChar"/>
        </w:rPr>
        <w:t xml:space="preserve">Вновь переключаюсь между буферами, но уже не выводя их на экран с помощью сочетания клавиш C+x b.</w:t>
      </w:r>
    </w:p>
    <w:p>
      <w:pPr>
        <w:numPr>
          <w:ilvl w:val="0"/>
          <w:numId w:val="1007"/>
        </w:numPr>
      </w:pPr>
      <w:r>
        <w:t xml:space="preserve">Управляю окнами:</w:t>
      </w:r>
    </w:p>
    <w:p>
      <w:pPr>
        <w:numPr>
          <w:ilvl w:val="0"/>
          <w:numId w:val="1000"/>
        </w:numPr>
      </w:pPr>
      <w:r>
        <w:t xml:space="preserve">Делю фрейм на 4 части с мощью сочетаний клавиш C+x 2 (разделить по горизонтали) и C+x 3 (разделить по вертикали).</w:t>
      </w:r>
    </w:p>
    <w:p>
      <w:pPr>
        <w:numPr>
          <w:ilvl w:val="0"/>
          <w:numId w:val="1000"/>
        </w:numPr>
      </w:pPr>
      <w:r>
        <w:t xml:space="preserve">В каждом из 4 окон открываю новый файл(буфер) и ввожу там некоторый текст:</w:t>
      </w:r>
    </w:p>
    <w:p>
      <w:pPr>
        <w:pStyle w:val="CaptionedFigure"/>
      </w:pPr>
      <w:r>
        <w:drawing>
          <wp:inline>
            <wp:extent cx="3733800" cy="950492"/>
            <wp:effectExtent b="0" l="0" r="0" t="0"/>
            <wp:docPr descr="Открытие и заполнение нового файла в 4 окнах.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0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и заполнение нового файла в 4 окнах.</w:t>
      </w:r>
    </w:p>
    <w:p>
      <w:pPr>
        <w:numPr>
          <w:ilvl w:val="0"/>
          <w:numId w:val="1008"/>
        </w:numPr>
      </w:pPr>
      <w:r>
        <w:t xml:space="preserve">Выполняю поиск:</w:t>
      </w:r>
    </w:p>
    <w:p>
      <w:pPr>
        <w:numPr>
          <w:ilvl w:val="0"/>
          <w:numId w:val="1000"/>
        </w:numPr>
      </w:pPr>
      <w:r>
        <w:t xml:space="preserve">Переключаюсь в режим поиска, нажимая C+s и выполняю поиск нескольких слов в тексте файла.</w:t>
      </w:r>
    </w:p>
    <w:p>
      <w:pPr>
        <w:numPr>
          <w:ilvl w:val="0"/>
          <w:numId w:val="1000"/>
        </w:numPr>
      </w:pPr>
      <w:r>
        <w:t xml:space="preserve">Переключаюсь между результатами с помощью сочетания клавиш C+s:</w:t>
      </w:r>
    </w:p>
    <w:p>
      <w:pPr>
        <w:pStyle w:val="CaptionedFigure"/>
      </w:pPr>
      <w:r>
        <w:drawing>
          <wp:inline>
            <wp:extent cx="3733800" cy="950492"/>
            <wp:effectExtent b="0" l="0" r="0" t="0"/>
            <wp:docPr descr="Поиск в тексте с помощью C+s.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0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в тексте с помощью C+s.</w:t>
      </w:r>
    </w:p>
    <w:p>
      <w:pPr>
        <w:pStyle w:val="SourceCode"/>
      </w:pPr>
      <w:r>
        <w:rPr>
          <w:rStyle w:val="VerbatimChar"/>
        </w:rPr>
        <w:t xml:space="preserve">Выхожу из режима поиска, нажав C+g.</w:t>
      </w:r>
      <w:r>
        <w:br/>
      </w:r>
      <w:r>
        <w:br/>
      </w:r>
      <w:r>
        <w:rPr>
          <w:rStyle w:val="VerbatimChar"/>
        </w:rPr>
        <w:t xml:space="preserve">Перехожу в режим поиска и замены, воспользовавшись сочетанием клавиш M+%, ввожу текст, который следует заменить, затем ввожу текст для замены и подтверждаю замену, нажав !. </w:t>
      </w:r>
    </w:p>
    <w:p>
      <w:pPr>
        <w:pStyle w:val="CaptionedFigure"/>
      </w:pPr>
      <w:r>
        <w:drawing>
          <wp:inline>
            <wp:extent cx="3733800" cy="950492"/>
            <wp:effectExtent b="0" l="0" r="0" t="0"/>
            <wp:docPr descr="Замена текста.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0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текста.</w:t>
      </w:r>
    </w:p>
    <w:p>
      <w:pPr>
        <w:pStyle w:val="SourceCode"/>
      </w:pPr>
      <w:r>
        <w:rPr>
          <w:rStyle w:val="VerbatimChar"/>
        </w:rPr>
        <w:t xml:space="preserve">Нажав сочетание клавиш M+s o пробую другой режим поиска.</w:t>
      </w:r>
    </w:p>
    <w:p>
      <w:pPr>
        <w:pStyle w:val="FirstParagraph"/>
      </w:pPr>
      <w:r>
        <w:t xml:space="preserve">Можно увидеть, как отличается этот режим поиска от используемого в выше: информация о найденных элементах появилась в другом окне, отобразилась информация о количестве найденных элементов и о строках, в которых они располагаются.</w:t>
      </w:r>
    </w:p>
    <w:p>
      <w:pPr>
        <w:pStyle w:val="CaptionedFigure"/>
      </w:pPr>
      <w:r>
        <w:drawing>
          <wp:inline>
            <wp:extent cx="3733800" cy="950492"/>
            <wp:effectExtent b="0" l="0" r="0" t="0"/>
            <wp:docPr descr="Поиск в тексте с помощью M+s o.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0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в тексте с помощью M+s o.</w:t>
      </w:r>
    </w:p>
    <w:bookmarkEnd w:id="47"/>
    <w:bookmarkStart w:id="48" w:name="во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Вовод</w:t>
      </w:r>
    </w:p>
    <w:p>
      <w:pPr>
        <w:pStyle w:val="FirstParagraph"/>
      </w:pPr>
      <w:r>
        <w:t xml:space="preserve">В ходе выполнения лабораторной работы я познакомилась с операционной системой Linux, а также получила практические навыки работы с редактором Emacs.</w:t>
      </w:r>
    </w:p>
    <w:bookmarkEnd w:id="48"/>
    <w:bookmarkStart w:id="49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9"/>
        </w:numPr>
        <w:pStyle w:val="Compact"/>
      </w:pPr>
      <w:r>
        <w:t xml:space="preserve">Кратко охарактеризуйте редактор emacs.</w:t>
      </w:r>
    </w:p>
    <w:p>
      <w:pPr>
        <w:pStyle w:val="FirstParagraph"/>
      </w:pPr>
      <w:r>
        <w:t xml:space="preserve">Emacs это мощный экранный редактор текста, написанный на языке высокого уровня Elisp.</w:t>
      </w:r>
    </w:p>
    <w:p>
      <w:pPr>
        <w:numPr>
          <w:ilvl w:val="0"/>
          <w:numId w:val="1010"/>
        </w:numPr>
        <w:pStyle w:val="Compact"/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t xml:space="preserve">Сложности могут возникнуть в запоминании большого количества сложный комбинаций клавиш, используемых emacs, а также на клавиатуре для IBM PC совместимых ПК клавиши Meta нет, но вместо неё можно использовать Alt или Esc.</w:t>
      </w:r>
    </w:p>
    <w:p>
      <w:pPr>
        <w:numPr>
          <w:ilvl w:val="0"/>
          <w:numId w:val="1011"/>
        </w:numPr>
        <w:pStyle w:val="Compact"/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Буфер — объект, представляющий какой-либо текст.</w:t>
      </w:r>
    </w:p>
    <w:p>
      <w:pPr>
        <w:pStyle w:val="BodyText"/>
      </w:pPr>
      <w:r>
        <w:t xml:space="preserve">Окно — прямоугольная область фрейма, отображающая один из буферов.</w:t>
      </w:r>
    </w:p>
    <w:p>
      <w:pPr>
        <w:numPr>
          <w:ilvl w:val="0"/>
          <w:numId w:val="1012"/>
        </w:numPr>
        <w:pStyle w:val="Compact"/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Да, можно.</w:t>
      </w:r>
    </w:p>
    <w:p>
      <w:pPr>
        <w:numPr>
          <w:ilvl w:val="0"/>
          <w:numId w:val="1013"/>
        </w:numPr>
        <w:pStyle w:val="Compact"/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По умолчанию при открытии Emacs создает два буфера — scratch и Messages.</w:t>
      </w:r>
    </w:p>
    <w:p>
      <w:pPr>
        <w:numPr>
          <w:ilvl w:val="0"/>
          <w:numId w:val="1014"/>
        </w:numPr>
        <w:pStyle w:val="Compact"/>
      </w:pPr>
      <w:r>
        <w:t xml:space="preserve">Какие клавиши вы нажмёте, чтобы ввести следующую комбинацию C-c | и C-c C-|?</w:t>
      </w:r>
    </w:p>
    <w:p>
      <w:pPr>
        <w:pStyle w:val="FirstParagraph"/>
      </w:pPr>
      <w:r>
        <w:t xml:space="preserve">Ctrl+C Shift+ и Ctrl+C Ctrl+Shift+.</w:t>
      </w:r>
    </w:p>
    <w:p>
      <w:pPr>
        <w:numPr>
          <w:ilvl w:val="0"/>
          <w:numId w:val="1015"/>
        </w:numPr>
        <w:pStyle w:val="Compact"/>
      </w:pPr>
      <w:r>
        <w:t xml:space="preserve">Как поделить текущее окно на две части?</w:t>
      </w:r>
    </w:p>
    <w:p>
      <w:pPr>
        <w:pStyle w:val="FirstParagraph"/>
      </w:pPr>
      <w:r>
        <w:t xml:space="preserve">Ctrl+2 разделить по горизонтали.</w:t>
      </w:r>
      <w:r>
        <w:t xml:space="preserve"> </w:t>
      </w:r>
      <w:r>
        <w:t xml:space="preserve">Ctrl+3 разделить по вертикали.</w:t>
      </w:r>
    </w:p>
    <w:p>
      <w:pPr>
        <w:numPr>
          <w:ilvl w:val="0"/>
          <w:numId w:val="1016"/>
        </w:numPr>
        <w:pStyle w:val="Compact"/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t xml:space="preserve">В файле .emacs хранятся настройки редактора emacs</w:t>
      </w:r>
    </w:p>
    <w:p>
      <w:pPr>
        <w:numPr>
          <w:ilvl w:val="0"/>
          <w:numId w:val="1017"/>
        </w:numPr>
        <w:pStyle w:val="Compact"/>
      </w:pPr>
      <w:r>
        <w:t xml:space="preserve">Какую функцию выполняет клавиша &lt;– и можно ли её переназначить?</w:t>
      </w:r>
    </w:p>
    <w:p>
      <w:pPr>
        <w:pStyle w:val="FirstParagraph"/>
      </w:pPr>
      <w:r>
        <w:t xml:space="preserve">Backspace – стереть символ. Ее можно переобозначить.</w:t>
      </w:r>
    </w:p>
    <w:p>
      <w:pPr>
        <w:numPr>
          <w:ilvl w:val="0"/>
          <w:numId w:val="1018"/>
        </w:numPr>
        <w:pStyle w:val="Compact"/>
      </w:pPr>
      <w:r>
        <w:t xml:space="preserve">Какой редактор вам показался удобнее в работе vi или emacs? Поясните почему.</w:t>
      </w:r>
    </w:p>
    <w:p>
      <w:pPr>
        <w:pStyle w:val="FirstParagraph"/>
      </w:pPr>
      <w:r>
        <w:t xml:space="preserve">Для работы с маленькими файлами вполне удобно использовать vi, однако emacs несколько удобнее и имеет более расширенный функционал.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9</dc:title>
  <dc:creator>Воробчук Лилия Андреевна</dc:creator>
  <dc:language>ru-RU</dc:language>
  <cp:keywords/>
  <dcterms:created xsi:type="dcterms:W3CDTF">2023-03-30T09:11:08Z</dcterms:created>
  <dcterms:modified xsi:type="dcterms:W3CDTF">2023-03-30T09:11:08Z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mainfont">
    <vt:lpwstr>PT Serif</vt:lpwstr>
  </property>
  <property fmtid="{D5CDD505-2E9C-101B-9397-08002B2CF9AE}" pid="8" name="mainfontoptions">
    <vt:lpwstr>Ligatures=TeX</vt:lpwstr>
  </property>
  <property fmtid="{D5CDD505-2E9C-101B-9397-08002B2CF9AE}" pid="9" name="monofont">
    <vt:lpwstr>PT Mono</vt:lpwstr>
  </property>
  <property fmtid="{D5CDD505-2E9C-101B-9397-08002B2CF9AE}" pid="10" name="monofontoptions">
    <vt:lpwstr>Scale=MatchLowercase</vt:lpwstr>
  </property>
  <property fmtid="{D5CDD505-2E9C-101B-9397-08002B2CF9AE}" pid="11" name="papersize">
    <vt:lpwstr>a4paper</vt:lpwstr>
  </property>
  <property fmtid="{D5CDD505-2E9C-101B-9397-08002B2CF9AE}" pid="12" name="pdf-engine">
    <vt:lpwstr>lualatex</vt:lpwstr>
  </property>
  <property fmtid="{D5CDD505-2E9C-101B-9397-08002B2CF9AE}" pid="13" name="polyglossia-lang">
    <vt:lpwstr>russian</vt:lpwstr>
  </property>
  <property fmtid="{D5CDD505-2E9C-101B-9397-08002B2CF9AE}" pid="14" name="polyglossia-otherlangs">
    <vt:lpwstr>english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Текстовый редактор emacs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