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BFDE2" w14:textId="6A6E64A9" w:rsidR="0014087E" w:rsidRDefault="0014087E" w:rsidP="0014087E">
      <w:pPr>
        <w:spacing w:after="0" w:line="240" w:lineRule="auto"/>
        <w:textAlignment w:val="baseline"/>
        <w:rPr>
          <w:rFonts w:ascii="inherit" w:eastAsia="Times New Roman" w:hAnsi="inherit" w:cs="Times New Roman"/>
          <w:lang w:eastAsia="en-IN"/>
        </w:rPr>
      </w:pPr>
      <w:r w:rsidRPr="0014087E">
        <w:rPr>
          <w:rFonts w:ascii="inherit" w:eastAsia="Times New Roman" w:hAnsi="inherit" w:cs="Times New Roman"/>
          <w:lang w:eastAsia="en-IN"/>
        </w:rPr>
        <w:t>Problem</w:t>
      </w:r>
      <w:r>
        <w:rPr>
          <w:rFonts w:ascii="inherit" w:eastAsia="Times New Roman" w:hAnsi="inherit" w:cs="Times New Roman"/>
          <w:lang w:eastAsia="en-IN"/>
        </w:rPr>
        <w:t xml:space="preserve"> 12.20</w:t>
      </w:r>
    </w:p>
    <w:p w14:paraId="2818A1FB" w14:textId="77777777" w:rsidR="0014087E" w:rsidRPr="0014087E" w:rsidRDefault="0014087E" w:rsidP="0014087E">
      <w:pPr>
        <w:spacing w:after="0" w:line="240" w:lineRule="auto"/>
        <w:textAlignment w:val="baseline"/>
        <w:rPr>
          <w:rFonts w:ascii="inherit" w:eastAsia="Times New Roman" w:hAnsi="inherit" w:cs="Times New Roman"/>
          <w:lang w:eastAsia="en-IN"/>
        </w:rPr>
      </w:pPr>
    </w:p>
    <w:p w14:paraId="38078A9D" w14:textId="77777777" w:rsidR="0014087E" w:rsidRPr="0014087E" w:rsidRDefault="0014087E" w:rsidP="0014087E">
      <w:pPr>
        <w:spacing w:before="105" w:line="240" w:lineRule="auto"/>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(Term Project) Using the technique specified by your instructor, draw up a specification document for the Chocoholics Anonymous product described in Appendix A.</w:t>
      </w:r>
    </w:p>
    <w:p w14:paraId="145D75C4" w14:textId="77777777" w:rsidR="0014087E" w:rsidRPr="0014087E" w:rsidRDefault="0014087E" w:rsidP="0014087E">
      <w:pPr>
        <w:spacing w:after="0" w:line="240" w:lineRule="auto"/>
        <w:textAlignment w:val="baseline"/>
        <w:rPr>
          <w:rFonts w:ascii="inherit" w:eastAsia="Times New Roman" w:hAnsi="inherit" w:cs="Times New Roman"/>
          <w:lang w:eastAsia="en-IN"/>
        </w:rPr>
      </w:pPr>
      <w:r w:rsidRPr="0014087E">
        <w:rPr>
          <w:rFonts w:ascii="inherit" w:eastAsia="Times New Roman" w:hAnsi="inherit" w:cs="Times New Roman"/>
          <w:lang w:eastAsia="en-IN"/>
        </w:rPr>
        <w:t>Step-by-step solution</w:t>
      </w:r>
    </w:p>
    <w:p w14:paraId="607B93AD" w14:textId="540AD3F4" w:rsidR="0014087E" w:rsidRPr="0014087E" w:rsidRDefault="0014087E" w:rsidP="0014087E">
      <w:pPr>
        <w:numPr>
          <w:ilvl w:val="0"/>
          <w:numId w:val="2"/>
        </w:numPr>
        <w:spacing w:after="0" w:line="240" w:lineRule="auto"/>
        <w:ind w:right="899"/>
        <w:textAlignment w:val="baseline"/>
        <w:rPr>
          <w:rFonts w:ascii="inherit" w:eastAsia="Times New Roman" w:hAnsi="inherit" w:cs="Times New Roman"/>
          <w:lang w:eastAsia="en-IN"/>
        </w:rPr>
      </w:pPr>
      <w:r w:rsidRPr="0014087E">
        <w:rPr>
          <w:rFonts w:ascii="inherit" w:eastAsia="Times New Roman" w:hAnsi="inherit" w:cs="Times New Roman"/>
          <w:b/>
          <w:bCs/>
          <w:sz w:val="21"/>
          <w:szCs w:val="21"/>
          <w:bdr w:val="none" w:sz="0" w:space="0" w:color="auto" w:frame="1"/>
          <w:lang w:eastAsia="en-IN"/>
        </w:rPr>
        <w:t xml:space="preserve">Step 1 </w:t>
      </w:r>
      <w:r w:rsidRPr="0014087E">
        <w:rPr>
          <w:rFonts w:ascii="inherit" w:eastAsia="Times New Roman" w:hAnsi="inherit" w:cs="Times New Roman"/>
          <w:color w:val="9B9B9B"/>
          <w:sz w:val="21"/>
          <w:szCs w:val="21"/>
          <w:bdr w:val="none" w:sz="0" w:space="0" w:color="auto" w:frame="1"/>
          <w:lang w:eastAsia="en-IN"/>
        </w:rPr>
        <w:t>of 9</w:t>
      </w:r>
    </w:p>
    <w:p w14:paraId="3E721334" w14:textId="77777777" w:rsidR="0014087E" w:rsidRPr="0014087E" w:rsidRDefault="0014087E" w:rsidP="0014087E">
      <w:pPr>
        <w:spacing w:after="0" w:line="240" w:lineRule="auto"/>
        <w:ind w:left="720" w:right="899"/>
        <w:textAlignment w:val="baseline"/>
        <w:rPr>
          <w:rFonts w:ascii="inherit" w:eastAsia="Times New Roman" w:hAnsi="inherit" w:cs="Times New Roman"/>
          <w:lang w:eastAsia="en-IN"/>
        </w:rPr>
      </w:pPr>
    </w:p>
    <w:p w14:paraId="7FDD4BE1"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A solution using Gane and Sarsen’s method is given.</w:t>
      </w:r>
    </w:p>
    <w:p w14:paraId="67B4F67D" w14:textId="77777777" w:rsidR="0014087E" w:rsidRPr="0014087E" w:rsidRDefault="0014087E" w:rsidP="0014087E">
      <w:pPr>
        <w:spacing w:after="0"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i/>
          <w:iCs/>
          <w:sz w:val="21"/>
          <w:szCs w:val="21"/>
          <w:bdr w:val="none" w:sz="0" w:space="0" w:color="auto" w:frame="1"/>
          <w:lang w:eastAsia="en-IN"/>
        </w:rPr>
        <w:t>Step 1.  Draw the data flow diagram</w:t>
      </w:r>
      <w:r w:rsidRPr="0014087E">
        <w:rPr>
          <w:rFonts w:ascii="inherit" w:eastAsia="Times New Roman" w:hAnsi="inherit" w:cs="Times New Roman"/>
          <w:sz w:val="21"/>
          <w:szCs w:val="21"/>
          <w:lang w:eastAsia="en-IN"/>
        </w:rPr>
        <w:t>. </w:t>
      </w:r>
    </w:p>
    <w:p w14:paraId="24610E13"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To simplify the data flow diagram, it is drawn in three parts.  Data stores and external agents are repeated, but there is only one instance of each process.  The data flow dia</w:t>
      </w:r>
      <w:r w:rsidRPr="0014087E">
        <w:rPr>
          <w:rFonts w:ascii="inherit" w:eastAsia="Times New Roman" w:hAnsi="inherit" w:cs="Times New Roman"/>
          <w:sz w:val="21"/>
          <w:szCs w:val="21"/>
          <w:lang w:eastAsia="en-IN"/>
        </w:rPr>
        <w:softHyphen/>
        <w:t>grams appear in Figures 12.7(a), 12.7(b) and 12.7(c).</w:t>
      </w:r>
    </w:p>
    <w:p w14:paraId="3A65C1A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fldChar w:fldCharType="begin"/>
      </w:r>
      <w:r w:rsidRPr="0014087E">
        <w:rPr>
          <w:rFonts w:ascii="inherit" w:eastAsia="Times New Roman" w:hAnsi="inherit" w:cs="Times New Roman"/>
          <w:sz w:val="21"/>
          <w:szCs w:val="21"/>
          <w:lang w:eastAsia="en-IN"/>
        </w:rPr>
        <w:instrText xml:space="preserve"> INCLUDEPICTURE "http://mgh-images.s3.amazonaws.com/9780073376189/6397-12-20I1.png" \* MERGEFORMATINET </w:instrText>
      </w:r>
      <w:r w:rsidRPr="0014087E">
        <w:rPr>
          <w:rFonts w:ascii="inherit" w:eastAsia="Times New Roman" w:hAnsi="inherit" w:cs="Times New Roman"/>
          <w:sz w:val="21"/>
          <w:szCs w:val="21"/>
          <w:lang w:eastAsia="en-IN"/>
        </w:rPr>
        <w:fldChar w:fldCharType="separate"/>
      </w:r>
      <w:r w:rsidRPr="0014087E">
        <w:rPr>
          <w:rFonts w:ascii="inherit" w:eastAsia="Times New Roman" w:hAnsi="inherit" w:cs="Times New Roman"/>
          <w:sz w:val="21"/>
          <w:szCs w:val="21"/>
          <w:lang w:eastAsia="en-IN"/>
        </w:rPr>
        <w:pict w14:anchorId="3010C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7pt;height:300.75pt">
            <v:imagedata r:id="rId5" r:href="rId6"/>
          </v:shape>
        </w:pict>
      </w:r>
      <w:r w:rsidRPr="0014087E">
        <w:rPr>
          <w:rFonts w:ascii="inherit" w:eastAsia="Times New Roman" w:hAnsi="inherit" w:cs="Times New Roman"/>
          <w:sz w:val="21"/>
          <w:szCs w:val="21"/>
          <w:lang w:eastAsia="en-IN"/>
        </w:rPr>
        <w:fldChar w:fldCharType="end"/>
      </w:r>
    </w:p>
    <w:p w14:paraId="6CC1DEFB"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Figure 12.7(a).  Part 1 of data flow diagram for Chocoholics Anonymous.</w:t>
      </w:r>
    </w:p>
    <w:p w14:paraId="6494247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lastRenderedPageBreak/>
        <w:fldChar w:fldCharType="begin"/>
      </w:r>
      <w:r w:rsidRPr="0014087E">
        <w:rPr>
          <w:rFonts w:ascii="inherit" w:eastAsia="Times New Roman" w:hAnsi="inherit" w:cs="Times New Roman"/>
          <w:sz w:val="21"/>
          <w:szCs w:val="21"/>
          <w:lang w:eastAsia="en-IN"/>
        </w:rPr>
        <w:instrText xml:space="preserve"> INCLUDEPICTURE "http://mgh-images.s3.amazonaws.com/9780073376189/6397-12-20I2.png" \* MERGEFORMATINET </w:instrText>
      </w:r>
      <w:r w:rsidRPr="0014087E">
        <w:rPr>
          <w:rFonts w:ascii="inherit" w:eastAsia="Times New Roman" w:hAnsi="inherit" w:cs="Times New Roman"/>
          <w:sz w:val="21"/>
          <w:szCs w:val="21"/>
          <w:lang w:eastAsia="en-IN"/>
        </w:rPr>
        <w:fldChar w:fldCharType="separate"/>
      </w:r>
      <w:r w:rsidRPr="0014087E">
        <w:rPr>
          <w:rFonts w:ascii="inherit" w:eastAsia="Times New Roman" w:hAnsi="inherit" w:cs="Times New Roman"/>
          <w:sz w:val="21"/>
          <w:szCs w:val="21"/>
          <w:lang w:eastAsia="en-IN"/>
        </w:rPr>
        <w:pict w14:anchorId="0E8629D5">
          <v:shape id="_x0000_i1026" type="#_x0000_t75" alt="" style="width:468pt;height:417.75pt">
            <v:imagedata r:id="rId7" r:href="rId8"/>
          </v:shape>
        </w:pict>
      </w:r>
      <w:r w:rsidRPr="0014087E">
        <w:rPr>
          <w:rFonts w:ascii="inherit" w:eastAsia="Times New Roman" w:hAnsi="inherit" w:cs="Times New Roman"/>
          <w:sz w:val="21"/>
          <w:szCs w:val="21"/>
          <w:lang w:eastAsia="en-IN"/>
        </w:rPr>
        <w:fldChar w:fldCharType="end"/>
      </w:r>
    </w:p>
    <w:p w14:paraId="2246D433"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Figure 12.7(b).  Part 2 of data flow diagram for Chocoholics Anonymous.</w:t>
      </w:r>
    </w:p>
    <w:p w14:paraId="12477781"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lastRenderedPageBreak/>
        <w:fldChar w:fldCharType="begin"/>
      </w:r>
      <w:r w:rsidRPr="0014087E">
        <w:rPr>
          <w:rFonts w:ascii="inherit" w:eastAsia="Times New Roman" w:hAnsi="inherit" w:cs="Times New Roman"/>
          <w:sz w:val="21"/>
          <w:szCs w:val="21"/>
          <w:lang w:eastAsia="en-IN"/>
        </w:rPr>
        <w:instrText xml:space="preserve"> INCLUDEPICTURE "http://mgh-images.s3.amazonaws.com/9780073376189/6397-12-20I3.png" \* MERGEFORMATINET </w:instrText>
      </w:r>
      <w:r w:rsidRPr="0014087E">
        <w:rPr>
          <w:rFonts w:ascii="inherit" w:eastAsia="Times New Roman" w:hAnsi="inherit" w:cs="Times New Roman"/>
          <w:sz w:val="21"/>
          <w:szCs w:val="21"/>
          <w:lang w:eastAsia="en-IN"/>
        </w:rPr>
        <w:fldChar w:fldCharType="separate"/>
      </w:r>
      <w:r w:rsidRPr="0014087E">
        <w:rPr>
          <w:rFonts w:ascii="inherit" w:eastAsia="Times New Roman" w:hAnsi="inherit" w:cs="Times New Roman"/>
          <w:sz w:val="21"/>
          <w:szCs w:val="21"/>
          <w:lang w:eastAsia="en-IN"/>
        </w:rPr>
        <w:pict w14:anchorId="4BFF9935">
          <v:shape id="_x0000_i1027" type="#_x0000_t75" alt="" style="width:423.75pt;height:614.25pt">
            <v:imagedata r:id="rId9" r:href="rId10"/>
          </v:shape>
        </w:pict>
      </w:r>
      <w:r w:rsidRPr="0014087E">
        <w:rPr>
          <w:rFonts w:ascii="inherit" w:eastAsia="Times New Roman" w:hAnsi="inherit" w:cs="Times New Roman"/>
          <w:sz w:val="21"/>
          <w:szCs w:val="21"/>
          <w:lang w:eastAsia="en-IN"/>
        </w:rPr>
        <w:fldChar w:fldCharType="end"/>
      </w:r>
    </w:p>
    <w:p w14:paraId="5AC05492"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Figure 12.7(c).  Part 3 of data flow diagram for Chocoholics Anonymous.</w:t>
      </w:r>
    </w:p>
    <w:p w14:paraId="1F795489" w14:textId="77777777" w:rsidR="0014087E" w:rsidRPr="0014087E" w:rsidRDefault="0014087E" w:rsidP="0014087E">
      <w:pPr>
        <w:spacing w:after="0" w:line="240" w:lineRule="auto"/>
        <w:ind w:left="720" w:right="899"/>
        <w:textAlignment w:val="baseline"/>
        <w:rPr>
          <w:rFonts w:ascii="inherit" w:eastAsia="Times New Roman" w:hAnsi="inherit" w:cs="Times New Roman"/>
          <w:lang w:eastAsia="en-IN"/>
        </w:rPr>
      </w:pPr>
      <w:hyperlink r:id="rId11" w:history="1">
        <w:r w:rsidRPr="0014087E">
          <w:rPr>
            <w:rFonts w:ascii="inherit" w:eastAsia="Times New Roman" w:hAnsi="inherit" w:cs="Times New Roman"/>
            <w:color w:val="4A807A"/>
            <w:sz w:val="21"/>
            <w:szCs w:val="21"/>
            <w:u w:val="single"/>
            <w:bdr w:val="dashed" w:sz="6" w:space="11" w:color="CCCCCC" w:frame="1"/>
            <w:lang w:eastAsia="en-IN"/>
          </w:rPr>
          <w:t>Comment</w:t>
        </w:r>
      </w:hyperlink>
    </w:p>
    <w:p w14:paraId="0CACCA0A" w14:textId="77777777" w:rsidR="0014087E" w:rsidRPr="0014087E" w:rsidRDefault="0014087E" w:rsidP="0014087E">
      <w:pPr>
        <w:numPr>
          <w:ilvl w:val="0"/>
          <w:numId w:val="2"/>
        </w:numPr>
        <w:spacing w:after="0" w:line="240" w:lineRule="auto"/>
        <w:ind w:right="899"/>
        <w:textAlignment w:val="baseline"/>
        <w:rPr>
          <w:rFonts w:ascii="inherit" w:eastAsia="Times New Roman" w:hAnsi="inherit" w:cs="Times New Roman"/>
          <w:lang w:eastAsia="en-IN"/>
        </w:rPr>
      </w:pPr>
      <w:r w:rsidRPr="0014087E">
        <w:rPr>
          <w:rFonts w:ascii="inherit" w:eastAsia="Times New Roman" w:hAnsi="inherit" w:cs="Times New Roman"/>
          <w:b/>
          <w:bCs/>
          <w:sz w:val="21"/>
          <w:szCs w:val="21"/>
          <w:bdr w:val="none" w:sz="0" w:space="0" w:color="auto" w:frame="1"/>
          <w:lang w:eastAsia="en-IN"/>
        </w:rPr>
        <w:t xml:space="preserve">Step 2 </w:t>
      </w:r>
      <w:r w:rsidRPr="0014087E">
        <w:rPr>
          <w:rFonts w:ascii="inherit" w:eastAsia="Times New Roman" w:hAnsi="inherit" w:cs="Times New Roman"/>
          <w:color w:val="9B9B9B"/>
          <w:sz w:val="21"/>
          <w:szCs w:val="21"/>
          <w:bdr w:val="none" w:sz="0" w:space="0" w:color="auto" w:frame="1"/>
          <w:lang w:eastAsia="en-IN"/>
        </w:rPr>
        <w:t>of 9</w:t>
      </w:r>
    </w:p>
    <w:p w14:paraId="5BCF92EF" w14:textId="77777777" w:rsidR="0014087E" w:rsidRPr="0014087E" w:rsidRDefault="0014087E" w:rsidP="0014087E">
      <w:pPr>
        <w:spacing w:after="0"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i/>
          <w:iCs/>
          <w:sz w:val="21"/>
          <w:szCs w:val="21"/>
          <w:bdr w:val="none" w:sz="0" w:space="0" w:color="auto" w:frame="1"/>
          <w:lang w:eastAsia="en-IN"/>
        </w:rPr>
        <w:lastRenderedPageBreak/>
        <w:t>Step 2.  Decide what sections to computerize, and how</w:t>
      </w:r>
      <w:r w:rsidRPr="0014087E">
        <w:rPr>
          <w:rFonts w:ascii="inherit" w:eastAsia="Times New Roman" w:hAnsi="inherit" w:cs="Times New Roman"/>
          <w:sz w:val="21"/>
          <w:szCs w:val="21"/>
          <w:lang w:eastAsia="en-IN"/>
        </w:rPr>
        <w:t>.</w:t>
      </w:r>
    </w:p>
    <w:p w14:paraId="4544C898"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xml:space="preserve">All processes shown in the DFD will be computerized.  A central database is required, installed on a server at the </w:t>
      </w:r>
      <w:proofErr w:type="spellStart"/>
      <w:r w:rsidRPr="0014087E">
        <w:rPr>
          <w:rFonts w:ascii="inherit" w:eastAsia="Times New Roman" w:hAnsi="inherit" w:cs="Times New Roman"/>
          <w:sz w:val="21"/>
          <w:szCs w:val="21"/>
          <w:lang w:eastAsia="en-IN"/>
        </w:rPr>
        <w:t>ChocAn</w:t>
      </w:r>
      <w:proofErr w:type="spellEnd"/>
      <w:r w:rsidRPr="0014087E">
        <w:rPr>
          <w:rFonts w:ascii="inherit" w:eastAsia="Times New Roman" w:hAnsi="inherit" w:cs="Times New Roman"/>
          <w:sz w:val="21"/>
          <w:szCs w:val="21"/>
          <w:lang w:eastAsia="en-IN"/>
        </w:rPr>
        <w:t xml:space="preserve"> Data </w:t>
      </w:r>
      <w:proofErr w:type="spellStart"/>
      <w:r w:rsidRPr="0014087E">
        <w:rPr>
          <w:rFonts w:ascii="inherit" w:eastAsia="Times New Roman" w:hAnsi="inherit" w:cs="Times New Roman"/>
          <w:sz w:val="21"/>
          <w:szCs w:val="21"/>
          <w:lang w:eastAsia="en-IN"/>
        </w:rPr>
        <w:t>Center</w:t>
      </w:r>
      <w:proofErr w:type="spellEnd"/>
      <w:r w:rsidRPr="0014087E">
        <w:rPr>
          <w:rFonts w:ascii="inherit" w:eastAsia="Times New Roman" w:hAnsi="inherit" w:cs="Times New Roman"/>
          <w:sz w:val="21"/>
          <w:szCs w:val="21"/>
          <w:lang w:eastAsia="en-IN"/>
        </w:rPr>
        <w:t xml:space="preserve">.  A client-server architecture is required for online </w:t>
      </w:r>
      <w:proofErr w:type="spellStart"/>
      <w:r w:rsidRPr="0014087E">
        <w:rPr>
          <w:rFonts w:ascii="inherit" w:eastAsia="Times New Roman" w:hAnsi="inherit" w:cs="Times New Roman"/>
          <w:sz w:val="21"/>
          <w:szCs w:val="21"/>
          <w:lang w:eastAsia="en-IN"/>
        </w:rPr>
        <w:t>implemention</w:t>
      </w:r>
      <w:proofErr w:type="spellEnd"/>
      <w:r w:rsidRPr="0014087E">
        <w:rPr>
          <w:rFonts w:ascii="inherit" w:eastAsia="Times New Roman" w:hAnsi="inherit" w:cs="Times New Roman"/>
          <w:sz w:val="21"/>
          <w:szCs w:val="21"/>
          <w:lang w:eastAsia="en-IN"/>
        </w:rPr>
        <w:t xml:space="preserve"> of the processes shown in Part 1 of the DFD (maintenance of the data</w:t>
      </w:r>
      <w:r w:rsidRPr="0014087E">
        <w:rPr>
          <w:rFonts w:ascii="inherit" w:eastAsia="Times New Roman" w:hAnsi="inherit" w:cs="Times New Roman"/>
          <w:sz w:val="21"/>
          <w:szCs w:val="21"/>
          <w:lang w:eastAsia="en-IN"/>
        </w:rPr>
        <w:softHyphen/>
        <w:t xml:space="preserve">base by a </w:t>
      </w:r>
      <w:proofErr w:type="spellStart"/>
      <w:r w:rsidRPr="0014087E">
        <w:rPr>
          <w:rFonts w:ascii="inherit" w:eastAsia="Times New Roman" w:hAnsi="inherit" w:cs="Times New Roman"/>
          <w:sz w:val="21"/>
          <w:szCs w:val="21"/>
          <w:lang w:eastAsia="en-IN"/>
        </w:rPr>
        <w:t>ChocAn</w:t>
      </w:r>
      <w:proofErr w:type="spellEnd"/>
      <w:r w:rsidRPr="0014087E">
        <w:rPr>
          <w:rFonts w:ascii="inherit" w:eastAsia="Times New Roman" w:hAnsi="inherit" w:cs="Times New Roman"/>
          <w:sz w:val="21"/>
          <w:szCs w:val="21"/>
          <w:lang w:eastAsia="en-IN"/>
        </w:rPr>
        <w:t xml:space="preserve"> operator).  The processes shown in Part 2 of the DFD will be imple</w:t>
      </w:r>
      <w:r w:rsidRPr="0014087E">
        <w:rPr>
          <w:rFonts w:ascii="inherit" w:eastAsia="Times New Roman" w:hAnsi="inherit" w:cs="Times New Roman"/>
          <w:sz w:val="21"/>
          <w:szCs w:val="21"/>
          <w:lang w:eastAsia="en-IN"/>
        </w:rPr>
        <w:softHyphen/>
        <w:t xml:space="preserve">mented using provider terminals that interact with the server via a dial-up modem.  The processes shown in Part 3 of the DFD will be implemented firstly as batch processes that will be run at midnight each Friday.  This is indicated by the dashed lines (control flows) in the DFD.  Secondly, a single report can be generated at any time interactively on request by the </w:t>
      </w:r>
      <w:proofErr w:type="spellStart"/>
      <w:r w:rsidRPr="0014087E">
        <w:rPr>
          <w:rFonts w:ascii="inherit" w:eastAsia="Times New Roman" w:hAnsi="inherit" w:cs="Times New Roman"/>
          <w:sz w:val="21"/>
          <w:szCs w:val="21"/>
          <w:lang w:eastAsia="en-IN"/>
        </w:rPr>
        <w:t>ChocAn</w:t>
      </w:r>
      <w:proofErr w:type="spellEnd"/>
      <w:r w:rsidRPr="0014087E">
        <w:rPr>
          <w:rFonts w:ascii="inherit" w:eastAsia="Times New Roman" w:hAnsi="inherit" w:cs="Times New Roman"/>
          <w:sz w:val="21"/>
          <w:szCs w:val="21"/>
          <w:lang w:eastAsia="en-IN"/>
        </w:rPr>
        <w:t xml:space="preserve"> manager from a client workstation.</w:t>
      </w:r>
    </w:p>
    <w:p w14:paraId="7AD04D07" w14:textId="77777777" w:rsidR="0014087E" w:rsidRPr="0014087E" w:rsidRDefault="0014087E" w:rsidP="0014087E">
      <w:pPr>
        <w:spacing w:after="0" w:line="240" w:lineRule="auto"/>
        <w:ind w:left="720" w:right="899"/>
        <w:textAlignment w:val="baseline"/>
        <w:rPr>
          <w:rFonts w:ascii="inherit" w:eastAsia="Times New Roman" w:hAnsi="inherit" w:cs="Times New Roman"/>
          <w:lang w:eastAsia="en-IN"/>
        </w:rPr>
      </w:pPr>
      <w:hyperlink r:id="rId12" w:history="1">
        <w:r w:rsidRPr="0014087E">
          <w:rPr>
            <w:rFonts w:ascii="inherit" w:eastAsia="Times New Roman" w:hAnsi="inherit" w:cs="Times New Roman"/>
            <w:color w:val="4A807A"/>
            <w:sz w:val="21"/>
            <w:szCs w:val="21"/>
            <w:u w:val="single"/>
            <w:bdr w:val="dashed" w:sz="6" w:space="11" w:color="CCCCCC" w:frame="1"/>
            <w:lang w:eastAsia="en-IN"/>
          </w:rPr>
          <w:t>Comment</w:t>
        </w:r>
      </w:hyperlink>
    </w:p>
    <w:p w14:paraId="2427EF45" w14:textId="77777777" w:rsidR="0014087E" w:rsidRPr="0014087E" w:rsidRDefault="0014087E" w:rsidP="0014087E">
      <w:pPr>
        <w:numPr>
          <w:ilvl w:val="0"/>
          <w:numId w:val="2"/>
        </w:numPr>
        <w:spacing w:after="0" w:line="240" w:lineRule="auto"/>
        <w:ind w:right="899"/>
        <w:textAlignment w:val="baseline"/>
        <w:rPr>
          <w:rFonts w:ascii="inherit" w:eastAsia="Times New Roman" w:hAnsi="inherit" w:cs="Times New Roman"/>
          <w:lang w:eastAsia="en-IN"/>
        </w:rPr>
      </w:pPr>
      <w:r w:rsidRPr="0014087E">
        <w:rPr>
          <w:rFonts w:ascii="inherit" w:eastAsia="Times New Roman" w:hAnsi="inherit" w:cs="Times New Roman"/>
          <w:b/>
          <w:bCs/>
          <w:sz w:val="21"/>
          <w:szCs w:val="21"/>
          <w:bdr w:val="none" w:sz="0" w:space="0" w:color="auto" w:frame="1"/>
          <w:lang w:eastAsia="en-IN"/>
        </w:rPr>
        <w:t xml:space="preserve">Step 3 </w:t>
      </w:r>
      <w:r w:rsidRPr="0014087E">
        <w:rPr>
          <w:rFonts w:ascii="inherit" w:eastAsia="Times New Roman" w:hAnsi="inherit" w:cs="Times New Roman"/>
          <w:color w:val="9B9B9B"/>
          <w:sz w:val="21"/>
          <w:szCs w:val="21"/>
          <w:bdr w:val="none" w:sz="0" w:space="0" w:color="auto" w:frame="1"/>
          <w:lang w:eastAsia="en-IN"/>
        </w:rPr>
        <w:t>of 9</w:t>
      </w:r>
    </w:p>
    <w:p w14:paraId="2B12E8EF" w14:textId="39578A62" w:rsidR="0014087E" w:rsidRDefault="0014087E" w:rsidP="0014087E">
      <w:pPr>
        <w:spacing w:after="0" w:line="240" w:lineRule="auto"/>
        <w:ind w:left="720" w:right="899"/>
        <w:textAlignment w:val="baseline"/>
        <w:rPr>
          <w:rFonts w:ascii="inherit" w:eastAsia="Times New Roman" w:hAnsi="inherit" w:cs="Times New Roman"/>
          <w:i/>
          <w:iCs/>
          <w:sz w:val="21"/>
          <w:szCs w:val="21"/>
          <w:bdr w:val="none" w:sz="0" w:space="0" w:color="auto" w:frame="1"/>
          <w:lang w:eastAsia="en-IN"/>
        </w:rPr>
      </w:pPr>
      <w:r w:rsidRPr="0014087E">
        <w:rPr>
          <w:rFonts w:ascii="inherit" w:eastAsia="Times New Roman" w:hAnsi="inherit" w:cs="Times New Roman"/>
          <w:i/>
          <w:iCs/>
          <w:sz w:val="21"/>
          <w:szCs w:val="21"/>
          <w:bdr w:val="none" w:sz="0" w:space="0" w:color="auto" w:frame="1"/>
          <w:lang w:eastAsia="en-IN"/>
        </w:rPr>
        <w:t>Step 3. Put in the Details of the Data Flows</w:t>
      </w:r>
    </w:p>
    <w:p w14:paraId="6E6498EE" w14:textId="77777777" w:rsidR="0014087E" w:rsidRPr="0014087E" w:rsidRDefault="0014087E" w:rsidP="0014087E">
      <w:pPr>
        <w:spacing w:after="0" w:line="240" w:lineRule="auto"/>
        <w:ind w:left="720" w:right="899"/>
        <w:textAlignment w:val="baseline"/>
        <w:rPr>
          <w:rFonts w:ascii="inherit" w:eastAsia="Times New Roman" w:hAnsi="inherit" w:cs="Times New Roman"/>
          <w:sz w:val="21"/>
          <w:szCs w:val="21"/>
          <w:lang w:eastAsia="en-IN"/>
        </w:rPr>
      </w:pPr>
    </w:p>
    <w:p w14:paraId="0DD06AAE" w14:textId="77777777" w:rsidR="0014087E" w:rsidRDefault="0014087E" w:rsidP="0014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899"/>
        <w:textAlignment w:val="baseline"/>
        <w:rPr>
          <w:rFonts w:ascii="inherit" w:eastAsia="Times New Roman" w:hAnsi="inherit" w:cs="Courier New"/>
          <w:sz w:val="21"/>
          <w:szCs w:val="21"/>
          <w:lang w:eastAsia="en-IN"/>
        </w:rPr>
      </w:pPr>
      <w:proofErr w:type="spellStart"/>
      <w:r w:rsidRPr="0014087E">
        <w:rPr>
          <w:rFonts w:ascii="inherit" w:eastAsia="Times New Roman" w:hAnsi="inherit" w:cs="Courier New"/>
          <w:sz w:val="21"/>
          <w:szCs w:val="21"/>
          <w:lang w:eastAsia="en-IN"/>
        </w:rPr>
        <w:t>provider_details</w:t>
      </w:r>
      <w:proofErr w:type="spellEnd"/>
      <w:r w:rsidRPr="0014087E">
        <w:rPr>
          <w:rFonts w:ascii="inherit" w:eastAsia="Times New Roman" w:hAnsi="inherit" w:cs="Courier New"/>
          <w:sz w:val="21"/>
          <w:szCs w:val="21"/>
          <w:lang w:eastAsia="en-IN"/>
        </w:rPr>
        <w:tab/>
        <w:t>provider number (max 9 digits) (generated by system, may not be changed)</w:t>
      </w:r>
      <w:r w:rsidRPr="0014087E">
        <w:rPr>
          <w:rFonts w:ascii="inherit" w:eastAsia="Times New Roman" w:hAnsi="inherit" w:cs="Courier New"/>
          <w:sz w:val="21"/>
          <w:szCs w:val="21"/>
          <w:lang w:eastAsia="en-IN"/>
        </w:rPr>
        <w:tab/>
        <w:t>provider name (max 25 characters)</w:t>
      </w:r>
      <w:r w:rsidRPr="0014087E">
        <w:rPr>
          <w:rFonts w:ascii="inherit" w:eastAsia="Times New Roman" w:hAnsi="inherit" w:cs="Courier New"/>
          <w:sz w:val="21"/>
          <w:szCs w:val="21"/>
          <w:lang w:eastAsia="en-IN"/>
        </w:rPr>
        <w:tab/>
        <w:t>provider street address (max 25 characters)</w:t>
      </w:r>
      <w:r w:rsidRPr="0014087E">
        <w:rPr>
          <w:rFonts w:ascii="inherit" w:eastAsia="Times New Roman" w:hAnsi="inherit" w:cs="Courier New"/>
          <w:sz w:val="21"/>
          <w:szCs w:val="21"/>
          <w:lang w:eastAsia="en-IN"/>
        </w:rPr>
        <w:tab/>
        <w:t>provider city (max 14 characters)</w:t>
      </w:r>
      <w:r w:rsidRPr="0014087E">
        <w:rPr>
          <w:rFonts w:ascii="inherit" w:eastAsia="Times New Roman" w:hAnsi="inherit" w:cs="Courier New"/>
          <w:sz w:val="21"/>
          <w:szCs w:val="21"/>
          <w:lang w:eastAsia="en-IN"/>
        </w:rPr>
        <w:tab/>
        <w:t>provider state (2 letters)</w:t>
      </w:r>
      <w:r w:rsidRPr="0014087E">
        <w:rPr>
          <w:rFonts w:ascii="inherit" w:eastAsia="Times New Roman" w:hAnsi="inherit" w:cs="Courier New"/>
          <w:sz w:val="21"/>
          <w:szCs w:val="21"/>
          <w:lang w:eastAsia="en-IN"/>
        </w:rPr>
        <w:tab/>
        <w:t>provider zip code (5 digits)</w:t>
      </w:r>
      <w:r w:rsidRPr="0014087E">
        <w:rPr>
          <w:rFonts w:ascii="inherit" w:eastAsia="Times New Roman" w:hAnsi="inherit" w:cs="Courier New"/>
          <w:sz w:val="21"/>
          <w:szCs w:val="21"/>
          <w:lang w:eastAsia="en-IN"/>
        </w:rPr>
        <w:tab/>
        <w:t>provider email address (max 50 characters)</w:t>
      </w:r>
      <w:r w:rsidRPr="0014087E">
        <w:rPr>
          <w:rFonts w:ascii="inherit" w:eastAsia="Times New Roman" w:hAnsi="inherit" w:cs="Courier New"/>
          <w:sz w:val="21"/>
          <w:szCs w:val="21"/>
          <w:lang w:eastAsia="en-IN"/>
        </w:rPr>
        <w:tab/>
        <w:t>provider type (1 letter, see below) Dietitian (D), Internist (I) or Exercise Specialist (E)</w:t>
      </w:r>
      <w:proofErr w:type="spellStart"/>
      <w:r w:rsidRPr="0014087E">
        <w:rPr>
          <w:rFonts w:ascii="inherit" w:eastAsia="Times New Roman" w:hAnsi="inherit" w:cs="Courier New"/>
          <w:sz w:val="21"/>
          <w:szCs w:val="21"/>
          <w:lang w:eastAsia="en-IN"/>
        </w:rPr>
        <w:t>provider_updates</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r>
    </w:p>
    <w:p w14:paraId="09355AB4" w14:textId="77777777" w:rsidR="0014087E" w:rsidRDefault="0014087E" w:rsidP="0014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899"/>
        <w:textAlignment w:val="baseline"/>
        <w:rPr>
          <w:rFonts w:ascii="inherit" w:eastAsia="Times New Roman" w:hAnsi="inherit" w:cs="Courier New"/>
          <w:sz w:val="21"/>
          <w:szCs w:val="21"/>
          <w:lang w:eastAsia="en-IN"/>
        </w:rPr>
      </w:pPr>
    </w:p>
    <w:p w14:paraId="22440780" w14:textId="77777777" w:rsidR="0014087E" w:rsidRDefault="0014087E" w:rsidP="0014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899"/>
        <w:textAlignment w:val="baseline"/>
        <w:rPr>
          <w:rFonts w:ascii="inherit" w:eastAsia="Times New Roman" w:hAnsi="inherit" w:cs="Courier New"/>
          <w:sz w:val="21"/>
          <w:szCs w:val="21"/>
          <w:lang w:eastAsia="en-IN"/>
        </w:rPr>
      </w:pPr>
      <w:r w:rsidRPr="0014087E">
        <w:rPr>
          <w:rFonts w:ascii="inherit" w:eastAsia="Times New Roman" w:hAnsi="inherit" w:cs="Courier New"/>
          <w:sz w:val="21"/>
          <w:szCs w:val="21"/>
          <w:lang w:eastAsia="en-IN"/>
        </w:rPr>
        <w:t xml:space="preserve">For a new provider: provider details excluding provider number </w:t>
      </w:r>
      <w:proofErr w:type="gramStart"/>
      <w:r w:rsidRPr="0014087E">
        <w:rPr>
          <w:rFonts w:ascii="inherit" w:eastAsia="Times New Roman" w:hAnsi="inherit" w:cs="Courier New"/>
          <w:sz w:val="21"/>
          <w:szCs w:val="21"/>
          <w:lang w:eastAsia="en-IN"/>
        </w:rPr>
        <w:t>To</w:t>
      </w:r>
      <w:proofErr w:type="gramEnd"/>
      <w:r w:rsidRPr="0014087E">
        <w:rPr>
          <w:rFonts w:ascii="inherit" w:eastAsia="Times New Roman" w:hAnsi="inherit" w:cs="Courier New"/>
          <w:sz w:val="21"/>
          <w:szCs w:val="21"/>
          <w:lang w:eastAsia="en-IN"/>
        </w:rPr>
        <w:t xml:space="preserve"> update an existing provider: existing provider number updated provider details excluding provider number</w:t>
      </w:r>
      <w:r w:rsidRPr="0014087E">
        <w:rPr>
          <w:rFonts w:ascii="inherit" w:eastAsia="Times New Roman" w:hAnsi="inherit" w:cs="Courier New"/>
          <w:sz w:val="21"/>
          <w:szCs w:val="21"/>
          <w:lang w:eastAsia="en-IN"/>
        </w:rPr>
        <w:tab/>
      </w:r>
    </w:p>
    <w:p w14:paraId="0EBDF696" w14:textId="77777777" w:rsidR="0014087E" w:rsidRDefault="0014087E" w:rsidP="0014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899"/>
        <w:textAlignment w:val="baseline"/>
        <w:rPr>
          <w:rFonts w:ascii="inherit" w:eastAsia="Times New Roman" w:hAnsi="inherit" w:cs="Courier New"/>
          <w:sz w:val="21"/>
          <w:szCs w:val="21"/>
          <w:lang w:eastAsia="en-IN"/>
        </w:rPr>
      </w:pPr>
    </w:p>
    <w:p w14:paraId="0F7EDB84" w14:textId="26E08794" w:rsidR="0014087E" w:rsidRPr="0014087E" w:rsidRDefault="0014087E" w:rsidP="0014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899"/>
        <w:textAlignment w:val="baseline"/>
        <w:rPr>
          <w:rFonts w:ascii="inherit" w:eastAsia="Times New Roman" w:hAnsi="inherit" w:cs="Courier New"/>
          <w:sz w:val="21"/>
          <w:szCs w:val="21"/>
          <w:lang w:eastAsia="en-IN"/>
        </w:rPr>
      </w:pPr>
      <w:bookmarkStart w:id="0" w:name="_GoBack"/>
      <w:bookmarkEnd w:id="0"/>
      <w:r w:rsidRPr="0014087E">
        <w:rPr>
          <w:rFonts w:ascii="inherit" w:eastAsia="Times New Roman" w:hAnsi="inherit" w:cs="Courier New"/>
          <w:sz w:val="21"/>
          <w:szCs w:val="21"/>
          <w:lang w:eastAsia="en-IN"/>
        </w:rPr>
        <w:t xml:space="preserve">To delete an existing provider: provider </w:t>
      </w:r>
      <w:proofErr w:type="spellStart"/>
      <w:r w:rsidRPr="0014087E">
        <w:rPr>
          <w:rFonts w:ascii="inherit" w:eastAsia="Times New Roman" w:hAnsi="inherit" w:cs="Courier New"/>
          <w:sz w:val="21"/>
          <w:szCs w:val="21"/>
          <w:lang w:eastAsia="en-IN"/>
        </w:rPr>
        <w:t>numberupdated_provider_details</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r>
      <w:proofErr w:type="spellStart"/>
      <w:r w:rsidRPr="0014087E">
        <w:rPr>
          <w:rFonts w:ascii="inherit" w:eastAsia="Times New Roman" w:hAnsi="inherit" w:cs="Courier New"/>
          <w:sz w:val="21"/>
          <w:szCs w:val="21"/>
          <w:lang w:eastAsia="en-IN"/>
        </w:rPr>
        <w:t>provider_details</w:t>
      </w:r>
      <w:proofErr w:type="spellEnd"/>
      <w:r w:rsidRPr="0014087E">
        <w:rPr>
          <w:rFonts w:ascii="inherit" w:eastAsia="Times New Roman" w:hAnsi="inherit" w:cs="Courier New"/>
          <w:sz w:val="21"/>
          <w:szCs w:val="21"/>
          <w:lang w:eastAsia="en-IN"/>
        </w:rPr>
        <w:t xml:space="preserve"> </w:t>
      </w:r>
      <w:proofErr w:type="spellStart"/>
      <w:r w:rsidRPr="0014087E">
        <w:rPr>
          <w:rFonts w:ascii="inherit" w:eastAsia="Times New Roman" w:hAnsi="inherit" w:cs="Courier New"/>
          <w:sz w:val="21"/>
          <w:szCs w:val="21"/>
          <w:lang w:eastAsia="en-IN"/>
        </w:rPr>
        <w:t>member_details</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t>member number (max 9 digits) (generated by system, may not be changed)</w:t>
      </w:r>
      <w:r w:rsidRPr="0014087E">
        <w:rPr>
          <w:rFonts w:ascii="inherit" w:eastAsia="Times New Roman" w:hAnsi="inherit" w:cs="Courier New"/>
          <w:sz w:val="21"/>
          <w:szCs w:val="21"/>
          <w:lang w:eastAsia="en-IN"/>
        </w:rPr>
        <w:tab/>
        <w:t>member name (max 25 characters)</w:t>
      </w:r>
      <w:r w:rsidRPr="0014087E">
        <w:rPr>
          <w:rFonts w:ascii="inherit" w:eastAsia="Times New Roman" w:hAnsi="inherit" w:cs="Courier New"/>
          <w:sz w:val="21"/>
          <w:szCs w:val="21"/>
          <w:lang w:eastAsia="en-IN"/>
        </w:rPr>
        <w:tab/>
        <w:t>member street address (max 25 characters)</w:t>
      </w:r>
      <w:r w:rsidRPr="0014087E">
        <w:rPr>
          <w:rFonts w:ascii="inherit" w:eastAsia="Times New Roman" w:hAnsi="inherit" w:cs="Courier New"/>
          <w:sz w:val="21"/>
          <w:szCs w:val="21"/>
          <w:lang w:eastAsia="en-IN"/>
        </w:rPr>
        <w:tab/>
        <w:t>member city (max 14 characters)</w:t>
      </w:r>
      <w:r w:rsidRPr="0014087E">
        <w:rPr>
          <w:rFonts w:ascii="inherit" w:eastAsia="Times New Roman" w:hAnsi="inherit" w:cs="Courier New"/>
          <w:sz w:val="21"/>
          <w:szCs w:val="21"/>
          <w:lang w:eastAsia="en-IN"/>
        </w:rPr>
        <w:tab/>
        <w:t>member state (2 letters)</w:t>
      </w:r>
      <w:r w:rsidRPr="0014087E">
        <w:rPr>
          <w:rFonts w:ascii="inherit" w:eastAsia="Times New Roman" w:hAnsi="inherit" w:cs="Courier New"/>
          <w:sz w:val="21"/>
          <w:szCs w:val="21"/>
          <w:lang w:eastAsia="en-IN"/>
        </w:rPr>
        <w:tab/>
        <w:t>member zip code (5 digits)</w:t>
      </w:r>
      <w:r w:rsidRPr="0014087E">
        <w:rPr>
          <w:rFonts w:ascii="inherit" w:eastAsia="Times New Roman" w:hAnsi="inherit" w:cs="Courier New"/>
          <w:sz w:val="21"/>
          <w:szCs w:val="21"/>
          <w:lang w:eastAsia="en-IN"/>
        </w:rPr>
        <w:tab/>
        <w:t>member email address (max 50 characters)</w:t>
      </w:r>
      <w:r w:rsidRPr="0014087E">
        <w:rPr>
          <w:rFonts w:ascii="inherit" w:eastAsia="Times New Roman" w:hAnsi="inherit" w:cs="Courier New"/>
          <w:sz w:val="21"/>
          <w:szCs w:val="21"/>
          <w:lang w:eastAsia="en-IN"/>
        </w:rPr>
        <w:tab/>
        <w:t>member status (1 letter, see below) Active (A) or Suspended (S)</w:t>
      </w:r>
      <w:proofErr w:type="spellStart"/>
      <w:r w:rsidRPr="0014087E">
        <w:rPr>
          <w:rFonts w:ascii="inherit" w:eastAsia="Times New Roman" w:hAnsi="inherit" w:cs="Courier New"/>
          <w:sz w:val="21"/>
          <w:szCs w:val="21"/>
          <w:lang w:eastAsia="en-IN"/>
        </w:rPr>
        <w:t>member_updates</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t>For a new member: member details excluding member number To update an existing member: existing member number updated member details excluding member number</w:t>
      </w:r>
      <w:r w:rsidRPr="0014087E">
        <w:rPr>
          <w:rFonts w:ascii="inherit" w:eastAsia="Times New Roman" w:hAnsi="inherit" w:cs="Courier New"/>
          <w:sz w:val="21"/>
          <w:szCs w:val="21"/>
          <w:lang w:eastAsia="en-IN"/>
        </w:rPr>
        <w:tab/>
        <w:t xml:space="preserve">To delete an existing member: member </w:t>
      </w:r>
      <w:proofErr w:type="spellStart"/>
      <w:r w:rsidRPr="0014087E">
        <w:rPr>
          <w:rFonts w:ascii="inherit" w:eastAsia="Times New Roman" w:hAnsi="inherit" w:cs="Courier New"/>
          <w:sz w:val="21"/>
          <w:szCs w:val="21"/>
          <w:lang w:eastAsia="en-IN"/>
        </w:rPr>
        <w:t>numberupdated_member_details</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r>
      <w:proofErr w:type="spellStart"/>
      <w:r w:rsidRPr="0014087E">
        <w:rPr>
          <w:rFonts w:ascii="inherit" w:eastAsia="Times New Roman" w:hAnsi="inherit" w:cs="Courier New"/>
          <w:sz w:val="21"/>
          <w:szCs w:val="21"/>
          <w:lang w:eastAsia="en-IN"/>
        </w:rPr>
        <w:t>member_detailsservice_details</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t>service code (max 6 digits)</w:t>
      </w:r>
      <w:r w:rsidRPr="0014087E">
        <w:rPr>
          <w:rFonts w:ascii="inherit" w:eastAsia="Times New Roman" w:hAnsi="inherit" w:cs="Courier New"/>
          <w:sz w:val="21"/>
          <w:szCs w:val="21"/>
          <w:lang w:eastAsia="en-IN"/>
        </w:rPr>
        <w:tab/>
        <w:t>service name (max 20 characters)</w:t>
      </w:r>
      <w:r w:rsidRPr="0014087E">
        <w:rPr>
          <w:rFonts w:ascii="inherit" w:eastAsia="Times New Roman" w:hAnsi="inherit" w:cs="Courier New"/>
          <w:sz w:val="21"/>
          <w:szCs w:val="21"/>
          <w:lang w:eastAsia="en-IN"/>
        </w:rPr>
        <w:tab/>
        <w:t>service fee (4 + 2 digits)</w:t>
      </w:r>
      <w:proofErr w:type="spellStart"/>
      <w:r w:rsidRPr="0014087E">
        <w:rPr>
          <w:rFonts w:ascii="inherit" w:eastAsia="Times New Roman" w:hAnsi="inherit" w:cs="Courier New"/>
          <w:sz w:val="21"/>
          <w:szCs w:val="21"/>
          <w:lang w:eastAsia="en-IN"/>
        </w:rPr>
        <w:t>service_updates</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t>For a new service: service details To update an existing service: existing service code updated service details</w:t>
      </w:r>
      <w:r w:rsidRPr="0014087E">
        <w:rPr>
          <w:rFonts w:ascii="inherit" w:eastAsia="Times New Roman" w:hAnsi="inherit" w:cs="Courier New"/>
          <w:sz w:val="21"/>
          <w:szCs w:val="21"/>
          <w:lang w:eastAsia="en-IN"/>
        </w:rPr>
        <w:tab/>
        <w:t xml:space="preserve">To delete an existing service: service </w:t>
      </w:r>
      <w:proofErr w:type="spellStart"/>
      <w:r w:rsidRPr="0014087E">
        <w:rPr>
          <w:rFonts w:ascii="inherit" w:eastAsia="Times New Roman" w:hAnsi="inherit" w:cs="Courier New"/>
          <w:sz w:val="21"/>
          <w:szCs w:val="21"/>
          <w:lang w:eastAsia="en-IN"/>
        </w:rPr>
        <w:t>codeupdated_service_details</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r>
      <w:proofErr w:type="spellStart"/>
      <w:r w:rsidRPr="0014087E">
        <w:rPr>
          <w:rFonts w:ascii="inherit" w:eastAsia="Times New Roman" w:hAnsi="inherit" w:cs="Courier New"/>
          <w:sz w:val="21"/>
          <w:szCs w:val="21"/>
          <w:lang w:eastAsia="en-IN"/>
        </w:rPr>
        <w:t>service_detailsclaim_details</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t>submission date and time (19 characters, format MM-DD-YYYY HH:MM:SS)</w:t>
      </w:r>
      <w:r w:rsidRPr="0014087E">
        <w:rPr>
          <w:rFonts w:ascii="inherit" w:eastAsia="Times New Roman" w:hAnsi="inherit" w:cs="Courier New"/>
          <w:sz w:val="21"/>
          <w:szCs w:val="21"/>
          <w:lang w:eastAsia="en-IN"/>
        </w:rPr>
        <w:tab/>
        <w:t>service date (10 characters, format MM-DD-YYYY)</w:t>
      </w:r>
      <w:r w:rsidRPr="0014087E">
        <w:rPr>
          <w:rFonts w:ascii="inherit" w:eastAsia="Times New Roman" w:hAnsi="inherit" w:cs="Courier New"/>
          <w:sz w:val="21"/>
          <w:szCs w:val="21"/>
          <w:lang w:eastAsia="en-IN"/>
        </w:rPr>
        <w:tab/>
        <w:t>provider number (max 9 digits)</w:t>
      </w:r>
      <w:r w:rsidRPr="0014087E">
        <w:rPr>
          <w:rFonts w:ascii="inherit" w:eastAsia="Times New Roman" w:hAnsi="inherit" w:cs="Courier New"/>
          <w:sz w:val="21"/>
          <w:szCs w:val="21"/>
          <w:lang w:eastAsia="en-IN"/>
        </w:rPr>
        <w:tab/>
        <w:t>member number (max 9 digits)</w:t>
      </w:r>
      <w:r w:rsidRPr="0014087E">
        <w:rPr>
          <w:rFonts w:ascii="inherit" w:eastAsia="Times New Roman" w:hAnsi="inherit" w:cs="Courier New"/>
          <w:sz w:val="21"/>
          <w:szCs w:val="21"/>
          <w:lang w:eastAsia="en-IN"/>
        </w:rPr>
        <w:tab/>
        <w:t>service code (max 6 digits)</w:t>
      </w:r>
      <w:proofErr w:type="spellStart"/>
      <w:r w:rsidRPr="0014087E">
        <w:rPr>
          <w:rFonts w:ascii="inherit" w:eastAsia="Times New Roman" w:hAnsi="inherit" w:cs="Courier New"/>
          <w:sz w:val="21"/>
          <w:szCs w:val="21"/>
          <w:lang w:eastAsia="en-IN"/>
        </w:rPr>
        <w:t>new_claim</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r>
      <w:proofErr w:type="spellStart"/>
      <w:r w:rsidRPr="0014087E">
        <w:rPr>
          <w:rFonts w:ascii="inherit" w:eastAsia="Times New Roman" w:hAnsi="inherit" w:cs="Courier New"/>
          <w:sz w:val="21"/>
          <w:szCs w:val="21"/>
          <w:lang w:eastAsia="en-IN"/>
        </w:rPr>
        <w:t>claim_detailsverified_provider_number</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r>
      <w:proofErr w:type="spellStart"/>
      <w:r w:rsidRPr="0014087E">
        <w:rPr>
          <w:rFonts w:ascii="inherit" w:eastAsia="Times New Roman" w:hAnsi="inherit" w:cs="Courier New"/>
          <w:sz w:val="21"/>
          <w:szCs w:val="21"/>
          <w:lang w:eastAsia="en-IN"/>
        </w:rPr>
        <w:t>provider_numberverified_member_number</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r>
      <w:proofErr w:type="spellStart"/>
      <w:r w:rsidRPr="0014087E">
        <w:rPr>
          <w:rFonts w:ascii="inherit" w:eastAsia="Times New Roman" w:hAnsi="inherit" w:cs="Courier New"/>
          <w:sz w:val="21"/>
          <w:szCs w:val="21"/>
          <w:lang w:eastAsia="en-IN"/>
        </w:rPr>
        <w:t>member_numberverified_sevice_details</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r>
      <w:proofErr w:type="spellStart"/>
      <w:r w:rsidRPr="0014087E">
        <w:rPr>
          <w:rFonts w:ascii="inherit" w:eastAsia="Times New Roman" w:hAnsi="inherit" w:cs="Courier New"/>
          <w:sz w:val="21"/>
          <w:szCs w:val="21"/>
          <w:lang w:eastAsia="en-IN"/>
        </w:rPr>
        <w:t>service_detailsverified_claim</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r>
      <w:proofErr w:type="spellStart"/>
      <w:r w:rsidRPr="0014087E">
        <w:rPr>
          <w:rFonts w:ascii="inherit" w:eastAsia="Times New Roman" w:hAnsi="inherit" w:cs="Courier New"/>
          <w:sz w:val="21"/>
          <w:szCs w:val="21"/>
          <w:lang w:eastAsia="en-IN"/>
        </w:rPr>
        <w:t>claim_detailsprovider_directory_request</w:t>
      </w:r>
      <w:proofErr w:type="spellEnd"/>
      <w:r w:rsidRPr="0014087E">
        <w:rPr>
          <w:rFonts w:ascii="inherit" w:eastAsia="Times New Roman" w:hAnsi="inherit" w:cs="Courier New"/>
          <w:sz w:val="21"/>
          <w:szCs w:val="21"/>
          <w:lang w:eastAsia="en-IN"/>
        </w:rPr>
        <w:t xml:space="preserve"> (1 character)</w:t>
      </w:r>
      <w:proofErr w:type="spellStart"/>
      <w:r w:rsidRPr="0014087E">
        <w:rPr>
          <w:rFonts w:ascii="inherit" w:eastAsia="Times New Roman" w:hAnsi="inherit" w:cs="Courier New"/>
          <w:sz w:val="21"/>
          <w:szCs w:val="21"/>
          <w:lang w:eastAsia="en-IN"/>
        </w:rPr>
        <w:t>provider_directory</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t>For each service, alphabetically ordered according to service name: service name (max 20 characters) service code (max 6 digits) service fee (4 + 2 digits)</w:t>
      </w:r>
      <w:proofErr w:type="spellStart"/>
      <w:r w:rsidRPr="0014087E">
        <w:rPr>
          <w:rFonts w:ascii="inherit" w:eastAsia="Times New Roman" w:hAnsi="inherit" w:cs="Courier New"/>
          <w:sz w:val="21"/>
          <w:szCs w:val="21"/>
          <w:lang w:eastAsia="en-IN"/>
        </w:rPr>
        <w:t>provider_report_request</w:t>
      </w:r>
      <w:proofErr w:type="spellEnd"/>
      <w:r w:rsidRPr="0014087E">
        <w:rPr>
          <w:rFonts w:ascii="inherit" w:eastAsia="Times New Roman" w:hAnsi="inherit" w:cs="Courier New"/>
          <w:sz w:val="21"/>
          <w:szCs w:val="21"/>
          <w:lang w:eastAsia="en-IN"/>
        </w:rPr>
        <w:t>: provider number (max 9 digits)</w:t>
      </w:r>
      <w:r w:rsidRPr="0014087E">
        <w:rPr>
          <w:rFonts w:ascii="inherit" w:eastAsia="Times New Roman" w:hAnsi="inherit" w:cs="Courier New"/>
          <w:sz w:val="21"/>
          <w:szCs w:val="21"/>
          <w:lang w:eastAsia="en-IN"/>
        </w:rPr>
        <w:tab/>
        <w:t>end date of week (10 characters, format MM-DD-YYYY)</w:t>
      </w:r>
      <w:proofErr w:type="spellStart"/>
      <w:r w:rsidRPr="0014087E">
        <w:rPr>
          <w:rFonts w:ascii="inherit" w:eastAsia="Times New Roman" w:hAnsi="inherit" w:cs="Courier New"/>
          <w:sz w:val="21"/>
          <w:szCs w:val="21"/>
          <w:lang w:eastAsia="en-IN"/>
        </w:rPr>
        <w:t>provider_report</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t xml:space="preserve">provider name </w:t>
      </w:r>
      <w:r w:rsidRPr="0014087E">
        <w:rPr>
          <w:rFonts w:ascii="inherit" w:eastAsia="Times New Roman" w:hAnsi="inherit" w:cs="Courier New"/>
          <w:sz w:val="21"/>
          <w:szCs w:val="21"/>
          <w:lang w:eastAsia="en-IN"/>
        </w:rPr>
        <w:lastRenderedPageBreak/>
        <w:t>(max 25 characters)</w:t>
      </w:r>
      <w:r w:rsidRPr="0014087E">
        <w:rPr>
          <w:rFonts w:ascii="inherit" w:eastAsia="Times New Roman" w:hAnsi="inherit" w:cs="Courier New"/>
          <w:sz w:val="21"/>
          <w:szCs w:val="21"/>
          <w:lang w:eastAsia="en-IN"/>
        </w:rPr>
        <w:tab/>
        <w:t>provider number (max 9 digits)</w:t>
      </w:r>
      <w:r w:rsidRPr="0014087E">
        <w:rPr>
          <w:rFonts w:ascii="inherit" w:eastAsia="Times New Roman" w:hAnsi="inherit" w:cs="Courier New"/>
          <w:sz w:val="21"/>
          <w:szCs w:val="21"/>
          <w:lang w:eastAsia="en-IN"/>
        </w:rPr>
        <w:tab/>
        <w:t>provider street address (max 25 characters)</w:t>
      </w:r>
      <w:r w:rsidRPr="0014087E">
        <w:rPr>
          <w:rFonts w:ascii="inherit" w:eastAsia="Times New Roman" w:hAnsi="inherit" w:cs="Courier New"/>
          <w:sz w:val="21"/>
          <w:szCs w:val="21"/>
          <w:lang w:eastAsia="en-IN"/>
        </w:rPr>
        <w:tab/>
        <w:t>provider city (max 14 characters)</w:t>
      </w:r>
      <w:r w:rsidRPr="0014087E">
        <w:rPr>
          <w:rFonts w:ascii="inherit" w:eastAsia="Times New Roman" w:hAnsi="inherit" w:cs="Courier New"/>
          <w:sz w:val="21"/>
          <w:szCs w:val="21"/>
          <w:lang w:eastAsia="en-IN"/>
        </w:rPr>
        <w:tab/>
        <w:t>provider state (2 letters)</w:t>
      </w:r>
      <w:r w:rsidRPr="0014087E">
        <w:rPr>
          <w:rFonts w:ascii="inherit" w:eastAsia="Times New Roman" w:hAnsi="inherit" w:cs="Courier New"/>
          <w:sz w:val="21"/>
          <w:szCs w:val="21"/>
          <w:lang w:eastAsia="en-IN"/>
        </w:rPr>
        <w:tab/>
        <w:t>provider zip code (5 digits)</w:t>
      </w:r>
      <w:r w:rsidRPr="0014087E">
        <w:rPr>
          <w:rFonts w:ascii="inherit" w:eastAsia="Times New Roman" w:hAnsi="inherit" w:cs="Courier New"/>
          <w:sz w:val="21"/>
          <w:szCs w:val="21"/>
          <w:lang w:eastAsia="en-IN"/>
        </w:rPr>
        <w:tab/>
        <w:t>For each service provided, sorted according to claim submission date and time: service date (10 characters, format MM-DD-YYYY) submission date and time (19 characters, format MM-DD-YYYY HH:MM:SS) member name (max 25 characters) member number (max 9 digits) service code (max 6 digits) service fee (4 + 2 digits)</w:t>
      </w:r>
      <w:r w:rsidRPr="0014087E">
        <w:rPr>
          <w:rFonts w:ascii="inherit" w:eastAsia="Times New Roman" w:hAnsi="inherit" w:cs="Courier New"/>
          <w:sz w:val="21"/>
          <w:szCs w:val="21"/>
          <w:lang w:eastAsia="en-IN"/>
        </w:rPr>
        <w:tab/>
        <w:t>total number of consultations (3 digits)</w:t>
      </w:r>
      <w:r w:rsidRPr="0014087E">
        <w:rPr>
          <w:rFonts w:ascii="inherit" w:eastAsia="Times New Roman" w:hAnsi="inherit" w:cs="Courier New"/>
          <w:sz w:val="21"/>
          <w:szCs w:val="21"/>
          <w:lang w:eastAsia="en-IN"/>
        </w:rPr>
        <w:tab/>
        <w:t>total fee for week (5 + 2 digits)</w:t>
      </w:r>
      <w:proofErr w:type="spellStart"/>
      <w:r w:rsidRPr="0014087E">
        <w:rPr>
          <w:rFonts w:ascii="inherit" w:eastAsia="Times New Roman" w:hAnsi="inherit" w:cs="Courier New"/>
          <w:sz w:val="21"/>
          <w:szCs w:val="21"/>
          <w:lang w:eastAsia="en-IN"/>
        </w:rPr>
        <w:t>member_report_request</w:t>
      </w:r>
      <w:proofErr w:type="spellEnd"/>
      <w:r w:rsidRPr="0014087E">
        <w:rPr>
          <w:rFonts w:ascii="inherit" w:eastAsia="Times New Roman" w:hAnsi="inherit" w:cs="Courier New"/>
          <w:sz w:val="21"/>
          <w:szCs w:val="21"/>
          <w:lang w:eastAsia="en-IN"/>
        </w:rPr>
        <w:tab/>
        <w:t>: member number (max 9 digits)</w:t>
      </w:r>
      <w:r w:rsidRPr="0014087E">
        <w:rPr>
          <w:rFonts w:ascii="inherit" w:eastAsia="Times New Roman" w:hAnsi="inherit" w:cs="Courier New"/>
          <w:sz w:val="21"/>
          <w:szCs w:val="21"/>
          <w:lang w:eastAsia="en-IN"/>
        </w:rPr>
        <w:tab/>
        <w:t>end date of week (10 characters, format MM-DD-YYYY)</w:t>
      </w:r>
      <w:proofErr w:type="spellStart"/>
      <w:r w:rsidRPr="0014087E">
        <w:rPr>
          <w:rFonts w:ascii="inherit" w:eastAsia="Times New Roman" w:hAnsi="inherit" w:cs="Courier New"/>
          <w:sz w:val="21"/>
          <w:szCs w:val="21"/>
          <w:lang w:eastAsia="en-IN"/>
        </w:rPr>
        <w:t>member_report</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t>member name (max 25 characters)</w:t>
      </w:r>
      <w:r w:rsidRPr="0014087E">
        <w:rPr>
          <w:rFonts w:ascii="inherit" w:eastAsia="Times New Roman" w:hAnsi="inherit" w:cs="Courier New"/>
          <w:sz w:val="21"/>
          <w:szCs w:val="21"/>
          <w:lang w:eastAsia="en-IN"/>
        </w:rPr>
        <w:tab/>
        <w:t>member number (max 9 digits)</w:t>
      </w:r>
      <w:r w:rsidRPr="0014087E">
        <w:rPr>
          <w:rFonts w:ascii="inherit" w:eastAsia="Times New Roman" w:hAnsi="inherit" w:cs="Courier New"/>
          <w:sz w:val="21"/>
          <w:szCs w:val="21"/>
          <w:lang w:eastAsia="en-IN"/>
        </w:rPr>
        <w:tab/>
        <w:t>member street address (max 25 characters)</w:t>
      </w:r>
      <w:r w:rsidRPr="0014087E">
        <w:rPr>
          <w:rFonts w:ascii="inherit" w:eastAsia="Times New Roman" w:hAnsi="inherit" w:cs="Courier New"/>
          <w:sz w:val="21"/>
          <w:szCs w:val="21"/>
          <w:lang w:eastAsia="en-IN"/>
        </w:rPr>
        <w:tab/>
        <w:t>member city (max 14 characters)</w:t>
      </w:r>
      <w:r w:rsidRPr="0014087E">
        <w:rPr>
          <w:rFonts w:ascii="inherit" w:eastAsia="Times New Roman" w:hAnsi="inherit" w:cs="Courier New"/>
          <w:sz w:val="21"/>
          <w:szCs w:val="21"/>
          <w:lang w:eastAsia="en-IN"/>
        </w:rPr>
        <w:tab/>
        <w:t>member state (2 letters)</w:t>
      </w:r>
      <w:r w:rsidRPr="0014087E">
        <w:rPr>
          <w:rFonts w:ascii="inherit" w:eastAsia="Times New Roman" w:hAnsi="inherit" w:cs="Courier New"/>
          <w:sz w:val="21"/>
          <w:szCs w:val="21"/>
          <w:lang w:eastAsia="en-IN"/>
        </w:rPr>
        <w:tab/>
        <w:t>member zip code (5 digits)</w:t>
      </w:r>
      <w:r w:rsidRPr="0014087E">
        <w:rPr>
          <w:rFonts w:ascii="inherit" w:eastAsia="Times New Roman" w:hAnsi="inherit" w:cs="Courier New"/>
          <w:sz w:val="21"/>
          <w:szCs w:val="21"/>
          <w:lang w:eastAsia="en-IN"/>
        </w:rPr>
        <w:tab/>
        <w:t>For each service provided, sorted according to service date: service date (10 characters, format MM-DD-YYYY) provider name (max 25 characters) service name (max 20 characters)</w:t>
      </w:r>
      <w:proofErr w:type="spellStart"/>
      <w:r w:rsidRPr="0014087E">
        <w:rPr>
          <w:rFonts w:ascii="inherit" w:eastAsia="Times New Roman" w:hAnsi="inherit" w:cs="Courier New"/>
          <w:sz w:val="21"/>
          <w:szCs w:val="21"/>
          <w:lang w:eastAsia="en-IN"/>
        </w:rPr>
        <w:t>accounts_payable_report_request</w:t>
      </w:r>
      <w:proofErr w:type="spellEnd"/>
      <w:r w:rsidRPr="0014087E">
        <w:rPr>
          <w:rFonts w:ascii="inherit" w:eastAsia="Times New Roman" w:hAnsi="inherit" w:cs="Courier New"/>
          <w:sz w:val="21"/>
          <w:szCs w:val="21"/>
          <w:lang w:eastAsia="en-IN"/>
        </w:rPr>
        <w:t>: end date of week (10 characters, format MM-DD-YYYY)</w:t>
      </w:r>
      <w:proofErr w:type="spellStart"/>
      <w:r w:rsidRPr="0014087E">
        <w:rPr>
          <w:rFonts w:ascii="inherit" w:eastAsia="Times New Roman" w:hAnsi="inherit" w:cs="Courier New"/>
          <w:sz w:val="21"/>
          <w:szCs w:val="21"/>
          <w:lang w:eastAsia="en-IN"/>
        </w:rPr>
        <w:t>accounts_payable_report</w:t>
      </w:r>
      <w:proofErr w:type="spellEnd"/>
      <w:r w:rsidRPr="0014087E">
        <w:rPr>
          <w:rFonts w:ascii="inherit" w:eastAsia="Times New Roman" w:hAnsi="inherit" w:cs="Courier New"/>
          <w:sz w:val="21"/>
          <w:szCs w:val="21"/>
          <w:lang w:eastAsia="en-IN"/>
        </w:rPr>
        <w:t>:</w:t>
      </w:r>
      <w:r w:rsidRPr="0014087E">
        <w:rPr>
          <w:rFonts w:ascii="inherit" w:eastAsia="Times New Roman" w:hAnsi="inherit" w:cs="Courier New"/>
          <w:sz w:val="21"/>
          <w:szCs w:val="21"/>
          <w:lang w:eastAsia="en-IN"/>
        </w:rPr>
        <w:tab/>
        <w:t>For each provider to be paid that week: provider name (25 characters) number of consultations (max 6 digits) total fee (5 + 2 digits)</w:t>
      </w:r>
      <w:r w:rsidRPr="0014087E">
        <w:rPr>
          <w:rFonts w:ascii="inherit" w:eastAsia="Times New Roman" w:hAnsi="inherit" w:cs="Courier New"/>
          <w:sz w:val="21"/>
          <w:szCs w:val="21"/>
          <w:lang w:eastAsia="en-IN"/>
        </w:rPr>
        <w:tab/>
        <w:t>total number of providers (max 6 digits)</w:t>
      </w:r>
      <w:r w:rsidRPr="0014087E">
        <w:rPr>
          <w:rFonts w:ascii="inherit" w:eastAsia="Times New Roman" w:hAnsi="inherit" w:cs="Courier New"/>
          <w:sz w:val="21"/>
          <w:szCs w:val="21"/>
          <w:lang w:eastAsia="en-IN"/>
        </w:rPr>
        <w:tab/>
        <w:t>total number of consultations</w:t>
      </w:r>
      <w:r w:rsidRPr="0014087E">
        <w:rPr>
          <w:rFonts w:ascii="inherit" w:eastAsia="Times New Roman" w:hAnsi="inherit" w:cs="Courier New"/>
          <w:sz w:val="21"/>
          <w:szCs w:val="21"/>
          <w:lang w:eastAsia="en-IN"/>
        </w:rPr>
        <w:tab/>
        <w:t>(max 9 digits)</w:t>
      </w:r>
      <w:r w:rsidRPr="0014087E">
        <w:rPr>
          <w:rFonts w:ascii="inherit" w:eastAsia="Times New Roman" w:hAnsi="inherit" w:cs="Courier New"/>
          <w:sz w:val="21"/>
          <w:szCs w:val="21"/>
          <w:lang w:eastAsia="en-IN"/>
        </w:rPr>
        <w:tab/>
        <w:t>overall total fee (6 + 2 digits)</w:t>
      </w:r>
      <w:proofErr w:type="spellStart"/>
      <w:r w:rsidRPr="0014087E">
        <w:rPr>
          <w:rFonts w:ascii="inherit" w:eastAsia="Times New Roman" w:hAnsi="inherit" w:cs="Courier New"/>
          <w:sz w:val="21"/>
          <w:szCs w:val="21"/>
          <w:lang w:eastAsia="en-IN"/>
        </w:rPr>
        <w:t>EFT_data</w:t>
      </w:r>
      <w:proofErr w:type="spellEnd"/>
      <w:r w:rsidRPr="0014087E">
        <w:rPr>
          <w:rFonts w:ascii="inherit" w:eastAsia="Times New Roman" w:hAnsi="inherit" w:cs="Courier New"/>
          <w:sz w:val="21"/>
          <w:szCs w:val="21"/>
          <w:lang w:eastAsia="en-IN"/>
        </w:rPr>
        <w:tab/>
        <w:t>For each provider to be paid: provider name (max 25 characters) provider number (max 9 digits) total fee for week (5 + 2 digits)</w:t>
      </w:r>
    </w:p>
    <w:p w14:paraId="10B7FD65" w14:textId="77777777" w:rsidR="0014087E" w:rsidRPr="0014087E" w:rsidRDefault="0014087E" w:rsidP="0014087E">
      <w:pPr>
        <w:spacing w:after="0" w:line="240" w:lineRule="auto"/>
        <w:ind w:left="720" w:right="899"/>
        <w:textAlignment w:val="baseline"/>
        <w:rPr>
          <w:rFonts w:ascii="inherit" w:eastAsia="Times New Roman" w:hAnsi="inherit" w:cs="Times New Roman"/>
          <w:lang w:eastAsia="en-IN"/>
        </w:rPr>
      </w:pPr>
      <w:hyperlink r:id="rId13" w:history="1">
        <w:r w:rsidRPr="0014087E">
          <w:rPr>
            <w:rFonts w:ascii="inherit" w:eastAsia="Times New Roman" w:hAnsi="inherit" w:cs="Times New Roman"/>
            <w:color w:val="4A807A"/>
            <w:sz w:val="21"/>
            <w:szCs w:val="21"/>
            <w:u w:val="single"/>
            <w:bdr w:val="dashed" w:sz="6" w:space="11" w:color="CCCCCC" w:frame="1"/>
            <w:lang w:eastAsia="en-IN"/>
          </w:rPr>
          <w:t>Comment</w:t>
        </w:r>
      </w:hyperlink>
    </w:p>
    <w:p w14:paraId="7D80C622" w14:textId="77777777" w:rsidR="0014087E" w:rsidRPr="0014087E" w:rsidRDefault="0014087E" w:rsidP="0014087E">
      <w:pPr>
        <w:numPr>
          <w:ilvl w:val="0"/>
          <w:numId w:val="2"/>
        </w:numPr>
        <w:spacing w:after="0" w:line="240" w:lineRule="auto"/>
        <w:ind w:right="899"/>
        <w:textAlignment w:val="baseline"/>
        <w:rPr>
          <w:rFonts w:ascii="inherit" w:eastAsia="Times New Roman" w:hAnsi="inherit" w:cs="Times New Roman"/>
          <w:lang w:eastAsia="en-IN"/>
        </w:rPr>
      </w:pPr>
      <w:r w:rsidRPr="0014087E">
        <w:rPr>
          <w:rFonts w:ascii="inherit" w:eastAsia="Times New Roman" w:hAnsi="inherit" w:cs="Times New Roman"/>
          <w:b/>
          <w:bCs/>
          <w:sz w:val="21"/>
          <w:szCs w:val="21"/>
          <w:bdr w:val="none" w:sz="0" w:space="0" w:color="auto" w:frame="1"/>
          <w:lang w:eastAsia="en-IN"/>
        </w:rPr>
        <w:t xml:space="preserve">Step 4 </w:t>
      </w:r>
      <w:r w:rsidRPr="0014087E">
        <w:rPr>
          <w:rFonts w:ascii="inherit" w:eastAsia="Times New Roman" w:hAnsi="inherit" w:cs="Times New Roman"/>
          <w:color w:val="9B9B9B"/>
          <w:sz w:val="21"/>
          <w:szCs w:val="21"/>
          <w:bdr w:val="none" w:sz="0" w:space="0" w:color="auto" w:frame="1"/>
          <w:lang w:eastAsia="en-IN"/>
        </w:rPr>
        <w:t>of 9</w:t>
      </w:r>
    </w:p>
    <w:p w14:paraId="503DFA44" w14:textId="77777777" w:rsidR="0014087E" w:rsidRPr="0014087E" w:rsidRDefault="0014087E" w:rsidP="0014087E">
      <w:pPr>
        <w:spacing w:after="0"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i/>
          <w:iCs/>
          <w:sz w:val="21"/>
          <w:szCs w:val="21"/>
          <w:bdr w:val="none" w:sz="0" w:space="0" w:color="auto" w:frame="1"/>
          <w:lang w:eastAsia="en-IN"/>
        </w:rPr>
        <w:t>Step 4.  Define Logic of Processes</w:t>
      </w:r>
    </w:p>
    <w:p w14:paraId="74B6DC8A"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maintain provider</w:t>
      </w:r>
    </w:p>
    <w:p w14:paraId="2637922B"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To add a new provider:</w:t>
      </w:r>
    </w:p>
    <w:p w14:paraId="3CEF5529"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Insert the provider details excluding provider number into the database.</w:t>
      </w:r>
    </w:p>
    <w:p w14:paraId="44A2E20E"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The database must generate a provider number for the new provider.</w:t>
      </w:r>
    </w:p>
    <w:p w14:paraId="37C71CF6"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To update an existing provider:</w:t>
      </w:r>
    </w:p>
    <w:p w14:paraId="6CAED617"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Search for the existing provider using the provider number.</w:t>
      </w:r>
    </w:p>
    <w:p w14:paraId="0A58309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Update the provider details.</w:t>
      </w:r>
    </w:p>
    <w:p w14:paraId="744BAFB1"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To delete an existing provider:</w:t>
      </w:r>
    </w:p>
    <w:p w14:paraId="16A02006"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Search for the existing provider using the provider number.</w:t>
      </w:r>
    </w:p>
    <w:p w14:paraId="17F9507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Delete the provider details.</w:t>
      </w:r>
    </w:p>
    <w:p w14:paraId="528F8C63"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maintain member</w:t>
      </w:r>
    </w:p>
    <w:p w14:paraId="6809988A"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To add a new member:</w:t>
      </w:r>
    </w:p>
    <w:p w14:paraId="532DD986"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Insert the member details excluding member number into the database.</w:t>
      </w:r>
    </w:p>
    <w:p w14:paraId="20FEB908"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The database must generate a member number for the new member.</w:t>
      </w:r>
    </w:p>
    <w:p w14:paraId="670D2918"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To update an existing member:</w:t>
      </w:r>
    </w:p>
    <w:p w14:paraId="7EEE589A"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Search for the existing member using the member number.</w:t>
      </w:r>
    </w:p>
    <w:p w14:paraId="18CA18D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Update the member details.</w:t>
      </w:r>
    </w:p>
    <w:p w14:paraId="1C26A99F"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To delete an existing member:</w:t>
      </w:r>
    </w:p>
    <w:p w14:paraId="12460C3C"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Search for the existing member using the member number.</w:t>
      </w:r>
    </w:p>
    <w:p w14:paraId="24501A9D"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Delete the member details.</w:t>
      </w:r>
    </w:p>
    <w:p w14:paraId="3019B115"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lastRenderedPageBreak/>
        <w:t>maintain service</w:t>
      </w:r>
    </w:p>
    <w:p w14:paraId="64AB475F"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To add a new service:</w:t>
      </w:r>
    </w:p>
    <w:p w14:paraId="19DDF21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Insert the service details into the database.</w:t>
      </w:r>
    </w:p>
    <w:p w14:paraId="729C0E86"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To update an existing service:</w:t>
      </w:r>
    </w:p>
    <w:p w14:paraId="67E62C27"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Search for the existing service using the service code</w:t>
      </w:r>
    </w:p>
    <w:p w14:paraId="0438CF94"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Update the service details.</w:t>
      </w:r>
    </w:p>
    <w:p w14:paraId="12801A77"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To delete an existing service:</w:t>
      </w:r>
    </w:p>
    <w:p w14:paraId="5783F576"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Search for the existing service using the service code</w:t>
      </w:r>
    </w:p>
    <w:p w14:paraId="7C6C8C7A"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Delete the service details.</w:t>
      </w:r>
    </w:p>
    <w:p w14:paraId="6B5611A3"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verify provider</w:t>
      </w:r>
    </w:p>
    <w:p w14:paraId="5FEF9B04"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Search for the provider number in the database.</w:t>
      </w:r>
    </w:p>
    <w:p w14:paraId="061ACB96"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verify member</w:t>
      </w:r>
    </w:p>
    <w:p w14:paraId="4D00F8E2"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Search for the member number in the database.</w:t>
      </w:r>
    </w:p>
    <w:p w14:paraId="3958C334"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Determine if member status is Active.</w:t>
      </w:r>
    </w:p>
    <w:p w14:paraId="1D457836"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process claim</w:t>
      </w:r>
    </w:p>
    <w:p w14:paraId="0D216CB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Search for the service code in the database.</w:t>
      </w:r>
    </w:p>
    <w:p w14:paraId="565350D6"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Insert the verified claim into the database.</w:t>
      </w:r>
    </w:p>
    <w:p w14:paraId="555104B9"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generate provider directory</w:t>
      </w:r>
    </w:p>
    <w:p w14:paraId="202F0506"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Extract provider directory data from database.</w:t>
      </w:r>
    </w:p>
    <w:p w14:paraId="46E08C86"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generate EFT data</w:t>
      </w:r>
    </w:p>
    <w:p w14:paraId="2F7BC64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Extract EFT data from database.</w:t>
      </w:r>
    </w:p>
    <w:p w14:paraId="3A71495C"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p>
    <w:p w14:paraId="27182C89"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generate provider report</w:t>
      </w:r>
    </w:p>
    <w:p w14:paraId="65713CA3"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Extract provider report data from database.</w:t>
      </w:r>
    </w:p>
    <w:p w14:paraId="4430343F"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generate member report</w:t>
      </w:r>
    </w:p>
    <w:p w14:paraId="08513878"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Extract member report data from database.</w:t>
      </w:r>
    </w:p>
    <w:p w14:paraId="2EF0166E"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generate accounts payable report</w:t>
      </w:r>
    </w:p>
    <w:p w14:paraId="4B9954B3"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Extract accounts payable report data from database.</w:t>
      </w:r>
    </w:p>
    <w:p w14:paraId="54532F97" w14:textId="77777777" w:rsidR="0014087E" w:rsidRPr="0014087E" w:rsidRDefault="0014087E" w:rsidP="0014087E">
      <w:pPr>
        <w:spacing w:after="0" w:line="240" w:lineRule="auto"/>
        <w:ind w:left="720" w:right="899"/>
        <w:textAlignment w:val="baseline"/>
        <w:rPr>
          <w:rFonts w:ascii="inherit" w:eastAsia="Times New Roman" w:hAnsi="inherit" w:cs="Times New Roman"/>
          <w:lang w:eastAsia="en-IN"/>
        </w:rPr>
      </w:pPr>
      <w:hyperlink r:id="rId14" w:history="1">
        <w:r w:rsidRPr="0014087E">
          <w:rPr>
            <w:rFonts w:ascii="inherit" w:eastAsia="Times New Roman" w:hAnsi="inherit" w:cs="Times New Roman"/>
            <w:color w:val="4A807A"/>
            <w:sz w:val="21"/>
            <w:szCs w:val="21"/>
            <w:u w:val="single"/>
            <w:bdr w:val="dashed" w:sz="6" w:space="11" w:color="CCCCCC" w:frame="1"/>
            <w:lang w:eastAsia="en-IN"/>
          </w:rPr>
          <w:t>Comment</w:t>
        </w:r>
      </w:hyperlink>
    </w:p>
    <w:p w14:paraId="1655A886" w14:textId="77777777" w:rsidR="0014087E" w:rsidRPr="0014087E" w:rsidRDefault="0014087E" w:rsidP="0014087E">
      <w:pPr>
        <w:numPr>
          <w:ilvl w:val="0"/>
          <w:numId w:val="2"/>
        </w:numPr>
        <w:spacing w:after="0" w:line="240" w:lineRule="auto"/>
        <w:ind w:right="899"/>
        <w:textAlignment w:val="baseline"/>
        <w:rPr>
          <w:rFonts w:ascii="inherit" w:eastAsia="Times New Roman" w:hAnsi="inherit" w:cs="Times New Roman"/>
          <w:lang w:eastAsia="en-IN"/>
        </w:rPr>
      </w:pPr>
      <w:r w:rsidRPr="0014087E">
        <w:rPr>
          <w:rFonts w:ascii="inherit" w:eastAsia="Times New Roman" w:hAnsi="inherit" w:cs="Times New Roman"/>
          <w:b/>
          <w:bCs/>
          <w:sz w:val="21"/>
          <w:szCs w:val="21"/>
          <w:bdr w:val="none" w:sz="0" w:space="0" w:color="auto" w:frame="1"/>
          <w:lang w:eastAsia="en-IN"/>
        </w:rPr>
        <w:t xml:space="preserve">Step 5 </w:t>
      </w:r>
      <w:r w:rsidRPr="0014087E">
        <w:rPr>
          <w:rFonts w:ascii="inherit" w:eastAsia="Times New Roman" w:hAnsi="inherit" w:cs="Times New Roman"/>
          <w:color w:val="9B9B9B"/>
          <w:sz w:val="21"/>
          <w:szCs w:val="21"/>
          <w:bdr w:val="none" w:sz="0" w:space="0" w:color="auto" w:frame="1"/>
          <w:lang w:eastAsia="en-IN"/>
        </w:rPr>
        <w:t>of 9</w:t>
      </w:r>
    </w:p>
    <w:p w14:paraId="6F2EC909" w14:textId="77777777" w:rsidR="0014087E" w:rsidRPr="0014087E" w:rsidRDefault="0014087E" w:rsidP="0014087E">
      <w:pPr>
        <w:spacing w:after="0"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i/>
          <w:iCs/>
          <w:sz w:val="21"/>
          <w:szCs w:val="21"/>
          <w:bdr w:val="none" w:sz="0" w:space="0" w:color="auto" w:frame="1"/>
          <w:lang w:eastAsia="en-IN"/>
        </w:rPr>
        <w:t>Step 5.  Define the data stores</w:t>
      </w:r>
    </w:p>
    <w:p w14:paraId="70E34C7D"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PROVIDERS DATA</w:t>
      </w:r>
    </w:p>
    <w:p w14:paraId="5AFA38BE"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provider details — defined in step 3.</w:t>
      </w:r>
    </w:p>
    <w:p w14:paraId="4C5FA91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MEMBERS DATA</w:t>
      </w:r>
    </w:p>
    <w:p w14:paraId="0CE5B51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member details – defined in step 3.</w:t>
      </w:r>
    </w:p>
    <w:p w14:paraId="635FF004"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SERVICES DATA</w:t>
      </w:r>
    </w:p>
    <w:p w14:paraId="7287B50C"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service details — defined in step 3.</w:t>
      </w:r>
    </w:p>
    <w:p w14:paraId="5B398744"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CLAIMS DATA</w:t>
      </w:r>
    </w:p>
    <w:p w14:paraId="490729EC"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claim details – defined in step 3.</w:t>
      </w:r>
    </w:p>
    <w:p w14:paraId="32E023FE" w14:textId="77777777" w:rsidR="0014087E" w:rsidRPr="0014087E" w:rsidRDefault="0014087E" w:rsidP="0014087E">
      <w:pPr>
        <w:spacing w:after="0" w:line="240" w:lineRule="auto"/>
        <w:ind w:left="720" w:right="899"/>
        <w:textAlignment w:val="baseline"/>
        <w:rPr>
          <w:rFonts w:ascii="inherit" w:eastAsia="Times New Roman" w:hAnsi="inherit" w:cs="Times New Roman"/>
          <w:lang w:eastAsia="en-IN"/>
        </w:rPr>
      </w:pPr>
      <w:hyperlink r:id="rId15" w:history="1">
        <w:r w:rsidRPr="0014087E">
          <w:rPr>
            <w:rFonts w:ascii="inherit" w:eastAsia="Times New Roman" w:hAnsi="inherit" w:cs="Times New Roman"/>
            <w:color w:val="4A807A"/>
            <w:sz w:val="21"/>
            <w:szCs w:val="21"/>
            <w:u w:val="single"/>
            <w:bdr w:val="dashed" w:sz="6" w:space="11" w:color="CCCCCC" w:frame="1"/>
            <w:lang w:eastAsia="en-IN"/>
          </w:rPr>
          <w:t>Comment</w:t>
        </w:r>
      </w:hyperlink>
    </w:p>
    <w:p w14:paraId="5BD19845" w14:textId="77777777" w:rsidR="0014087E" w:rsidRPr="0014087E" w:rsidRDefault="0014087E" w:rsidP="0014087E">
      <w:pPr>
        <w:numPr>
          <w:ilvl w:val="0"/>
          <w:numId w:val="2"/>
        </w:numPr>
        <w:spacing w:after="0" w:line="240" w:lineRule="auto"/>
        <w:ind w:right="899"/>
        <w:textAlignment w:val="baseline"/>
        <w:rPr>
          <w:rFonts w:ascii="inherit" w:eastAsia="Times New Roman" w:hAnsi="inherit" w:cs="Times New Roman"/>
          <w:lang w:eastAsia="en-IN"/>
        </w:rPr>
      </w:pPr>
      <w:r w:rsidRPr="0014087E">
        <w:rPr>
          <w:rFonts w:ascii="inherit" w:eastAsia="Times New Roman" w:hAnsi="inherit" w:cs="Times New Roman"/>
          <w:b/>
          <w:bCs/>
          <w:sz w:val="21"/>
          <w:szCs w:val="21"/>
          <w:bdr w:val="none" w:sz="0" w:space="0" w:color="auto" w:frame="1"/>
          <w:lang w:eastAsia="en-IN"/>
        </w:rPr>
        <w:t xml:space="preserve">Step 6 </w:t>
      </w:r>
      <w:r w:rsidRPr="0014087E">
        <w:rPr>
          <w:rFonts w:ascii="inherit" w:eastAsia="Times New Roman" w:hAnsi="inherit" w:cs="Times New Roman"/>
          <w:color w:val="9B9B9B"/>
          <w:sz w:val="21"/>
          <w:szCs w:val="21"/>
          <w:bdr w:val="none" w:sz="0" w:space="0" w:color="auto" w:frame="1"/>
          <w:lang w:eastAsia="en-IN"/>
        </w:rPr>
        <w:t>of 9</w:t>
      </w:r>
    </w:p>
    <w:p w14:paraId="12CB7678" w14:textId="77777777" w:rsidR="0014087E" w:rsidRPr="0014087E" w:rsidRDefault="0014087E" w:rsidP="0014087E">
      <w:pPr>
        <w:spacing w:after="0"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i/>
          <w:iCs/>
          <w:sz w:val="21"/>
          <w:szCs w:val="21"/>
          <w:bdr w:val="none" w:sz="0" w:space="0" w:color="auto" w:frame="1"/>
          <w:lang w:eastAsia="en-IN"/>
        </w:rPr>
        <w:t>Step 6.  Define physical resources</w:t>
      </w:r>
    </w:p>
    <w:p w14:paraId="228CA68C"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Use a relational database with a separate table for each of the data stores defined above.</w:t>
      </w:r>
    </w:p>
    <w:p w14:paraId="08DE113E"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PROVIDER TABLE</w:t>
      </w:r>
    </w:p>
    <w:p w14:paraId="4A483CD5"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Primary key: provider number</w:t>
      </w:r>
    </w:p>
    <w:p w14:paraId="505291E4"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MEMBER TABLE</w:t>
      </w:r>
    </w:p>
    <w:p w14:paraId="0AB3C1DB"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Primary key: member number</w:t>
      </w:r>
    </w:p>
    <w:p w14:paraId="2D20A2DC"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p>
    <w:p w14:paraId="5814A385"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SERVICE TABLE</w:t>
      </w:r>
    </w:p>
    <w:p w14:paraId="2AD1F7BD"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Primary key: service code</w:t>
      </w:r>
    </w:p>
    <w:p w14:paraId="5419E001"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Secondary index: service name</w:t>
      </w:r>
    </w:p>
    <w:p w14:paraId="7FB3781A"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CLAIM TABLE</w:t>
      </w:r>
    </w:p>
    <w:p w14:paraId="2313734F"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Primary key: submission date and time</w:t>
      </w:r>
    </w:p>
    <w:p w14:paraId="3C3B6CE6"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Foreign key: provider number</w:t>
      </w:r>
    </w:p>
    <w:p w14:paraId="4ECD8D2B"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Foreign key: member number</w:t>
      </w:r>
    </w:p>
    <w:p w14:paraId="3EAD8DC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Foreign key: service code</w:t>
      </w:r>
    </w:p>
    <w:p w14:paraId="2323E481"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Secondary index: service date</w:t>
      </w:r>
    </w:p>
    <w:p w14:paraId="3301F5F7" w14:textId="77777777" w:rsidR="0014087E" w:rsidRPr="0014087E" w:rsidRDefault="0014087E" w:rsidP="0014087E">
      <w:pPr>
        <w:spacing w:after="0" w:line="240" w:lineRule="auto"/>
        <w:ind w:left="720" w:right="899"/>
        <w:textAlignment w:val="baseline"/>
        <w:rPr>
          <w:rFonts w:ascii="inherit" w:eastAsia="Times New Roman" w:hAnsi="inherit" w:cs="Times New Roman"/>
          <w:lang w:eastAsia="en-IN"/>
        </w:rPr>
      </w:pPr>
      <w:hyperlink r:id="rId16" w:history="1">
        <w:r w:rsidRPr="0014087E">
          <w:rPr>
            <w:rFonts w:ascii="inherit" w:eastAsia="Times New Roman" w:hAnsi="inherit" w:cs="Times New Roman"/>
            <w:color w:val="4A807A"/>
            <w:sz w:val="21"/>
            <w:szCs w:val="21"/>
            <w:u w:val="single"/>
            <w:bdr w:val="dashed" w:sz="6" w:space="11" w:color="CCCCCC" w:frame="1"/>
            <w:lang w:eastAsia="en-IN"/>
          </w:rPr>
          <w:t>Comment</w:t>
        </w:r>
      </w:hyperlink>
    </w:p>
    <w:p w14:paraId="6D45DB0C" w14:textId="77777777" w:rsidR="0014087E" w:rsidRPr="0014087E" w:rsidRDefault="0014087E" w:rsidP="0014087E">
      <w:pPr>
        <w:numPr>
          <w:ilvl w:val="0"/>
          <w:numId w:val="2"/>
        </w:numPr>
        <w:spacing w:after="0" w:line="240" w:lineRule="auto"/>
        <w:ind w:right="899"/>
        <w:textAlignment w:val="baseline"/>
        <w:rPr>
          <w:rFonts w:ascii="inherit" w:eastAsia="Times New Roman" w:hAnsi="inherit" w:cs="Times New Roman"/>
          <w:lang w:eastAsia="en-IN"/>
        </w:rPr>
      </w:pPr>
      <w:r w:rsidRPr="0014087E">
        <w:rPr>
          <w:rFonts w:ascii="inherit" w:eastAsia="Times New Roman" w:hAnsi="inherit" w:cs="Times New Roman"/>
          <w:b/>
          <w:bCs/>
          <w:sz w:val="21"/>
          <w:szCs w:val="21"/>
          <w:bdr w:val="none" w:sz="0" w:space="0" w:color="auto" w:frame="1"/>
          <w:lang w:eastAsia="en-IN"/>
        </w:rPr>
        <w:t xml:space="preserve">Step 7 </w:t>
      </w:r>
      <w:r w:rsidRPr="0014087E">
        <w:rPr>
          <w:rFonts w:ascii="inherit" w:eastAsia="Times New Roman" w:hAnsi="inherit" w:cs="Times New Roman"/>
          <w:color w:val="9B9B9B"/>
          <w:sz w:val="21"/>
          <w:szCs w:val="21"/>
          <w:bdr w:val="none" w:sz="0" w:space="0" w:color="auto" w:frame="1"/>
          <w:lang w:eastAsia="en-IN"/>
        </w:rPr>
        <w:t>of 9</w:t>
      </w:r>
    </w:p>
    <w:p w14:paraId="2BF13ECA" w14:textId="77777777" w:rsidR="0014087E" w:rsidRPr="0014087E" w:rsidRDefault="0014087E" w:rsidP="0014087E">
      <w:pPr>
        <w:spacing w:after="0"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i/>
          <w:iCs/>
          <w:sz w:val="21"/>
          <w:szCs w:val="21"/>
          <w:bdr w:val="none" w:sz="0" w:space="0" w:color="auto" w:frame="1"/>
          <w:lang w:eastAsia="en-IN"/>
        </w:rPr>
        <w:t>Step 7.  Determine input/output specifications</w:t>
      </w:r>
    </w:p>
    <w:p w14:paraId="6102A6B8"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The content of input screens and reports and the format of fields has been determined in step 3.</w:t>
      </w:r>
    </w:p>
    <w:p w14:paraId="3DC2CACB"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Input screens will be designed for the following processes:</w:t>
      </w:r>
    </w:p>
    <w:p w14:paraId="74EAA17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w:t>
      </w:r>
      <w:proofErr w:type="spellStart"/>
      <w:r w:rsidRPr="0014087E">
        <w:rPr>
          <w:rFonts w:ascii="inherit" w:eastAsia="Times New Roman" w:hAnsi="inherit" w:cs="Times New Roman"/>
          <w:sz w:val="21"/>
          <w:szCs w:val="21"/>
          <w:lang w:eastAsia="en-IN"/>
        </w:rPr>
        <w:t>ChocAn</w:t>
      </w:r>
      <w:proofErr w:type="spellEnd"/>
      <w:r w:rsidRPr="0014087E">
        <w:rPr>
          <w:rFonts w:ascii="inherit" w:eastAsia="Times New Roman" w:hAnsi="inherit" w:cs="Times New Roman"/>
          <w:sz w:val="21"/>
          <w:szCs w:val="21"/>
          <w:lang w:eastAsia="en-IN"/>
        </w:rPr>
        <w:t xml:space="preserve"> operator interface)</w:t>
      </w:r>
    </w:p>
    <w:p w14:paraId="684041C4"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maintain provider</w:t>
      </w:r>
    </w:p>
    <w:p w14:paraId="0427F49E"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maintain member</w:t>
      </w:r>
    </w:p>
    <w:p w14:paraId="0BE000E8"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maintain service</w:t>
      </w:r>
    </w:p>
    <w:p w14:paraId="2B8F7DE7"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w:t>
      </w:r>
      <w:proofErr w:type="spellStart"/>
      <w:r w:rsidRPr="0014087E">
        <w:rPr>
          <w:rFonts w:ascii="inherit" w:eastAsia="Times New Roman" w:hAnsi="inherit" w:cs="Times New Roman"/>
          <w:sz w:val="21"/>
          <w:szCs w:val="21"/>
          <w:lang w:eastAsia="en-IN"/>
        </w:rPr>
        <w:t>ChocAn</w:t>
      </w:r>
      <w:proofErr w:type="spellEnd"/>
      <w:r w:rsidRPr="0014087E">
        <w:rPr>
          <w:rFonts w:ascii="inherit" w:eastAsia="Times New Roman" w:hAnsi="inherit" w:cs="Times New Roman"/>
          <w:sz w:val="21"/>
          <w:szCs w:val="21"/>
          <w:lang w:eastAsia="en-IN"/>
        </w:rPr>
        <w:t xml:space="preserve"> manager interface)</w:t>
      </w:r>
    </w:p>
    <w:p w14:paraId="3ADDD48B"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generate provider report</w:t>
      </w:r>
    </w:p>
    <w:p w14:paraId="6B2FB93A"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generate member report</w:t>
      </w:r>
    </w:p>
    <w:p w14:paraId="20E1D305"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generate accounts payable report</w:t>
      </w:r>
    </w:p>
    <w:p w14:paraId="12691E7E"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A command line interface (user dialogue for the provider terminal) will be designed for the fol</w:t>
      </w:r>
      <w:r w:rsidRPr="0014087E">
        <w:rPr>
          <w:rFonts w:ascii="inherit" w:eastAsia="Times New Roman" w:hAnsi="inherit" w:cs="Times New Roman"/>
          <w:sz w:val="21"/>
          <w:szCs w:val="21"/>
          <w:lang w:eastAsia="en-IN"/>
        </w:rPr>
        <w:softHyphen/>
        <w:t>lowing processes:</w:t>
      </w:r>
    </w:p>
    <w:p w14:paraId="65C379AC"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verify provider (when the terminal is switched on)</w:t>
      </w:r>
    </w:p>
    <w:p w14:paraId="171FBAA4"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verify member</w:t>
      </w:r>
    </w:p>
    <w:p w14:paraId="3747E26C"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process claim</w:t>
      </w:r>
    </w:p>
    <w:p w14:paraId="5BC60F97"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request provider directory</w:t>
      </w:r>
    </w:p>
    <w:p w14:paraId="58510333"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lastRenderedPageBreak/>
        <w:t>The layout of the following reports will be designed:</w:t>
      </w:r>
    </w:p>
    <w:p w14:paraId="36F49238"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provider report</w:t>
      </w:r>
    </w:p>
    <w:p w14:paraId="5F9A4E4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member report</w:t>
      </w:r>
    </w:p>
    <w:p w14:paraId="3DB8DA45"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accounts payable report</w:t>
      </w:r>
    </w:p>
    <w:p w14:paraId="779A6DEB"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provider directory</w:t>
      </w:r>
    </w:p>
    <w:p w14:paraId="7A77BCF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The exact format of the EFT data must be determined for the following process:</w:t>
      </w:r>
    </w:p>
    <w:p w14:paraId="5E984B08"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generate EFT data</w:t>
      </w:r>
    </w:p>
    <w:p w14:paraId="138357E3" w14:textId="77777777" w:rsidR="0014087E" w:rsidRPr="0014087E" w:rsidRDefault="0014087E" w:rsidP="0014087E">
      <w:pPr>
        <w:spacing w:after="0" w:line="240" w:lineRule="auto"/>
        <w:ind w:left="720" w:right="899"/>
        <w:textAlignment w:val="baseline"/>
        <w:rPr>
          <w:rFonts w:ascii="inherit" w:eastAsia="Times New Roman" w:hAnsi="inherit" w:cs="Times New Roman"/>
          <w:lang w:eastAsia="en-IN"/>
        </w:rPr>
      </w:pPr>
      <w:hyperlink r:id="rId17" w:history="1">
        <w:r w:rsidRPr="0014087E">
          <w:rPr>
            <w:rFonts w:ascii="inherit" w:eastAsia="Times New Roman" w:hAnsi="inherit" w:cs="Times New Roman"/>
            <w:color w:val="4A807A"/>
            <w:sz w:val="21"/>
            <w:szCs w:val="21"/>
            <w:u w:val="single"/>
            <w:bdr w:val="dashed" w:sz="6" w:space="11" w:color="CCCCCC" w:frame="1"/>
            <w:lang w:eastAsia="en-IN"/>
          </w:rPr>
          <w:t>Comment</w:t>
        </w:r>
      </w:hyperlink>
    </w:p>
    <w:p w14:paraId="30CF5B1C" w14:textId="77777777" w:rsidR="0014087E" w:rsidRPr="0014087E" w:rsidRDefault="0014087E" w:rsidP="0014087E">
      <w:pPr>
        <w:numPr>
          <w:ilvl w:val="0"/>
          <w:numId w:val="2"/>
        </w:numPr>
        <w:spacing w:after="0" w:line="240" w:lineRule="auto"/>
        <w:ind w:right="899"/>
        <w:textAlignment w:val="baseline"/>
        <w:rPr>
          <w:rFonts w:ascii="inherit" w:eastAsia="Times New Roman" w:hAnsi="inherit" w:cs="Times New Roman"/>
          <w:lang w:eastAsia="en-IN"/>
        </w:rPr>
      </w:pPr>
      <w:r w:rsidRPr="0014087E">
        <w:rPr>
          <w:rFonts w:ascii="inherit" w:eastAsia="Times New Roman" w:hAnsi="inherit" w:cs="Times New Roman"/>
          <w:b/>
          <w:bCs/>
          <w:sz w:val="21"/>
          <w:szCs w:val="21"/>
          <w:bdr w:val="none" w:sz="0" w:space="0" w:color="auto" w:frame="1"/>
          <w:lang w:eastAsia="en-IN"/>
        </w:rPr>
        <w:t xml:space="preserve">Step 8 </w:t>
      </w:r>
      <w:r w:rsidRPr="0014087E">
        <w:rPr>
          <w:rFonts w:ascii="inherit" w:eastAsia="Times New Roman" w:hAnsi="inherit" w:cs="Times New Roman"/>
          <w:color w:val="9B9B9B"/>
          <w:sz w:val="21"/>
          <w:szCs w:val="21"/>
          <w:bdr w:val="none" w:sz="0" w:space="0" w:color="auto" w:frame="1"/>
          <w:lang w:eastAsia="en-IN"/>
        </w:rPr>
        <w:t>of 9</w:t>
      </w:r>
    </w:p>
    <w:p w14:paraId="1DE70B21" w14:textId="77777777" w:rsidR="0014087E" w:rsidRPr="0014087E" w:rsidRDefault="0014087E" w:rsidP="0014087E">
      <w:pPr>
        <w:spacing w:after="0"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i/>
          <w:iCs/>
          <w:sz w:val="21"/>
          <w:szCs w:val="21"/>
          <w:bdr w:val="none" w:sz="0" w:space="0" w:color="auto" w:frame="1"/>
          <w:lang w:eastAsia="en-IN"/>
        </w:rPr>
        <w:t xml:space="preserve">Step </w:t>
      </w:r>
      <w:proofErr w:type="gramStart"/>
      <w:r w:rsidRPr="0014087E">
        <w:rPr>
          <w:rFonts w:ascii="inherit" w:eastAsia="Times New Roman" w:hAnsi="inherit" w:cs="Times New Roman"/>
          <w:i/>
          <w:iCs/>
          <w:sz w:val="21"/>
          <w:szCs w:val="21"/>
          <w:bdr w:val="none" w:sz="0" w:space="0" w:color="auto" w:frame="1"/>
          <w:lang w:eastAsia="en-IN"/>
        </w:rPr>
        <w:t>8 .</w:t>
      </w:r>
      <w:proofErr w:type="gramEnd"/>
      <w:r w:rsidRPr="0014087E">
        <w:rPr>
          <w:rFonts w:ascii="inherit" w:eastAsia="Times New Roman" w:hAnsi="inherit" w:cs="Times New Roman"/>
          <w:i/>
          <w:iCs/>
          <w:sz w:val="21"/>
          <w:szCs w:val="21"/>
          <w:bdr w:val="none" w:sz="0" w:space="0" w:color="auto" w:frame="1"/>
          <w:lang w:eastAsia="en-IN"/>
        </w:rPr>
        <w:t xml:space="preserve"> Perform Sizing</w:t>
      </w:r>
    </w:p>
    <w:p w14:paraId="43A2AF2E"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Database:</w:t>
      </w:r>
    </w:p>
    <w:p w14:paraId="53274868"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Provider table: approximately 124 to 132 bytes for each record.</w:t>
      </w:r>
    </w:p>
    <w:p w14:paraId="2511AFAD"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proofErr w:type="spellStart"/>
      <w:r w:rsidRPr="0014087E">
        <w:rPr>
          <w:rFonts w:ascii="inherit" w:eastAsia="Times New Roman" w:hAnsi="inherit" w:cs="Times New Roman"/>
          <w:sz w:val="21"/>
          <w:szCs w:val="21"/>
          <w:lang w:eastAsia="en-IN"/>
        </w:rPr>
        <w:t>ChocAn</w:t>
      </w:r>
      <w:proofErr w:type="spellEnd"/>
      <w:r w:rsidRPr="0014087E">
        <w:rPr>
          <w:rFonts w:ascii="inherit" w:eastAsia="Times New Roman" w:hAnsi="inherit" w:cs="Times New Roman"/>
          <w:sz w:val="21"/>
          <w:szCs w:val="21"/>
          <w:lang w:eastAsia="en-IN"/>
        </w:rPr>
        <w:t xml:space="preserve"> has about 100 providers currently and expects a growth of 10 percent.</w:t>
      </w:r>
    </w:p>
    <w:p w14:paraId="328D36EC"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proofErr w:type="gramStart"/>
      <w:r w:rsidRPr="0014087E">
        <w:rPr>
          <w:rFonts w:ascii="inherit" w:eastAsia="Times New Roman" w:hAnsi="inherit" w:cs="Times New Roman"/>
          <w:sz w:val="21"/>
          <w:szCs w:val="21"/>
          <w:lang w:eastAsia="en-IN"/>
        </w:rPr>
        <w:t>Thus</w:t>
      </w:r>
      <w:proofErr w:type="gramEnd"/>
      <w:r w:rsidRPr="0014087E">
        <w:rPr>
          <w:rFonts w:ascii="inherit" w:eastAsia="Times New Roman" w:hAnsi="inherit" w:cs="Times New Roman"/>
          <w:sz w:val="21"/>
          <w:szCs w:val="21"/>
          <w:lang w:eastAsia="en-IN"/>
        </w:rPr>
        <w:t xml:space="preserve"> the provider table needs approximately 15 kilobytes of storage.</w:t>
      </w:r>
    </w:p>
    <w:p w14:paraId="6E80C29D"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Member table: record sizes are equivalent to provider records.</w:t>
      </w:r>
    </w:p>
    <w:p w14:paraId="5CB6FACB"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proofErr w:type="spellStart"/>
      <w:r w:rsidRPr="0014087E">
        <w:rPr>
          <w:rFonts w:ascii="inherit" w:eastAsia="Times New Roman" w:hAnsi="inherit" w:cs="Times New Roman"/>
          <w:sz w:val="21"/>
          <w:szCs w:val="21"/>
          <w:lang w:eastAsia="en-IN"/>
        </w:rPr>
        <w:t>ChocAn</w:t>
      </w:r>
      <w:proofErr w:type="spellEnd"/>
      <w:r w:rsidRPr="0014087E">
        <w:rPr>
          <w:rFonts w:ascii="inherit" w:eastAsia="Times New Roman" w:hAnsi="inherit" w:cs="Times New Roman"/>
          <w:sz w:val="21"/>
          <w:szCs w:val="21"/>
          <w:lang w:eastAsia="en-IN"/>
        </w:rPr>
        <w:t xml:space="preserve"> has about 1000 members currently and expects a growth of 20%.</w:t>
      </w:r>
    </w:p>
    <w:p w14:paraId="72C01E07"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proofErr w:type="gramStart"/>
      <w:r w:rsidRPr="0014087E">
        <w:rPr>
          <w:rFonts w:ascii="inherit" w:eastAsia="Times New Roman" w:hAnsi="inherit" w:cs="Times New Roman"/>
          <w:sz w:val="21"/>
          <w:szCs w:val="21"/>
          <w:lang w:eastAsia="en-IN"/>
        </w:rPr>
        <w:t>Thus</w:t>
      </w:r>
      <w:proofErr w:type="gramEnd"/>
      <w:r w:rsidRPr="0014087E">
        <w:rPr>
          <w:rFonts w:ascii="inherit" w:eastAsia="Times New Roman" w:hAnsi="inherit" w:cs="Times New Roman"/>
          <w:sz w:val="21"/>
          <w:szCs w:val="21"/>
          <w:lang w:eastAsia="en-IN"/>
        </w:rPr>
        <w:t xml:space="preserve"> the member table needs approximately 160 kilobytes of storage.</w:t>
      </w:r>
    </w:p>
    <w:p w14:paraId="4F4CDC0B"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Service table: approximately 32 bytes for each record.</w:t>
      </w:r>
    </w:p>
    <w:p w14:paraId="52A2623E"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There are currently about 50 different services available.  Making provision for a growth of 25%, approximately 2 kilobytes of storage are required.</w:t>
      </w:r>
    </w:p>
    <w:p w14:paraId="3A9FD2F8"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Claim table: approximately 52 bytes for each record.</w:t>
      </w:r>
    </w:p>
    <w:p w14:paraId="206D43E5"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On average, each member visits a provider twice a week.  The expected number of claims per year is thus 124800.  Approximately 7 megabytes are required for the claim table.</w:t>
      </w:r>
    </w:p>
    <w:p w14:paraId="1AD26CD4"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Software:</w:t>
      </w:r>
    </w:p>
    <w:p w14:paraId="15A5C32E"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A Database Management System (DBMS) can require 10 to 500 megabytes, or more, of storage.</w:t>
      </w:r>
    </w:p>
    <w:p w14:paraId="133D7E1A"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The application programs that must run on the server will require approximately 2 megabytes of storage.  Middleware is also necessary so that the server and clients can interact.  This will also require a few megabytes of storage.</w:t>
      </w:r>
    </w:p>
    <w:p w14:paraId="391B5C60"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Assuming a DBMS of approximately 75 megabytes, 100 megabytes of storage on the server should be sufficient.  Client workstations need only enough storage to run the interface programs.  This will be only a few megabytes.  Provider terminals will need even less storage space because the software will include a command line interface, not a graphical user interface.</w:t>
      </w:r>
    </w:p>
    <w:p w14:paraId="69B399CD" w14:textId="77777777" w:rsidR="0014087E" w:rsidRPr="0014087E" w:rsidRDefault="0014087E" w:rsidP="0014087E">
      <w:pPr>
        <w:spacing w:after="0" w:line="240" w:lineRule="auto"/>
        <w:ind w:left="720" w:right="899"/>
        <w:textAlignment w:val="baseline"/>
        <w:rPr>
          <w:rFonts w:ascii="inherit" w:eastAsia="Times New Roman" w:hAnsi="inherit" w:cs="Times New Roman"/>
          <w:lang w:eastAsia="en-IN"/>
        </w:rPr>
      </w:pPr>
      <w:hyperlink r:id="rId18" w:history="1">
        <w:r w:rsidRPr="0014087E">
          <w:rPr>
            <w:rFonts w:ascii="inherit" w:eastAsia="Times New Roman" w:hAnsi="inherit" w:cs="Times New Roman"/>
            <w:color w:val="4A807A"/>
            <w:sz w:val="21"/>
            <w:szCs w:val="21"/>
            <w:u w:val="single"/>
            <w:bdr w:val="dashed" w:sz="6" w:space="11" w:color="CCCCCC" w:frame="1"/>
            <w:lang w:eastAsia="en-IN"/>
          </w:rPr>
          <w:t>Comment</w:t>
        </w:r>
      </w:hyperlink>
    </w:p>
    <w:p w14:paraId="2A203FE4" w14:textId="77777777" w:rsidR="0014087E" w:rsidRPr="0014087E" w:rsidRDefault="0014087E" w:rsidP="0014087E">
      <w:pPr>
        <w:numPr>
          <w:ilvl w:val="0"/>
          <w:numId w:val="2"/>
        </w:numPr>
        <w:spacing w:after="0" w:line="240" w:lineRule="auto"/>
        <w:ind w:right="899"/>
        <w:textAlignment w:val="baseline"/>
        <w:rPr>
          <w:rFonts w:ascii="inherit" w:eastAsia="Times New Roman" w:hAnsi="inherit" w:cs="Times New Roman"/>
          <w:lang w:eastAsia="en-IN"/>
        </w:rPr>
      </w:pPr>
      <w:r w:rsidRPr="0014087E">
        <w:rPr>
          <w:rFonts w:ascii="inherit" w:eastAsia="Times New Roman" w:hAnsi="inherit" w:cs="Times New Roman"/>
          <w:b/>
          <w:bCs/>
          <w:sz w:val="21"/>
          <w:szCs w:val="21"/>
          <w:bdr w:val="none" w:sz="0" w:space="0" w:color="auto" w:frame="1"/>
          <w:lang w:eastAsia="en-IN"/>
        </w:rPr>
        <w:t xml:space="preserve">Step 9 </w:t>
      </w:r>
      <w:r w:rsidRPr="0014087E">
        <w:rPr>
          <w:rFonts w:ascii="inherit" w:eastAsia="Times New Roman" w:hAnsi="inherit" w:cs="Times New Roman"/>
          <w:color w:val="9B9B9B"/>
          <w:sz w:val="21"/>
          <w:szCs w:val="21"/>
          <w:bdr w:val="none" w:sz="0" w:space="0" w:color="auto" w:frame="1"/>
          <w:lang w:eastAsia="en-IN"/>
        </w:rPr>
        <w:t>of 9</w:t>
      </w:r>
    </w:p>
    <w:p w14:paraId="323FCF51" w14:textId="77777777" w:rsidR="0014087E" w:rsidRPr="0014087E" w:rsidRDefault="0014087E" w:rsidP="0014087E">
      <w:pPr>
        <w:spacing w:after="0"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i/>
          <w:iCs/>
          <w:sz w:val="21"/>
          <w:szCs w:val="21"/>
          <w:bdr w:val="none" w:sz="0" w:space="0" w:color="auto" w:frame="1"/>
          <w:lang w:eastAsia="en-IN"/>
        </w:rPr>
        <w:t>Step 9.  Determine the Hardware Requirements</w:t>
      </w:r>
    </w:p>
    <w:p w14:paraId="550126D3" w14:textId="77777777" w:rsidR="0014087E" w:rsidRPr="0014087E" w:rsidRDefault="0014087E" w:rsidP="0014087E">
      <w:pPr>
        <w:spacing w:before="105" w:after="105" w:line="240" w:lineRule="auto"/>
        <w:ind w:left="720" w:right="899"/>
        <w:textAlignment w:val="baseline"/>
        <w:rPr>
          <w:rFonts w:ascii="inherit" w:eastAsia="Times New Roman" w:hAnsi="inherit" w:cs="Times New Roman"/>
          <w:sz w:val="21"/>
          <w:szCs w:val="21"/>
          <w:lang w:eastAsia="en-IN"/>
        </w:rPr>
      </w:pPr>
      <w:r w:rsidRPr="0014087E">
        <w:rPr>
          <w:rFonts w:ascii="inherit" w:eastAsia="Times New Roman" w:hAnsi="inherit" w:cs="Times New Roman"/>
          <w:sz w:val="21"/>
          <w:szCs w:val="21"/>
          <w:lang w:eastAsia="en-IN"/>
        </w:rPr>
        <w:t> </w:t>
      </w:r>
      <w:r w:rsidRPr="0014087E">
        <w:rPr>
          <w:rFonts w:ascii="inherit" w:eastAsia="Times New Roman" w:hAnsi="inherit" w:cs="Times New Roman"/>
          <w:sz w:val="21"/>
          <w:szCs w:val="21"/>
          <w:lang w:eastAsia="en-IN"/>
        </w:rPr>
        <w:t xml:space="preserve">One server will be required for the database.  At least two terminals are needed for </w:t>
      </w:r>
      <w:proofErr w:type="spellStart"/>
      <w:r w:rsidRPr="0014087E">
        <w:rPr>
          <w:rFonts w:ascii="inherit" w:eastAsia="Times New Roman" w:hAnsi="inherit" w:cs="Times New Roman"/>
          <w:sz w:val="21"/>
          <w:szCs w:val="21"/>
          <w:lang w:eastAsia="en-IN"/>
        </w:rPr>
        <w:t>ChocAn</w:t>
      </w:r>
      <w:proofErr w:type="spellEnd"/>
      <w:r w:rsidRPr="0014087E">
        <w:rPr>
          <w:rFonts w:ascii="inherit" w:eastAsia="Times New Roman" w:hAnsi="inherit" w:cs="Times New Roman"/>
          <w:sz w:val="21"/>
          <w:szCs w:val="21"/>
          <w:lang w:eastAsia="en-IN"/>
        </w:rPr>
        <w:t xml:space="preserve"> operators for the maintenance of data, and at least one more is needed for the manager to run reports.  At least one printer will be needed for the manager to print reports.  Each provider will need a provider terminal (at least </w:t>
      </w:r>
      <w:r w:rsidRPr="0014087E">
        <w:rPr>
          <w:rFonts w:ascii="inherit" w:eastAsia="Times New Roman" w:hAnsi="inherit" w:cs="Times New Roman"/>
          <w:sz w:val="21"/>
          <w:szCs w:val="21"/>
          <w:lang w:eastAsia="en-IN"/>
        </w:rPr>
        <w:lastRenderedPageBreak/>
        <w:t>110).  It is assumed that each provider will use his own computer to receive email, including provider reports and the provider directory.</w:t>
      </w:r>
    </w:p>
    <w:p w14:paraId="283B42AC" w14:textId="77777777" w:rsidR="0014087E" w:rsidRPr="0014087E" w:rsidRDefault="0014087E" w:rsidP="0014087E">
      <w:pPr>
        <w:spacing w:line="240" w:lineRule="auto"/>
        <w:ind w:left="720" w:right="899"/>
        <w:textAlignment w:val="baseline"/>
        <w:rPr>
          <w:rFonts w:ascii="inherit" w:eastAsia="Times New Roman" w:hAnsi="inherit" w:cs="Times New Roman"/>
          <w:lang w:eastAsia="en-IN"/>
        </w:rPr>
      </w:pPr>
      <w:hyperlink r:id="rId19" w:history="1">
        <w:r w:rsidRPr="0014087E">
          <w:rPr>
            <w:rFonts w:ascii="inherit" w:eastAsia="Times New Roman" w:hAnsi="inherit" w:cs="Times New Roman"/>
            <w:color w:val="4A807A"/>
            <w:sz w:val="21"/>
            <w:szCs w:val="21"/>
            <w:u w:val="single"/>
            <w:bdr w:val="dashed" w:sz="6" w:space="11" w:color="CCCCCC" w:frame="1"/>
            <w:lang w:eastAsia="en-IN"/>
          </w:rPr>
          <w:t>Comment</w:t>
        </w:r>
      </w:hyperlink>
    </w:p>
    <w:p w14:paraId="2959ECC6" w14:textId="77777777" w:rsidR="00A00624" w:rsidRDefault="0014087E"/>
    <w:sectPr w:rsidR="00A00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29FE"/>
    <w:multiLevelType w:val="multilevel"/>
    <w:tmpl w:val="6E16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912AA"/>
    <w:multiLevelType w:val="multilevel"/>
    <w:tmpl w:val="622EE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7E"/>
    <w:rsid w:val="0014087E"/>
    <w:rsid w:val="00183B5B"/>
    <w:rsid w:val="009B604B"/>
    <w:rsid w:val="00B34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9B09"/>
  <w15:chartTrackingRefBased/>
  <w15:docId w15:val="{7FA15018-B15E-4AC5-BB68-20223009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08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408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08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7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087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087E"/>
    <w:rPr>
      <w:rFonts w:ascii="Times New Roman" w:eastAsia="Times New Roman" w:hAnsi="Times New Roman" w:cs="Times New Roman"/>
      <w:b/>
      <w:bCs/>
      <w:sz w:val="27"/>
      <w:szCs w:val="27"/>
      <w:lang w:eastAsia="en-IN"/>
    </w:rPr>
  </w:style>
  <w:style w:type="character" w:customStyle="1" w:styleId="txt-hdr-top">
    <w:name w:val="txt-hdr-top"/>
    <w:basedOn w:val="DefaultParagraphFont"/>
    <w:rsid w:val="0014087E"/>
  </w:style>
  <w:style w:type="character" w:customStyle="1" w:styleId="book-title-name">
    <w:name w:val="book-title-name"/>
    <w:basedOn w:val="DefaultParagraphFont"/>
    <w:rsid w:val="0014087E"/>
  </w:style>
  <w:style w:type="character" w:customStyle="1" w:styleId="edition-text">
    <w:name w:val="edition-text"/>
    <w:basedOn w:val="DefaultParagraphFont"/>
    <w:rsid w:val="0014087E"/>
  </w:style>
  <w:style w:type="paragraph" w:styleId="NormalWeb">
    <w:name w:val="Normal (Web)"/>
    <w:basedOn w:val="Normal"/>
    <w:uiPriority w:val="99"/>
    <w:semiHidden/>
    <w:unhideWhenUsed/>
    <w:rsid w:val="001408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num">
    <w:name w:val="step-num"/>
    <w:basedOn w:val="DefaultParagraphFont"/>
    <w:rsid w:val="0014087E"/>
  </w:style>
  <w:style w:type="character" w:customStyle="1" w:styleId="step-total">
    <w:name w:val="step-total"/>
    <w:basedOn w:val="DefaultParagraphFont"/>
    <w:rsid w:val="0014087E"/>
  </w:style>
  <w:style w:type="character" w:customStyle="1" w:styleId="italics">
    <w:name w:val="italics"/>
    <w:basedOn w:val="DefaultParagraphFont"/>
    <w:rsid w:val="0014087E"/>
  </w:style>
  <w:style w:type="character" w:styleId="Hyperlink">
    <w:name w:val="Hyperlink"/>
    <w:basedOn w:val="DefaultParagraphFont"/>
    <w:uiPriority w:val="99"/>
    <w:semiHidden/>
    <w:unhideWhenUsed/>
    <w:rsid w:val="0014087E"/>
    <w:rPr>
      <w:color w:val="0000FF"/>
      <w:u w:val="single"/>
    </w:rPr>
  </w:style>
  <w:style w:type="paragraph" w:styleId="HTMLPreformatted">
    <w:name w:val="HTML Preformatted"/>
    <w:basedOn w:val="Normal"/>
    <w:link w:val="HTMLPreformattedChar"/>
    <w:uiPriority w:val="99"/>
    <w:semiHidden/>
    <w:unhideWhenUsed/>
    <w:rsid w:val="0014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087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0969">
      <w:bodyDiv w:val="1"/>
      <w:marLeft w:val="0"/>
      <w:marRight w:val="0"/>
      <w:marTop w:val="0"/>
      <w:marBottom w:val="0"/>
      <w:divBdr>
        <w:top w:val="none" w:sz="0" w:space="0" w:color="auto"/>
        <w:left w:val="none" w:sz="0" w:space="0" w:color="auto"/>
        <w:bottom w:val="none" w:sz="0" w:space="0" w:color="auto"/>
        <w:right w:val="none" w:sz="0" w:space="0" w:color="auto"/>
      </w:divBdr>
      <w:divsChild>
        <w:div w:id="2119524678">
          <w:marLeft w:val="0"/>
          <w:marRight w:val="0"/>
          <w:marTop w:val="150"/>
          <w:marBottom w:val="150"/>
          <w:divBdr>
            <w:top w:val="none" w:sz="0" w:space="0" w:color="auto"/>
            <w:left w:val="none" w:sz="0" w:space="0" w:color="auto"/>
            <w:bottom w:val="none" w:sz="0" w:space="0" w:color="auto"/>
            <w:right w:val="none" w:sz="0" w:space="0" w:color="auto"/>
          </w:divBdr>
          <w:divsChild>
            <w:div w:id="1668752119">
              <w:marLeft w:val="0"/>
              <w:marRight w:val="0"/>
              <w:marTop w:val="0"/>
              <w:marBottom w:val="0"/>
              <w:divBdr>
                <w:top w:val="none" w:sz="0" w:space="0" w:color="auto"/>
                <w:left w:val="none" w:sz="0" w:space="0" w:color="auto"/>
                <w:bottom w:val="none" w:sz="0" w:space="0" w:color="auto"/>
                <w:right w:val="none" w:sz="0" w:space="0" w:color="auto"/>
              </w:divBdr>
            </w:div>
          </w:divsChild>
        </w:div>
        <w:div w:id="1424372132">
          <w:marLeft w:val="0"/>
          <w:marRight w:val="179"/>
          <w:marTop w:val="0"/>
          <w:marBottom w:val="0"/>
          <w:divBdr>
            <w:top w:val="none" w:sz="0" w:space="0" w:color="auto"/>
            <w:left w:val="none" w:sz="0" w:space="0" w:color="auto"/>
            <w:bottom w:val="none" w:sz="0" w:space="0" w:color="auto"/>
            <w:right w:val="none" w:sz="0" w:space="0" w:color="auto"/>
          </w:divBdr>
          <w:divsChild>
            <w:div w:id="2047482570">
              <w:marLeft w:val="0"/>
              <w:marRight w:val="0"/>
              <w:marTop w:val="0"/>
              <w:marBottom w:val="750"/>
              <w:divBdr>
                <w:top w:val="none" w:sz="0" w:space="0" w:color="auto"/>
                <w:left w:val="none" w:sz="0" w:space="0" w:color="auto"/>
                <w:bottom w:val="none" w:sz="0" w:space="0" w:color="auto"/>
                <w:right w:val="none" w:sz="0" w:space="0" w:color="auto"/>
              </w:divBdr>
              <w:divsChild>
                <w:div w:id="1397822108">
                  <w:marLeft w:val="0"/>
                  <w:marRight w:val="0"/>
                  <w:marTop w:val="0"/>
                  <w:marBottom w:val="0"/>
                  <w:divBdr>
                    <w:top w:val="none" w:sz="0" w:space="11" w:color="auto"/>
                    <w:left w:val="single" w:sz="6" w:space="4" w:color="DDDDDD"/>
                    <w:bottom w:val="none" w:sz="0" w:space="0" w:color="auto"/>
                    <w:right w:val="none" w:sz="0" w:space="0" w:color="auto"/>
                  </w:divBdr>
                </w:div>
                <w:div w:id="1782459789">
                  <w:marLeft w:val="0"/>
                  <w:marRight w:val="0"/>
                  <w:marTop w:val="0"/>
                  <w:marBottom w:val="0"/>
                  <w:divBdr>
                    <w:top w:val="none" w:sz="0" w:space="0" w:color="auto"/>
                    <w:left w:val="single" w:sz="6" w:space="0" w:color="DDDDDD"/>
                    <w:bottom w:val="none" w:sz="0" w:space="0" w:color="auto"/>
                    <w:right w:val="none" w:sz="0" w:space="0" w:color="auto"/>
                  </w:divBdr>
                </w:div>
                <w:div w:id="1940329490">
                  <w:marLeft w:val="0"/>
                  <w:marRight w:val="0"/>
                  <w:marTop w:val="0"/>
                  <w:marBottom w:val="0"/>
                  <w:divBdr>
                    <w:top w:val="none" w:sz="0" w:space="0" w:color="auto"/>
                    <w:left w:val="none" w:sz="0" w:space="0" w:color="auto"/>
                    <w:bottom w:val="none" w:sz="0" w:space="0" w:color="auto"/>
                    <w:right w:val="none" w:sz="0" w:space="0" w:color="auto"/>
                  </w:divBdr>
                  <w:divsChild>
                    <w:div w:id="908921230">
                      <w:marLeft w:val="720"/>
                      <w:marRight w:val="720"/>
                      <w:marTop w:val="0"/>
                      <w:marBottom w:val="300"/>
                      <w:divBdr>
                        <w:top w:val="single" w:sz="6" w:space="15" w:color="DDDDDD"/>
                        <w:left w:val="single" w:sz="6" w:space="23" w:color="DDDDDD"/>
                        <w:bottom w:val="single" w:sz="6" w:space="15" w:color="DDDDDD"/>
                        <w:right w:val="single" w:sz="6" w:space="23" w:color="DDDDDD"/>
                      </w:divBdr>
                      <w:divsChild>
                        <w:div w:id="67272521">
                          <w:marLeft w:val="0"/>
                          <w:marRight w:val="0"/>
                          <w:marTop w:val="0"/>
                          <w:marBottom w:val="0"/>
                          <w:divBdr>
                            <w:top w:val="none" w:sz="0" w:space="0" w:color="auto"/>
                            <w:left w:val="none" w:sz="0" w:space="0" w:color="auto"/>
                            <w:bottom w:val="none" w:sz="0" w:space="0" w:color="auto"/>
                            <w:right w:val="none" w:sz="0" w:space="0" w:color="auto"/>
                          </w:divBdr>
                          <w:divsChild>
                            <w:div w:id="1183978808">
                              <w:marLeft w:val="0"/>
                              <w:marRight w:val="0"/>
                              <w:marTop w:val="0"/>
                              <w:marBottom w:val="0"/>
                              <w:divBdr>
                                <w:top w:val="none" w:sz="0" w:space="0" w:color="auto"/>
                                <w:left w:val="none" w:sz="0" w:space="0" w:color="auto"/>
                                <w:bottom w:val="none" w:sz="0" w:space="0" w:color="auto"/>
                                <w:right w:val="none" w:sz="0" w:space="0" w:color="auto"/>
                              </w:divBdr>
                              <w:divsChild>
                                <w:div w:id="1534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25792">
                      <w:marLeft w:val="0"/>
                      <w:marRight w:val="0"/>
                      <w:marTop w:val="0"/>
                      <w:marBottom w:val="0"/>
                      <w:divBdr>
                        <w:top w:val="none" w:sz="0" w:space="0" w:color="auto"/>
                        <w:left w:val="none" w:sz="0" w:space="0" w:color="auto"/>
                        <w:bottom w:val="none" w:sz="0" w:space="0" w:color="auto"/>
                        <w:right w:val="none" w:sz="0" w:space="0" w:color="auto"/>
                      </w:divBdr>
                      <w:divsChild>
                        <w:div w:id="959148385">
                          <w:marLeft w:val="0"/>
                          <w:marRight w:val="0"/>
                          <w:marTop w:val="0"/>
                          <w:marBottom w:val="0"/>
                          <w:divBdr>
                            <w:top w:val="none" w:sz="0" w:space="0" w:color="auto"/>
                            <w:left w:val="none" w:sz="0" w:space="0" w:color="auto"/>
                            <w:bottom w:val="none" w:sz="0" w:space="0" w:color="auto"/>
                            <w:right w:val="none" w:sz="0" w:space="0" w:color="auto"/>
                          </w:divBdr>
                          <w:divsChild>
                            <w:div w:id="19654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3713">
                      <w:marLeft w:val="0"/>
                      <w:marRight w:val="0"/>
                      <w:marTop w:val="0"/>
                      <w:marBottom w:val="0"/>
                      <w:divBdr>
                        <w:top w:val="none" w:sz="0" w:space="0" w:color="auto"/>
                        <w:left w:val="none" w:sz="0" w:space="0" w:color="auto"/>
                        <w:bottom w:val="none" w:sz="0" w:space="0" w:color="auto"/>
                        <w:right w:val="none" w:sz="0" w:space="0" w:color="auto"/>
                      </w:divBdr>
                      <w:divsChild>
                        <w:div w:id="880896620">
                          <w:marLeft w:val="0"/>
                          <w:marRight w:val="0"/>
                          <w:marTop w:val="0"/>
                          <w:marBottom w:val="0"/>
                          <w:divBdr>
                            <w:top w:val="none" w:sz="0" w:space="0" w:color="auto"/>
                            <w:left w:val="none" w:sz="0" w:space="0" w:color="auto"/>
                            <w:bottom w:val="none" w:sz="0" w:space="0" w:color="auto"/>
                            <w:right w:val="none" w:sz="0" w:space="0" w:color="auto"/>
                          </w:divBdr>
                          <w:divsChild>
                            <w:div w:id="10173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3056">
                      <w:marLeft w:val="0"/>
                      <w:marRight w:val="0"/>
                      <w:marTop w:val="0"/>
                      <w:marBottom w:val="0"/>
                      <w:divBdr>
                        <w:top w:val="none" w:sz="0" w:space="0" w:color="auto"/>
                        <w:left w:val="none" w:sz="0" w:space="0" w:color="auto"/>
                        <w:bottom w:val="none" w:sz="0" w:space="0" w:color="auto"/>
                        <w:right w:val="none" w:sz="0" w:space="0" w:color="auto"/>
                      </w:divBdr>
                      <w:divsChild>
                        <w:div w:id="1922254899">
                          <w:marLeft w:val="0"/>
                          <w:marRight w:val="0"/>
                          <w:marTop w:val="0"/>
                          <w:marBottom w:val="0"/>
                          <w:divBdr>
                            <w:top w:val="none" w:sz="0" w:space="0" w:color="auto"/>
                            <w:left w:val="none" w:sz="0" w:space="0" w:color="auto"/>
                            <w:bottom w:val="none" w:sz="0" w:space="0" w:color="auto"/>
                            <w:right w:val="none" w:sz="0" w:space="0" w:color="auto"/>
                          </w:divBdr>
                          <w:divsChild>
                            <w:div w:id="2016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30">
                      <w:marLeft w:val="0"/>
                      <w:marRight w:val="0"/>
                      <w:marTop w:val="0"/>
                      <w:marBottom w:val="0"/>
                      <w:divBdr>
                        <w:top w:val="none" w:sz="0" w:space="0" w:color="auto"/>
                        <w:left w:val="none" w:sz="0" w:space="0" w:color="auto"/>
                        <w:bottom w:val="none" w:sz="0" w:space="0" w:color="auto"/>
                        <w:right w:val="none" w:sz="0" w:space="0" w:color="auto"/>
                      </w:divBdr>
                      <w:divsChild>
                        <w:div w:id="1380855755">
                          <w:marLeft w:val="0"/>
                          <w:marRight w:val="0"/>
                          <w:marTop w:val="0"/>
                          <w:marBottom w:val="0"/>
                          <w:divBdr>
                            <w:top w:val="none" w:sz="0" w:space="0" w:color="auto"/>
                            <w:left w:val="none" w:sz="0" w:space="0" w:color="auto"/>
                            <w:bottom w:val="none" w:sz="0" w:space="0" w:color="auto"/>
                            <w:right w:val="none" w:sz="0" w:space="0" w:color="auto"/>
                          </w:divBdr>
                          <w:divsChild>
                            <w:div w:id="10162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4559">
                      <w:marLeft w:val="0"/>
                      <w:marRight w:val="0"/>
                      <w:marTop w:val="0"/>
                      <w:marBottom w:val="0"/>
                      <w:divBdr>
                        <w:top w:val="none" w:sz="0" w:space="0" w:color="auto"/>
                        <w:left w:val="none" w:sz="0" w:space="0" w:color="auto"/>
                        <w:bottom w:val="none" w:sz="0" w:space="0" w:color="auto"/>
                        <w:right w:val="none" w:sz="0" w:space="0" w:color="auto"/>
                      </w:divBdr>
                      <w:divsChild>
                        <w:div w:id="1727875723">
                          <w:marLeft w:val="0"/>
                          <w:marRight w:val="0"/>
                          <w:marTop w:val="0"/>
                          <w:marBottom w:val="0"/>
                          <w:divBdr>
                            <w:top w:val="none" w:sz="0" w:space="0" w:color="auto"/>
                            <w:left w:val="none" w:sz="0" w:space="0" w:color="auto"/>
                            <w:bottom w:val="none" w:sz="0" w:space="0" w:color="auto"/>
                            <w:right w:val="none" w:sz="0" w:space="0" w:color="auto"/>
                          </w:divBdr>
                          <w:divsChild>
                            <w:div w:id="1397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7400">
                      <w:marLeft w:val="0"/>
                      <w:marRight w:val="0"/>
                      <w:marTop w:val="0"/>
                      <w:marBottom w:val="0"/>
                      <w:divBdr>
                        <w:top w:val="none" w:sz="0" w:space="0" w:color="auto"/>
                        <w:left w:val="none" w:sz="0" w:space="0" w:color="auto"/>
                        <w:bottom w:val="none" w:sz="0" w:space="0" w:color="auto"/>
                        <w:right w:val="none" w:sz="0" w:space="0" w:color="auto"/>
                      </w:divBdr>
                      <w:divsChild>
                        <w:div w:id="605038656">
                          <w:marLeft w:val="0"/>
                          <w:marRight w:val="0"/>
                          <w:marTop w:val="0"/>
                          <w:marBottom w:val="0"/>
                          <w:divBdr>
                            <w:top w:val="none" w:sz="0" w:space="0" w:color="auto"/>
                            <w:left w:val="none" w:sz="0" w:space="0" w:color="auto"/>
                            <w:bottom w:val="none" w:sz="0" w:space="0" w:color="auto"/>
                            <w:right w:val="none" w:sz="0" w:space="0" w:color="auto"/>
                          </w:divBdr>
                          <w:divsChild>
                            <w:div w:id="3025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578">
                      <w:marLeft w:val="0"/>
                      <w:marRight w:val="0"/>
                      <w:marTop w:val="0"/>
                      <w:marBottom w:val="0"/>
                      <w:divBdr>
                        <w:top w:val="none" w:sz="0" w:space="0" w:color="auto"/>
                        <w:left w:val="none" w:sz="0" w:space="0" w:color="auto"/>
                        <w:bottom w:val="none" w:sz="0" w:space="0" w:color="auto"/>
                        <w:right w:val="none" w:sz="0" w:space="0" w:color="auto"/>
                      </w:divBdr>
                      <w:divsChild>
                        <w:div w:id="1752658990">
                          <w:marLeft w:val="0"/>
                          <w:marRight w:val="0"/>
                          <w:marTop w:val="0"/>
                          <w:marBottom w:val="0"/>
                          <w:divBdr>
                            <w:top w:val="none" w:sz="0" w:space="0" w:color="auto"/>
                            <w:left w:val="none" w:sz="0" w:space="0" w:color="auto"/>
                            <w:bottom w:val="none" w:sz="0" w:space="0" w:color="auto"/>
                            <w:right w:val="none" w:sz="0" w:space="0" w:color="auto"/>
                          </w:divBdr>
                          <w:divsChild>
                            <w:div w:id="11578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448">
                      <w:marLeft w:val="0"/>
                      <w:marRight w:val="0"/>
                      <w:marTop w:val="0"/>
                      <w:marBottom w:val="0"/>
                      <w:divBdr>
                        <w:top w:val="none" w:sz="0" w:space="0" w:color="auto"/>
                        <w:left w:val="none" w:sz="0" w:space="0" w:color="auto"/>
                        <w:bottom w:val="none" w:sz="0" w:space="0" w:color="auto"/>
                        <w:right w:val="none" w:sz="0" w:space="0" w:color="auto"/>
                      </w:divBdr>
                      <w:divsChild>
                        <w:div w:id="175464770">
                          <w:marLeft w:val="0"/>
                          <w:marRight w:val="0"/>
                          <w:marTop w:val="0"/>
                          <w:marBottom w:val="0"/>
                          <w:divBdr>
                            <w:top w:val="none" w:sz="0" w:space="0" w:color="auto"/>
                            <w:left w:val="none" w:sz="0" w:space="0" w:color="auto"/>
                            <w:bottom w:val="none" w:sz="0" w:space="0" w:color="auto"/>
                            <w:right w:val="none" w:sz="0" w:space="0" w:color="auto"/>
                          </w:divBdr>
                          <w:divsChild>
                            <w:div w:id="5276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6163">
                      <w:marLeft w:val="0"/>
                      <w:marRight w:val="0"/>
                      <w:marTop w:val="0"/>
                      <w:marBottom w:val="0"/>
                      <w:divBdr>
                        <w:top w:val="none" w:sz="0" w:space="0" w:color="auto"/>
                        <w:left w:val="none" w:sz="0" w:space="0" w:color="auto"/>
                        <w:bottom w:val="none" w:sz="0" w:space="0" w:color="auto"/>
                        <w:right w:val="none" w:sz="0" w:space="0" w:color="auto"/>
                      </w:divBdr>
                      <w:divsChild>
                        <w:div w:id="1861892913">
                          <w:marLeft w:val="0"/>
                          <w:marRight w:val="0"/>
                          <w:marTop w:val="0"/>
                          <w:marBottom w:val="0"/>
                          <w:divBdr>
                            <w:top w:val="none" w:sz="0" w:space="0" w:color="auto"/>
                            <w:left w:val="none" w:sz="0" w:space="0" w:color="auto"/>
                            <w:bottom w:val="none" w:sz="0" w:space="0" w:color="auto"/>
                            <w:right w:val="none" w:sz="0" w:space="0" w:color="auto"/>
                          </w:divBdr>
                          <w:divsChild>
                            <w:div w:id="2630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mgh-images.s3.amazonaws.com/9780073376189/6397-12-20I2.png"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javascript:;" TargetMode="External"/><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mgh-images.s3.amazonaws.com/9780073376189/6397-12-20I1.png" TargetMode="External"/><Relationship Id="rId11" Type="http://schemas.openxmlformats.org/officeDocument/2006/relationships/hyperlink" Target="javascript:;" TargetMode="External"/><Relationship Id="rId5" Type="http://schemas.openxmlformats.org/officeDocument/2006/relationships/image" Target="media/image1.png"/><Relationship Id="rId15" Type="http://schemas.openxmlformats.org/officeDocument/2006/relationships/hyperlink" Target="javascript:;" TargetMode="External"/><Relationship Id="rId10" Type="http://schemas.openxmlformats.org/officeDocument/2006/relationships/image" Target="http://mgh-images.s3.amazonaws.com/9780073376189/6397-12-20I3.png" TargetMode="External"/><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1745</Words>
  <Characters>9952</Characters>
  <Application>Microsoft Office Word</Application>
  <DocSecurity>0</DocSecurity>
  <Lines>82</Lines>
  <Paragraphs>23</Paragraphs>
  <ScaleCrop>false</ScaleCrop>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 Patel</dc:creator>
  <cp:keywords/>
  <dc:description/>
  <cp:lastModifiedBy>Lav Patel</cp:lastModifiedBy>
  <cp:revision>1</cp:revision>
  <dcterms:created xsi:type="dcterms:W3CDTF">2018-03-29T18:29:00Z</dcterms:created>
  <dcterms:modified xsi:type="dcterms:W3CDTF">2018-03-29T18:34:00Z</dcterms:modified>
</cp:coreProperties>
</file>